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AA" w:rsidRDefault="005156AA" w:rsidP="005156AA">
      <w:pPr>
        <w:jc w:val="both"/>
        <w:rPr>
          <w:sz w:val="22"/>
          <w:szCs w:val="22"/>
        </w:rPr>
      </w:pPr>
      <w:r>
        <w:rPr>
          <w:b/>
          <w:sz w:val="22"/>
          <w:szCs w:val="22"/>
        </w:rPr>
        <w:t>Numer sprawy 5/10/2015/D</w:t>
      </w:r>
      <w:r>
        <w:rPr>
          <w:sz w:val="22"/>
          <w:szCs w:val="22"/>
        </w:rPr>
        <w:tab/>
      </w:r>
      <w:r>
        <w:rPr>
          <w:sz w:val="22"/>
          <w:szCs w:val="22"/>
        </w:rPr>
        <w:tab/>
      </w:r>
      <w:r>
        <w:rPr>
          <w:sz w:val="22"/>
          <w:szCs w:val="22"/>
        </w:rPr>
        <w:tab/>
        <w:t xml:space="preserve">  </w:t>
      </w:r>
      <w:r>
        <w:rPr>
          <w:sz w:val="22"/>
          <w:szCs w:val="22"/>
        </w:rPr>
        <w:tab/>
        <w:t xml:space="preserve">         Warszawa, dnia </w:t>
      </w:r>
      <w:r w:rsidR="003F651D">
        <w:rPr>
          <w:sz w:val="22"/>
          <w:szCs w:val="22"/>
        </w:rPr>
        <w:t>23</w:t>
      </w:r>
      <w:r>
        <w:rPr>
          <w:sz w:val="22"/>
          <w:szCs w:val="22"/>
        </w:rPr>
        <w:t xml:space="preserve"> października 2015 r.</w:t>
      </w:r>
    </w:p>
    <w:p w:rsidR="005156AA" w:rsidRDefault="005156AA" w:rsidP="005156AA">
      <w:pPr>
        <w:tabs>
          <w:tab w:val="left" w:pos="2610"/>
        </w:tabs>
        <w:jc w:val="both"/>
        <w:rPr>
          <w:sz w:val="22"/>
          <w:szCs w:val="22"/>
        </w:rPr>
      </w:pPr>
      <w:r>
        <w:rPr>
          <w:sz w:val="22"/>
          <w:szCs w:val="22"/>
        </w:rPr>
        <w:tab/>
      </w:r>
    </w:p>
    <w:p w:rsidR="005156AA" w:rsidRDefault="005156AA" w:rsidP="005156AA">
      <w:pPr>
        <w:jc w:val="center"/>
        <w:rPr>
          <w:b/>
          <w:sz w:val="22"/>
          <w:szCs w:val="22"/>
        </w:rPr>
      </w:pPr>
      <w:r>
        <w:rPr>
          <w:b/>
          <w:sz w:val="22"/>
          <w:szCs w:val="22"/>
        </w:rPr>
        <w:t>SPECYFIKACJA ISTOTNYCH WARUNKÓW ZAMÓWIENIA</w:t>
      </w:r>
    </w:p>
    <w:p w:rsidR="005156AA" w:rsidRDefault="005156AA" w:rsidP="005156AA">
      <w:pPr>
        <w:jc w:val="both"/>
        <w:rPr>
          <w:b/>
          <w:sz w:val="22"/>
          <w:szCs w:val="22"/>
        </w:rPr>
      </w:pPr>
      <w:r>
        <w:rPr>
          <w:b/>
          <w:sz w:val="22"/>
          <w:szCs w:val="22"/>
        </w:rPr>
        <w:br/>
        <w:t xml:space="preserve">w trybie przetargu nieograniczonego o wartości szacunkowej powyżej 134 000 euro na sukcesywną dostawę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w:t>
      </w:r>
    </w:p>
    <w:p w:rsidR="005156AA" w:rsidRDefault="005156AA" w:rsidP="005156AA">
      <w:pPr>
        <w:jc w:val="both"/>
        <w:rPr>
          <w:b/>
          <w:sz w:val="22"/>
          <w:szCs w:val="22"/>
        </w:rPr>
      </w:pPr>
    </w:p>
    <w:p w:rsidR="005156AA" w:rsidRDefault="005156AA" w:rsidP="005156AA">
      <w:pPr>
        <w:jc w:val="both"/>
        <w:rPr>
          <w:b/>
          <w:sz w:val="22"/>
          <w:szCs w:val="22"/>
        </w:rPr>
      </w:pPr>
      <w:r>
        <w:rPr>
          <w:b/>
          <w:sz w:val="22"/>
          <w:szCs w:val="22"/>
        </w:rPr>
        <w:t>I. Nazwa (firma) oraz adres zamawiającego</w:t>
      </w:r>
    </w:p>
    <w:p w:rsidR="005156AA" w:rsidRDefault="005156AA" w:rsidP="005156AA">
      <w:pPr>
        <w:jc w:val="both"/>
        <w:rPr>
          <w:b/>
          <w:sz w:val="22"/>
          <w:szCs w:val="22"/>
        </w:rPr>
      </w:pPr>
    </w:p>
    <w:p w:rsidR="005156AA" w:rsidRDefault="005156AA" w:rsidP="005156AA">
      <w:pPr>
        <w:rPr>
          <w:sz w:val="22"/>
          <w:szCs w:val="22"/>
        </w:rPr>
      </w:pPr>
      <w:r>
        <w:rPr>
          <w:sz w:val="22"/>
          <w:szCs w:val="22"/>
        </w:rPr>
        <w:t xml:space="preserve">Mazowiecka Instytucja Gospodarki Budżetowej MAZOVIA </w:t>
      </w:r>
    </w:p>
    <w:p w:rsidR="005156AA" w:rsidRDefault="005156AA" w:rsidP="005156AA">
      <w:pPr>
        <w:jc w:val="both"/>
        <w:rPr>
          <w:sz w:val="22"/>
          <w:szCs w:val="22"/>
        </w:rPr>
      </w:pPr>
      <w:r>
        <w:rPr>
          <w:sz w:val="22"/>
          <w:szCs w:val="22"/>
        </w:rPr>
        <w:t>ul. Kocjana 3</w:t>
      </w:r>
    </w:p>
    <w:p w:rsidR="005156AA" w:rsidRDefault="005156AA" w:rsidP="005156AA">
      <w:pPr>
        <w:jc w:val="both"/>
        <w:rPr>
          <w:sz w:val="22"/>
          <w:szCs w:val="22"/>
        </w:rPr>
      </w:pPr>
      <w:r>
        <w:rPr>
          <w:sz w:val="22"/>
          <w:szCs w:val="22"/>
        </w:rPr>
        <w:t>01-473 Warszawa</w:t>
      </w:r>
    </w:p>
    <w:p w:rsidR="005156AA" w:rsidRDefault="005156AA" w:rsidP="005156AA">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5156AA" w:rsidRDefault="005156AA" w:rsidP="005156A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5156AA" w:rsidRDefault="005156AA" w:rsidP="005156AA">
      <w:pPr>
        <w:rPr>
          <w:sz w:val="22"/>
          <w:szCs w:val="22"/>
        </w:rPr>
      </w:pPr>
    </w:p>
    <w:p w:rsidR="005156AA" w:rsidRDefault="005156AA" w:rsidP="005156AA">
      <w:pPr>
        <w:ind w:left="360" w:hanging="360"/>
        <w:jc w:val="both"/>
        <w:rPr>
          <w:b/>
          <w:sz w:val="22"/>
          <w:szCs w:val="22"/>
        </w:rPr>
      </w:pPr>
      <w:r>
        <w:rPr>
          <w:b/>
          <w:sz w:val="22"/>
          <w:szCs w:val="22"/>
        </w:rPr>
        <w:t xml:space="preserve">II. </w:t>
      </w:r>
      <w:r>
        <w:rPr>
          <w:b/>
          <w:sz w:val="22"/>
          <w:szCs w:val="22"/>
        </w:rPr>
        <w:tab/>
        <w:t xml:space="preserve">Tryb udzielenia zamówienia </w:t>
      </w:r>
    </w:p>
    <w:p w:rsidR="005156AA" w:rsidRDefault="005156AA" w:rsidP="005156AA">
      <w:pPr>
        <w:ind w:left="360" w:hanging="360"/>
        <w:jc w:val="both"/>
        <w:rPr>
          <w:sz w:val="22"/>
          <w:szCs w:val="22"/>
        </w:rPr>
      </w:pPr>
    </w:p>
    <w:p w:rsidR="005156AA" w:rsidRDefault="005156AA" w:rsidP="005156AA">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w:t>
      </w:r>
      <w:proofErr w:type="spellStart"/>
      <w:r>
        <w:rPr>
          <w:sz w:val="22"/>
          <w:szCs w:val="22"/>
        </w:rPr>
        <w:t>Pzp</w:t>
      </w:r>
      <w:proofErr w:type="spellEnd"/>
      <w:r>
        <w:rPr>
          <w:sz w:val="22"/>
          <w:szCs w:val="22"/>
        </w:rPr>
        <w:t>”.</w:t>
      </w:r>
    </w:p>
    <w:p w:rsidR="005156AA" w:rsidRDefault="005156AA" w:rsidP="005156AA">
      <w:pPr>
        <w:rPr>
          <w:sz w:val="22"/>
          <w:szCs w:val="22"/>
        </w:rPr>
      </w:pPr>
    </w:p>
    <w:p w:rsidR="005156AA" w:rsidRDefault="005156AA" w:rsidP="005156AA">
      <w:pPr>
        <w:ind w:left="567" w:hanging="567"/>
        <w:jc w:val="both"/>
        <w:rPr>
          <w:b/>
          <w:sz w:val="22"/>
          <w:szCs w:val="22"/>
        </w:rPr>
      </w:pPr>
      <w:r>
        <w:rPr>
          <w:b/>
          <w:sz w:val="22"/>
          <w:szCs w:val="22"/>
        </w:rPr>
        <w:t xml:space="preserve">III. </w:t>
      </w:r>
      <w:r>
        <w:rPr>
          <w:b/>
          <w:sz w:val="22"/>
          <w:szCs w:val="22"/>
        </w:rPr>
        <w:tab/>
        <w:t>Nazwa i opis przedmiotu zamówienia</w:t>
      </w:r>
    </w:p>
    <w:p w:rsidR="005156AA" w:rsidRDefault="005156AA" w:rsidP="005156AA">
      <w:pPr>
        <w:jc w:val="both"/>
        <w:rPr>
          <w:b/>
          <w:sz w:val="22"/>
          <w:szCs w:val="22"/>
        </w:rPr>
      </w:pPr>
    </w:p>
    <w:p w:rsidR="005156AA" w:rsidRDefault="005156AA" w:rsidP="005156AA">
      <w:pPr>
        <w:pStyle w:val="Akapitzlist"/>
        <w:numPr>
          <w:ilvl w:val="0"/>
          <w:numId w:val="2"/>
        </w:numPr>
        <w:tabs>
          <w:tab w:val="left" w:pos="284"/>
        </w:tabs>
        <w:ind w:left="0" w:firstLine="0"/>
        <w:jc w:val="both"/>
        <w:rPr>
          <w:sz w:val="22"/>
          <w:szCs w:val="22"/>
        </w:rPr>
      </w:pPr>
      <w:r>
        <w:rPr>
          <w:sz w:val="22"/>
          <w:szCs w:val="22"/>
        </w:rPr>
        <w:t>Przedmiotem zamówienia jest dostawa artykułów spożywczych, produktów mleczarskich, wody i</w:t>
      </w:r>
      <w:r w:rsidR="00534061">
        <w:rPr>
          <w:sz w:val="22"/>
          <w:szCs w:val="22"/>
        </w:rPr>
        <w:t> </w:t>
      </w:r>
      <w:r>
        <w:rPr>
          <w:sz w:val="22"/>
          <w:szCs w:val="22"/>
        </w:rPr>
        <w:t xml:space="preserve">napojów dla Mazowieckiej Instytucji Gospodarki Budżetowej </w:t>
      </w:r>
      <w:proofErr w:type="spellStart"/>
      <w:r>
        <w:rPr>
          <w:sz w:val="22"/>
          <w:szCs w:val="22"/>
        </w:rPr>
        <w:t>Mazovia</w:t>
      </w:r>
      <w:proofErr w:type="spellEnd"/>
      <w:r>
        <w:rPr>
          <w:sz w:val="22"/>
          <w:szCs w:val="22"/>
        </w:rPr>
        <w:t xml:space="preserve"> Oddział w Sieradzu w</w:t>
      </w:r>
      <w:r w:rsidR="00534061">
        <w:rPr>
          <w:sz w:val="22"/>
          <w:szCs w:val="22"/>
        </w:rPr>
        <w:t> </w:t>
      </w:r>
      <w:r>
        <w:rPr>
          <w:sz w:val="22"/>
          <w:szCs w:val="22"/>
        </w:rPr>
        <w:t>podziale na trzy części:</w:t>
      </w:r>
    </w:p>
    <w:p w:rsidR="005156AA" w:rsidRDefault="005156AA" w:rsidP="005156AA">
      <w:pPr>
        <w:pStyle w:val="Akapitzlist"/>
        <w:tabs>
          <w:tab w:val="left" w:pos="284"/>
        </w:tabs>
        <w:ind w:left="0"/>
        <w:jc w:val="both"/>
        <w:rPr>
          <w:sz w:val="22"/>
          <w:szCs w:val="22"/>
        </w:rPr>
      </w:pPr>
    </w:p>
    <w:p w:rsidR="005156AA" w:rsidRDefault="005156AA" w:rsidP="005535AD">
      <w:pPr>
        <w:ind w:left="1418" w:hanging="1418"/>
        <w:jc w:val="both"/>
        <w:rPr>
          <w:b/>
          <w:i/>
          <w:sz w:val="22"/>
          <w:szCs w:val="22"/>
        </w:rPr>
      </w:pPr>
      <w:r>
        <w:rPr>
          <w:b/>
          <w:i/>
          <w:sz w:val="22"/>
          <w:szCs w:val="22"/>
        </w:rPr>
        <w:t>Część I</w:t>
      </w:r>
      <w:r w:rsidR="005535AD">
        <w:rPr>
          <w:b/>
          <w:i/>
          <w:sz w:val="22"/>
          <w:szCs w:val="22"/>
        </w:rPr>
        <w:t xml:space="preserve"> </w:t>
      </w:r>
      <w:r>
        <w:rPr>
          <w:b/>
          <w:i/>
          <w:sz w:val="22"/>
          <w:szCs w:val="22"/>
        </w:rPr>
        <w:t xml:space="preserve">- </w:t>
      </w:r>
      <w:r w:rsidR="00033D8D">
        <w:rPr>
          <w:b/>
          <w:i/>
          <w:sz w:val="22"/>
          <w:szCs w:val="22"/>
        </w:rPr>
        <w:tab/>
      </w:r>
      <w:r>
        <w:rPr>
          <w:sz w:val="22"/>
          <w:szCs w:val="22"/>
        </w:rPr>
        <w:t>Dostawa artykułów spożywczych dla IGB MAZOVIA</w:t>
      </w:r>
      <w:r w:rsidR="00033D8D">
        <w:rPr>
          <w:sz w:val="22"/>
          <w:szCs w:val="22"/>
        </w:rPr>
        <w:t xml:space="preserve"> Oddział w</w:t>
      </w:r>
      <w:r w:rsidR="005535AD">
        <w:rPr>
          <w:sz w:val="22"/>
          <w:szCs w:val="22"/>
        </w:rPr>
        <w:t> </w:t>
      </w:r>
      <w:r w:rsidR="00033D8D">
        <w:rPr>
          <w:sz w:val="22"/>
          <w:szCs w:val="22"/>
        </w:rPr>
        <w:t>Sieradzu</w:t>
      </w:r>
      <w:r>
        <w:rPr>
          <w:sz w:val="22"/>
          <w:szCs w:val="22"/>
        </w:rPr>
        <w:t xml:space="preserve"> wg ilości i asortymentu   określonego w </w:t>
      </w:r>
      <w:r>
        <w:rPr>
          <w:b/>
          <w:i/>
          <w:sz w:val="22"/>
          <w:szCs w:val="22"/>
        </w:rPr>
        <w:t>Załączniku Nr 2</w:t>
      </w:r>
      <w:r>
        <w:rPr>
          <w:sz w:val="22"/>
          <w:szCs w:val="22"/>
        </w:rPr>
        <w:t xml:space="preserve"> do SIWZ.</w:t>
      </w:r>
    </w:p>
    <w:p w:rsidR="005156AA" w:rsidRDefault="005156AA" w:rsidP="00033D8D">
      <w:pPr>
        <w:ind w:left="851" w:hanging="851"/>
        <w:jc w:val="both"/>
        <w:rPr>
          <w:sz w:val="22"/>
          <w:szCs w:val="22"/>
        </w:rPr>
      </w:pPr>
      <w:r>
        <w:rPr>
          <w:b/>
          <w:i/>
          <w:sz w:val="22"/>
          <w:szCs w:val="22"/>
        </w:rPr>
        <w:t>Część II</w:t>
      </w:r>
      <w:r w:rsidR="00033D8D">
        <w:rPr>
          <w:b/>
          <w:i/>
          <w:sz w:val="22"/>
          <w:szCs w:val="22"/>
        </w:rPr>
        <w:tab/>
      </w:r>
      <w:r>
        <w:rPr>
          <w:b/>
          <w:i/>
          <w:sz w:val="22"/>
          <w:szCs w:val="22"/>
        </w:rPr>
        <w:t xml:space="preserve">- </w:t>
      </w:r>
      <w:r w:rsidR="00033D8D">
        <w:rPr>
          <w:b/>
          <w:i/>
          <w:sz w:val="22"/>
          <w:szCs w:val="22"/>
        </w:rPr>
        <w:tab/>
      </w:r>
      <w:r>
        <w:rPr>
          <w:sz w:val="22"/>
          <w:szCs w:val="22"/>
        </w:rPr>
        <w:t xml:space="preserve">Dostawa </w:t>
      </w:r>
      <w:r w:rsidR="005F3040">
        <w:rPr>
          <w:sz w:val="22"/>
          <w:szCs w:val="22"/>
        </w:rPr>
        <w:t>artykułów mleczarskich</w:t>
      </w:r>
      <w:r w:rsidR="005F3040">
        <w:rPr>
          <w:color w:val="FF0000"/>
          <w:sz w:val="22"/>
          <w:szCs w:val="22"/>
        </w:rPr>
        <w:t xml:space="preserve"> </w:t>
      </w:r>
      <w:r>
        <w:rPr>
          <w:sz w:val="22"/>
          <w:szCs w:val="22"/>
        </w:rPr>
        <w:t>dla IGB MAZOVIA</w:t>
      </w:r>
      <w:r w:rsidR="00033D8D">
        <w:rPr>
          <w:sz w:val="22"/>
          <w:szCs w:val="22"/>
        </w:rPr>
        <w:t xml:space="preserve"> Oddział w Sieradzu</w:t>
      </w:r>
      <w:r>
        <w:rPr>
          <w:sz w:val="22"/>
          <w:szCs w:val="22"/>
        </w:rPr>
        <w:t xml:space="preserve"> wg </w:t>
      </w:r>
      <w:r w:rsidR="00033D8D">
        <w:rPr>
          <w:sz w:val="22"/>
          <w:szCs w:val="22"/>
        </w:rPr>
        <w:tab/>
      </w:r>
      <w:r>
        <w:rPr>
          <w:sz w:val="22"/>
          <w:szCs w:val="22"/>
        </w:rPr>
        <w:t xml:space="preserve">ilości </w:t>
      </w:r>
      <w:r w:rsidR="005F3040">
        <w:rPr>
          <w:sz w:val="22"/>
          <w:szCs w:val="22"/>
        </w:rPr>
        <w:t xml:space="preserve">     </w:t>
      </w:r>
      <w:r>
        <w:rPr>
          <w:sz w:val="22"/>
          <w:szCs w:val="22"/>
        </w:rPr>
        <w:t>i asortymentu</w:t>
      </w:r>
      <w:r w:rsidR="00033D8D">
        <w:rPr>
          <w:sz w:val="22"/>
          <w:szCs w:val="22"/>
        </w:rPr>
        <w:t xml:space="preserve"> </w:t>
      </w:r>
      <w:r>
        <w:rPr>
          <w:sz w:val="22"/>
          <w:szCs w:val="22"/>
        </w:rPr>
        <w:t xml:space="preserve">określonego w </w:t>
      </w:r>
      <w:r>
        <w:rPr>
          <w:b/>
          <w:i/>
          <w:sz w:val="22"/>
          <w:szCs w:val="22"/>
        </w:rPr>
        <w:t>Załączniku Nr 2A</w:t>
      </w:r>
      <w:r>
        <w:rPr>
          <w:sz w:val="22"/>
          <w:szCs w:val="22"/>
        </w:rPr>
        <w:t xml:space="preserve"> do SIWZ.</w:t>
      </w:r>
    </w:p>
    <w:p w:rsidR="005156AA" w:rsidRDefault="005156AA" w:rsidP="00033D8D">
      <w:pPr>
        <w:ind w:left="851" w:hanging="851"/>
        <w:jc w:val="both"/>
        <w:rPr>
          <w:sz w:val="22"/>
          <w:szCs w:val="22"/>
        </w:rPr>
      </w:pPr>
      <w:r>
        <w:rPr>
          <w:b/>
          <w:i/>
          <w:sz w:val="22"/>
          <w:szCs w:val="22"/>
        </w:rPr>
        <w:t xml:space="preserve">Część III- </w:t>
      </w:r>
      <w:r w:rsidR="00033D8D">
        <w:rPr>
          <w:b/>
          <w:i/>
          <w:sz w:val="22"/>
          <w:szCs w:val="22"/>
        </w:rPr>
        <w:tab/>
      </w:r>
      <w:r>
        <w:rPr>
          <w:sz w:val="22"/>
          <w:szCs w:val="22"/>
        </w:rPr>
        <w:t xml:space="preserve">Dostawa </w:t>
      </w:r>
      <w:r w:rsidR="005F3040">
        <w:rPr>
          <w:sz w:val="22"/>
          <w:szCs w:val="22"/>
        </w:rPr>
        <w:t xml:space="preserve">pepsi i podobnych napojów </w:t>
      </w:r>
      <w:r w:rsidR="007543F9">
        <w:rPr>
          <w:sz w:val="22"/>
          <w:szCs w:val="22"/>
        </w:rPr>
        <w:t xml:space="preserve"> </w:t>
      </w:r>
      <w:r>
        <w:rPr>
          <w:sz w:val="22"/>
          <w:szCs w:val="22"/>
        </w:rPr>
        <w:t>dla IGB MAZOVIA</w:t>
      </w:r>
      <w:r w:rsidR="00033D8D">
        <w:rPr>
          <w:sz w:val="22"/>
          <w:szCs w:val="22"/>
        </w:rPr>
        <w:t xml:space="preserve"> Oddział w Sieradzu</w:t>
      </w:r>
      <w:r>
        <w:rPr>
          <w:sz w:val="22"/>
          <w:szCs w:val="22"/>
        </w:rPr>
        <w:t xml:space="preserve"> wg </w:t>
      </w:r>
      <w:r w:rsidR="00033D8D">
        <w:rPr>
          <w:sz w:val="22"/>
          <w:szCs w:val="22"/>
        </w:rPr>
        <w:tab/>
      </w:r>
      <w:r>
        <w:rPr>
          <w:sz w:val="22"/>
          <w:szCs w:val="22"/>
        </w:rPr>
        <w:t>ilości i asortymentu</w:t>
      </w:r>
      <w:r w:rsidR="00033D8D">
        <w:rPr>
          <w:sz w:val="22"/>
          <w:szCs w:val="22"/>
        </w:rPr>
        <w:t xml:space="preserve"> </w:t>
      </w:r>
      <w:r>
        <w:rPr>
          <w:sz w:val="22"/>
          <w:szCs w:val="22"/>
        </w:rPr>
        <w:t xml:space="preserve">określonego w </w:t>
      </w:r>
      <w:r>
        <w:rPr>
          <w:b/>
          <w:i/>
          <w:sz w:val="22"/>
          <w:szCs w:val="22"/>
        </w:rPr>
        <w:t>Załączniku Nr 2B</w:t>
      </w:r>
      <w:r>
        <w:rPr>
          <w:sz w:val="22"/>
          <w:szCs w:val="22"/>
        </w:rPr>
        <w:t xml:space="preserve"> do SIWZ.</w:t>
      </w:r>
    </w:p>
    <w:p w:rsidR="005156AA" w:rsidRDefault="005156AA" w:rsidP="005156AA">
      <w:pPr>
        <w:jc w:val="both"/>
        <w:rPr>
          <w:rFonts w:eastAsiaTheme="minorHAnsi"/>
          <w:b/>
          <w:sz w:val="22"/>
          <w:szCs w:val="22"/>
          <w:u w:val="single"/>
        </w:rPr>
      </w:pPr>
      <w:r>
        <w:rPr>
          <w:rFonts w:eastAsiaTheme="minorHAnsi"/>
          <w:b/>
          <w:sz w:val="22"/>
          <w:szCs w:val="22"/>
          <w:u w:val="single"/>
        </w:rPr>
        <w:t>Załącznikiem do formularza oferty jest: Załącznik Nr 2, Załącznik Nr 2A, Załącznik Nr 2B, określające szczegółowy opis przedmiotu zamówienia (Formularze cenowe), odpowiednio do części na którą składana jest oferta.</w:t>
      </w:r>
    </w:p>
    <w:p w:rsidR="005156AA" w:rsidRDefault="005156AA" w:rsidP="005156AA">
      <w:pPr>
        <w:jc w:val="both"/>
        <w:rPr>
          <w:b/>
          <w:i/>
          <w:sz w:val="22"/>
          <w:szCs w:val="22"/>
        </w:rPr>
      </w:pPr>
      <w:r>
        <w:rPr>
          <w:b/>
          <w:sz w:val="22"/>
          <w:szCs w:val="22"/>
          <w:lang w:eastAsia="en-US"/>
        </w:rPr>
        <w:t xml:space="preserve">W kolumnie trzeciej </w:t>
      </w:r>
      <w:r>
        <w:rPr>
          <w:rFonts w:eastAsiaTheme="minorHAnsi"/>
          <w:b/>
          <w:sz w:val="22"/>
          <w:szCs w:val="22"/>
          <w:u w:val="single"/>
        </w:rPr>
        <w:t>Załącznika Nr 2, Załącznika Nr 2A, Załącznika Nr 2B,</w:t>
      </w:r>
      <w:r w:rsidR="00033D8D">
        <w:rPr>
          <w:rFonts w:eastAsiaTheme="minorHAnsi"/>
          <w:b/>
          <w:sz w:val="22"/>
          <w:szCs w:val="22"/>
          <w:u w:val="single"/>
        </w:rPr>
        <w:t xml:space="preserve"> </w:t>
      </w:r>
      <w:r>
        <w:rPr>
          <w:b/>
          <w:sz w:val="22"/>
          <w:szCs w:val="22"/>
          <w:u w:val="single"/>
          <w:lang w:eastAsia="en-US"/>
        </w:rPr>
        <w:t>wykonawca zobowiązany jest podać nazwę oferowanego towaru oraz producenta.</w:t>
      </w:r>
      <w:r>
        <w:rPr>
          <w:b/>
          <w:sz w:val="22"/>
          <w:szCs w:val="22"/>
          <w:lang w:eastAsia="en-US"/>
        </w:rPr>
        <w:t xml:space="preserve"> W przypadku oferowania produktu/produktów równoważnych zamawiający </w:t>
      </w:r>
      <w:r>
        <w:rPr>
          <w:b/>
          <w:sz w:val="22"/>
          <w:szCs w:val="22"/>
          <w:u w:val="single"/>
          <w:lang w:eastAsia="en-US"/>
        </w:rPr>
        <w:t>żąda udowodnienia, że określony produkt/produkty są równoważne.</w:t>
      </w:r>
      <w:r>
        <w:rPr>
          <w:b/>
          <w:sz w:val="22"/>
          <w:szCs w:val="22"/>
          <w:lang w:eastAsia="en-US"/>
        </w:rPr>
        <w:t xml:space="preserve">  </w:t>
      </w:r>
    </w:p>
    <w:p w:rsidR="005156AA" w:rsidRDefault="005156AA" w:rsidP="005156AA">
      <w:pPr>
        <w:jc w:val="both"/>
        <w:rPr>
          <w:sz w:val="22"/>
          <w:szCs w:val="22"/>
        </w:rPr>
      </w:pPr>
    </w:p>
    <w:p w:rsidR="005156AA" w:rsidRDefault="005156AA" w:rsidP="005156AA">
      <w:pPr>
        <w:pStyle w:val="Tekstpodstawowy"/>
        <w:numPr>
          <w:ilvl w:val="0"/>
          <w:numId w:val="2"/>
        </w:numPr>
        <w:suppressAutoHyphens/>
        <w:spacing w:after="0"/>
        <w:ind w:left="284" w:hanging="284"/>
        <w:jc w:val="both"/>
        <w:rPr>
          <w:sz w:val="22"/>
          <w:szCs w:val="22"/>
        </w:rPr>
      </w:pPr>
      <w:r>
        <w:rPr>
          <w:rFonts w:eastAsia="Tahoma"/>
          <w:b/>
          <w:sz w:val="22"/>
          <w:szCs w:val="22"/>
        </w:rPr>
        <w:t xml:space="preserve">Wymagania dotyczące przedmiotu zamówienia:  </w:t>
      </w:r>
    </w:p>
    <w:p w:rsidR="005156AA" w:rsidRDefault="005156AA" w:rsidP="005156AA">
      <w:pPr>
        <w:widowControl w:val="0"/>
        <w:numPr>
          <w:ilvl w:val="0"/>
          <w:numId w:val="3"/>
        </w:numPr>
        <w:ind w:left="284" w:hanging="284"/>
        <w:jc w:val="both"/>
        <w:rPr>
          <w:sz w:val="22"/>
          <w:szCs w:val="22"/>
        </w:rPr>
      </w:pPr>
      <w:r>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rsidR="005156AA" w:rsidRDefault="005156AA" w:rsidP="005156AA">
      <w:pPr>
        <w:widowControl w:val="0"/>
        <w:numPr>
          <w:ilvl w:val="0"/>
          <w:numId w:val="3"/>
        </w:numPr>
        <w:ind w:left="284" w:hanging="284"/>
        <w:jc w:val="both"/>
        <w:rPr>
          <w:sz w:val="22"/>
          <w:szCs w:val="22"/>
        </w:rPr>
      </w:pPr>
      <w:r>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5156AA" w:rsidRDefault="005156AA" w:rsidP="005156AA">
      <w:pPr>
        <w:widowControl w:val="0"/>
        <w:numPr>
          <w:ilvl w:val="0"/>
          <w:numId w:val="3"/>
        </w:numPr>
        <w:ind w:left="284" w:hanging="284"/>
        <w:jc w:val="both"/>
        <w:rPr>
          <w:sz w:val="22"/>
          <w:szCs w:val="22"/>
        </w:rPr>
      </w:pPr>
      <w:r>
        <w:rPr>
          <w:sz w:val="22"/>
          <w:szCs w:val="22"/>
        </w:rPr>
        <w:t xml:space="preserve">Cechy dyskwalifikujące przedmiot zamówienia: obce posmaki, zapachy, oślizgłość, nalot pleśni, barwa szarozielona, brak jednorodności, obecność szkodników oraz ich pozostałości, brak oznakowania opakowań, ich uszkodzenia mechaniczne, zerwane plomby, zabrudzenia, brak ciągu </w:t>
      </w:r>
      <w:r>
        <w:rPr>
          <w:sz w:val="22"/>
          <w:szCs w:val="22"/>
        </w:rPr>
        <w:lastRenderedPageBreak/>
        <w:t xml:space="preserve">chłodniczego( </w:t>
      </w:r>
      <w:r>
        <w:rPr>
          <w:b/>
          <w:i/>
          <w:sz w:val="22"/>
          <w:szCs w:val="22"/>
          <w:u w:val="single"/>
        </w:rPr>
        <w:t>nie</w:t>
      </w:r>
      <w:r>
        <w:rPr>
          <w:i/>
          <w:sz w:val="22"/>
          <w:szCs w:val="22"/>
          <w:u w:val="single"/>
        </w:rPr>
        <w:t xml:space="preserve"> </w:t>
      </w:r>
      <w:r>
        <w:rPr>
          <w:b/>
          <w:i/>
          <w:sz w:val="22"/>
          <w:szCs w:val="22"/>
          <w:u w:val="single"/>
        </w:rPr>
        <w:t>dot. napojów</w:t>
      </w:r>
      <w:r>
        <w:rPr>
          <w:b/>
          <w:i/>
          <w:sz w:val="22"/>
          <w:szCs w:val="22"/>
        </w:rPr>
        <w:t>)</w:t>
      </w:r>
      <w:r>
        <w:rPr>
          <w:b/>
          <w:sz w:val="22"/>
          <w:szCs w:val="22"/>
        </w:rPr>
        <w:t>,</w:t>
      </w:r>
    </w:p>
    <w:p w:rsidR="005156AA" w:rsidRDefault="005156AA" w:rsidP="005156AA">
      <w:pPr>
        <w:widowControl w:val="0"/>
        <w:numPr>
          <w:ilvl w:val="0"/>
          <w:numId w:val="3"/>
        </w:numPr>
        <w:ind w:left="284" w:hanging="284"/>
        <w:jc w:val="both"/>
        <w:rPr>
          <w:rFonts w:eastAsia="Tahoma"/>
          <w:sz w:val="22"/>
          <w:szCs w:val="22"/>
        </w:rPr>
      </w:pPr>
      <w:r>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5156AA" w:rsidRDefault="005156AA" w:rsidP="005156AA">
      <w:pPr>
        <w:widowControl w:val="0"/>
        <w:numPr>
          <w:ilvl w:val="0"/>
          <w:numId w:val="3"/>
        </w:numPr>
        <w:ind w:left="284" w:hanging="284"/>
        <w:jc w:val="both"/>
        <w:rPr>
          <w:rFonts w:eastAsia="Tahoma"/>
          <w:sz w:val="22"/>
          <w:szCs w:val="22"/>
        </w:rPr>
      </w:pPr>
      <w:r>
        <w:rPr>
          <w:bCs/>
          <w:color w:val="000000"/>
          <w:sz w:val="22"/>
          <w:szCs w:val="22"/>
        </w:rPr>
        <w:t>Dostarczane artykuły sypkie mają być niezbrylone,</w:t>
      </w:r>
    </w:p>
    <w:p w:rsidR="005156AA" w:rsidRDefault="005156AA" w:rsidP="005156AA">
      <w:pPr>
        <w:widowControl w:val="0"/>
        <w:numPr>
          <w:ilvl w:val="0"/>
          <w:numId w:val="3"/>
        </w:numPr>
        <w:ind w:left="284" w:hanging="284"/>
        <w:jc w:val="both"/>
        <w:rPr>
          <w:rFonts w:eastAsia="Tahoma"/>
          <w:sz w:val="22"/>
          <w:szCs w:val="22"/>
        </w:rPr>
      </w:pPr>
      <w:r>
        <w:rPr>
          <w:sz w:val="22"/>
          <w:szCs w:val="22"/>
        </w:rPr>
        <w:t xml:space="preserve">Każde opakowanie musi obligatoryjnie zawierać następujące dane: </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dane dotyczące składników występujących w środku spożywczym;</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datę minimalnej trwałości albo termin przydatności do spożycia;</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dane identyfikujące producenta środka spożywczego;</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dane identyfikujące kraj, w którym wyprodukowano środek spożywczy;</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zawartość netto lub liczbę sztuk środka spożywczego w opakowaniu;</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warunki przechowywania, w przypadku gdy jego jakość zależy od warunków przechowywania;</w:t>
      </w:r>
    </w:p>
    <w:p w:rsidR="005156AA" w:rsidRDefault="005156AA" w:rsidP="005156AA">
      <w:pPr>
        <w:widowControl w:val="0"/>
        <w:numPr>
          <w:ilvl w:val="0"/>
          <w:numId w:val="4"/>
        </w:numPr>
        <w:tabs>
          <w:tab w:val="left" w:pos="1418"/>
        </w:tabs>
        <w:ind w:left="284" w:hanging="284"/>
        <w:jc w:val="both"/>
        <w:rPr>
          <w:rFonts w:eastAsia="Tahoma"/>
          <w:sz w:val="22"/>
          <w:szCs w:val="22"/>
        </w:rPr>
      </w:pPr>
      <w:r>
        <w:rPr>
          <w:sz w:val="22"/>
          <w:szCs w:val="22"/>
        </w:rPr>
        <w:t>klasę jakości handlowej.</w:t>
      </w:r>
    </w:p>
    <w:p w:rsidR="005156AA" w:rsidRDefault="005156AA" w:rsidP="005156AA">
      <w:pPr>
        <w:numPr>
          <w:ilvl w:val="0"/>
          <w:numId w:val="3"/>
        </w:numPr>
        <w:ind w:left="284" w:hanging="284"/>
        <w:jc w:val="both"/>
        <w:rPr>
          <w:sz w:val="22"/>
          <w:szCs w:val="22"/>
        </w:rPr>
      </w:pPr>
      <w:r>
        <w:rPr>
          <w:sz w:val="22"/>
          <w:szCs w:val="22"/>
        </w:rPr>
        <w:t>Wymagany okres przydatności do spożycia przedmiotu zamówienia w dniu odbioru, wynosi nie mniej niż połowę okresu przydatności do spożycia przewidzianego dla danego produktu,</w:t>
      </w:r>
    </w:p>
    <w:p w:rsidR="005156AA" w:rsidRDefault="005156AA" w:rsidP="005156AA">
      <w:pPr>
        <w:numPr>
          <w:ilvl w:val="0"/>
          <w:numId w:val="3"/>
        </w:numPr>
        <w:ind w:left="284" w:hanging="284"/>
        <w:jc w:val="both"/>
        <w:rPr>
          <w:sz w:val="22"/>
          <w:szCs w:val="22"/>
        </w:rPr>
      </w:pPr>
      <w:r>
        <w:rPr>
          <w:b/>
          <w:color w:val="000000"/>
          <w:sz w:val="22"/>
          <w:szCs w:val="22"/>
          <w:u w:val="single"/>
        </w:rPr>
        <w:t>Dopuszczalne są oferty równoważne</w:t>
      </w:r>
      <w:r>
        <w:rPr>
          <w:color w:val="000000"/>
          <w:sz w:val="22"/>
          <w:szCs w:val="22"/>
        </w:rPr>
        <w:t xml:space="preserve">, tzn. artykuły o innych nazwach handlowych niż określone przez zamawiającego, pod warunkiem, że będą posiadały parametry, w szczególności dotyczące smaku i aromatu nie gorsze niż artykuły opisane i wymienione przez zamawiającego. Na wykonawcy ciąży udowodnienie, że równoważny artykuł nie jest gorszy od określonego przez zamawiającego. </w:t>
      </w:r>
    </w:p>
    <w:p w:rsidR="005156AA" w:rsidRDefault="005156AA" w:rsidP="005156AA">
      <w:pPr>
        <w:widowControl w:val="0"/>
        <w:ind w:left="284" w:hanging="284"/>
        <w:jc w:val="both"/>
        <w:rPr>
          <w:b/>
          <w:sz w:val="22"/>
          <w:szCs w:val="22"/>
          <w:u w:val="single"/>
        </w:rPr>
      </w:pPr>
      <w:r>
        <w:rPr>
          <w:b/>
          <w:sz w:val="22"/>
          <w:szCs w:val="22"/>
          <w:u w:val="single"/>
        </w:rPr>
        <w:t>3.</w:t>
      </w:r>
      <w:r>
        <w:rPr>
          <w:b/>
          <w:sz w:val="22"/>
          <w:szCs w:val="22"/>
          <w:u w:val="single"/>
        </w:rPr>
        <w:tab/>
        <w:t>Ilości po</w:t>
      </w:r>
      <w:r>
        <w:rPr>
          <w:b/>
          <w:sz w:val="22"/>
          <w:szCs w:val="22"/>
          <w:u w:val="single"/>
          <w:lang w:eastAsia="ar-SA"/>
        </w:rPr>
        <w:t xml:space="preserve">dane w Załącznikach Nr: 2, 2A, 2B, stanowią szacunkowe zapotrzebowanie. </w:t>
      </w:r>
      <w:r>
        <w:rPr>
          <w:b/>
          <w:sz w:val="22"/>
          <w:szCs w:val="22"/>
          <w:u w:val="single"/>
        </w:rPr>
        <w:t>Zamawiający w odniesieniu do wszystkich części zamówienia zastrzega sobie prawo:</w:t>
      </w:r>
    </w:p>
    <w:p w:rsidR="005156AA" w:rsidRDefault="005156AA" w:rsidP="005156AA">
      <w:pPr>
        <w:widowControl w:val="0"/>
        <w:ind w:left="284" w:hanging="284"/>
        <w:jc w:val="both"/>
        <w:rPr>
          <w:sz w:val="22"/>
          <w:szCs w:val="22"/>
        </w:rPr>
      </w:pPr>
      <w:r>
        <w:rPr>
          <w:b/>
          <w:sz w:val="22"/>
          <w:szCs w:val="22"/>
        </w:rPr>
        <w:t xml:space="preserve">1) </w:t>
      </w:r>
      <w:r>
        <w:rPr>
          <w:b/>
          <w:sz w:val="22"/>
          <w:szCs w:val="22"/>
        </w:rPr>
        <w:tab/>
      </w:r>
      <w:r>
        <w:rPr>
          <w:sz w:val="22"/>
          <w:szCs w:val="22"/>
        </w:rPr>
        <w:t>rezygnacji z zakupu części produktów wynikającym z braku lub ograniczenia zapotrzebowania,</w:t>
      </w:r>
    </w:p>
    <w:p w:rsidR="005156AA" w:rsidRDefault="005156AA" w:rsidP="005156AA">
      <w:pPr>
        <w:widowControl w:val="0"/>
        <w:ind w:left="284" w:hanging="284"/>
        <w:jc w:val="both"/>
        <w:rPr>
          <w:rFonts w:eastAsia="Calibri"/>
          <w:sz w:val="22"/>
          <w:szCs w:val="22"/>
          <w:lang w:eastAsia="en-US"/>
        </w:rPr>
      </w:pPr>
      <w:r>
        <w:rPr>
          <w:b/>
          <w:sz w:val="22"/>
          <w:szCs w:val="22"/>
        </w:rPr>
        <w:t xml:space="preserve">2) </w:t>
      </w:r>
      <w:r>
        <w:rPr>
          <w:b/>
          <w:sz w:val="22"/>
          <w:szCs w:val="22"/>
        </w:rPr>
        <w:tab/>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5156AA" w:rsidRDefault="005156AA" w:rsidP="005156AA">
      <w:pPr>
        <w:widowControl w:val="0"/>
        <w:ind w:left="284" w:hanging="284"/>
        <w:jc w:val="both"/>
        <w:rPr>
          <w:sz w:val="22"/>
          <w:szCs w:val="22"/>
        </w:rPr>
      </w:pPr>
      <w:r>
        <w:rPr>
          <w:rFonts w:eastAsia="Calibri"/>
          <w:b/>
          <w:sz w:val="22"/>
          <w:szCs w:val="22"/>
          <w:lang w:eastAsia="en-US"/>
        </w:rPr>
        <w:t xml:space="preserve">3) </w:t>
      </w:r>
      <w:r>
        <w:rPr>
          <w:rFonts w:eastAsia="Calibri"/>
          <w:b/>
          <w:sz w:val="22"/>
          <w:szCs w:val="22"/>
          <w:lang w:eastAsia="en-US"/>
        </w:rPr>
        <w:tab/>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5156AA" w:rsidRDefault="005156AA" w:rsidP="005156AA">
      <w:pPr>
        <w:widowControl w:val="0"/>
        <w:ind w:left="284" w:hanging="284"/>
        <w:jc w:val="both"/>
        <w:rPr>
          <w:sz w:val="22"/>
          <w:szCs w:val="22"/>
        </w:rPr>
      </w:pPr>
      <w:r>
        <w:rPr>
          <w:rFonts w:eastAsia="Calibri"/>
          <w:sz w:val="22"/>
          <w:szCs w:val="22"/>
          <w:lang w:eastAsia="en-US"/>
        </w:rPr>
        <w:t>4)</w:t>
      </w:r>
      <w:r>
        <w:rPr>
          <w:rFonts w:eastAsia="Calibri"/>
          <w:sz w:val="22"/>
          <w:szCs w:val="22"/>
          <w:lang w:eastAsia="en-US"/>
        </w:rPr>
        <w:tab/>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156AA" w:rsidRDefault="0080508D" w:rsidP="005156AA">
      <w:pPr>
        <w:ind w:left="284" w:hanging="284"/>
        <w:jc w:val="both"/>
        <w:rPr>
          <w:b/>
          <w:sz w:val="22"/>
          <w:szCs w:val="22"/>
        </w:rPr>
      </w:pPr>
      <w:r>
        <w:rPr>
          <w:b/>
          <w:sz w:val="22"/>
          <w:szCs w:val="22"/>
        </w:rPr>
        <w:t>4</w:t>
      </w:r>
      <w:r w:rsidR="005156AA">
        <w:rPr>
          <w:b/>
          <w:sz w:val="22"/>
          <w:szCs w:val="22"/>
        </w:rPr>
        <w:t>.</w:t>
      </w:r>
      <w:r w:rsidR="005156AA">
        <w:rPr>
          <w:b/>
          <w:sz w:val="22"/>
          <w:szCs w:val="22"/>
        </w:rPr>
        <w:tab/>
        <w:t>Wykonawca zobowiązany jest do:</w:t>
      </w:r>
    </w:p>
    <w:p w:rsidR="005156AA" w:rsidRDefault="005156AA" w:rsidP="005156AA">
      <w:pPr>
        <w:pStyle w:val="Akapitzlist"/>
        <w:tabs>
          <w:tab w:val="left" w:pos="284"/>
        </w:tabs>
        <w:ind w:left="284" w:hanging="284"/>
        <w:jc w:val="both"/>
        <w:rPr>
          <w:sz w:val="22"/>
          <w:szCs w:val="22"/>
        </w:rPr>
      </w:pPr>
      <w:r>
        <w:rPr>
          <w:b/>
          <w:sz w:val="22"/>
          <w:szCs w:val="22"/>
        </w:rPr>
        <w:t>1)</w:t>
      </w:r>
      <w:r>
        <w:rPr>
          <w:sz w:val="22"/>
          <w:szCs w:val="22"/>
        </w:rPr>
        <w:t xml:space="preserve"> </w:t>
      </w:r>
      <w:r>
        <w:rPr>
          <w:sz w:val="22"/>
          <w:szCs w:val="22"/>
        </w:rPr>
        <w:tab/>
        <w:t xml:space="preserve">dostarczania towarów do magazynów zamawiającego, własnym transportem </w:t>
      </w:r>
      <w:r>
        <w:rPr>
          <w:sz w:val="22"/>
          <w:szCs w:val="22"/>
        </w:rPr>
        <w:br/>
        <w:t>na własny koszt i ryzyko,</w:t>
      </w:r>
    </w:p>
    <w:p w:rsidR="005156AA" w:rsidRDefault="005156AA" w:rsidP="005156AA">
      <w:pPr>
        <w:pStyle w:val="Akapitzlist"/>
        <w:ind w:left="284" w:hanging="284"/>
        <w:jc w:val="both"/>
        <w:rPr>
          <w:sz w:val="22"/>
          <w:szCs w:val="22"/>
        </w:rPr>
      </w:pPr>
      <w:r>
        <w:rPr>
          <w:b/>
          <w:sz w:val="22"/>
          <w:szCs w:val="22"/>
        </w:rPr>
        <w:t>2)</w:t>
      </w:r>
      <w:r>
        <w:rPr>
          <w:sz w:val="22"/>
          <w:szCs w:val="22"/>
        </w:rPr>
        <w:t xml:space="preserve"> </w:t>
      </w:r>
      <w:r>
        <w:rPr>
          <w:sz w:val="22"/>
          <w:szCs w:val="22"/>
        </w:rPr>
        <w:tab/>
        <w:t xml:space="preserve">dokonywania we własnym zakresie wyładunku i wniesienia dostarczanego towaru </w:t>
      </w:r>
      <w:r>
        <w:rPr>
          <w:sz w:val="22"/>
          <w:szCs w:val="22"/>
        </w:rPr>
        <w:br/>
        <w:t xml:space="preserve">do pomieszczeń magazynowych Zamawiającego, </w:t>
      </w:r>
    </w:p>
    <w:p w:rsidR="005156AA" w:rsidRDefault="005156AA" w:rsidP="005156AA">
      <w:pPr>
        <w:pStyle w:val="Akapitzlist"/>
        <w:ind w:left="284" w:hanging="284"/>
        <w:jc w:val="both"/>
        <w:rPr>
          <w:sz w:val="22"/>
          <w:szCs w:val="22"/>
        </w:rPr>
      </w:pPr>
      <w:r>
        <w:rPr>
          <w:b/>
          <w:sz w:val="22"/>
          <w:szCs w:val="22"/>
        </w:rPr>
        <w:t>3)</w:t>
      </w:r>
      <w:r>
        <w:rPr>
          <w:sz w:val="22"/>
          <w:szCs w:val="22"/>
        </w:rPr>
        <w:t xml:space="preserve"> </w:t>
      </w:r>
      <w:r>
        <w:rPr>
          <w:sz w:val="22"/>
          <w:szCs w:val="22"/>
        </w:rPr>
        <w:tab/>
        <w:t xml:space="preserve">dołączania do każdej dostawy faktury VAT, z wyszczególnieniem produktów, </w:t>
      </w:r>
      <w:r>
        <w:rPr>
          <w:sz w:val="22"/>
          <w:szCs w:val="22"/>
        </w:rPr>
        <w:br/>
        <w:t>ich ilości, ceny jednostkowej, kwoty VAT i kwoty brutto,</w:t>
      </w:r>
    </w:p>
    <w:p w:rsidR="005156AA" w:rsidRDefault="005156AA" w:rsidP="005156AA">
      <w:pPr>
        <w:pStyle w:val="Akapitzlist"/>
        <w:ind w:left="284" w:hanging="284"/>
        <w:jc w:val="both"/>
        <w:rPr>
          <w:sz w:val="22"/>
          <w:szCs w:val="22"/>
        </w:rPr>
      </w:pPr>
      <w:r>
        <w:rPr>
          <w:b/>
          <w:sz w:val="22"/>
          <w:szCs w:val="22"/>
        </w:rPr>
        <w:t>4)</w:t>
      </w:r>
      <w:r>
        <w:rPr>
          <w:sz w:val="22"/>
          <w:szCs w:val="22"/>
        </w:rPr>
        <w:t xml:space="preserve"> </w:t>
      </w:r>
      <w:r>
        <w:rPr>
          <w:sz w:val="22"/>
          <w:szCs w:val="22"/>
        </w:rPr>
        <w:tab/>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5156AA" w:rsidRDefault="005156AA" w:rsidP="005156AA">
      <w:pPr>
        <w:pStyle w:val="Akapitzlist"/>
        <w:ind w:left="284" w:hanging="284"/>
        <w:jc w:val="both"/>
        <w:rPr>
          <w:sz w:val="22"/>
          <w:szCs w:val="22"/>
        </w:rPr>
      </w:pPr>
      <w:r>
        <w:rPr>
          <w:b/>
          <w:sz w:val="22"/>
          <w:szCs w:val="22"/>
        </w:rPr>
        <w:t>5)</w:t>
      </w:r>
      <w:r>
        <w:rPr>
          <w:sz w:val="22"/>
          <w:szCs w:val="22"/>
        </w:rPr>
        <w:t xml:space="preserve"> </w:t>
      </w:r>
      <w:r>
        <w:rPr>
          <w:sz w:val="22"/>
          <w:szCs w:val="22"/>
        </w:rPr>
        <w:tab/>
        <w:t>użyczenia nieodpłatnie ewentualnie potrzebnych pojemników przy każdorazowej dostawie towaru do magazynu Zamawiającego na okres do następnej dostawy.</w:t>
      </w:r>
    </w:p>
    <w:p w:rsidR="005156AA" w:rsidRDefault="0080508D" w:rsidP="005156AA">
      <w:pPr>
        <w:suppressAutoHyphens/>
        <w:ind w:left="284" w:hanging="284"/>
        <w:rPr>
          <w:b/>
          <w:sz w:val="22"/>
          <w:szCs w:val="22"/>
        </w:rPr>
      </w:pPr>
      <w:r>
        <w:rPr>
          <w:b/>
          <w:sz w:val="22"/>
          <w:szCs w:val="22"/>
        </w:rPr>
        <w:t>5</w:t>
      </w:r>
      <w:r w:rsidR="005156AA">
        <w:rPr>
          <w:b/>
          <w:sz w:val="22"/>
          <w:szCs w:val="22"/>
        </w:rPr>
        <w:t>.</w:t>
      </w:r>
      <w:r w:rsidR="005156AA">
        <w:rPr>
          <w:b/>
          <w:sz w:val="22"/>
          <w:szCs w:val="22"/>
        </w:rPr>
        <w:tab/>
        <w:t>Części przedmiotu zamówienia:</w:t>
      </w:r>
    </w:p>
    <w:p w:rsidR="005156AA" w:rsidRDefault="005156AA" w:rsidP="005156AA">
      <w:pPr>
        <w:suppressAutoHyphens/>
        <w:ind w:left="284" w:hanging="284"/>
        <w:rPr>
          <w:b/>
          <w:sz w:val="22"/>
          <w:szCs w:val="22"/>
        </w:rPr>
      </w:pPr>
    </w:p>
    <w:p w:rsidR="005156AA" w:rsidRDefault="005156AA" w:rsidP="005156AA">
      <w:pPr>
        <w:suppressAutoHyphens/>
        <w:ind w:left="284" w:hanging="284"/>
        <w:rPr>
          <w:b/>
          <w:sz w:val="22"/>
          <w:szCs w:val="22"/>
        </w:rPr>
      </w:pPr>
    </w:p>
    <w:p w:rsidR="005156AA" w:rsidRDefault="005156AA" w:rsidP="005156AA">
      <w:pPr>
        <w:suppressAutoHyphens/>
        <w:ind w:left="284" w:hanging="284"/>
        <w:rPr>
          <w:b/>
          <w:sz w:val="22"/>
          <w:szCs w:val="22"/>
        </w:rPr>
      </w:pPr>
    </w:p>
    <w:p w:rsidR="005156AA" w:rsidRDefault="005156AA" w:rsidP="005156AA">
      <w:pPr>
        <w:suppressAutoHyphens/>
        <w:ind w:left="284" w:hanging="284"/>
        <w:rPr>
          <w:b/>
          <w:sz w:val="22"/>
          <w:szCs w:val="22"/>
        </w:rPr>
      </w:pPr>
    </w:p>
    <w:p w:rsidR="005156AA" w:rsidRDefault="005156AA" w:rsidP="005156AA">
      <w:pPr>
        <w:ind w:left="1134" w:hanging="1134"/>
        <w:jc w:val="center"/>
        <w:rPr>
          <w:b/>
          <w:i/>
          <w:sz w:val="22"/>
          <w:szCs w:val="22"/>
          <w:u w:val="single"/>
        </w:rPr>
      </w:pPr>
      <w:r>
        <w:rPr>
          <w:b/>
          <w:i/>
          <w:sz w:val="22"/>
          <w:szCs w:val="22"/>
          <w:u w:val="single"/>
        </w:rPr>
        <w:lastRenderedPageBreak/>
        <w:t>C</w:t>
      </w:r>
      <w:bookmarkStart w:id="0" w:name="_GoBack"/>
      <w:bookmarkEnd w:id="0"/>
      <w:r>
        <w:rPr>
          <w:b/>
          <w:i/>
          <w:sz w:val="22"/>
          <w:szCs w:val="22"/>
          <w:u w:val="single"/>
        </w:rPr>
        <w:t xml:space="preserve">zęść I </w:t>
      </w:r>
    </w:p>
    <w:p w:rsidR="005156AA" w:rsidRDefault="005156AA" w:rsidP="005156AA">
      <w:pPr>
        <w:suppressAutoHyphens/>
        <w:jc w:val="center"/>
        <w:rPr>
          <w:b/>
          <w:sz w:val="22"/>
          <w:szCs w:val="22"/>
          <w:u w:val="single"/>
        </w:rPr>
      </w:pPr>
      <w:r>
        <w:rPr>
          <w:b/>
          <w:sz w:val="22"/>
          <w:szCs w:val="22"/>
          <w:u w:val="single"/>
        </w:rPr>
        <w:t>DOSTAWA ARTYKUŁÓW SPOŻYWCZYCH</w:t>
      </w:r>
      <w:r>
        <w:rPr>
          <w:sz w:val="22"/>
          <w:szCs w:val="22"/>
          <w:u w:val="single"/>
        </w:rPr>
        <w:t xml:space="preserve"> </w:t>
      </w:r>
      <w:r>
        <w:rPr>
          <w:b/>
          <w:sz w:val="22"/>
          <w:szCs w:val="22"/>
          <w:u w:val="single"/>
        </w:rPr>
        <w:t>DLA MAZOWIECKIEJ INSTYTUCJI GOSPODARKI BUDŻETOWEJ MAZOVIA ODDZIAŁ W SIERADZU</w:t>
      </w:r>
    </w:p>
    <w:p w:rsidR="005156AA" w:rsidRDefault="005156AA" w:rsidP="005156AA">
      <w:pPr>
        <w:tabs>
          <w:tab w:val="left" w:pos="851"/>
        </w:tabs>
        <w:jc w:val="center"/>
        <w:rPr>
          <w:b/>
          <w:i/>
          <w:sz w:val="22"/>
          <w:szCs w:val="22"/>
          <w:u w:val="single"/>
        </w:rPr>
      </w:pPr>
    </w:p>
    <w:p w:rsidR="005156AA" w:rsidRDefault="005156AA" w:rsidP="005156AA">
      <w:pPr>
        <w:pStyle w:val="Akapitzlist"/>
        <w:numPr>
          <w:ilvl w:val="0"/>
          <w:numId w:val="5"/>
        </w:numPr>
        <w:suppressAutoHyphens/>
        <w:ind w:left="284" w:hanging="284"/>
        <w:jc w:val="both"/>
        <w:rPr>
          <w:sz w:val="22"/>
          <w:szCs w:val="22"/>
        </w:rPr>
      </w:pPr>
      <w:r>
        <w:rPr>
          <w:sz w:val="22"/>
          <w:szCs w:val="22"/>
        </w:rPr>
        <w:t>Przedmiotem zamówienia jest dostawa artykułów spożywczych.</w:t>
      </w:r>
    </w:p>
    <w:p w:rsidR="005156AA" w:rsidRDefault="005156AA" w:rsidP="005156AA">
      <w:pPr>
        <w:pStyle w:val="Akapitzlist"/>
        <w:numPr>
          <w:ilvl w:val="0"/>
          <w:numId w:val="5"/>
        </w:numPr>
        <w:suppressAutoHyphens/>
        <w:ind w:left="284" w:hanging="284"/>
        <w:jc w:val="both"/>
        <w:rPr>
          <w:sz w:val="22"/>
          <w:szCs w:val="22"/>
        </w:rPr>
      </w:pPr>
      <w:r>
        <w:rPr>
          <w:sz w:val="22"/>
          <w:szCs w:val="22"/>
        </w:rPr>
        <w:t xml:space="preserve">Miejscem dostarczenia jest przywięzienna Kantyna przy Zakładzie Karnym w Sieradzu, </w:t>
      </w:r>
    </w:p>
    <w:p w:rsidR="005156AA" w:rsidRDefault="005156AA" w:rsidP="005156AA">
      <w:pPr>
        <w:suppressAutoHyphens/>
        <w:ind w:left="284" w:hanging="284"/>
        <w:jc w:val="both"/>
        <w:rPr>
          <w:sz w:val="22"/>
          <w:szCs w:val="22"/>
        </w:rPr>
      </w:pPr>
      <w:r>
        <w:rPr>
          <w:sz w:val="22"/>
          <w:szCs w:val="22"/>
        </w:rPr>
        <w:t xml:space="preserve">ul. Orzechowa 5, 98-200 Sieradz – Sala Widzeń.  </w:t>
      </w:r>
    </w:p>
    <w:p w:rsidR="005156AA" w:rsidRDefault="005156AA" w:rsidP="005156AA">
      <w:pPr>
        <w:pStyle w:val="Akapitzlist"/>
        <w:numPr>
          <w:ilvl w:val="0"/>
          <w:numId w:val="5"/>
        </w:numPr>
        <w:suppressAutoHyphens/>
        <w:ind w:left="284" w:hanging="284"/>
        <w:jc w:val="both"/>
        <w:rPr>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156AA" w:rsidRDefault="005156AA" w:rsidP="005156AA">
      <w:pPr>
        <w:pStyle w:val="Akapitzlist"/>
        <w:numPr>
          <w:ilvl w:val="0"/>
          <w:numId w:val="5"/>
        </w:numPr>
        <w:suppressAutoHyphens/>
        <w:ind w:left="284" w:hanging="284"/>
        <w:jc w:val="both"/>
        <w:rPr>
          <w:b/>
          <w:sz w:val="22"/>
          <w:szCs w:val="22"/>
        </w:rPr>
      </w:pPr>
      <w:r>
        <w:rPr>
          <w:sz w:val="22"/>
          <w:szCs w:val="22"/>
        </w:rPr>
        <w:t xml:space="preserve">Podane w </w:t>
      </w:r>
      <w:r>
        <w:rPr>
          <w:b/>
          <w:i/>
          <w:sz w:val="22"/>
          <w:szCs w:val="22"/>
        </w:rPr>
        <w:t>Załączniku Nr 2</w:t>
      </w:r>
      <w:r>
        <w:rPr>
          <w:sz w:val="22"/>
          <w:szCs w:val="22"/>
        </w:rPr>
        <w:t xml:space="preserve">  ilości stanowią szacunkowe zapotrzebowanie</w:t>
      </w:r>
    </w:p>
    <w:p w:rsidR="005156AA" w:rsidRDefault="005156AA" w:rsidP="005156AA">
      <w:pPr>
        <w:pStyle w:val="Akapitzlist"/>
        <w:numPr>
          <w:ilvl w:val="0"/>
          <w:numId w:val="5"/>
        </w:numPr>
        <w:suppressAutoHyphens/>
        <w:ind w:left="284" w:hanging="284"/>
        <w:jc w:val="both"/>
        <w:rPr>
          <w:b/>
          <w:sz w:val="22"/>
          <w:szCs w:val="22"/>
        </w:rPr>
      </w:pPr>
      <w:r>
        <w:rPr>
          <w:b/>
          <w:sz w:val="22"/>
          <w:szCs w:val="22"/>
        </w:rPr>
        <w:t>Określenia przedmiotu zamówienia ze Wspólnym słownikiem zamówień:</w:t>
      </w:r>
    </w:p>
    <w:p w:rsidR="005156AA" w:rsidRDefault="005156AA" w:rsidP="005156AA">
      <w:pPr>
        <w:ind w:left="851" w:hanging="851"/>
        <w:rPr>
          <w:b/>
          <w:sz w:val="22"/>
          <w:szCs w:val="22"/>
        </w:rPr>
      </w:pPr>
      <w:r>
        <w:rPr>
          <w:b/>
          <w:sz w:val="22"/>
          <w:szCs w:val="22"/>
        </w:rPr>
        <w:t xml:space="preserve">15800000-6 – </w:t>
      </w:r>
      <w:r>
        <w:rPr>
          <w:sz w:val="22"/>
          <w:szCs w:val="22"/>
        </w:rPr>
        <w:t>Różne produkty spożywcze</w:t>
      </w:r>
    </w:p>
    <w:p w:rsidR="005156AA" w:rsidRDefault="005156AA" w:rsidP="005156AA">
      <w:pPr>
        <w:ind w:left="851" w:hanging="851"/>
        <w:rPr>
          <w:b/>
          <w:sz w:val="22"/>
          <w:szCs w:val="22"/>
        </w:rPr>
      </w:pPr>
      <w:r>
        <w:rPr>
          <w:b/>
          <w:sz w:val="22"/>
          <w:szCs w:val="22"/>
        </w:rPr>
        <w:t xml:space="preserve">15600000-4 – </w:t>
      </w:r>
      <w:r>
        <w:rPr>
          <w:sz w:val="22"/>
          <w:szCs w:val="22"/>
        </w:rPr>
        <w:t>Produkty przemiału ziarna, skrobi i produktów skrobiowych</w:t>
      </w:r>
    </w:p>
    <w:p w:rsidR="005156AA" w:rsidRDefault="005156AA" w:rsidP="005156AA">
      <w:pPr>
        <w:ind w:left="851" w:hanging="851"/>
        <w:rPr>
          <w:sz w:val="22"/>
          <w:szCs w:val="22"/>
        </w:rPr>
      </w:pPr>
      <w:r>
        <w:rPr>
          <w:b/>
          <w:sz w:val="22"/>
          <w:szCs w:val="22"/>
        </w:rPr>
        <w:t xml:space="preserve">15400000-2 – </w:t>
      </w:r>
      <w:r>
        <w:rPr>
          <w:sz w:val="22"/>
          <w:szCs w:val="22"/>
        </w:rPr>
        <w:t>Oleje i tłuszcze zwierzęce lub roślinne</w:t>
      </w:r>
    </w:p>
    <w:p w:rsidR="005156AA" w:rsidRDefault="005156AA" w:rsidP="005156AA">
      <w:pPr>
        <w:ind w:left="851" w:hanging="851"/>
        <w:rPr>
          <w:sz w:val="22"/>
          <w:szCs w:val="22"/>
        </w:rPr>
      </w:pPr>
      <w:r>
        <w:rPr>
          <w:b/>
          <w:sz w:val="22"/>
          <w:szCs w:val="22"/>
        </w:rPr>
        <w:t xml:space="preserve">15200000-0 – </w:t>
      </w:r>
      <w:r>
        <w:rPr>
          <w:sz w:val="22"/>
          <w:szCs w:val="22"/>
        </w:rPr>
        <w:t>Ryby przetworzone i konserwowe</w:t>
      </w:r>
    </w:p>
    <w:p w:rsidR="005156AA" w:rsidRDefault="005156AA" w:rsidP="005156AA">
      <w:pPr>
        <w:ind w:left="851" w:hanging="851"/>
        <w:rPr>
          <w:b/>
          <w:sz w:val="22"/>
          <w:szCs w:val="22"/>
        </w:rPr>
      </w:pPr>
      <w:r>
        <w:rPr>
          <w:b/>
          <w:sz w:val="22"/>
          <w:szCs w:val="22"/>
        </w:rPr>
        <w:t xml:space="preserve">15130000-8 – </w:t>
      </w:r>
      <w:r>
        <w:rPr>
          <w:sz w:val="22"/>
          <w:szCs w:val="22"/>
        </w:rPr>
        <w:t>Produkty mięsne</w:t>
      </w:r>
    </w:p>
    <w:p w:rsidR="005156AA" w:rsidRDefault="005156AA" w:rsidP="005156AA">
      <w:pPr>
        <w:ind w:left="851" w:hanging="851"/>
        <w:rPr>
          <w:b/>
          <w:sz w:val="22"/>
          <w:szCs w:val="22"/>
        </w:rPr>
      </w:pPr>
      <w:r>
        <w:rPr>
          <w:b/>
          <w:sz w:val="22"/>
          <w:szCs w:val="22"/>
        </w:rPr>
        <w:t xml:space="preserve">15330000-0 – </w:t>
      </w:r>
      <w:r>
        <w:rPr>
          <w:sz w:val="22"/>
          <w:szCs w:val="22"/>
        </w:rPr>
        <w:t>Przetworzone owoce i warzywa</w:t>
      </w:r>
    </w:p>
    <w:p w:rsidR="005156AA" w:rsidRDefault="005156AA" w:rsidP="005156AA">
      <w:pPr>
        <w:ind w:left="851" w:hanging="851"/>
        <w:jc w:val="center"/>
        <w:rPr>
          <w:b/>
          <w:i/>
          <w:sz w:val="22"/>
          <w:szCs w:val="22"/>
          <w:u w:val="single"/>
        </w:rPr>
      </w:pPr>
      <w:r>
        <w:rPr>
          <w:b/>
          <w:i/>
          <w:sz w:val="22"/>
          <w:szCs w:val="22"/>
          <w:u w:val="single"/>
        </w:rPr>
        <w:t xml:space="preserve">Część II </w:t>
      </w:r>
    </w:p>
    <w:p w:rsidR="005156AA" w:rsidRDefault="005156AA" w:rsidP="005156AA">
      <w:pPr>
        <w:suppressAutoHyphens/>
        <w:jc w:val="center"/>
        <w:rPr>
          <w:b/>
          <w:sz w:val="22"/>
          <w:szCs w:val="22"/>
          <w:u w:val="single"/>
        </w:rPr>
      </w:pPr>
      <w:r>
        <w:rPr>
          <w:b/>
          <w:sz w:val="22"/>
          <w:szCs w:val="22"/>
          <w:u w:val="single"/>
        </w:rPr>
        <w:t xml:space="preserve">DOSTAWA </w:t>
      </w:r>
      <w:r w:rsidR="005F3040">
        <w:rPr>
          <w:b/>
          <w:sz w:val="22"/>
          <w:szCs w:val="22"/>
          <w:u w:val="single"/>
        </w:rPr>
        <w:t>ARTYKUŁÓW MLECZARSKICH</w:t>
      </w:r>
      <w:r w:rsidR="007543F9" w:rsidRPr="005F3040">
        <w:rPr>
          <w:b/>
          <w:sz w:val="22"/>
          <w:szCs w:val="22"/>
          <w:u w:val="single"/>
        </w:rPr>
        <w:t xml:space="preserve"> </w:t>
      </w:r>
      <w:r w:rsidRPr="005535AD">
        <w:rPr>
          <w:b/>
          <w:sz w:val="22"/>
          <w:szCs w:val="22"/>
          <w:u w:val="single"/>
        </w:rPr>
        <w:t>DLA</w:t>
      </w:r>
      <w:r>
        <w:rPr>
          <w:b/>
          <w:sz w:val="22"/>
          <w:szCs w:val="22"/>
          <w:u w:val="single"/>
        </w:rPr>
        <w:t xml:space="preserve"> MAZOWIECKIEJ INSTYTUCJI GOSPODARKI BUDŻETOWEJ MAZOVIA ODDZIAŁ W SIERADZU</w:t>
      </w:r>
    </w:p>
    <w:p w:rsidR="005156AA" w:rsidRDefault="005156AA" w:rsidP="005156AA">
      <w:pPr>
        <w:ind w:left="851" w:hanging="284"/>
        <w:jc w:val="center"/>
        <w:rPr>
          <w:b/>
          <w:i/>
          <w:sz w:val="22"/>
          <w:szCs w:val="22"/>
          <w:u w:val="single"/>
        </w:rPr>
      </w:pPr>
    </w:p>
    <w:p w:rsidR="005156AA" w:rsidRDefault="005156AA" w:rsidP="005156AA">
      <w:pPr>
        <w:pStyle w:val="Akapitzlist"/>
        <w:numPr>
          <w:ilvl w:val="2"/>
          <w:numId w:val="2"/>
        </w:numPr>
        <w:suppressAutoHyphens/>
        <w:ind w:left="284" w:hanging="142"/>
        <w:jc w:val="both"/>
        <w:rPr>
          <w:b/>
          <w:sz w:val="22"/>
          <w:szCs w:val="22"/>
          <w:lang w:eastAsia="ar-SA"/>
        </w:rPr>
      </w:pPr>
      <w:r>
        <w:rPr>
          <w:sz w:val="22"/>
          <w:szCs w:val="22"/>
        </w:rPr>
        <w:t xml:space="preserve">Przedmiotem zamówienia jest dostawa </w:t>
      </w:r>
      <w:r w:rsidR="005F3040">
        <w:rPr>
          <w:sz w:val="22"/>
          <w:szCs w:val="22"/>
        </w:rPr>
        <w:t>artykułów mleczarskich</w:t>
      </w:r>
      <w:r>
        <w:rPr>
          <w:sz w:val="22"/>
          <w:szCs w:val="22"/>
          <w:lang w:eastAsia="ar-SA"/>
        </w:rPr>
        <w:t>.</w:t>
      </w:r>
    </w:p>
    <w:p w:rsidR="005156AA" w:rsidRDefault="005156AA" w:rsidP="005156AA">
      <w:pPr>
        <w:pStyle w:val="Akapitzlist"/>
        <w:numPr>
          <w:ilvl w:val="2"/>
          <w:numId w:val="2"/>
        </w:numPr>
        <w:spacing w:line="276" w:lineRule="auto"/>
        <w:ind w:left="284" w:hanging="142"/>
        <w:jc w:val="both"/>
        <w:rPr>
          <w:sz w:val="22"/>
          <w:szCs w:val="22"/>
        </w:rPr>
      </w:pPr>
      <w:r>
        <w:rPr>
          <w:sz w:val="22"/>
          <w:szCs w:val="22"/>
        </w:rPr>
        <w:t xml:space="preserve">Miejscem dostarczenia jest przywięzienna Kantyna przy Zakładzie Karnym w Sieradzu, </w:t>
      </w:r>
      <w:r>
        <w:rPr>
          <w:sz w:val="22"/>
          <w:szCs w:val="22"/>
        </w:rPr>
        <w:br/>
        <w:t xml:space="preserve">ul. Orzechowa 5, 98-200 Sieradz – Sala Widzeń.  </w:t>
      </w:r>
    </w:p>
    <w:p w:rsidR="005156AA" w:rsidRDefault="005156AA" w:rsidP="005156AA">
      <w:pPr>
        <w:pStyle w:val="Akapitzlist"/>
        <w:numPr>
          <w:ilvl w:val="2"/>
          <w:numId w:val="2"/>
        </w:numPr>
        <w:suppressAutoHyphens/>
        <w:ind w:left="284" w:hanging="142"/>
        <w:jc w:val="both"/>
        <w:rPr>
          <w:color w:val="FF0000"/>
          <w:sz w:val="22"/>
          <w:szCs w:val="22"/>
          <w:lang w:eastAsia="ar-SA"/>
        </w:rPr>
      </w:pPr>
      <w:r>
        <w:rPr>
          <w:sz w:val="22"/>
          <w:szCs w:val="22"/>
          <w:lang w:eastAsia="ar-SA"/>
        </w:rPr>
        <w:t xml:space="preserve">Realizacja zamówienia odbywać się będzie na podstawie zamówień cząstkowych składanych </w:t>
      </w:r>
      <w:r>
        <w:rPr>
          <w:sz w:val="22"/>
          <w:szCs w:val="22"/>
        </w:rPr>
        <w:t xml:space="preserve">za pośrednictwem telefonu, faxu lub poczty elektronicznej </w:t>
      </w:r>
      <w:r>
        <w:rPr>
          <w:sz w:val="22"/>
          <w:szCs w:val="22"/>
          <w:lang w:eastAsia="ar-SA"/>
        </w:rPr>
        <w:t>przez upoważnionego pracownika Zamawiającego.</w:t>
      </w:r>
    </w:p>
    <w:p w:rsidR="005156AA" w:rsidRDefault="005156AA" w:rsidP="005156AA">
      <w:pPr>
        <w:pStyle w:val="Akapitzlist"/>
        <w:numPr>
          <w:ilvl w:val="2"/>
          <w:numId w:val="2"/>
        </w:numPr>
        <w:ind w:left="284" w:hanging="142"/>
        <w:jc w:val="both"/>
        <w:rPr>
          <w:sz w:val="22"/>
          <w:szCs w:val="22"/>
        </w:rPr>
      </w:pPr>
      <w:r>
        <w:rPr>
          <w:sz w:val="22"/>
          <w:szCs w:val="22"/>
          <w:lang w:eastAsia="ar-SA"/>
        </w:rPr>
        <w:t xml:space="preserve">Podane w </w:t>
      </w:r>
      <w:r>
        <w:rPr>
          <w:b/>
          <w:i/>
          <w:sz w:val="22"/>
          <w:szCs w:val="22"/>
          <w:lang w:eastAsia="ar-SA"/>
        </w:rPr>
        <w:t>Załączniku Nr 2A</w:t>
      </w:r>
      <w:r>
        <w:rPr>
          <w:i/>
          <w:sz w:val="22"/>
          <w:szCs w:val="22"/>
          <w:lang w:eastAsia="ar-SA"/>
        </w:rPr>
        <w:t xml:space="preserve"> </w:t>
      </w:r>
      <w:r>
        <w:rPr>
          <w:sz w:val="22"/>
          <w:szCs w:val="22"/>
          <w:lang w:eastAsia="ar-SA"/>
        </w:rPr>
        <w:t xml:space="preserve"> ilości stanowią szacunkowe zapotrzebowanie. </w:t>
      </w:r>
    </w:p>
    <w:p w:rsidR="005156AA" w:rsidRDefault="005156AA" w:rsidP="005156AA">
      <w:pPr>
        <w:pStyle w:val="Akapitzlist"/>
        <w:numPr>
          <w:ilvl w:val="2"/>
          <w:numId w:val="2"/>
        </w:numPr>
        <w:ind w:left="284" w:hanging="142"/>
        <w:jc w:val="both"/>
        <w:rPr>
          <w:sz w:val="22"/>
          <w:szCs w:val="22"/>
        </w:rPr>
      </w:pPr>
      <w:r>
        <w:rPr>
          <w:b/>
          <w:sz w:val="22"/>
          <w:szCs w:val="22"/>
        </w:rPr>
        <w:t>Określenia przedmiotu zamówienia ze Wspólnym słownikiem zamówień:</w:t>
      </w:r>
    </w:p>
    <w:p w:rsidR="005156AA" w:rsidRDefault="005156AA" w:rsidP="005156AA">
      <w:pPr>
        <w:ind w:left="284" w:hanging="284"/>
        <w:jc w:val="both"/>
        <w:rPr>
          <w:sz w:val="22"/>
          <w:szCs w:val="22"/>
          <w:lang w:eastAsia="ar-SA"/>
        </w:rPr>
      </w:pPr>
      <w:r>
        <w:rPr>
          <w:sz w:val="22"/>
          <w:szCs w:val="22"/>
        </w:rPr>
        <w:t xml:space="preserve">     </w:t>
      </w:r>
      <w:r>
        <w:rPr>
          <w:b/>
          <w:sz w:val="22"/>
          <w:szCs w:val="22"/>
          <w:lang w:eastAsia="ar-SA"/>
        </w:rPr>
        <w:t xml:space="preserve">15500000-3 - </w:t>
      </w:r>
      <w:r>
        <w:rPr>
          <w:sz w:val="22"/>
          <w:szCs w:val="22"/>
          <w:lang w:eastAsia="ar-SA"/>
        </w:rPr>
        <w:t>Produkty mleczarskie</w:t>
      </w:r>
    </w:p>
    <w:p w:rsidR="005156AA" w:rsidRDefault="005156AA" w:rsidP="005156AA">
      <w:pPr>
        <w:ind w:left="851" w:hanging="851"/>
        <w:jc w:val="center"/>
        <w:rPr>
          <w:b/>
          <w:i/>
          <w:sz w:val="22"/>
          <w:szCs w:val="22"/>
          <w:u w:val="single"/>
        </w:rPr>
      </w:pPr>
      <w:r>
        <w:rPr>
          <w:b/>
          <w:i/>
          <w:sz w:val="22"/>
          <w:szCs w:val="22"/>
          <w:u w:val="single"/>
        </w:rPr>
        <w:t xml:space="preserve">Część III </w:t>
      </w:r>
    </w:p>
    <w:p w:rsidR="005156AA" w:rsidRDefault="005156AA" w:rsidP="005156AA">
      <w:pPr>
        <w:suppressAutoHyphens/>
        <w:jc w:val="center"/>
        <w:rPr>
          <w:b/>
          <w:sz w:val="22"/>
          <w:szCs w:val="22"/>
          <w:u w:val="single"/>
        </w:rPr>
      </w:pPr>
      <w:r>
        <w:rPr>
          <w:b/>
          <w:sz w:val="22"/>
          <w:szCs w:val="22"/>
          <w:u w:val="single"/>
        </w:rPr>
        <w:t xml:space="preserve">DOSTAWA </w:t>
      </w:r>
      <w:r w:rsidR="005535AD" w:rsidRPr="005F3040">
        <w:rPr>
          <w:b/>
          <w:sz w:val="22"/>
          <w:szCs w:val="22"/>
          <w:u w:val="single"/>
        </w:rPr>
        <w:t>PEPSI I PODOBNYCH NAPOJÓW</w:t>
      </w:r>
      <w:r w:rsidR="007543F9" w:rsidRPr="007543F9">
        <w:rPr>
          <w:b/>
          <w:color w:val="FF0000"/>
          <w:sz w:val="32"/>
          <w:szCs w:val="32"/>
          <w:u w:val="single"/>
        </w:rPr>
        <w:t xml:space="preserve"> </w:t>
      </w:r>
      <w:r>
        <w:rPr>
          <w:b/>
          <w:sz w:val="22"/>
          <w:szCs w:val="22"/>
          <w:u w:val="single"/>
        </w:rPr>
        <w:t xml:space="preserve"> DLA MAZOWIECKIEJ INSTYTUCJI GOSPODARKI BUDŻETOWEJ MAZOVIA ODDZIAŁ W SIERADZU</w:t>
      </w:r>
    </w:p>
    <w:p w:rsidR="005156AA" w:rsidRDefault="005156AA" w:rsidP="005156AA">
      <w:pPr>
        <w:suppressAutoHyphens/>
        <w:jc w:val="center"/>
        <w:rPr>
          <w:b/>
          <w:sz w:val="22"/>
          <w:szCs w:val="22"/>
          <w:u w:val="single"/>
        </w:rPr>
      </w:pPr>
    </w:p>
    <w:p w:rsidR="005156AA" w:rsidRDefault="005156AA" w:rsidP="005156AA">
      <w:pPr>
        <w:pStyle w:val="Akapitzlist"/>
        <w:numPr>
          <w:ilvl w:val="0"/>
          <w:numId w:val="6"/>
        </w:numPr>
        <w:suppressAutoHyphens/>
        <w:ind w:left="284" w:hanging="284"/>
        <w:jc w:val="both"/>
        <w:rPr>
          <w:b/>
          <w:sz w:val="22"/>
          <w:szCs w:val="22"/>
          <w:lang w:eastAsia="ar-SA"/>
        </w:rPr>
      </w:pPr>
      <w:r>
        <w:rPr>
          <w:sz w:val="22"/>
          <w:szCs w:val="22"/>
        </w:rPr>
        <w:t xml:space="preserve">Przedmiotem zamówienia jest dostawa </w:t>
      </w:r>
      <w:r w:rsidR="00871A06">
        <w:rPr>
          <w:sz w:val="22"/>
          <w:szCs w:val="22"/>
        </w:rPr>
        <w:t xml:space="preserve">pepsi i podobnych </w:t>
      </w:r>
      <w:r>
        <w:rPr>
          <w:sz w:val="22"/>
          <w:szCs w:val="22"/>
        </w:rPr>
        <w:t>napojów</w:t>
      </w:r>
      <w:r>
        <w:rPr>
          <w:sz w:val="22"/>
          <w:szCs w:val="22"/>
          <w:lang w:eastAsia="ar-SA"/>
        </w:rPr>
        <w:t>.</w:t>
      </w:r>
    </w:p>
    <w:p w:rsidR="005156AA" w:rsidRDefault="005156AA" w:rsidP="005156AA">
      <w:pPr>
        <w:pStyle w:val="Akapitzlist"/>
        <w:numPr>
          <w:ilvl w:val="0"/>
          <w:numId w:val="6"/>
        </w:numPr>
        <w:spacing w:line="276" w:lineRule="auto"/>
        <w:ind w:left="284" w:hanging="284"/>
        <w:jc w:val="both"/>
        <w:rPr>
          <w:sz w:val="22"/>
          <w:szCs w:val="22"/>
        </w:rPr>
      </w:pPr>
      <w:r>
        <w:rPr>
          <w:sz w:val="22"/>
          <w:szCs w:val="22"/>
        </w:rPr>
        <w:t xml:space="preserve">Miejscem dostarczenia jest przywięzienna Kantyna przy Zakładzie Karnym w Sieradzu, </w:t>
      </w:r>
      <w:r>
        <w:rPr>
          <w:sz w:val="22"/>
          <w:szCs w:val="22"/>
        </w:rPr>
        <w:br/>
        <w:t xml:space="preserve">ul. Orzechowa 5, 98-200 Sieradz – Sala Widzeń.  </w:t>
      </w:r>
    </w:p>
    <w:p w:rsidR="005156AA" w:rsidRDefault="005156AA" w:rsidP="005156AA">
      <w:pPr>
        <w:pStyle w:val="Akapitzlist"/>
        <w:numPr>
          <w:ilvl w:val="0"/>
          <w:numId w:val="6"/>
        </w:numPr>
        <w:suppressAutoHyphens/>
        <w:ind w:left="284" w:hanging="284"/>
        <w:jc w:val="both"/>
        <w:rPr>
          <w:color w:val="FF0000"/>
          <w:sz w:val="22"/>
          <w:szCs w:val="22"/>
          <w:lang w:eastAsia="ar-SA"/>
        </w:rPr>
      </w:pPr>
      <w:r>
        <w:rPr>
          <w:sz w:val="22"/>
          <w:szCs w:val="22"/>
          <w:lang w:eastAsia="ar-SA"/>
        </w:rPr>
        <w:t xml:space="preserve">Realizacja zamówienia odbywać się będzie na podstawie zamówień cząstkowych składanych </w:t>
      </w:r>
      <w:r>
        <w:rPr>
          <w:sz w:val="22"/>
          <w:szCs w:val="22"/>
        </w:rPr>
        <w:t xml:space="preserve">za pośrednictwem telefonu, faxu lub poczty elektronicznej </w:t>
      </w:r>
      <w:r>
        <w:rPr>
          <w:sz w:val="22"/>
          <w:szCs w:val="22"/>
          <w:lang w:eastAsia="ar-SA"/>
        </w:rPr>
        <w:t>przez upoważnionego pracownika Zamawiającego.</w:t>
      </w:r>
    </w:p>
    <w:p w:rsidR="005156AA" w:rsidRDefault="005156AA" w:rsidP="005156AA">
      <w:pPr>
        <w:pStyle w:val="Akapitzlist"/>
        <w:numPr>
          <w:ilvl w:val="0"/>
          <w:numId w:val="6"/>
        </w:numPr>
        <w:ind w:left="284" w:hanging="284"/>
        <w:rPr>
          <w:b/>
          <w:sz w:val="22"/>
          <w:szCs w:val="22"/>
          <w:lang w:eastAsia="ar-SA"/>
        </w:rPr>
      </w:pPr>
      <w:r>
        <w:rPr>
          <w:sz w:val="22"/>
          <w:szCs w:val="22"/>
          <w:lang w:eastAsia="ar-SA"/>
        </w:rPr>
        <w:t xml:space="preserve">Podane w </w:t>
      </w:r>
      <w:r>
        <w:rPr>
          <w:b/>
          <w:i/>
          <w:sz w:val="22"/>
          <w:szCs w:val="22"/>
          <w:lang w:eastAsia="ar-SA"/>
        </w:rPr>
        <w:t>Załączniku Nr 2B</w:t>
      </w:r>
      <w:r>
        <w:rPr>
          <w:sz w:val="22"/>
          <w:szCs w:val="22"/>
          <w:lang w:eastAsia="ar-SA"/>
        </w:rPr>
        <w:t xml:space="preserve">  ilości stanowią szacunkowe zapotrzebowanie</w:t>
      </w:r>
    </w:p>
    <w:p w:rsidR="005156AA" w:rsidRDefault="005156AA" w:rsidP="005156AA">
      <w:pPr>
        <w:pStyle w:val="Akapitzlist"/>
        <w:numPr>
          <w:ilvl w:val="0"/>
          <w:numId w:val="6"/>
        </w:numPr>
        <w:ind w:left="284" w:hanging="284"/>
        <w:rPr>
          <w:b/>
          <w:sz w:val="22"/>
          <w:szCs w:val="22"/>
          <w:lang w:eastAsia="ar-SA"/>
        </w:rPr>
      </w:pPr>
      <w:r>
        <w:rPr>
          <w:b/>
          <w:sz w:val="22"/>
          <w:szCs w:val="22"/>
          <w:lang w:eastAsia="ar-SA"/>
        </w:rPr>
        <w:t>Określenia przedmiotu zamówienia ze Wspólnym słownikiem zamówień:</w:t>
      </w:r>
    </w:p>
    <w:p w:rsidR="005156AA" w:rsidRDefault="005156AA" w:rsidP="005156AA">
      <w:pPr>
        <w:ind w:left="284" w:hanging="284"/>
        <w:rPr>
          <w:b/>
          <w:sz w:val="22"/>
          <w:szCs w:val="22"/>
          <w:lang w:eastAsia="ar-SA"/>
        </w:rPr>
      </w:pPr>
      <w:r>
        <w:rPr>
          <w:b/>
          <w:sz w:val="22"/>
          <w:szCs w:val="22"/>
          <w:lang w:eastAsia="ar-SA"/>
        </w:rPr>
        <w:t xml:space="preserve">15981000-8 – </w:t>
      </w:r>
      <w:r>
        <w:rPr>
          <w:sz w:val="22"/>
          <w:szCs w:val="22"/>
          <w:lang w:eastAsia="ar-SA"/>
        </w:rPr>
        <w:t>Wody mineralne</w:t>
      </w:r>
    </w:p>
    <w:p w:rsidR="005156AA" w:rsidRDefault="005156AA" w:rsidP="005156AA">
      <w:pPr>
        <w:ind w:left="284" w:hanging="284"/>
        <w:rPr>
          <w:b/>
          <w:sz w:val="22"/>
          <w:szCs w:val="22"/>
          <w:lang w:eastAsia="ar-SA"/>
        </w:rPr>
      </w:pPr>
      <w:r>
        <w:rPr>
          <w:b/>
          <w:sz w:val="22"/>
          <w:szCs w:val="22"/>
          <w:lang w:eastAsia="ar-SA"/>
        </w:rPr>
        <w:t xml:space="preserve">15982000-5 – </w:t>
      </w:r>
      <w:r>
        <w:rPr>
          <w:sz w:val="22"/>
          <w:szCs w:val="22"/>
          <w:lang w:eastAsia="ar-SA"/>
        </w:rPr>
        <w:t>Napoje orzeźwiające</w:t>
      </w:r>
    </w:p>
    <w:p w:rsidR="005156AA" w:rsidRDefault="005156AA" w:rsidP="005156AA">
      <w:pPr>
        <w:ind w:left="284" w:hanging="284"/>
        <w:jc w:val="both"/>
        <w:rPr>
          <w:b/>
          <w:bCs/>
          <w:color w:val="000000"/>
          <w:sz w:val="22"/>
          <w:szCs w:val="22"/>
        </w:rPr>
      </w:pPr>
      <w:r>
        <w:rPr>
          <w:sz w:val="22"/>
          <w:szCs w:val="22"/>
        </w:rPr>
        <w:t xml:space="preserve">     </w:t>
      </w:r>
      <w:r>
        <w:rPr>
          <w:b/>
          <w:bCs/>
          <w:color w:val="000000"/>
          <w:sz w:val="22"/>
          <w:szCs w:val="22"/>
        </w:rPr>
        <w:t>------------------------------------------------------------------------------------------------------------------------</w:t>
      </w:r>
    </w:p>
    <w:p w:rsidR="005156AA" w:rsidRDefault="0080508D" w:rsidP="005156AA">
      <w:pPr>
        <w:tabs>
          <w:tab w:val="num" w:pos="284"/>
        </w:tabs>
        <w:suppressAutoHyphens/>
        <w:ind w:left="284" w:hanging="284"/>
        <w:jc w:val="both"/>
        <w:rPr>
          <w:b/>
          <w:sz w:val="22"/>
          <w:szCs w:val="22"/>
        </w:rPr>
      </w:pPr>
      <w:r>
        <w:rPr>
          <w:b/>
          <w:sz w:val="22"/>
          <w:szCs w:val="22"/>
        </w:rPr>
        <w:t>6</w:t>
      </w:r>
      <w:r w:rsidR="005156AA">
        <w:rPr>
          <w:b/>
          <w:sz w:val="22"/>
          <w:szCs w:val="22"/>
        </w:rPr>
        <w:t>.</w:t>
      </w:r>
      <w:r w:rsidR="005156AA">
        <w:rPr>
          <w:sz w:val="22"/>
          <w:szCs w:val="22"/>
        </w:rPr>
        <w:t xml:space="preserve"> Zamawiający nie przewiduje udzielenia zamówień uzupełniających, o których mowa w art.                           67 ust. 1 pkt. 7 </w:t>
      </w:r>
      <w:proofErr w:type="spellStart"/>
      <w:r w:rsidR="005156AA">
        <w:rPr>
          <w:sz w:val="22"/>
          <w:szCs w:val="22"/>
        </w:rPr>
        <w:t>Pzp</w:t>
      </w:r>
      <w:proofErr w:type="spellEnd"/>
      <w:r w:rsidR="005156AA">
        <w:rPr>
          <w:sz w:val="22"/>
          <w:szCs w:val="22"/>
        </w:rPr>
        <w:t>.</w:t>
      </w:r>
      <w:r w:rsidR="005156AA">
        <w:rPr>
          <w:b/>
          <w:sz w:val="22"/>
          <w:szCs w:val="22"/>
        </w:rPr>
        <w:t xml:space="preserve">   </w:t>
      </w:r>
    </w:p>
    <w:p w:rsidR="005156AA" w:rsidRDefault="0080508D" w:rsidP="005156AA">
      <w:pPr>
        <w:pStyle w:val="Bezodstpw"/>
        <w:tabs>
          <w:tab w:val="num" w:pos="284"/>
        </w:tabs>
        <w:ind w:left="284" w:hanging="284"/>
        <w:jc w:val="both"/>
        <w:rPr>
          <w:color w:val="auto"/>
          <w:sz w:val="22"/>
          <w:szCs w:val="22"/>
        </w:rPr>
      </w:pPr>
      <w:r>
        <w:rPr>
          <w:b/>
          <w:color w:val="auto"/>
          <w:sz w:val="22"/>
          <w:szCs w:val="22"/>
        </w:rPr>
        <w:t>7</w:t>
      </w:r>
      <w:r w:rsidR="005156AA">
        <w:rPr>
          <w:b/>
          <w:color w:val="auto"/>
          <w:sz w:val="22"/>
          <w:szCs w:val="22"/>
        </w:rPr>
        <w:t xml:space="preserve">. </w:t>
      </w:r>
      <w:r w:rsidR="005156AA">
        <w:rPr>
          <w:b/>
          <w:color w:val="auto"/>
          <w:sz w:val="22"/>
          <w:szCs w:val="22"/>
        </w:rPr>
        <w:tab/>
      </w:r>
      <w:r w:rsidR="005156AA">
        <w:rPr>
          <w:color w:val="auto"/>
          <w:sz w:val="22"/>
          <w:szCs w:val="22"/>
        </w:rPr>
        <w:t>Zamawiający nie przewiduje składania ofert wariantowych.</w:t>
      </w:r>
    </w:p>
    <w:p w:rsidR="005156AA" w:rsidRDefault="0080508D" w:rsidP="005156AA">
      <w:pPr>
        <w:pStyle w:val="Tekstpodstawowy2"/>
        <w:tabs>
          <w:tab w:val="left" w:pos="0"/>
          <w:tab w:val="num" w:pos="284"/>
        </w:tabs>
        <w:spacing w:after="0" w:line="240" w:lineRule="auto"/>
        <w:ind w:left="284" w:hanging="284"/>
        <w:jc w:val="both"/>
        <w:rPr>
          <w:b/>
          <w:sz w:val="22"/>
          <w:szCs w:val="22"/>
          <w:u w:val="single"/>
        </w:rPr>
      </w:pPr>
      <w:r>
        <w:rPr>
          <w:b/>
          <w:sz w:val="22"/>
          <w:szCs w:val="22"/>
        </w:rPr>
        <w:t>8</w:t>
      </w:r>
      <w:r w:rsidR="005156AA">
        <w:rPr>
          <w:b/>
          <w:sz w:val="22"/>
          <w:szCs w:val="22"/>
        </w:rPr>
        <w:t xml:space="preserve">.  </w:t>
      </w:r>
      <w:r w:rsidR="005156AA">
        <w:rPr>
          <w:b/>
          <w:sz w:val="22"/>
          <w:szCs w:val="22"/>
        </w:rPr>
        <w:tab/>
        <w:t>Zamawiający dopuszcza składania ofert częściowych.</w:t>
      </w:r>
      <w:r w:rsidR="005156AA">
        <w:rPr>
          <w:sz w:val="22"/>
          <w:szCs w:val="22"/>
        </w:rPr>
        <w:t xml:space="preserve">  </w:t>
      </w:r>
      <w:r w:rsidR="005156AA">
        <w:rPr>
          <w:b/>
          <w:sz w:val="22"/>
          <w:szCs w:val="22"/>
          <w:u w:val="single"/>
        </w:rPr>
        <w:t>Zamawiający wymaga złożenia oferty odrębnie na każdą część przedmiotu zamówienia.</w:t>
      </w:r>
    </w:p>
    <w:p w:rsidR="005156AA" w:rsidRDefault="0080508D" w:rsidP="005156AA">
      <w:pPr>
        <w:pStyle w:val="Akapitzlist"/>
        <w:tabs>
          <w:tab w:val="left" w:pos="0"/>
          <w:tab w:val="num" w:pos="284"/>
        </w:tabs>
        <w:ind w:left="284" w:hanging="284"/>
        <w:jc w:val="both"/>
        <w:rPr>
          <w:b/>
          <w:sz w:val="22"/>
          <w:szCs w:val="22"/>
          <w:u w:val="single"/>
        </w:rPr>
      </w:pPr>
      <w:r>
        <w:rPr>
          <w:b/>
          <w:sz w:val="22"/>
          <w:szCs w:val="22"/>
        </w:rPr>
        <w:t>9</w:t>
      </w:r>
      <w:r w:rsidR="005156AA">
        <w:rPr>
          <w:b/>
          <w:sz w:val="22"/>
          <w:szCs w:val="22"/>
        </w:rPr>
        <w:t xml:space="preserve">.  </w:t>
      </w:r>
      <w:r w:rsidR="005156AA">
        <w:rPr>
          <w:b/>
          <w:sz w:val="22"/>
          <w:szCs w:val="22"/>
          <w:u w:val="single"/>
        </w:rPr>
        <w:t>Podwykonawstwo</w:t>
      </w:r>
    </w:p>
    <w:p w:rsidR="005156AA" w:rsidRDefault="005156AA" w:rsidP="005156AA">
      <w:pPr>
        <w:pStyle w:val="Akapitzlist"/>
        <w:tabs>
          <w:tab w:val="left" w:pos="142"/>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w:t>
      </w:r>
      <w:r>
        <w:rPr>
          <w:sz w:val="22"/>
          <w:szCs w:val="22"/>
        </w:rPr>
        <w:lastRenderedPageBreak/>
        <w:t>samodzielnie zrealizuje zamówienie. Za czynności podwykonawców Wykonawca odpowiada wobec Zamawiającego jak za działania własne,</w:t>
      </w:r>
    </w:p>
    <w:p w:rsidR="005156AA" w:rsidRDefault="005156AA" w:rsidP="005156AA">
      <w:pPr>
        <w:pStyle w:val="Akapitzlist"/>
        <w:tabs>
          <w:tab w:val="left" w:pos="284"/>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5156AA" w:rsidRDefault="005156AA" w:rsidP="005156AA">
      <w:pPr>
        <w:pStyle w:val="Akapitzlist"/>
        <w:tabs>
          <w:tab w:val="left" w:pos="284"/>
        </w:tabs>
        <w:ind w:left="284" w:hanging="284"/>
        <w:jc w:val="both"/>
        <w:rPr>
          <w:sz w:val="22"/>
          <w:szCs w:val="22"/>
        </w:rPr>
      </w:pPr>
      <w:r>
        <w:rPr>
          <w:b/>
          <w:sz w:val="22"/>
          <w:szCs w:val="22"/>
        </w:rPr>
        <w:t xml:space="preserve">3) </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5156AA" w:rsidRDefault="0080508D" w:rsidP="005156AA">
      <w:pPr>
        <w:pStyle w:val="Akapitzlist"/>
        <w:tabs>
          <w:tab w:val="left" w:pos="284"/>
        </w:tabs>
        <w:ind w:left="284" w:hanging="284"/>
        <w:jc w:val="both"/>
        <w:rPr>
          <w:sz w:val="22"/>
          <w:szCs w:val="22"/>
        </w:rPr>
      </w:pPr>
      <w:r>
        <w:rPr>
          <w:b/>
          <w:sz w:val="22"/>
          <w:szCs w:val="22"/>
        </w:rPr>
        <w:t>10</w:t>
      </w:r>
      <w:r w:rsidR="005156AA">
        <w:rPr>
          <w:b/>
          <w:sz w:val="22"/>
          <w:szCs w:val="22"/>
        </w:rPr>
        <w:t>.</w:t>
      </w:r>
      <w:r w:rsidR="005156AA">
        <w:rPr>
          <w:sz w:val="22"/>
          <w:szCs w:val="22"/>
        </w:rPr>
        <w:tab/>
      </w:r>
      <w:r w:rsidR="005156AA">
        <w:rPr>
          <w:b/>
          <w:sz w:val="22"/>
          <w:szCs w:val="22"/>
          <w:u w:val="single"/>
          <w:lang w:eastAsia="ar-SA"/>
        </w:rPr>
        <w:t>Zamawiający</w:t>
      </w:r>
      <w:r w:rsidR="005156AA">
        <w:rPr>
          <w:rFonts w:eastAsia="Tahoma"/>
          <w:b/>
          <w:sz w:val="22"/>
          <w:szCs w:val="22"/>
          <w:u w:val="single"/>
        </w:rPr>
        <w:t xml:space="preserve"> zgodnie z art. 29 ust. 3 </w:t>
      </w:r>
      <w:proofErr w:type="spellStart"/>
      <w:r w:rsidR="005156AA">
        <w:rPr>
          <w:rFonts w:eastAsia="Tahoma"/>
          <w:b/>
          <w:sz w:val="22"/>
          <w:szCs w:val="22"/>
          <w:u w:val="single"/>
        </w:rPr>
        <w:t>Pzp</w:t>
      </w:r>
      <w:proofErr w:type="spellEnd"/>
      <w:r w:rsidR="005156AA">
        <w:rPr>
          <w:rFonts w:eastAsia="Tahoma"/>
          <w:b/>
          <w:sz w:val="22"/>
          <w:szCs w:val="22"/>
          <w:u w:val="single"/>
        </w:rPr>
        <w:t>, dopuszcza możliwość składania ofert równoważnych</w:t>
      </w:r>
      <w:r w:rsidR="005156AA">
        <w:rPr>
          <w:rFonts w:eastAsia="Tahoma"/>
          <w:sz w:val="22"/>
          <w:szCs w:val="22"/>
          <w:u w:val="single"/>
        </w:rPr>
        <w:t xml:space="preserve"> </w:t>
      </w:r>
      <w:r w:rsidR="005156AA">
        <w:rPr>
          <w:sz w:val="22"/>
          <w:szCs w:val="22"/>
          <w:u w:val="single"/>
        </w:rPr>
        <w:t>o parametrach nie gorszych niż podane w opisie przedmiotu zamówienia.</w:t>
      </w:r>
    </w:p>
    <w:p w:rsidR="005156AA" w:rsidRDefault="005156AA" w:rsidP="005156AA">
      <w:pPr>
        <w:tabs>
          <w:tab w:val="left" w:pos="284"/>
        </w:tabs>
        <w:ind w:left="284" w:hanging="284"/>
        <w:jc w:val="both"/>
        <w:rPr>
          <w:sz w:val="22"/>
          <w:szCs w:val="22"/>
        </w:rPr>
      </w:pPr>
      <w:r>
        <w:rPr>
          <w:sz w:val="22"/>
          <w:szCs w:val="22"/>
        </w:rPr>
        <w:t xml:space="preserve">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5156AA" w:rsidRDefault="005156AA" w:rsidP="005156AA">
      <w:pPr>
        <w:tabs>
          <w:tab w:val="left" w:pos="284"/>
        </w:tabs>
        <w:ind w:left="284" w:hanging="284"/>
        <w:jc w:val="both"/>
        <w:rPr>
          <w:sz w:val="22"/>
          <w:szCs w:val="22"/>
        </w:rPr>
      </w:pPr>
      <w:r>
        <w:rPr>
          <w:sz w:val="22"/>
          <w:szCs w:val="22"/>
        </w:rPr>
        <w:t xml:space="preserve">     W przypadku złożenia oferty równoważnej wymaga się, aby produkt równoważny posiadał identyczne lub </w:t>
      </w:r>
      <w:r w:rsidRPr="008949BB">
        <w:rPr>
          <w:sz w:val="22"/>
          <w:szCs w:val="22"/>
        </w:rPr>
        <w:t xml:space="preserve">lepsze </w:t>
      </w:r>
      <w:r w:rsidR="008949BB" w:rsidRPr="008949BB">
        <w:rPr>
          <w:sz w:val="22"/>
          <w:szCs w:val="22"/>
        </w:rPr>
        <w:t>parametry (właściwości), skład chemiczny</w:t>
      </w:r>
      <w:r w:rsidRPr="008949BB">
        <w:rPr>
          <w:sz w:val="22"/>
          <w:szCs w:val="22"/>
        </w:rPr>
        <w:t>, jak</w:t>
      </w:r>
      <w:r>
        <w:rPr>
          <w:sz w:val="22"/>
          <w:szCs w:val="22"/>
        </w:rPr>
        <w:t xml:space="preserve"> produkty wskazane przez Zamawiającego w opisie przedmiotu zamówienia. </w:t>
      </w:r>
    </w:p>
    <w:p w:rsidR="005156AA" w:rsidRPr="007E0EE1" w:rsidRDefault="005156AA" w:rsidP="005156AA">
      <w:pPr>
        <w:tabs>
          <w:tab w:val="left" w:pos="284"/>
        </w:tabs>
        <w:ind w:left="284" w:hanging="284"/>
        <w:jc w:val="both"/>
        <w:rPr>
          <w:sz w:val="22"/>
          <w:szCs w:val="22"/>
          <w:lang w:eastAsia="ar-SA"/>
        </w:rPr>
      </w:pPr>
      <w:r>
        <w:rPr>
          <w:sz w:val="22"/>
          <w:szCs w:val="22"/>
        </w:rPr>
        <w:t xml:space="preserve">     Zgodnie z art. 30 ust. 5 </w:t>
      </w:r>
      <w:proofErr w:type="spellStart"/>
      <w:r>
        <w:rPr>
          <w:sz w:val="22"/>
          <w:szCs w:val="22"/>
        </w:rPr>
        <w:t>Pzp</w:t>
      </w:r>
      <w:proofErr w:type="spellEnd"/>
      <w:r>
        <w:rPr>
          <w:sz w:val="22"/>
          <w:szCs w:val="22"/>
        </w:rPr>
        <w:t xml:space="preserve"> ciężar udowodnienia równoważności spoczywa na Wykonawcy, co oznacza, że </w:t>
      </w:r>
      <w:r>
        <w:rPr>
          <w:rFonts w:eastAsia="Tahoma"/>
          <w:sz w:val="22"/>
          <w:szCs w:val="22"/>
        </w:rPr>
        <w:t xml:space="preserve">Wykonawca zobowiązany jest przedstawić wraz z ofertą jego szczegółową </w:t>
      </w:r>
      <w:r w:rsidRPr="007E0EE1">
        <w:rPr>
          <w:rFonts w:eastAsia="Tahoma"/>
          <w:sz w:val="22"/>
          <w:szCs w:val="22"/>
        </w:rPr>
        <w:t>specyfikację</w:t>
      </w:r>
      <w:r w:rsidR="008949BB" w:rsidRPr="007E0EE1">
        <w:rPr>
          <w:rFonts w:eastAsia="Tahoma"/>
          <w:sz w:val="22"/>
          <w:szCs w:val="22"/>
        </w:rPr>
        <w:t>, z której w sposób nie budzący żadnej wątpliwości winno wynikać</w:t>
      </w:r>
      <w:r w:rsidRPr="007E0EE1">
        <w:rPr>
          <w:rFonts w:eastAsia="Tahoma"/>
          <w:sz w:val="22"/>
          <w:szCs w:val="22"/>
        </w:rPr>
        <w:t>, iż oferowany przedmiot zamówienia jest o takich samych lub lepszych parametrach</w:t>
      </w:r>
      <w:r w:rsidR="00D85F77">
        <w:rPr>
          <w:rFonts w:eastAsia="Tahoma"/>
          <w:sz w:val="22"/>
          <w:szCs w:val="22"/>
        </w:rPr>
        <w:t xml:space="preserve"> (właściwościach)</w:t>
      </w:r>
      <w:r w:rsidRPr="007E0EE1">
        <w:rPr>
          <w:rFonts w:eastAsia="Tahoma"/>
          <w:sz w:val="22"/>
          <w:szCs w:val="22"/>
        </w:rPr>
        <w:t xml:space="preserve"> w</w:t>
      </w:r>
      <w:r w:rsidR="00D85F77">
        <w:rPr>
          <w:rFonts w:eastAsia="Tahoma"/>
          <w:sz w:val="22"/>
          <w:szCs w:val="22"/>
        </w:rPr>
        <w:t> </w:t>
      </w:r>
      <w:r w:rsidRPr="007E0EE1">
        <w:rPr>
          <w:rFonts w:eastAsia="Tahoma"/>
          <w:sz w:val="22"/>
          <w:szCs w:val="22"/>
        </w:rPr>
        <w:t xml:space="preserve">odniesieniu do przedmiotu zamówienia określonego przez Zamawiającego. </w:t>
      </w:r>
      <w:r w:rsidRPr="007E0EE1">
        <w:rPr>
          <w:sz w:val="22"/>
          <w:szCs w:val="22"/>
          <w:lang w:eastAsia="ar-SA"/>
        </w:rPr>
        <w:t xml:space="preserve"> </w:t>
      </w:r>
    </w:p>
    <w:p w:rsidR="00180C8F" w:rsidRDefault="00180C8F" w:rsidP="005156AA">
      <w:pPr>
        <w:pStyle w:val="Akapitzlist"/>
        <w:tabs>
          <w:tab w:val="left" w:pos="142"/>
          <w:tab w:val="num" w:pos="284"/>
        </w:tabs>
        <w:ind w:left="284" w:hanging="284"/>
        <w:jc w:val="both"/>
        <w:rPr>
          <w:sz w:val="22"/>
          <w:szCs w:val="22"/>
        </w:rPr>
      </w:pPr>
    </w:p>
    <w:p w:rsidR="005156AA" w:rsidRDefault="005156AA" w:rsidP="005156AA">
      <w:pPr>
        <w:pStyle w:val="Nagwek2"/>
        <w:ind w:left="567" w:hanging="567"/>
        <w:rPr>
          <w:sz w:val="22"/>
          <w:szCs w:val="22"/>
        </w:rPr>
      </w:pPr>
      <w:r>
        <w:rPr>
          <w:sz w:val="22"/>
          <w:szCs w:val="22"/>
        </w:rPr>
        <w:t xml:space="preserve">IV. </w:t>
      </w:r>
      <w:r>
        <w:rPr>
          <w:sz w:val="22"/>
          <w:szCs w:val="22"/>
        </w:rPr>
        <w:tab/>
        <w:t xml:space="preserve">Termin wykonania zamówienia </w:t>
      </w:r>
    </w:p>
    <w:p w:rsidR="005156AA" w:rsidRDefault="005156AA" w:rsidP="005156AA">
      <w:pPr>
        <w:rPr>
          <w:sz w:val="22"/>
          <w:szCs w:val="22"/>
        </w:rPr>
      </w:pPr>
    </w:p>
    <w:p w:rsidR="005156AA" w:rsidRDefault="005156AA" w:rsidP="005156AA">
      <w:pPr>
        <w:pStyle w:val="Akapitzlist"/>
        <w:ind w:left="567"/>
        <w:jc w:val="both"/>
        <w:rPr>
          <w:sz w:val="22"/>
          <w:szCs w:val="22"/>
        </w:rPr>
      </w:pPr>
      <w:r>
        <w:rPr>
          <w:sz w:val="22"/>
          <w:szCs w:val="22"/>
        </w:rPr>
        <w:t xml:space="preserve">12 miesięcy od dnia podpisania umowy. </w:t>
      </w:r>
    </w:p>
    <w:p w:rsidR="005156AA" w:rsidRDefault="005156AA" w:rsidP="005156AA">
      <w:pPr>
        <w:pStyle w:val="Akapitzlist"/>
        <w:ind w:left="567"/>
        <w:jc w:val="both"/>
        <w:rPr>
          <w:sz w:val="22"/>
          <w:szCs w:val="22"/>
        </w:rPr>
      </w:pPr>
    </w:p>
    <w:p w:rsidR="005156AA" w:rsidRDefault="005156AA" w:rsidP="005156AA">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5156AA" w:rsidRDefault="005156AA" w:rsidP="005156AA">
      <w:pPr>
        <w:numPr>
          <w:ilvl w:val="1"/>
          <w:numId w:val="7"/>
        </w:numPr>
        <w:tabs>
          <w:tab w:val="num" w:pos="284"/>
        </w:tabs>
        <w:ind w:left="284" w:hanging="284"/>
        <w:jc w:val="both"/>
        <w:rPr>
          <w:rFonts w:cs="Tahoma"/>
          <w:b/>
          <w:sz w:val="22"/>
          <w:szCs w:val="22"/>
          <w:u w:val="single"/>
        </w:rPr>
      </w:pPr>
      <w:r>
        <w:rPr>
          <w:rFonts w:cs="Tahoma"/>
          <w:b/>
          <w:sz w:val="22"/>
          <w:szCs w:val="22"/>
          <w:u w:val="single"/>
        </w:rPr>
        <w:t>O udzielenie zamówienia mogą się ubiegać Wykonawcy, którzy spełniają warunki dotyczące:</w:t>
      </w:r>
    </w:p>
    <w:p w:rsidR="005156AA" w:rsidRDefault="005156AA" w:rsidP="005156AA">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5156AA" w:rsidRDefault="005156AA" w:rsidP="005156AA">
      <w:pPr>
        <w:tabs>
          <w:tab w:val="left" w:pos="567"/>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odpowiadających przedmiotowi zamówienia</w:t>
      </w:r>
      <w:r>
        <w:rPr>
          <w:sz w:val="22"/>
          <w:szCs w:val="22"/>
        </w:rPr>
        <w:t xml:space="preserve">. Wykonawca spełni warunek, jeżeli wykaże się realizacją co najmniej: </w:t>
      </w:r>
    </w:p>
    <w:p w:rsidR="005156AA" w:rsidRDefault="005156AA" w:rsidP="005156AA">
      <w:pPr>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rFonts w:eastAsia="Calibri"/>
          <w:bCs/>
          <w:sz w:val="22"/>
          <w:szCs w:val="22"/>
        </w:rPr>
        <w:t>artykułów spożywczych</w:t>
      </w:r>
      <w:r>
        <w:rPr>
          <w:rFonts w:eastAsia="Calibri"/>
          <w:bCs/>
          <w:sz w:val="22"/>
          <w:szCs w:val="22"/>
          <w:lang w:eastAsia="en-US"/>
        </w:rPr>
        <w:t xml:space="preserve"> </w:t>
      </w:r>
      <w:r>
        <w:rPr>
          <w:sz w:val="22"/>
          <w:szCs w:val="22"/>
        </w:rPr>
        <w:t>na kwotę nie mniejszą niż  300 000,00 zł brutto każda,</w:t>
      </w:r>
    </w:p>
    <w:p w:rsidR="005156AA" w:rsidRPr="005F3040" w:rsidRDefault="005156AA" w:rsidP="005156AA">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nie mniejszą niż 100 000,00 zł brutto każda,</w:t>
      </w:r>
      <w:r w:rsidR="005F3040" w:rsidRPr="005F3040">
        <w:rPr>
          <w:rFonts w:eastAsia="Calibri"/>
          <w:bCs/>
          <w:sz w:val="28"/>
          <w:szCs w:val="28"/>
          <w:lang w:eastAsia="en-US"/>
        </w:rPr>
        <w:t xml:space="preserve"> </w:t>
      </w:r>
      <w:r w:rsidR="005F3040" w:rsidRPr="005F3040">
        <w:rPr>
          <w:rFonts w:eastAsia="Calibri"/>
          <w:bCs/>
          <w:sz w:val="22"/>
          <w:szCs w:val="22"/>
          <w:lang w:eastAsia="en-US"/>
        </w:rPr>
        <w:t>artykułów mleczarskich</w:t>
      </w:r>
    </w:p>
    <w:p w:rsidR="005156AA" w:rsidRDefault="005156AA" w:rsidP="005156AA">
      <w:pPr>
        <w:autoSpaceDE w:val="0"/>
        <w:autoSpaceDN w:val="0"/>
        <w:adjustRightInd w:val="0"/>
        <w:ind w:left="284" w:hanging="284"/>
        <w:jc w:val="both"/>
        <w:rPr>
          <w:sz w:val="22"/>
          <w:szCs w:val="22"/>
        </w:rPr>
      </w:pPr>
      <w:r>
        <w:rPr>
          <w:rFonts w:eastAsia="Calibri"/>
          <w:b/>
          <w:bCs/>
          <w:sz w:val="22"/>
          <w:szCs w:val="22"/>
          <w:lang w:eastAsia="en-US"/>
        </w:rPr>
        <w:t xml:space="preserve">c) </w:t>
      </w:r>
      <w:r>
        <w:rPr>
          <w:rFonts w:eastAsia="Calibri"/>
          <w:bCs/>
          <w:i/>
          <w:sz w:val="22"/>
          <w:szCs w:val="22"/>
          <w:lang w:eastAsia="en-US"/>
        </w:rPr>
        <w:t xml:space="preserve">dla </w:t>
      </w:r>
      <w:r>
        <w:rPr>
          <w:rFonts w:eastAsia="Calibri"/>
          <w:b/>
          <w:bCs/>
          <w:i/>
          <w:sz w:val="22"/>
          <w:szCs w:val="22"/>
          <w:lang w:eastAsia="en-US"/>
        </w:rPr>
        <w:t>część III -</w:t>
      </w:r>
      <w:r>
        <w:rPr>
          <w:rFonts w:eastAsia="Calibri"/>
          <w:bCs/>
          <w:sz w:val="22"/>
          <w:szCs w:val="22"/>
          <w:lang w:eastAsia="en-US"/>
        </w:rPr>
        <w:t xml:space="preserve">  dwóch dostaw </w:t>
      </w:r>
      <w:r w:rsidRPr="005F3040">
        <w:rPr>
          <w:rFonts w:eastAsia="Calibri"/>
          <w:bCs/>
          <w:sz w:val="22"/>
          <w:szCs w:val="22"/>
        </w:rPr>
        <w:t xml:space="preserve">napojów </w:t>
      </w:r>
      <w:r w:rsidRPr="005F3040">
        <w:rPr>
          <w:sz w:val="22"/>
          <w:szCs w:val="22"/>
        </w:rPr>
        <w:t>na kwotę</w:t>
      </w:r>
      <w:r w:rsidRPr="007543F9">
        <w:rPr>
          <w:b/>
          <w:color w:val="FF0000"/>
          <w:sz w:val="28"/>
          <w:szCs w:val="28"/>
        </w:rPr>
        <w:t xml:space="preserve"> </w:t>
      </w:r>
      <w:r>
        <w:rPr>
          <w:sz w:val="22"/>
          <w:szCs w:val="22"/>
        </w:rPr>
        <w:t>nie mniejszą niż 50 000,00 zł brutto każda,</w:t>
      </w:r>
    </w:p>
    <w:p w:rsidR="005156AA" w:rsidRDefault="005156AA" w:rsidP="005156AA">
      <w:pPr>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5156AA" w:rsidRDefault="005156AA" w:rsidP="005156AA">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rFonts w:eastAsia="Calibri"/>
          <w:bCs/>
          <w:color w:val="000000"/>
          <w:sz w:val="22"/>
          <w:szCs w:val="22"/>
          <w:lang w:eastAsia="en-US"/>
        </w:rPr>
        <w:t xml:space="preserve">posiadają </w:t>
      </w:r>
      <w:r>
        <w:rPr>
          <w:rFonts w:eastAsia="Calibri"/>
          <w:bCs/>
          <w:color w:val="000000"/>
          <w:sz w:val="22"/>
          <w:szCs w:val="22"/>
          <w:u w:val="single"/>
          <w:lang w:eastAsia="en-US"/>
        </w:rPr>
        <w:t>opłaconą polisę</w:t>
      </w:r>
      <w:r>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5156AA" w:rsidRDefault="005156AA" w:rsidP="005156AA">
      <w:pPr>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300 000 000 zł, </w:t>
      </w:r>
    </w:p>
    <w:p w:rsidR="005156AA" w:rsidRDefault="005156AA" w:rsidP="005156AA">
      <w:pPr>
        <w:tabs>
          <w:tab w:val="left" w:pos="1701"/>
        </w:tabs>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100 000,00 zł </w:t>
      </w:r>
    </w:p>
    <w:p w:rsidR="005156AA" w:rsidRDefault="005156AA" w:rsidP="005156AA">
      <w:pPr>
        <w:tabs>
          <w:tab w:val="left" w:pos="1701"/>
        </w:tabs>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lastRenderedPageBreak/>
        <w:t xml:space="preserve">c)  </w:t>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50 000,00 zł </w:t>
      </w:r>
    </w:p>
    <w:p w:rsidR="005156AA" w:rsidRDefault="005156AA" w:rsidP="005156AA">
      <w:pPr>
        <w:autoSpaceDE w:val="0"/>
        <w:autoSpaceDN w:val="0"/>
        <w:adjustRightInd w:val="0"/>
        <w:jc w:val="both"/>
        <w:rPr>
          <w:rFonts w:eastAsia="Calibri"/>
          <w:bCs/>
          <w:sz w:val="22"/>
          <w:szCs w:val="22"/>
          <w:lang w:eastAsia="en-US"/>
        </w:rPr>
      </w:pPr>
      <w:r>
        <w:rPr>
          <w:rFonts w:eastAsia="Calibri"/>
          <w:bCs/>
          <w:sz w:val="22"/>
          <w:szCs w:val="22"/>
          <w:lang w:eastAsia="en-US"/>
        </w:rPr>
        <w:t xml:space="preserve">Jeżeli wykonawca składa ofertę na dwie lub trzy części przedmiotu zamówienia, polisa lub inny dokument powinna obejmować sumę gwarancyjną na kwotę stanowiącą sumę ww. kwot dla tych części. </w:t>
      </w:r>
    </w:p>
    <w:p w:rsidR="005156AA" w:rsidRDefault="005156AA" w:rsidP="005156AA">
      <w:pPr>
        <w:autoSpaceDE w:val="0"/>
        <w:autoSpaceDN w:val="0"/>
        <w:adjustRightInd w:val="0"/>
        <w:jc w:val="both"/>
        <w:rPr>
          <w:sz w:val="22"/>
          <w:szCs w:val="22"/>
        </w:rPr>
      </w:pPr>
      <w:r>
        <w:rPr>
          <w:rFonts w:eastAsia="Calibri"/>
          <w:b/>
          <w:bCs/>
          <w:color w:val="000000"/>
          <w:sz w:val="22"/>
          <w:szCs w:val="22"/>
          <w:lang w:eastAsia="en-US"/>
        </w:rPr>
        <w:t>2.</w:t>
      </w:r>
      <w:r>
        <w:t xml:space="preserve"> </w:t>
      </w:r>
      <w:r>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5156AA" w:rsidRDefault="005156AA" w:rsidP="005156AA">
      <w:pPr>
        <w:pStyle w:val="Tekstpodstawowy"/>
        <w:tabs>
          <w:tab w:val="left" w:pos="426"/>
        </w:tabs>
        <w:spacing w:after="0"/>
        <w:jc w:val="both"/>
        <w:rPr>
          <w:sz w:val="22"/>
          <w:szCs w:val="22"/>
        </w:rPr>
      </w:pPr>
    </w:p>
    <w:p w:rsidR="005156AA" w:rsidRDefault="005156AA" w:rsidP="005156AA">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5156AA" w:rsidRDefault="005156AA" w:rsidP="005156AA">
      <w:pPr>
        <w:pStyle w:val="Akapitzlist"/>
        <w:numPr>
          <w:ilvl w:val="3"/>
          <w:numId w:val="8"/>
        </w:numPr>
        <w:autoSpaceDE w:val="0"/>
        <w:autoSpaceDN w:val="0"/>
        <w:adjustRightInd w:val="0"/>
        <w:ind w:left="284" w:hanging="284"/>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5156AA" w:rsidRDefault="005156AA" w:rsidP="005156AA">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5156AA" w:rsidRDefault="005156AA" w:rsidP="005156AA">
      <w:pPr>
        <w:pStyle w:val="Akapitzlist"/>
        <w:numPr>
          <w:ilvl w:val="0"/>
          <w:numId w:val="8"/>
        </w:numPr>
        <w:tabs>
          <w:tab w:val="left" w:pos="113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w:t>
      </w:r>
      <w:r>
        <w:rPr>
          <w:sz w:val="22"/>
          <w:szCs w:val="22"/>
        </w:rPr>
        <w:t xml:space="preserve">główne dostawy </w:t>
      </w:r>
      <w:r>
        <w:rPr>
          <w:rFonts w:eastAsia="Calibri"/>
          <w:bCs/>
          <w:sz w:val="22"/>
          <w:szCs w:val="22"/>
        </w:rPr>
        <w:t>odpowiadające przedmiotowi zamówienia</w:t>
      </w:r>
      <w:r>
        <w:rPr>
          <w:sz w:val="22"/>
          <w:szCs w:val="22"/>
        </w:rPr>
        <w:t>. Wykonawca spełni warunek, jeżeli wykaże się realizacją co najmniej:</w:t>
      </w:r>
    </w:p>
    <w:p w:rsidR="005156AA" w:rsidRDefault="005156AA" w:rsidP="005156AA">
      <w:pPr>
        <w:ind w:left="284" w:hanging="284"/>
        <w:jc w:val="both"/>
        <w:rPr>
          <w:sz w:val="22"/>
          <w:szCs w:val="22"/>
        </w:rPr>
      </w:pPr>
      <w:r>
        <w:rPr>
          <w:b/>
          <w:sz w:val="22"/>
          <w:szCs w:val="22"/>
        </w:rPr>
        <w:t>a)</w:t>
      </w:r>
      <w:r>
        <w:rPr>
          <w:sz w:val="22"/>
          <w:szCs w:val="22"/>
        </w:rPr>
        <w:t xml:space="preserve"> </w:t>
      </w:r>
      <w:r>
        <w:rPr>
          <w:b/>
          <w:sz w:val="22"/>
          <w:szCs w:val="22"/>
        </w:rPr>
        <w:t>)</w:t>
      </w:r>
      <w:r>
        <w:rPr>
          <w:sz w:val="22"/>
          <w:szCs w:val="22"/>
        </w:rPr>
        <w:t xml:space="preserve"> </w:t>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rFonts w:eastAsia="Calibri"/>
          <w:bCs/>
          <w:sz w:val="22"/>
          <w:szCs w:val="22"/>
        </w:rPr>
        <w:t>artykułów spożywczych</w:t>
      </w:r>
      <w:r>
        <w:rPr>
          <w:rFonts w:eastAsia="Calibri"/>
          <w:bCs/>
          <w:sz w:val="22"/>
          <w:szCs w:val="22"/>
          <w:lang w:eastAsia="en-US"/>
        </w:rPr>
        <w:t xml:space="preserve"> </w:t>
      </w:r>
      <w:r>
        <w:rPr>
          <w:sz w:val="22"/>
          <w:szCs w:val="22"/>
        </w:rPr>
        <w:t>na kwotę nie mniejszą niż  300 000,00 zł brutto każda,</w:t>
      </w:r>
    </w:p>
    <w:p w:rsidR="005156AA" w:rsidRDefault="005156AA" w:rsidP="005156AA">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sidR="008B6ABA">
        <w:rPr>
          <w:rFonts w:eastAsia="Calibri"/>
          <w:bCs/>
          <w:sz w:val="22"/>
          <w:szCs w:val="22"/>
          <w:lang w:eastAsia="en-US"/>
        </w:rPr>
        <w:t>produktów mleczarskich</w:t>
      </w:r>
      <w:r w:rsidRPr="008B6ABA">
        <w:rPr>
          <w:rFonts w:eastAsia="Calibri"/>
          <w:bCs/>
          <w:sz w:val="22"/>
          <w:szCs w:val="22"/>
          <w:lang w:eastAsia="en-US"/>
        </w:rPr>
        <w:t xml:space="preserve"> </w:t>
      </w:r>
      <w:r w:rsidRPr="008B6ABA">
        <w:rPr>
          <w:sz w:val="22"/>
          <w:szCs w:val="22"/>
        </w:rPr>
        <w:t>na kwotę</w:t>
      </w:r>
      <w:r>
        <w:rPr>
          <w:sz w:val="22"/>
          <w:szCs w:val="22"/>
        </w:rPr>
        <w:t xml:space="preserve"> nie mniejszą niż 100 000,00 zł brutto każda,</w:t>
      </w:r>
    </w:p>
    <w:p w:rsidR="005156AA" w:rsidRDefault="005156AA" w:rsidP="005156AA">
      <w:pPr>
        <w:autoSpaceDE w:val="0"/>
        <w:autoSpaceDN w:val="0"/>
        <w:adjustRightInd w:val="0"/>
        <w:ind w:left="284" w:hanging="284"/>
        <w:jc w:val="both"/>
        <w:rPr>
          <w:sz w:val="22"/>
          <w:szCs w:val="22"/>
        </w:rPr>
      </w:pPr>
      <w:r>
        <w:rPr>
          <w:rFonts w:eastAsia="Calibri"/>
          <w:b/>
          <w:bCs/>
          <w:sz w:val="22"/>
          <w:szCs w:val="22"/>
          <w:lang w:eastAsia="en-US"/>
        </w:rPr>
        <w:t xml:space="preserve">c) </w:t>
      </w:r>
      <w:r>
        <w:rPr>
          <w:rFonts w:eastAsia="Calibri"/>
          <w:bCs/>
          <w:i/>
          <w:sz w:val="22"/>
          <w:szCs w:val="22"/>
          <w:lang w:eastAsia="en-US"/>
        </w:rPr>
        <w:t xml:space="preserve">dla </w:t>
      </w:r>
      <w:r>
        <w:rPr>
          <w:rFonts w:eastAsia="Calibri"/>
          <w:b/>
          <w:bCs/>
          <w:i/>
          <w:sz w:val="22"/>
          <w:szCs w:val="22"/>
          <w:lang w:eastAsia="en-US"/>
        </w:rPr>
        <w:t>część III -</w:t>
      </w:r>
      <w:r>
        <w:rPr>
          <w:rFonts w:eastAsia="Calibri"/>
          <w:bCs/>
          <w:sz w:val="22"/>
          <w:szCs w:val="22"/>
          <w:lang w:eastAsia="en-US"/>
        </w:rPr>
        <w:t xml:space="preserve">  dwóch dostaw </w:t>
      </w:r>
      <w:r w:rsidRPr="008B6ABA">
        <w:rPr>
          <w:rFonts w:eastAsia="Calibri"/>
          <w:bCs/>
          <w:sz w:val="22"/>
          <w:szCs w:val="22"/>
        </w:rPr>
        <w:t xml:space="preserve">napojów </w:t>
      </w:r>
      <w:r w:rsidRPr="008B6ABA">
        <w:rPr>
          <w:sz w:val="22"/>
          <w:szCs w:val="22"/>
        </w:rPr>
        <w:t>na kwotę</w:t>
      </w:r>
      <w:r>
        <w:rPr>
          <w:sz w:val="22"/>
          <w:szCs w:val="22"/>
        </w:rPr>
        <w:t xml:space="preserve"> nie mniejszą niż 50 000,00 zł brutto każda,</w:t>
      </w:r>
    </w:p>
    <w:p w:rsidR="005156AA" w:rsidRDefault="005156AA" w:rsidP="005156AA">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5156AA" w:rsidRDefault="005156AA" w:rsidP="005156AA">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5156AA" w:rsidRDefault="005156AA" w:rsidP="005156AA">
      <w:pPr>
        <w:pStyle w:val="Bezodstpw"/>
        <w:numPr>
          <w:ilvl w:val="0"/>
          <w:numId w:val="9"/>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5156AA" w:rsidRDefault="005156AA" w:rsidP="005156AA">
      <w:pPr>
        <w:pStyle w:val="Bezodstpw"/>
        <w:numPr>
          <w:ilvl w:val="0"/>
          <w:numId w:val="9"/>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5156AA" w:rsidRDefault="005156AA" w:rsidP="005156AA">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5156AA" w:rsidRDefault="005156AA" w:rsidP="005156AA">
      <w:pPr>
        <w:tabs>
          <w:tab w:val="left" w:pos="993"/>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156AA" w:rsidRDefault="005156AA" w:rsidP="005156AA">
      <w:pPr>
        <w:pStyle w:val="Akapitzlist"/>
        <w:numPr>
          <w:ilvl w:val="0"/>
          <w:numId w:val="8"/>
        </w:numPr>
        <w:autoSpaceDE w:val="0"/>
        <w:autoSpaceDN w:val="0"/>
        <w:adjustRightInd w:val="0"/>
        <w:ind w:left="284" w:hanging="284"/>
        <w:jc w:val="both"/>
        <w:rPr>
          <w:rFonts w:eastAsia="Calibri"/>
          <w:bCs/>
          <w:sz w:val="22"/>
          <w:szCs w:val="22"/>
          <w:lang w:eastAsia="en-US"/>
        </w:rPr>
      </w:pPr>
      <w:r>
        <w:rPr>
          <w:rFonts w:eastAsia="Calibri"/>
          <w:sz w:val="22"/>
          <w:szCs w:val="22"/>
        </w:rPr>
        <w:t xml:space="preserve">opłaconej polisy, a w przypadku jej braku innego dokumentu potwierdzającego, </w:t>
      </w:r>
      <w:r>
        <w:rPr>
          <w:rFonts w:eastAsia="Calibri"/>
          <w:bCs/>
          <w:color w:val="000000"/>
          <w:sz w:val="22"/>
          <w:szCs w:val="22"/>
          <w:lang w:eastAsia="en-US"/>
        </w:rPr>
        <w:t xml:space="preserve">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5156AA" w:rsidRDefault="005156AA" w:rsidP="005156AA">
      <w:pPr>
        <w:autoSpaceDE w:val="0"/>
        <w:autoSpaceDN w:val="0"/>
        <w:adjustRightInd w:val="0"/>
        <w:ind w:left="284" w:hanging="284"/>
        <w:jc w:val="both"/>
        <w:rPr>
          <w:b/>
          <w:sz w:val="22"/>
          <w:szCs w:val="22"/>
        </w:rPr>
      </w:pPr>
      <w:r>
        <w:rPr>
          <w:b/>
          <w:sz w:val="22"/>
          <w:szCs w:val="22"/>
        </w:rPr>
        <w:t xml:space="preserve">a) </w:t>
      </w:r>
      <w:r>
        <w:rPr>
          <w:b/>
          <w:sz w:val="22"/>
          <w:szCs w:val="22"/>
        </w:rPr>
        <w:tab/>
        <w:t xml:space="preserve">dla części I – </w:t>
      </w:r>
      <w:r>
        <w:rPr>
          <w:sz w:val="22"/>
          <w:szCs w:val="22"/>
        </w:rPr>
        <w:t>300 000 000 zł,</w:t>
      </w:r>
      <w:r>
        <w:rPr>
          <w:b/>
          <w:sz w:val="22"/>
          <w:szCs w:val="22"/>
        </w:rPr>
        <w:t xml:space="preserve"> </w:t>
      </w:r>
    </w:p>
    <w:p w:rsidR="005156AA" w:rsidRDefault="005156AA" w:rsidP="005156AA">
      <w:pPr>
        <w:autoSpaceDE w:val="0"/>
        <w:autoSpaceDN w:val="0"/>
        <w:adjustRightInd w:val="0"/>
        <w:ind w:left="284" w:hanging="284"/>
        <w:jc w:val="both"/>
        <w:rPr>
          <w:b/>
          <w:sz w:val="22"/>
          <w:szCs w:val="22"/>
        </w:rPr>
      </w:pPr>
      <w:r>
        <w:rPr>
          <w:b/>
          <w:sz w:val="22"/>
          <w:szCs w:val="22"/>
        </w:rPr>
        <w:t xml:space="preserve">b) </w:t>
      </w:r>
      <w:r>
        <w:rPr>
          <w:b/>
          <w:sz w:val="22"/>
          <w:szCs w:val="22"/>
        </w:rPr>
        <w:tab/>
        <w:t xml:space="preserve">dla część II – </w:t>
      </w:r>
      <w:r>
        <w:rPr>
          <w:sz w:val="22"/>
          <w:szCs w:val="22"/>
        </w:rPr>
        <w:t>100 000,00 zł</w:t>
      </w:r>
      <w:r>
        <w:rPr>
          <w:b/>
          <w:sz w:val="22"/>
          <w:szCs w:val="22"/>
        </w:rPr>
        <w:t xml:space="preserve"> </w:t>
      </w:r>
    </w:p>
    <w:p w:rsidR="005156AA" w:rsidRDefault="005156AA" w:rsidP="005156AA">
      <w:pPr>
        <w:autoSpaceDE w:val="0"/>
        <w:autoSpaceDN w:val="0"/>
        <w:adjustRightInd w:val="0"/>
        <w:ind w:left="284" w:hanging="284"/>
        <w:jc w:val="both"/>
        <w:rPr>
          <w:b/>
          <w:sz w:val="22"/>
          <w:szCs w:val="22"/>
        </w:rPr>
      </w:pPr>
      <w:r>
        <w:rPr>
          <w:b/>
          <w:sz w:val="22"/>
          <w:szCs w:val="22"/>
        </w:rPr>
        <w:t xml:space="preserve">c)  dla część II – </w:t>
      </w:r>
      <w:r>
        <w:rPr>
          <w:sz w:val="22"/>
          <w:szCs w:val="22"/>
        </w:rPr>
        <w:t>50 000,00 zł</w:t>
      </w:r>
      <w:r>
        <w:rPr>
          <w:b/>
          <w:sz w:val="22"/>
          <w:szCs w:val="22"/>
        </w:rPr>
        <w:t xml:space="preserve"> </w:t>
      </w:r>
    </w:p>
    <w:p w:rsidR="005156AA" w:rsidRDefault="005156AA" w:rsidP="005156AA">
      <w:pPr>
        <w:autoSpaceDE w:val="0"/>
        <w:autoSpaceDN w:val="0"/>
        <w:adjustRightInd w:val="0"/>
        <w:jc w:val="both"/>
        <w:rPr>
          <w:rFonts w:eastAsia="Calibri"/>
          <w:bCs/>
          <w:sz w:val="22"/>
          <w:szCs w:val="22"/>
          <w:lang w:eastAsia="en-US"/>
        </w:rPr>
      </w:pPr>
      <w:r>
        <w:rPr>
          <w:rFonts w:eastAsia="Calibri"/>
          <w:bCs/>
          <w:sz w:val="22"/>
          <w:szCs w:val="22"/>
          <w:lang w:eastAsia="en-US"/>
        </w:rPr>
        <w:t>Jeżeli wykonawca składa ofertę na dwie lub trzy części przedmiotu zamówienia, polisa lub inny dokument powinna obejmować sumę gwarancyjną na kwotę stanowiącą sumę ww. kwot dla tych części.</w:t>
      </w:r>
    </w:p>
    <w:p w:rsidR="005156AA" w:rsidRDefault="005156AA" w:rsidP="005156AA">
      <w:pPr>
        <w:pStyle w:val="Akapitzlist"/>
        <w:numPr>
          <w:ilvl w:val="0"/>
          <w:numId w:val="8"/>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lastRenderedPageBreak/>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w szczególności przedstawiając w tym celu pisemne zobowiązanie (w</w:t>
      </w:r>
      <w:r w:rsidR="005535AD">
        <w:rPr>
          <w:rFonts w:eastAsia="EUAlbertina-Regular-Identity-H"/>
          <w:sz w:val="22"/>
          <w:szCs w:val="22"/>
          <w:u w:val="single"/>
        </w:rPr>
        <w:t> </w:t>
      </w:r>
      <w:r>
        <w:rPr>
          <w:rFonts w:eastAsia="EUAlbertina-Regular-Identity-H"/>
          <w:sz w:val="22"/>
          <w:szCs w:val="22"/>
          <w:u w:val="single"/>
        </w:rPr>
        <w:t xml:space="preserve">oryginale) tych podmiotów do oddania mu do dyspozycji niezbędnych zasobów na potrzeby wykonania zamówienia. Wzór zobowiązania - </w:t>
      </w:r>
      <w:r>
        <w:rPr>
          <w:rFonts w:eastAsia="EUAlbertina-Regular-Identity-H"/>
          <w:b/>
          <w:i/>
          <w:sz w:val="22"/>
          <w:szCs w:val="22"/>
          <w:u w:val="single"/>
        </w:rPr>
        <w:t>Załącznik Nr 5.</w:t>
      </w:r>
    </w:p>
    <w:p w:rsidR="005156AA" w:rsidRDefault="005156AA" w:rsidP="005156AA">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5156AA" w:rsidRDefault="005156AA" w:rsidP="005156AA">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5156AA" w:rsidRDefault="005156AA" w:rsidP="005156AA">
      <w:pPr>
        <w:pStyle w:val="Akapitzlist"/>
        <w:numPr>
          <w:ilvl w:val="0"/>
          <w:numId w:val="8"/>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w:t>
      </w:r>
      <w:proofErr w:type="spellStart"/>
      <w:r>
        <w:rPr>
          <w:rFonts w:eastAsia="Calibri"/>
          <w:sz w:val="22"/>
          <w:szCs w:val="22"/>
          <w:lang w:eastAsia="en-US"/>
        </w:rPr>
        <w:t>Pzp</w:t>
      </w:r>
      <w:proofErr w:type="spellEnd"/>
      <w:r>
        <w:rPr>
          <w:rFonts w:eastAsia="Calibri"/>
          <w:sz w:val="22"/>
          <w:szCs w:val="22"/>
          <w:lang w:eastAsia="en-US"/>
        </w:rPr>
        <w:t xml:space="preserve"> i rozdziale V ust. 1 pkt 2 - 4  SIWZ, polega na zasobach innych podmiotów na zasadach określonych w art. 26 ust. 2b </w:t>
      </w:r>
      <w:proofErr w:type="spellStart"/>
      <w:r>
        <w:rPr>
          <w:rFonts w:eastAsia="Calibri"/>
          <w:sz w:val="22"/>
          <w:szCs w:val="22"/>
          <w:lang w:eastAsia="en-US"/>
        </w:rPr>
        <w:t>Pzp</w:t>
      </w:r>
      <w:proofErr w:type="spellEnd"/>
      <w:r>
        <w:rPr>
          <w:rFonts w:eastAsia="Calibri"/>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5156AA" w:rsidRDefault="005156AA" w:rsidP="005156AA">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5156AA" w:rsidRDefault="005156AA" w:rsidP="005156AA">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5156AA" w:rsidRDefault="005156AA" w:rsidP="005156AA">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5156AA" w:rsidRDefault="005156AA" w:rsidP="005156AA">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5156AA" w:rsidRDefault="005156AA" w:rsidP="005156AA">
      <w:p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156AA" w:rsidRDefault="005156AA" w:rsidP="005156AA">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156AA" w:rsidRDefault="005156AA" w:rsidP="005156AA">
      <w:pPr>
        <w:autoSpaceDE w:val="0"/>
        <w:autoSpaceDN w:val="0"/>
        <w:adjustRightInd w:val="0"/>
        <w:ind w:left="284" w:hanging="284"/>
        <w:jc w:val="both"/>
        <w:rPr>
          <w:sz w:val="22"/>
          <w:szCs w:val="22"/>
        </w:rPr>
      </w:pPr>
      <w:r>
        <w:rPr>
          <w:b/>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 3)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xml:space="preserve">, Zamawiający żąda od wykonawcy przedstawienia w odniesieniu do tych podmiotów dokumentów </w:t>
      </w:r>
      <w:r>
        <w:rPr>
          <w:sz w:val="22"/>
          <w:szCs w:val="22"/>
        </w:rPr>
        <w:lastRenderedPageBreak/>
        <w:t>wymienionych w rozdziale VI ust. 2 pkt 1) – 6) SIWZ, a w odniesieniu do podmiotów zagranicznych, dokumenty wskazane w rozdziale VI ust. 2 pkt 6) i rozdziale VI ust. 3 i 4 SIWZ.</w:t>
      </w:r>
    </w:p>
    <w:p w:rsidR="005156AA" w:rsidRDefault="005156AA" w:rsidP="005156AA">
      <w:pPr>
        <w:tabs>
          <w:tab w:val="left" w:pos="567"/>
        </w:tabs>
        <w:autoSpaceDE w:val="0"/>
        <w:ind w:left="284" w:hanging="284"/>
        <w:jc w:val="both"/>
        <w:rPr>
          <w:sz w:val="22"/>
          <w:szCs w:val="22"/>
          <w:lang w:eastAsia="en-US"/>
        </w:rPr>
      </w:pPr>
      <w:r>
        <w:rPr>
          <w:b/>
          <w:color w:val="000000"/>
          <w:sz w:val="22"/>
          <w:szCs w:val="22"/>
          <w:lang w:eastAsia="en-US"/>
        </w:rPr>
        <w:t>8)</w:t>
      </w:r>
      <w:r>
        <w:rPr>
          <w:color w:val="000000"/>
          <w:sz w:val="22"/>
          <w:szCs w:val="22"/>
          <w:lang w:eastAsia="en-US"/>
        </w:rPr>
        <w:t xml:space="preserve">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5156AA" w:rsidRDefault="005156AA" w:rsidP="005156AA">
      <w:pPr>
        <w:tabs>
          <w:tab w:val="left" w:pos="567"/>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5156AA" w:rsidRDefault="005156AA" w:rsidP="005156AA">
      <w:pPr>
        <w:pStyle w:val="Akapitzlist"/>
        <w:ind w:left="0"/>
        <w:rPr>
          <w:rFonts w:eastAsia="EUAlbertina-Regular-Identity-H"/>
          <w:b/>
          <w:sz w:val="22"/>
          <w:szCs w:val="22"/>
        </w:rPr>
      </w:pPr>
      <w:r>
        <w:rPr>
          <w:rFonts w:eastAsia="EUAlbertina-Regular-Identity-H"/>
          <w:b/>
          <w:sz w:val="22"/>
          <w:szCs w:val="22"/>
        </w:rPr>
        <w:t>PODMIOTY ZAGRANICZNE</w:t>
      </w:r>
    </w:p>
    <w:p w:rsidR="005156AA" w:rsidRDefault="005156AA" w:rsidP="005156AA">
      <w:pPr>
        <w:autoSpaceDE w:val="0"/>
        <w:autoSpaceDN w:val="0"/>
        <w:adjustRightInd w:val="0"/>
        <w:ind w:left="284" w:hanging="284"/>
        <w:jc w:val="both"/>
        <w:rPr>
          <w:sz w:val="22"/>
          <w:szCs w:val="22"/>
        </w:rPr>
      </w:pPr>
      <w:r>
        <w:rPr>
          <w:b/>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5156AA" w:rsidRDefault="005156AA" w:rsidP="005156AA">
      <w:pPr>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5156AA" w:rsidRDefault="005156AA" w:rsidP="005156AA">
      <w:pPr>
        <w:numPr>
          <w:ilvl w:val="0"/>
          <w:numId w:val="10"/>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5156AA" w:rsidRDefault="005156AA" w:rsidP="005156AA">
      <w:pPr>
        <w:numPr>
          <w:ilvl w:val="2"/>
          <w:numId w:val="11"/>
        </w:numPr>
        <w:tabs>
          <w:tab w:val="left" w:pos="-1620"/>
        </w:tabs>
        <w:ind w:left="567" w:hanging="283"/>
        <w:jc w:val="both"/>
        <w:rPr>
          <w:sz w:val="22"/>
          <w:szCs w:val="22"/>
        </w:rPr>
      </w:pPr>
      <w:r>
        <w:rPr>
          <w:sz w:val="22"/>
          <w:szCs w:val="22"/>
        </w:rPr>
        <w:t>nie otwarto jego likwidacji ani nie ogłoszono upadłości,</w:t>
      </w:r>
    </w:p>
    <w:p w:rsidR="005156AA" w:rsidRDefault="005156AA" w:rsidP="005156AA">
      <w:pPr>
        <w:numPr>
          <w:ilvl w:val="2"/>
          <w:numId w:val="11"/>
        </w:numPr>
        <w:tabs>
          <w:tab w:val="left" w:pos="-1620"/>
        </w:tabs>
        <w:ind w:left="567" w:hanging="283"/>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5156AA" w:rsidRDefault="005156AA" w:rsidP="005156AA">
      <w:pPr>
        <w:numPr>
          <w:ilvl w:val="2"/>
          <w:numId w:val="11"/>
        </w:numPr>
        <w:tabs>
          <w:tab w:val="left" w:pos="-1620"/>
        </w:tabs>
        <w:ind w:left="567" w:hanging="283"/>
        <w:jc w:val="both"/>
        <w:rPr>
          <w:sz w:val="22"/>
          <w:szCs w:val="22"/>
        </w:rPr>
      </w:pPr>
      <w:r>
        <w:rPr>
          <w:sz w:val="22"/>
          <w:szCs w:val="22"/>
        </w:rPr>
        <w:t>nie orzeczono wobec niego zakazu ubiegania się o zamówienie;</w:t>
      </w:r>
    </w:p>
    <w:p w:rsidR="005156AA" w:rsidRDefault="005156AA" w:rsidP="005156AA">
      <w:pPr>
        <w:numPr>
          <w:ilvl w:val="0"/>
          <w:numId w:val="10"/>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5156AA" w:rsidRDefault="005156AA" w:rsidP="005156AA">
      <w:pPr>
        <w:tabs>
          <w:tab w:val="right" w:pos="-1560"/>
        </w:tabs>
        <w:ind w:left="567" w:hanging="567"/>
        <w:jc w:val="both"/>
        <w:rPr>
          <w:sz w:val="22"/>
          <w:szCs w:val="22"/>
        </w:rPr>
      </w:pPr>
      <w:r>
        <w:rPr>
          <w:b/>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5156AA" w:rsidRDefault="005156AA" w:rsidP="005156AA">
      <w:pPr>
        <w:tabs>
          <w:tab w:val="right" w:pos="-1560"/>
        </w:tabs>
        <w:ind w:left="567" w:hanging="567"/>
        <w:jc w:val="both"/>
        <w:rPr>
          <w:sz w:val="22"/>
          <w:szCs w:val="22"/>
        </w:rPr>
      </w:pPr>
      <w:r>
        <w:rPr>
          <w:b/>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5156AA" w:rsidRDefault="005156AA" w:rsidP="005156AA">
      <w:pPr>
        <w:tabs>
          <w:tab w:val="right" w:pos="-1560"/>
        </w:tabs>
        <w:ind w:left="567" w:hanging="567"/>
        <w:jc w:val="both"/>
        <w:rPr>
          <w:sz w:val="22"/>
          <w:szCs w:val="22"/>
        </w:rPr>
      </w:pPr>
      <w:r>
        <w:rPr>
          <w:b/>
          <w:sz w:val="22"/>
          <w:szCs w:val="22"/>
        </w:rPr>
        <w:t>7.</w:t>
      </w:r>
      <w:r>
        <w:rPr>
          <w:sz w:val="22"/>
          <w:szCs w:val="22"/>
        </w:rPr>
        <w:tab/>
      </w:r>
      <w:r>
        <w:rPr>
          <w:rFonts w:eastAsia="Calibri"/>
          <w:sz w:val="22"/>
          <w:szCs w:val="22"/>
          <w:lang w:eastAsia="en-US"/>
        </w:rPr>
        <w:t xml:space="preserve">W przypadku złożenia do oferty pełnomocnictwa, wykonawcy są zobowiązani dołączyć je w formie oryginału lub kopii poświadczonej </w:t>
      </w:r>
      <w:r>
        <w:rPr>
          <w:rFonts w:eastAsia="Calibri"/>
          <w:sz w:val="22"/>
          <w:szCs w:val="22"/>
          <w:u w:val="single"/>
          <w:lang w:eastAsia="en-US"/>
        </w:rPr>
        <w:t>za zgodność z oryginałem przez notariusza.</w:t>
      </w:r>
    </w:p>
    <w:p w:rsidR="005156AA" w:rsidRDefault="005156AA" w:rsidP="005156AA">
      <w:pPr>
        <w:pStyle w:val="Akapitzlist"/>
        <w:numPr>
          <w:ilvl w:val="1"/>
          <w:numId w:val="12"/>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5156AA" w:rsidRDefault="005156AA" w:rsidP="005156AA">
      <w:pPr>
        <w:pStyle w:val="Tekstpodstawowy"/>
        <w:snapToGrid w:val="0"/>
        <w:spacing w:after="0"/>
        <w:ind w:left="567" w:hanging="283"/>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5156AA" w:rsidRDefault="005156AA" w:rsidP="005156AA">
      <w:pPr>
        <w:pStyle w:val="Tekstpodstawowy"/>
        <w:numPr>
          <w:ilvl w:val="0"/>
          <w:numId w:val="12"/>
        </w:numPr>
        <w:tabs>
          <w:tab w:val="num" w:pos="1134"/>
        </w:tabs>
        <w:snapToGrid w:val="0"/>
        <w:spacing w:after="0"/>
        <w:ind w:left="567" w:hanging="283"/>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t>
      </w:r>
      <w:r>
        <w:rPr>
          <w:bCs/>
          <w:sz w:val="22"/>
          <w:szCs w:val="22"/>
        </w:rPr>
        <w:lastRenderedPageBreak/>
        <w:t xml:space="preserve">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5156AA" w:rsidRDefault="005156AA" w:rsidP="005156AA">
      <w:pPr>
        <w:pStyle w:val="Tekstpodstawowy"/>
        <w:numPr>
          <w:ilvl w:val="0"/>
          <w:numId w:val="12"/>
        </w:numPr>
        <w:tabs>
          <w:tab w:val="num" w:pos="1134"/>
        </w:tabs>
        <w:snapToGrid w:val="0"/>
        <w:spacing w:after="0"/>
        <w:ind w:left="567" w:hanging="283"/>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5156AA" w:rsidRDefault="005156AA" w:rsidP="005156AA">
      <w:pPr>
        <w:pStyle w:val="Tekstpodstawowy"/>
        <w:numPr>
          <w:ilvl w:val="0"/>
          <w:numId w:val="12"/>
        </w:numPr>
        <w:tabs>
          <w:tab w:val="num" w:pos="1134"/>
        </w:tabs>
        <w:snapToGrid w:val="0"/>
        <w:spacing w:after="0"/>
        <w:ind w:left="567" w:hanging="283"/>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5156AA" w:rsidRDefault="005156AA" w:rsidP="005156AA">
      <w:pPr>
        <w:pStyle w:val="Tekstpodstawowy"/>
        <w:numPr>
          <w:ilvl w:val="0"/>
          <w:numId w:val="12"/>
        </w:numPr>
        <w:tabs>
          <w:tab w:val="num" w:pos="1134"/>
        </w:tabs>
        <w:snapToGrid w:val="0"/>
        <w:spacing w:after="0"/>
        <w:ind w:left="567" w:hanging="283"/>
        <w:jc w:val="both"/>
        <w:rPr>
          <w:bCs/>
          <w:sz w:val="22"/>
          <w:szCs w:val="22"/>
        </w:rPr>
      </w:pPr>
      <w:r>
        <w:rPr>
          <w:bCs/>
          <w:sz w:val="22"/>
          <w:szCs w:val="22"/>
        </w:rPr>
        <w:t>Wykonawcy wspólnie ubiegający się o udzielenie zamówienia ponoszą solidarną odpowiedzialność za wykonanie umowy.</w:t>
      </w:r>
    </w:p>
    <w:p w:rsidR="005156AA" w:rsidRDefault="005156AA" w:rsidP="005156AA">
      <w:pPr>
        <w:pStyle w:val="Tekstpodstawowy"/>
        <w:numPr>
          <w:ilvl w:val="0"/>
          <w:numId w:val="13"/>
        </w:numPr>
        <w:tabs>
          <w:tab w:val="num" w:pos="3333"/>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4) i 5) SIWZ, wymagana jest forma pisemna zobowiązania, co oznacza obowiązek przedłożenia takiego zobowiązania </w:t>
      </w:r>
      <w:r>
        <w:rPr>
          <w:sz w:val="22"/>
          <w:szCs w:val="22"/>
          <w:u w:val="single"/>
        </w:rPr>
        <w:t>wyłącznie w oryginale.</w:t>
      </w:r>
    </w:p>
    <w:p w:rsidR="005156AA" w:rsidRDefault="005156AA" w:rsidP="005156AA">
      <w:pPr>
        <w:pStyle w:val="Tekstpodstawowy"/>
        <w:numPr>
          <w:ilvl w:val="0"/>
          <w:numId w:val="13"/>
        </w:numPr>
        <w:tabs>
          <w:tab w:val="num" w:pos="3333"/>
        </w:tabs>
        <w:snapToGrid w:val="0"/>
        <w:spacing w:after="0"/>
        <w:ind w:left="567" w:hanging="567"/>
        <w:jc w:val="both"/>
        <w:rPr>
          <w:sz w:val="22"/>
          <w:szCs w:val="22"/>
        </w:rPr>
      </w:pPr>
      <w:r>
        <w:rPr>
          <w:sz w:val="22"/>
          <w:szCs w:val="22"/>
        </w:rPr>
        <w:t xml:space="preserve">W 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5156AA" w:rsidRDefault="005156AA" w:rsidP="005156AA">
      <w:pPr>
        <w:pStyle w:val="Tekstpodstawowy"/>
        <w:numPr>
          <w:ilvl w:val="0"/>
          <w:numId w:val="13"/>
        </w:numPr>
        <w:tabs>
          <w:tab w:val="num" w:pos="3333"/>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5156AA" w:rsidRDefault="005156AA" w:rsidP="005156AA">
      <w:pPr>
        <w:pStyle w:val="Tekstpodstawowy"/>
        <w:numPr>
          <w:ilvl w:val="0"/>
          <w:numId w:val="13"/>
        </w:numPr>
        <w:tabs>
          <w:tab w:val="num" w:pos="3333"/>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5156AA" w:rsidRDefault="005156AA" w:rsidP="005156AA">
      <w:pPr>
        <w:pStyle w:val="Tekstpodstawowy"/>
        <w:snapToGrid w:val="0"/>
        <w:spacing w:after="0"/>
        <w:jc w:val="both"/>
        <w:rPr>
          <w:bCs/>
          <w:sz w:val="22"/>
          <w:szCs w:val="22"/>
        </w:rPr>
      </w:pPr>
    </w:p>
    <w:p w:rsidR="005156AA" w:rsidRDefault="005156AA" w:rsidP="005156AA">
      <w:pPr>
        <w:ind w:left="567" w:hanging="567"/>
        <w:jc w:val="both"/>
        <w:rPr>
          <w:b/>
          <w:sz w:val="22"/>
          <w:szCs w:val="22"/>
        </w:rPr>
      </w:pPr>
      <w:r>
        <w:rPr>
          <w:b/>
          <w:sz w:val="22"/>
          <w:szCs w:val="22"/>
        </w:rPr>
        <w:t>VII. Informacje o sposobie porozumiewania się zamawiającego z wykonawcami oraz przekazywania oświadczeń i dokumentów</w:t>
      </w:r>
    </w:p>
    <w:p w:rsidR="005156AA" w:rsidRDefault="005156AA" w:rsidP="005156AA">
      <w:pPr>
        <w:ind w:left="360" w:hanging="360"/>
        <w:jc w:val="both"/>
        <w:rPr>
          <w:b/>
          <w:sz w:val="22"/>
          <w:szCs w:val="22"/>
        </w:rPr>
      </w:pPr>
    </w:p>
    <w:p w:rsidR="005156AA" w:rsidRDefault="005156AA" w:rsidP="005156AA">
      <w:pPr>
        <w:numPr>
          <w:ilvl w:val="0"/>
          <w:numId w:val="14"/>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5156AA" w:rsidRDefault="005156AA" w:rsidP="005156AA">
      <w:pPr>
        <w:numPr>
          <w:ilvl w:val="0"/>
          <w:numId w:val="14"/>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5156AA" w:rsidRDefault="005156AA" w:rsidP="005156AA">
      <w:pPr>
        <w:numPr>
          <w:ilvl w:val="0"/>
          <w:numId w:val="14"/>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5156AA" w:rsidRDefault="005156AA" w:rsidP="005156AA">
      <w:pPr>
        <w:ind w:left="735"/>
        <w:jc w:val="center"/>
        <w:rPr>
          <w:b/>
          <w:sz w:val="22"/>
          <w:szCs w:val="22"/>
        </w:rPr>
      </w:pPr>
      <w:r>
        <w:rPr>
          <w:b/>
          <w:sz w:val="22"/>
          <w:szCs w:val="22"/>
        </w:rPr>
        <w:t>Mazowiecka Instytucja Gospodarki Budżetowej MAZOVIA</w:t>
      </w:r>
    </w:p>
    <w:p w:rsidR="005156AA" w:rsidRDefault="005156AA" w:rsidP="005156AA">
      <w:pPr>
        <w:ind w:left="735"/>
        <w:jc w:val="center"/>
        <w:rPr>
          <w:b/>
          <w:sz w:val="22"/>
          <w:szCs w:val="22"/>
        </w:rPr>
      </w:pPr>
      <w:r>
        <w:rPr>
          <w:b/>
          <w:sz w:val="22"/>
          <w:szCs w:val="22"/>
        </w:rPr>
        <w:t>ul. Kocjana 3</w:t>
      </w:r>
    </w:p>
    <w:p w:rsidR="005156AA" w:rsidRDefault="005156AA" w:rsidP="005156AA">
      <w:pPr>
        <w:ind w:left="735"/>
        <w:jc w:val="center"/>
        <w:rPr>
          <w:b/>
          <w:sz w:val="22"/>
          <w:szCs w:val="22"/>
        </w:rPr>
      </w:pPr>
      <w:r>
        <w:rPr>
          <w:b/>
          <w:sz w:val="22"/>
          <w:szCs w:val="22"/>
        </w:rPr>
        <w:t>01-473 Warszawa</w:t>
      </w:r>
    </w:p>
    <w:p w:rsidR="005156AA" w:rsidRDefault="005156AA" w:rsidP="005156AA">
      <w:pPr>
        <w:ind w:left="735"/>
        <w:jc w:val="center"/>
        <w:rPr>
          <w:sz w:val="22"/>
          <w:szCs w:val="22"/>
        </w:rPr>
      </w:pPr>
      <w:r>
        <w:rPr>
          <w:b/>
          <w:sz w:val="22"/>
          <w:szCs w:val="22"/>
        </w:rPr>
        <w:t>Nr faksu (22) 328 60 50</w:t>
      </w:r>
      <w:r>
        <w:rPr>
          <w:sz w:val="22"/>
          <w:szCs w:val="22"/>
        </w:rPr>
        <w:br/>
      </w:r>
    </w:p>
    <w:p w:rsidR="005156AA" w:rsidRDefault="005156AA" w:rsidP="005156AA">
      <w:pPr>
        <w:numPr>
          <w:ilvl w:val="0"/>
          <w:numId w:val="14"/>
        </w:numPr>
        <w:tabs>
          <w:tab w:val="num" w:pos="567"/>
        </w:tabs>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r>
      <w:r>
        <w:rPr>
          <w:sz w:val="22"/>
          <w:szCs w:val="22"/>
        </w:rPr>
        <w:lastRenderedPageBreak/>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156AA" w:rsidRDefault="005156AA" w:rsidP="005156AA">
      <w:pPr>
        <w:numPr>
          <w:ilvl w:val="0"/>
          <w:numId w:val="15"/>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5156AA" w:rsidRDefault="005156AA" w:rsidP="005156AA">
      <w:pPr>
        <w:numPr>
          <w:ilvl w:val="0"/>
          <w:numId w:val="15"/>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5156AA" w:rsidRDefault="005156AA" w:rsidP="005156AA">
      <w:pPr>
        <w:numPr>
          <w:ilvl w:val="0"/>
          <w:numId w:val="15"/>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5156AA" w:rsidRDefault="005156AA" w:rsidP="005156AA">
      <w:pPr>
        <w:numPr>
          <w:ilvl w:val="0"/>
          <w:numId w:val="15"/>
        </w:numPr>
        <w:tabs>
          <w:tab w:val="num" w:pos="540"/>
        </w:tabs>
        <w:ind w:left="567" w:hanging="567"/>
        <w:jc w:val="both"/>
        <w:rPr>
          <w:sz w:val="22"/>
          <w:szCs w:val="22"/>
        </w:rPr>
      </w:pPr>
      <w:r>
        <w:rPr>
          <w:sz w:val="22"/>
          <w:szCs w:val="22"/>
        </w:rPr>
        <w:t>Zamawiający nie przewiduje zorganizowania zebrania z wykonawcami.</w:t>
      </w:r>
    </w:p>
    <w:p w:rsidR="005156AA" w:rsidRDefault="005156AA" w:rsidP="005156AA">
      <w:pPr>
        <w:numPr>
          <w:ilvl w:val="0"/>
          <w:numId w:val="15"/>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5156AA" w:rsidRDefault="005156AA" w:rsidP="005156AA">
      <w:pPr>
        <w:jc w:val="both"/>
        <w:rPr>
          <w:b/>
          <w:sz w:val="22"/>
          <w:szCs w:val="22"/>
        </w:rPr>
      </w:pPr>
    </w:p>
    <w:p w:rsidR="005156AA" w:rsidRDefault="005156AA" w:rsidP="005156AA">
      <w:pPr>
        <w:jc w:val="both"/>
        <w:rPr>
          <w:b/>
          <w:sz w:val="22"/>
          <w:szCs w:val="22"/>
        </w:rPr>
      </w:pPr>
      <w:r>
        <w:rPr>
          <w:b/>
          <w:sz w:val="22"/>
          <w:szCs w:val="22"/>
        </w:rPr>
        <w:t>VIII. Osoby uprawnione do porozumiewania się z wykonawcami</w:t>
      </w:r>
    </w:p>
    <w:p w:rsidR="005156AA" w:rsidRDefault="005156AA" w:rsidP="005156AA">
      <w:pPr>
        <w:jc w:val="both"/>
        <w:rPr>
          <w:b/>
          <w:sz w:val="22"/>
          <w:szCs w:val="22"/>
        </w:rPr>
      </w:pPr>
    </w:p>
    <w:p w:rsidR="005156AA" w:rsidRDefault="005156AA" w:rsidP="005156AA">
      <w:pPr>
        <w:jc w:val="both"/>
        <w:rPr>
          <w:sz w:val="22"/>
          <w:szCs w:val="22"/>
        </w:rPr>
      </w:pPr>
      <w:r>
        <w:rPr>
          <w:sz w:val="22"/>
          <w:szCs w:val="22"/>
        </w:rPr>
        <w:t>Osoby uprawnione ze strony zamawiającego do kontaktowania się z wykonawcami:</w:t>
      </w:r>
    </w:p>
    <w:p w:rsidR="005156AA" w:rsidRDefault="005156AA" w:rsidP="005156AA">
      <w:pPr>
        <w:numPr>
          <w:ilvl w:val="0"/>
          <w:numId w:val="16"/>
        </w:numPr>
        <w:ind w:left="567" w:hanging="567"/>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0(22) 328 60 07</w:t>
      </w:r>
    </w:p>
    <w:p w:rsidR="005156AA" w:rsidRDefault="005156AA" w:rsidP="005156AA">
      <w:pPr>
        <w:numPr>
          <w:ilvl w:val="0"/>
          <w:numId w:val="16"/>
        </w:numPr>
        <w:ind w:left="567" w:hanging="567"/>
        <w:jc w:val="both"/>
        <w:rPr>
          <w:sz w:val="22"/>
          <w:szCs w:val="22"/>
        </w:rPr>
      </w:pPr>
      <w:r>
        <w:rPr>
          <w:sz w:val="22"/>
          <w:szCs w:val="22"/>
        </w:rPr>
        <w:t>Monika Zakrzewska – w sprawie procedury przetargowej, tel. 0(22) 328 61 08.</w:t>
      </w:r>
    </w:p>
    <w:p w:rsidR="005156AA" w:rsidRDefault="005156AA" w:rsidP="005156AA">
      <w:pPr>
        <w:jc w:val="both"/>
        <w:rPr>
          <w:b/>
          <w:sz w:val="22"/>
          <w:szCs w:val="22"/>
        </w:rPr>
      </w:pPr>
    </w:p>
    <w:p w:rsidR="005156AA" w:rsidRDefault="005156AA" w:rsidP="005156AA">
      <w:pPr>
        <w:jc w:val="both"/>
        <w:rPr>
          <w:b/>
          <w:sz w:val="22"/>
          <w:szCs w:val="22"/>
        </w:rPr>
      </w:pPr>
      <w:r>
        <w:rPr>
          <w:b/>
          <w:sz w:val="22"/>
          <w:szCs w:val="22"/>
        </w:rPr>
        <w:t>IX. Wymagania dotyczące wadium</w:t>
      </w:r>
    </w:p>
    <w:p w:rsidR="005156AA" w:rsidRDefault="005156AA" w:rsidP="005156AA">
      <w:pPr>
        <w:numPr>
          <w:ilvl w:val="4"/>
          <w:numId w:val="12"/>
        </w:numPr>
        <w:tabs>
          <w:tab w:val="clear" w:pos="3600"/>
          <w:tab w:val="num" w:pos="284"/>
          <w:tab w:val="right" w:leader="underscore" w:pos="9072"/>
        </w:tabs>
        <w:ind w:left="0" w:firstLine="0"/>
        <w:jc w:val="both"/>
        <w:rPr>
          <w:b/>
          <w:sz w:val="22"/>
          <w:szCs w:val="22"/>
        </w:rPr>
      </w:pPr>
      <w:r>
        <w:rPr>
          <w:sz w:val="22"/>
          <w:szCs w:val="22"/>
        </w:rPr>
        <w:t>Wykonawca przystępujący do przetargu jest obowiązany wnieść wadium w wysokości:</w:t>
      </w:r>
    </w:p>
    <w:p w:rsidR="005156AA" w:rsidRDefault="005156AA" w:rsidP="005156AA">
      <w:pPr>
        <w:tabs>
          <w:tab w:val="right" w:leader="underscore" w:pos="9072"/>
        </w:tabs>
        <w:jc w:val="both"/>
        <w:rPr>
          <w:sz w:val="22"/>
          <w:szCs w:val="22"/>
        </w:rPr>
      </w:pPr>
      <w:r>
        <w:rPr>
          <w:sz w:val="22"/>
          <w:szCs w:val="22"/>
        </w:rPr>
        <w:t xml:space="preserve">Część I – </w:t>
      </w:r>
      <w:r>
        <w:rPr>
          <w:b/>
          <w:sz w:val="22"/>
          <w:szCs w:val="22"/>
        </w:rPr>
        <w:t>22 500,00 zł</w:t>
      </w:r>
    </w:p>
    <w:p w:rsidR="005156AA" w:rsidRDefault="005156AA" w:rsidP="005156AA">
      <w:pPr>
        <w:tabs>
          <w:tab w:val="right" w:leader="underscore" w:pos="9072"/>
        </w:tabs>
        <w:jc w:val="both"/>
        <w:rPr>
          <w:sz w:val="22"/>
          <w:szCs w:val="22"/>
        </w:rPr>
      </w:pPr>
      <w:r>
        <w:rPr>
          <w:sz w:val="22"/>
          <w:szCs w:val="22"/>
        </w:rPr>
        <w:t xml:space="preserve">Część II – </w:t>
      </w:r>
      <w:r>
        <w:rPr>
          <w:b/>
          <w:sz w:val="22"/>
          <w:szCs w:val="22"/>
        </w:rPr>
        <w:t>5 500,00 zł</w:t>
      </w:r>
    </w:p>
    <w:p w:rsidR="005156AA" w:rsidRDefault="005156AA" w:rsidP="005156AA">
      <w:pPr>
        <w:tabs>
          <w:tab w:val="right" w:leader="underscore" w:pos="9072"/>
        </w:tabs>
        <w:jc w:val="both"/>
        <w:rPr>
          <w:b/>
          <w:sz w:val="22"/>
          <w:szCs w:val="22"/>
        </w:rPr>
      </w:pPr>
      <w:r>
        <w:rPr>
          <w:sz w:val="22"/>
          <w:szCs w:val="22"/>
        </w:rPr>
        <w:t xml:space="preserve">Cześć III – </w:t>
      </w:r>
      <w:r>
        <w:rPr>
          <w:b/>
          <w:sz w:val="22"/>
          <w:szCs w:val="22"/>
        </w:rPr>
        <w:t xml:space="preserve">1 500,00 zł </w:t>
      </w:r>
    </w:p>
    <w:p w:rsidR="005156AA" w:rsidRDefault="005156AA" w:rsidP="005156AA">
      <w:pPr>
        <w:tabs>
          <w:tab w:val="num" w:pos="284"/>
        </w:tabs>
        <w:jc w:val="both"/>
        <w:rPr>
          <w:sz w:val="22"/>
          <w:szCs w:val="22"/>
        </w:rPr>
      </w:pPr>
      <w:r>
        <w:rPr>
          <w:sz w:val="22"/>
          <w:szCs w:val="22"/>
        </w:rPr>
        <w:t>2.</w:t>
      </w:r>
      <w:r>
        <w:rPr>
          <w:sz w:val="22"/>
          <w:szCs w:val="22"/>
        </w:rPr>
        <w:tab/>
        <w:t>Wadium może być wnoszone w jednej lub kilku następujących formach:</w:t>
      </w:r>
    </w:p>
    <w:p w:rsidR="005156AA" w:rsidRDefault="005156AA" w:rsidP="005156AA">
      <w:pPr>
        <w:numPr>
          <w:ilvl w:val="0"/>
          <w:numId w:val="17"/>
        </w:numPr>
        <w:tabs>
          <w:tab w:val="num" w:pos="851"/>
        </w:tabs>
        <w:ind w:left="0" w:firstLine="0"/>
        <w:jc w:val="both"/>
        <w:rPr>
          <w:sz w:val="22"/>
          <w:szCs w:val="22"/>
        </w:rPr>
      </w:pPr>
      <w:r>
        <w:rPr>
          <w:sz w:val="22"/>
          <w:szCs w:val="22"/>
        </w:rPr>
        <w:t>pieniądzu,</w:t>
      </w:r>
    </w:p>
    <w:p w:rsidR="005156AA" w:rsidRDefault="005156AA" w:rsidP="005156AA">
      <w:pPr>
        <w:numPr>
          <w:ilvl w:val="0"/>
          <w:numId w:val="17"/>
        </w:numPr>
        <w:tabs>
          <w:tab w:val="left"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5156AA" w:rsidRDefault="005156AA" w:rsidP="005156AA">
      <w:pPr>
        <w:pStyle w:val="Akapitzlist"/>
        <w:numPr>
          <w:ilvl w:val="0"/>
          <w:numId w:val="17"/>
        </w:numPr>
        <w:tabs>
          <w:tab w:val="num" w:pos="284"/>
        </w:tabs>
        <w:jc w:val="both"/>
        <w:rPr>
          <w:sz w:val="22"/>
          <w:szCs w:val="22"/>
        </w:rPr>
      </w:pPr>
      <w:r>
        <w:rPr>
          <w:sz w:val="22"/>
          <w:szCs w:val="22"/>
        </w:rPr>
        <w:t>gwarancjach bankowych,</w:t>
      </w:r>
    </w:p>
    <w:p w:rsidR="005156AA" w:rsidRDefault="005156AA" w:rsidP="005156AA">
      <w:pPr>
        <w:numPr>
          <w:ilvl w:val="0"/>
          <w:numId w:val="17"/>
        </w:numPr>
        <w:tabs>
          <w:tab w:val="num" w:pos="284"/>
        </w:tabs>
        <w:ind w:left="851" w:hanging="851"/>
        <w:jc w:val="both"/>
        <w:rPr>
          <w:sz w:val="22"/>
          <w:szCs w:val="22"/>
        </w:rPr>
      </w:pPr>
      <w:r>
        <w:rPr>
          <w:sz w:val="22"/>
          <w:szCs w:val="22"/>
        </w:rPr>
        <w:t>gwarancjach ubezpieczeniowych,</w:t>
      </w:r>
    </w:p>
    <w:p w:rsidR="005156AA" w:rsidRDefault="005156AA" w:rsidP="005156AA">
      <w:pPr>
        <w:numPr>
          <w:ilvl w:val="0"/>
          <w:numId w:val="17"/>
        </w:numPr>
        <w:tabs>
          <w:tab w:val="num" w:pos="284"/>
        </w:tabs>
        <w:autoSpaceDE w:val="0"/>
        <w:autoSpaceDN w:val="0"/>
        <w:adjustRightInd w:val="0"/>
        <w:ind w:left="284"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5156AA" w:rsidRDefault="005156AA" w:rsidP="005156AA">
      <w:pPr>
        <w:tabs>
          <w:tab w:val="num" w:pos="284"/>
        </w:tabs>
        <w:ind w:left="284" w:hanging="284"/>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5156AA" w:rsidRDefault="005156AA" w:rsidP="005156AA">
      <w:pPr>
        <w:tabs>
          <w:tab w:val="num" w:pos="284"/>
        </w:tabs>
        <w:ind w:left="284" w:hanging="284"/>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„dotyczy przetargu – numer sprawy 5/10/2015/D.</w:t>
      </w:r>
      <w:r w:rsidR="009130A9">
        <w:rPr>
          <w:b/>
          <w:sz w:val="22"/>
          <w:szCs w:val="22"/>
        </w:rPr>
        <w:t xml:space="preserve"> Część ....".    </w:t>
      </w:r>
      <w:r w:rsidR="009130A9" w:rsidRPr="009130A9">
        <w:rPr>
          <w:i/>
        </w:rPr>
        <w:t>(należy wskazać część przedmiotu zamówienia).</w:t>
      </w:r>
      <w:r>
        <w:rPr>
          <w:b/>
          <w:sz w:val="22"/>
          <w:szCs w:val="22"/>
        </w:rPr>
        <w:t xml:space="preserve"> </w:t>
      </w:r>
      <w:r>
        <w:rPr>
          <w:sz w:val="22"/>
          <w:szCs w:val="22"/>
        </w:rPr>
        <w:t>Potwierdzenie przelewu (kopię) należy załączyć do oferty.</w:t>
      </w:r>
    </w:p>
    <w:p w:rsidR="005156AA" w:rsidRDefault="005156AA" w:rsidP="005156AA">
      <w:pPr>
        <w:pStyle w:val="Akapitzlist"/>
        <w:numPr>
          <w:ilvl w:val="0"/>
          <w:numId w:val="18"/>
        </w:numPr>
        <w:tabs>
          <w:tab w:val="num" w:pos="284"/>
        </w:tabs>
        <w:ind w:left="284" w:hanging="284"/>
        <w:jc w:val="both"/>
        <w:rPr>
          <w:sz w:val="22"/>
          <w:szCs w:val="22"/>
        </w:rPr>
      </w:pPr>
      <w:r>
        <w:rPr>
          <w:sz w:val="22"/>
          <w:szCs w:val="22"/>
        </w:rPr>
        <w:t xml:space="preserve">Potwierdzeniem wniesienia wadium w poręczeniach bankowych, gwarancjach bankowych, gwarancjach ubezpieczeniowych lub poręczeniach udzielanych przez podmioty określone 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5156AA" w:rsidRDefault="005156AA" w:rsidP="005156AA">
      <w:pPr>
        <w:pStyle w:val="Akapitzlist"/>
        <w:numPr>
          <w:ilvl w:val="0"/>
          <w:numId w:val="18"/>
        </w:numPr>
        <w:tabs>
          <w:tab w:val="num" w:pos="284"/>
        </w:tabs>
        <w:ind w:left="567" w:hanging="567"/>
        <w:jc w:val="both"/>
        <w:rPr>
          <w:sz w:val="22"/>
          <w:szCs w:val="22"/>
        </w:rPr>
      </w:pPr>
      <w:r>
        <w:rPr>
          <w:sz w:val="22"/>
          <w:szCs w:val="22"/>
        </w:rPr>
        <w:t>Zwrot wadium; zatrzymanie wadium</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156AA" w:rsidRDefault="005156AA" w:rsidP="005156AA">
      <w:pPr>
        <w:pStyle w:val="NormalnyWeb"/>
        <w:numPr>
          <w:ilvl w:val="0"/>
          <w:numId w:val="19"/>
        </w:numPr>
        <w:tabs>
          <w:tab w:val="num" w:pos="284"/>
        </w:tabs>
        <w:ind w:left="284" w:hanging="284"/>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5156AA" w:rsidRDefault="005156AA" w:rsidP="005156AA">
      <w:pPr>
        <w:pStyle w:val="NormalnyWeb"/>
        <w:numPr>
          <w:ilvl w:val="0"/>
          <w:numId w:val="19"/>
        </w:numPr>
        <w:tabs>
          <w:tab w:val="num" w:pos="284"/>
        </w:tabs>
        <w:ind w:left="567" w:hanging="567"/>
        <w:rPr>
          <w:sz w:val="22"/>
          <w:szCs w:val="22"/>
        </w:rPr>
      </w:pPr>
      <w:r>
        <w:rPr>
          <w:sz w:val="22"/>
          <w:szCs w:val="22"/>
        </w:rPr>
        <w:t>Zamawiający zatrzymuje wadium wraz z odsetkami, jeżeli wykonawca, którego oferta została wybrana:</w:t>
      </w:r>
    </w:p>
    <w:p w:rsidR="005156AA" w:rsidRDefault="005156AA" w:rsidP="005156AA">
      <w:pPr>
        <w:pStyle w:val="NormalnyWeb"/>
        <w:numPr>
          <w:ilvl w:val="0"/>
          <w:numId w:val="20"/>
        </w:numPr>
        <w:tabs>
          <w:tab w:val="num" w:pos="284"/>
        </w:tabs>
        <w:ind w:left="851" w:hanging="851"/>
        <w:rPr>
          <w:sz w:val="22"/>
          <w:szCs w:val="22"/>
        </w:rPr>
      </w:pPr>
      <w:r>
        <w:rPr>
          <w:sz w:val="22"/>
          <w:szCs w:val="22"/>
        </w:rPr>
        <w:t>odmówił podpisania umowy w sprawie zamówienia publicznego na warunkach określonych w ofercie,</w:t>
      </w:r>
    </w:p>
    <w:p w:rsidR="005156AA" w:rsidRDefault="005156AA" w:rsidP="005156AA">
      <w:pPr>
        <w:pStyle w:val="NormalnyWeb"/>
        <w:numPr>
          <w:ilvl w:val="0"/>
          <w:numId w:val="20"/>
        </w:numPr>
        <w:tabs>
          <w:tab w:val="num" w:pos="284"/>
        </w:tabs>
        <w:ind w:left="851" w:hanging="851"/>
        <w:rPr>
          <w:sz w:val="22"/>
          <w:szCs w:val="22"/>
        </w:rPr>
      </w:pPr>
      <w:r>
        <w:rPr>
          <w:sz w:val="22"/>
          <w:szCs w:val="22"/>
        </w:rPr>
        <w:t>nie wniósł wymaganego zabezpieczenia wykonania umowy,</w:t>
      </w:r>
    </w:p>
    <w:p w:rsidR="005156AA" w:rsidRDefault="005156AA" w:rsidP="005156AA">
      <w:pPr>
        <w:pStyle w:val="NormalnyWeb"/>
        <w:numPr>
          <w:ilvl w:val="0"/>
          <w:numId w:val="20"/>
        </w:numPr>
        <w:tabs>
          <w:tab w:val="num" w:pos="284"/>
        </w:tabs>
        <w:ind w:left="284" w:hanging="284"/>
        <w:rPr>
          <w:sz w:val="22"/>
          <w:szCs w:val="22"/>
        </w:rPr>
      </w:pPr>
      <w:r>
        <w:rPr>
          <w:sz w:val="22"/>
          <w:szCs w:val="22"/>
        </w:rPr>
        <w:t>zawarcie umowy w sprawie zamówienia publicznego stało się niemożliwe z przyczyn leżących po stronie wykonawcy</w:t>
      </w:r>
    </w:p>
    <w:p w:rsidR="005156AA" w:rsidRDefault="005156AA" w:rsidP="005156AA">
      <w:pPr>
        <w:pStyle w:val="Nagwek2"/>
        <w:ind w:left="567" w:hanging="567"/>
        <w:rPr>
          <w:sz w:val="22"/>
          <w:szCs w:val="22"/>
        </w:rPr>
      </w:pPr>
      <w:r>
        <w:rPr>
          <w:sz w:val="22"/>
          <w:szCs w:val="22"/>
        </w:rPr>
        <w:t xml:space="preserve">X. </w:t>
      </w:r>
      <w:r>
        <w:rPr>
          <w:sz w:val="22"/>
          <w:szCs w:val="22"/>
        </w:rPr>
        <w:tab/>
        <w:t>Termin związania ofertą</w:t>
      </w:r>
    </w:p>
    <w:p w:rsidR="005156AA" w:rsidRDefault="005156AA" w:rsidP="005156AA">
      <w:pPr>
        <w:rPr>
          <w:sz w:val="22"/>
          <w:szCs w:val="22"/>
        </w:rPr>
      </w:pPr>
    </w:p>
    <w:p w:rsidR="005156AA" w:rsidRDefault="005156AA" w:rsidP="005156AA">
      <w:pPr>
        <w:jc w:val="both"/>
        <w:rPr>
          <w:sz w:val="22"/>
          <w:szCs w:val="22"/>
        </w:rPr>
      </w:pPr>
      <w:r>
        <w:rPr>
          <w:sz w:val="22"/>
          <w:szCs w:val="22"/>
        </w:rPr>
        <w:t>Wykonawca jest związany ofertą przez okres 60 dni.</w:t>
      </w:r>
    </w:p>
    <w:p w:rsidR="005156AA" w:rsidRDefault="005156AA" w:rsidP="005156AA">
      <w:pPr>
        <w:rPr>
          <w:sz w:val="22"/>
          <w:szCs w:val="22"/>
        </w:rPr>
      </w:pPr>
      <w:r>
        <w:rPr>
          <w:sz w:val="22"/>
          <w:szCs w:val="22"/>
        </w:rPr>
        <w:t>Bieg terminu związania ofertą rozpoczyna się wraz z upływem terminu składania ofert.</w:t>
      </w:r>
    </w:p>
    <w:p w:rsidR="005156AA" w:rsidRDefault="005156AA" w:rsidP="005156AA">
      <w:pPr>
        <w:rPr>
          <w:sz w:val="22"/>
          <w:szCs w:val="22"/>
        </w:rPr>
      </w:pPr>
    </w:p>
    <w:p w:rsidR="005156AA" w:rsidRDefault="005156AA" w:rsidP="005156AA">
      <w:pPr>
        <w:pStyle w:val="Nagwek2"/>
        <w:ind w:left="567" w:hanging="567"/>
        <w:rPr>
          <w:sz w:val="22"/>
          <w:szCs w:val="22"/>
        </w:rPr>
      </w:pPr>
      <w:r>
        <w:rPr>
          <w:sz w:val="22"/>
          <w:szCs w:val="22"/>
        </w:rPr>
        <w:t xml:space="preserve">XI. </w:t>
      </w:r>
      <w:r>
        <w:rPr>
          <w:sz w:val="22"/>
          <w:szCs w:val="22"/>
        </w:rPr>
        <w:tab/>
        <w:t>Opis sposobu przygotowania ofert</w:t>
      </w:r>
    </w:p>
    <w:p w:rsidR="005156AA" w:rsidRDefault="005156AA" w:rsidP="005156AA">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5156AA" w:rsidRDefault="005156AA" w:rsidP="005156AA">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5156AA" w:rsidRDefault="005156AA" w:rsidP="005156AA">
      <w:pPr>
        <w:ind w:left="567" w:hanging="567"/>
        <w:jc w:val="both"/>
        <w:rPr>
          <w:b/>
          <w:sz w:val="22"/>
          <w:szCs w:val="22"/>
          <w:u w:val="single"/>
        </w:rPr>
      </w:pPr>
      <w:r>
        <w:rPr>
          <w:b/>
          <w:sz w:val="22"/>
          <w:szCs w:val="22"/>
          <w:u w:val="single"/>
        </w:rPr>
        <w:t>3.</w:t>
      </w:r>
      <w:r>
        <w:rPr>
          <w:b/>
          <w:sz w:val="22"/>
          <w:szCs w:val="22"/>
          <w:u w:val="single"/>
        </w:rPr>
        <w:tab/>
        <w:t xml:space="preserve">Zamawiający dopuszcza składania ofert częściowych na jedną, dwie bądź </w:t>
      </w:r>
      <w:r w:rsidR="009130A9">
        <w:rPr>
          <w:b/>
          <w:sz w:val="22"/>
          <w:szCs w:val="22"/>
          <w:u w:val="single"/>
        </w:rPr>
        <w:t>trzy</w:t>
      </w:r>
      <w:r>
        <w:rPr>
          <w:b/>
          <w:sz w:val="22"/>
          <w:szCs w:val="22"/>
          <w:u w:val="single"/>
        </w:rPr>
        <w:t xml:space="preserve"> części, odrębnie na każdą część.</w:t>
      </w:r>
    </w:p>
    <w:p w:rsidR="005156AA" w:rsidRDefault="005156AA" w:rsidP="005156AA">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5156AA" w:rsidRDefault="005156AA" w:rsidP="005156AA">
      <w:pPr>
        <w:autoSpaceDE w:val="0"/>
        <w:autoSpaceDN w:val="0"/>
        <w:adjustRightInd w:val="0"/>
        <w:ind w:left="1134"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5156AA" w:rsidRDefault="005156AA" w:rsidP="005156AA">
      <w:pPr>
        <w:pStyle w:val="Akapitzlist"/>
        <w:autoSpaceDE w:val="0"/>
        <w:autoSpaceDN w:val="0"/>
        <w:adjustRightInd w:val="0"/>
        <w:ind w:left="1134"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 xml:space="preserve">Załączniki Nr 2, Załącznik Nr2A, Załącznik Nr 2B </w:t>
      </w:r>
      <w:r>
        <w:rPr>
          <w:rFonts w:eastAsiaTheme="minorHAnsi"/>
          <w:b/>
          <w:sz w:val="22"/>
          <w:szCs w:val="22"/>
          <w:u w:val="single"/>
        </w:rPr>
        <w:t>określające szczegółowy opis przedmiotu zamówienia (Formularze cenowe), odpowiednio do części na którą składana jest oferta.</w:t>
      </w:r>
    </w:p>
    <w:p w:rsidR="005156AA" w:rsidRDefault="005156AA" w:rsidP="005156AA">
      <w:pPr>
        <w:ind w:left="567" w:hanging="567"/>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5156AA" w:rsidRDefault="005156AA" w:rsidP="005156AA">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5156AA" w:rsidRDefault="005156AA" w:rsidP="005156AA">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5156AA" w:rsidRDefault="005156AA" w:rsidP="005156AA">
      <w:pPr>
        <w:tabs>
          <w:tab w:val="left" w:pos="567"/>
        </w:tabs>
        <w:ind w:left="567" w:hanging="567"/>
        <w:jc w:val="both"/>
        <w:rPr>
          <w:sz w:val="22"/>
          <w:szCs w:val="22"/>
        </w:rPr>
      </w:pPr>
      <w:r>
        <w:rPr>
          <w:sz w:val="22"/>
          <w:szCs w:val="22"/>
        </w:rPr>
        <w:lastRenderedPageBreak/>
        <w:t>8.</w:t>
      </w:r>
      <w:r>
        <w:rPr>
          <w:sz w:val="22"/>
          <w:szCs w:val="22"/>
        </w:rPr>
        <w:tab/>
        <w:t>Oferta wraz z załącznikami powinna być w trwały sposób tj. uniemożliwiający jej samoistną dekompletację, ze sobą połączone np. zbindowana, zszyta, włożona w segregator.</w:t>
      </w:r>
    </w:p>
    <w:p w:rsidR="005156AA" w:rsidRPr="00B40227" w:rsidRDefault="005156AA" w:rsidP="00B40227">
      <w:pPr>
        <w:pStyle w:val="Akapitzlist"/>
        <w:numPr>
          <w:ilvl w:val="1"/>
          <w:numId w:val="12"/>
        </w:numPr>
        <w:ind w:left="567" w:hanging="567"/>
        <w:jc w:val="both"/>
        <w:rPr>
          <w:sz w:val="22"/>
          <w:szCs w:val="22"/>
        </w:rPr>
      </w:pPr>
      <w:r w:rsidRPr="00B40227">
        <w:rPr>
          <w:sz w:val="22"/>
          <w:szCs w:val="22"/>
        </w:rPr>
        <w:t>Ofertę należy złożyć w zamkniętym, nieprzejrzystym, zewnętrznym opakowaniu zaadresowanym jak poniżej:</w:t>
      </w:r>
    </w:p>
    <w:p w:rsidR="005156AA" w:rsidRDefault="005156AA" w:rsidP="005156AA">
      <w:pPr>
        <w:jc w:val="center"/>
        <w:rPr>
          <w:b/>
          <w:sz w:val="22"/>
          <w:szCs w:val="22"/>
        </w:rPr>
      </w:pPr>
      <w:r>
        <w:rPr>
          <w:b/>
          <w:sz w:val="22"/>
          <w:szCs w:val="22"/>
        </w:rPr>
        <w:t>Mazowiecka Instytucja Gospodarki Budżetowej MAZOVIA</w:t>
      </w:r>
    </w:p>
    <w:p w:rsidR="005156AA" w:rsidRDefault="005156AA" w:rsidP="005156AA">
      <w:pPr>
        <w:jc w:val="center"/>
        <w:rPr>
          <w:b/>
          <w:sz w:val="22"/>
          <w:szCs w:val="22"/>
        </w:rPr>
      </w:pPr>
      <w:r>
        <w:rPr>
          <w:b/>
          <w:sz w:val="22"/>
          <w:szCs w:val="22"/>
        </w:rPr>
        <w:t>ul. Kocjana 3</w:t>
      </w:r>
    </w:p>
    <w:p w:rsidR="005156AA" w:rsidRDefault="005156AA" w:rsidP="005156AA">
      <w:pPr>
        <w:jc w:val="center"/>
        <w:rPr>
          <w:b/>
          <w:sz w:val="22"/>
          <w:szCs w:val="22"/>
        </w:rPr>
      </w:pPr>
      <w:r>
        <w:rPr>
          <w:b/>
          <w:sz w:val="22"/>
          <w:szCs w:val="22"/>
        </w:rPr>
        <w:t>01-473 Warszawa</w:t>
      </w:r>
    </w:p>
    <w:p w:rsidR="005156AA" w:rsidRDefault="005156AA" w:rsidP="005156AA">
      <w:pPr>
        <w:jc w:val="center"/>
        <w:rPr>
          <w:b/>
          <w:sz w:val="22"/>
          <w:szCs w:val="22"/>
        </w:rPr>
      </w:pPr>
      <w:r>
        <w:rPr>
          <w:b/>
          <w:sz w:val="22"/>
          <w:szCs w:val="22"/>
        </w:rPr>
        <w:t xml:space="preserve">„Sukcesywna dostawa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w:t>
      </w:r>
    </w:p>
    <w:p w:rsidR="005156AA" w:rsidRDefault="005156AA" w:rsidP="005156AA">
      <w:pPr>
        <w:pStyle w:val="Tekstpodstawowy2"/>
        <w:spacing w:after="0" w:line="240" w:lineRule="auto"/>
        <w:jc w:val="center"/>
        <w:rPr>
          <w:b/>
          <w:sz w:val="22"/>
        </w:rPr>
      </w:pPr>
      <w:r>
        <w:rPr>
          <w:b/>
          <w:sz w:val="22"/>
          <w:szCs w:val="22"/>
        </w:rPr>
        <w:t>Część …”</w:t>
      </w:r>
    </w:p>
    <w:p w:rsidR="005156AA" w:rsidRPr="009130A9" w:rsidRDefault="005156AA" w:rsidP="005156AA">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8B6ABA">
        <w:rPr>
          <w:b/>
          <w:sz w:val="22"/>
          <w:szCs w:val="22"/>
        </w:rPr>
        <w:t xml:space="preserve">dniem </w:t>
      </w:r>
      <w:r w:rsidR="00B40227">
        <w:rPr>
          <w:b/>
          <w:sz w:val="22"/>
          <w:szCs w:val="22"/>
        </w:rPr>
        <w:t>03.12.</w:t>
      </w:r>
      <w:r w:rsidRPr="008B6ABA">
        <w:rPr>
          <w:b/>
          <w:sz w:val="22"/>
          <w:szCs w:val="22"/>
        </w:rPr>
        <w:t>2015 r. do godz. 10.30 ”</w:t>
      </w:r>
    </w:p>
    <w:p w:rsidR="005156AA" w:rsidRDefault="005156AA" w:rsidP="005156AA">
      <w:pPr>
        <w:pStyle w:val="Stopka"/>
        <w:tabs>
          <w:tab w:val="left" w:pos="708"/>
        </w:tabs>
        <w:ind w:firstLine="284"/>
        <w:rPr>
          <w:sz w:val="22"/>
          <w:szCs w:val="22"/>
        </w:rPr>
      </w:pPr>
      <w:r>
        <w:rPr>
          <w:sz w:val="22"/>
          <w:szCs w:val="22"/>
        </w:rPr>
        <w:t>oraz w kopercie wewnętrznej z nazwą i adresem wykonawcy.</w:t>
      </w:r>
    </w:p>
    <w:p w:rsidR="005156AA" w:rsidRDefault="005156AA" w:rsidP="005156AA">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5156AA" w:rsidRDefault="005156AA" w:rsidP="005156AA">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5156AA" w:rsidRDefault="005156AA" w:rsidP="005156AA">
      <w:pPr>
        <w:pStyle w:val="Akapitzlist"/>
        <w:numPr>
          <w:ilvl w:val="0"/>
          <w:numId w:val="21"/>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5156AA" w:rsidRDefault="005156AA" w:rsidP="005156AA">
      <w:pPr>
        <w:pStyle w:val="Akapitzlist"/>
        <w:numPr>
          <w:ilvl w:val="0"/>
          <w:numId w:val="21"/>
        </w:numPr>
        <w:tabs>
          <w:tab w:val="left" w:pos="567"/>
        </w:tabs>
        <w:ind w:left="567" w:hanging="567"/>
        <w:jc w:val="both"/>
        <w:rPr>
          <w:sz w:val="22"/>
          <w:szCs w:val="22"/>
        </w:rPr>
      </w:pPr>
      <w:r>
        <w:rPr>
          <w:sz w:val="22"/>
          <w:szCs w:val="22"/>
        </w:rPr>
        <w:t>Zaleca się, aby oferta zawierała spis treści oraz numerację stron.</w:t>
      </w:r>
    </w:p>
    <w:p w:rsidR="005156AA" w:rsidRDefault="005156AA" w:rsidP="005156AA">
      <w:pPr>
        <w:pStyle w:val="Akapitzlist"/>
        <w:numPr>
          <w:ilvl w:val="0"/>
          <w:numId w:val="21"/>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156AA" w:rsidRDefault="005156AA" w:rsidP="005156AA">
      <w:pPr>
        <w:pStyle w:val="Akapitzlist"/>
        <w:numPr>
          <w:ilvl w:val="0"/>
          <w:numId w:val="21"/>
        </w:numPr>
        <w:tabs>
          <w:tab w:val="left" w:pos="567"/>
        </w:tabs>
        <w:ind w:left="567" w:hanging="567"/>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156AA" w:rsidRDefault="005156AA" w:rsidP="005156AA">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156AA" w:rsidRDefault="005156AA" w:rsidP="005156AA">
      <w:pPr>
        <w:pStyle w:val="Akapitzlist"/>
        <w:tabs>
          <w:tab w:val="left" w:pos="567"/>
        </w:tabs>
        <w:ind w:left="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5156AA" w:rsidRDefault="005156AA" w:rsidP="005156AA">
      <w:pPr>
        <w:pStyle w:val="Akapitzlist"/>
        <w:numPr>
          <w:ilvl w:val="0"/>
          <w:numId w:val="21"/>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156AA" w:rsidRDefault="005156AA" w:rsidP="005156AA">
      <w:pPr>
        <w:pStyle w:val="Akapitzlist"/>
        <w:numPr>
          <w:ilvl w:val="0"/>
          <w:numId w:val="21"/>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5156AA" w:rsidRDefault="005156AA" w:rsidP="005156AA">
      <w:pPr>
        <w:pStyle w:val="Akapitzlist"/>
        <w:numPr>
          <w:ilvl w:val="0"/>
          <w:numId w:val="21"/>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156AA" w:rsidRDefault="005156AA" w:rsidP="005156AA">
      <w:pPr>
        <w:pStyle w:val="Akapitzlist"/>
        <w:numPr>
          <w:ilvl w:val="0"/>
          <w:numId w:val="21"/>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5156AA" w:rsidRDefault="005156AA" w:rsidP="005156AA">
      <w:pPr>
        <w:rPr>
          <w:sz w:val="22"/>
          <w:szCs w:val="22"/>
        </w:rPr>
      </w:pPr>
    </w:p>
    <w:p w:rsidR="005156AA" w:rsidRDefault="005156AA" w:rsidP="005156AA">
      <w:pPr>
        <w:ind w:left="567" w:hanging="567"/>
        <w:jc w:val="both"/>
        <w:rPr>
          <w:b/>
          <w:sz w:val="22"/>
          <w:szCs w:val="22"/>
        </w:rPr>
      </w:pPr>
      <w:r>
        <w:rPr>
          <w:b/>
          <w:sz w:val="22"/>
          <w:szCs w:val="22"/>
        </w:rPr>
        <w:t xml:space="preserve">XII. </w:t>
      </w:r>
      <w:r>
        <w:rPr>
          <w:b/>
          <w:sz w:val="22"/>
          <w:szCs w:val="22"/>
        </w:rPr>
        <w:tab/>
        <w:t>Miejsce oraz termin składania i otwarcia ofert</w:t>
      </w:r>
    </w:p>
    <w:p w:rsidR="005156AA" w:rsidRDefault="005156AA" w:rsidP="005156AA">
      <w:pPr>
        <w:jc w:val="both"/>
        <w:rPr>
          <w:b/>
          <w:sz w:val="22"/>
          <w:szCs w:val="22"/>
        </w:rPr>
      </w:pPr>
    </w:p>
    <w:p w:rsidR="005156AA" w:rsidRDefault="005156AA" w:rsidP="005156AA">
      <w:pPr>
        <w:ind w:left="567" w:hanging="567"/>
        <w:jc w:val="both"/>
        <w:rPr>
          <w:b/>
          <w:sz w:val="22"/>
          <w:szCs w:val="22"/>
        </w:rPr>
      </w:pPr>
      <w:r>
        <w:rPr>
          <w:sz w:val="22"/>
          <w:szCs w:val="22"/>
        </w:rPr>
        <w:t xml:space="preserve">1.   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5156AA" w:rsidRDefault="005156AA" w:rsidP="005156AA">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B40227">
        <w:rPr>
          <w:sz w:val="22"/>
          <w:szCs w:val="22"/>
        </w:rPr>
        <w:t xml:space="preserve">w </w:t>
      </w:r>
      <w:r w:rsidR="00B40227">
        <w:rPr>
          <w:b/>
          <w:sz w:val="22"/>
          <w:szCs w:val="22"/>
        </w:rPr>
        <w:t>03.12.</w:t>
      </w:r>
      <w:r w:rsidRPr="00B40227">
        <w:rPr>
          <w:b/>
          <w:sz w:val="22"/>
          <w:szCs w:val="22"/>
        </w:rPr>
        <w:t>2015 r.</w:t>
      </w:r>
      <w:r w:rsidRPr="00B40227">
        <w:rPr>
          <w:sz w:val="22"/>
          <w:szCs w:val="22"/>
        </w:rPr>
        <w:t xml:space="preserve"> </w:t>
      </w:r>
      <w:r w:rsidRPr="00B40227">
        <w:rPr>
          <w:b/>
          <w:sz w:val="22"/>
          <w:szCs w:val="22"/>
        </w:rPr>
        <w:t>godz.</w:t>
      </w:r>
      <w:r w:rsidRPr="00B40227">
        <w:rPr>
          <w:sz w:val="22"/>
          <w:szCs w:val="22"/>
        </w:rPr>
        <w:t xml:space="preserve"> </w:t>
      </w:r>
      <w:r w:rsidRPr="00B40227">
        <w:rPr>
          <w:b/>
          <w:sz w:val="22"/>
          <w:szCs w:val="22"/>
        </w:rPr>
        <w:t>10.00</w:t>
      </w:r>
      <w:r>
        <w:rPr>
          <w:sz w:val="22"/>
          <w:szCs w:val="22"/>
        </w:rPr>
        <w:t xml:space="preserve"> Oferty otrzymane przez zamawiającego po tym terminie zostaną zwrócone bez otwierania po upływie terminu przewidzianego na wniesienie protestu.</w:t>
      </w:r>
    </w:p>
    <w:p w:rsidR="005156AA" w:rsidRDefault="005156AA" w:rsidP="005156AA">
      <w:pPr>
        <w:tabs>
          <w:tab w:val="left" w:pos="1080"/>
          <w:tab w:val="left" w:pos="2160"/>
        </w:tabs>
        <w:ind w:left="567" w:hanging="567"/>
        <w:jc w:val="both"/>
        <w:rPr>
          <w:b/>
          <w:sz w:val="22"/>
          <w:szCs w:val="22"/>
        </w:rPr>
      </w:pPr>
      <w:r>
        <w:rPr>
          <w:sz w:val="22"/>
          <w:szCs w:val="22"/>
        </w:rPr>
        <w:t xml:space="preserve">3. </w:t>
      </w:r>
      <w:r>
        <w:rPr>
          <w:sz w:val="22"/>
          <w:szCs w:val="22"/>
        </w:rPr>
        <w:tab/>
        <w:t xml:space="preserve">Otwarcie ofert odbędzie się w dniu </w:t>
      </w:r>
      <w:r w:rsidR="00B40227">
        <w:rPr>
          <w:b/>
          <w:sz w:val="22"/>
          <w:szCs w:val="22"/>
        </w:rPr>
        <w:t>03.12.</w:t>
      </w:r>
      <w:r w:rsidRPr="00B40227">
        <w:rPr>
          <w:b/>
          <w:sz w:val="22"/>
          <w:szCs w:val="22"/>
        </w:rPr>
        <w:t>2015 r.</w:t>
      </w:r>
      <w:r w:rsidRPr="00B40227">
        <w:rPr>
          <w:sz w:val="22"/>
          <w:szCs w:val="22"/>
        </w:rPr>
        <w:t xml:space="preserve"> </w:t>
      </w:r>
      <w:r w:rsidRPr="00B40227">
        <w:rPr>
          <w:b/>
          <w:sz w:val="22"/>
          <w:szCs w:val="22"/>
        </w:rPr>
        <w:t>godz.</w:t>
      </w:r>
      <w:r w:rsidRPr="00B40227">
        <w:rPr>
          <w:sz w:val="22"/>
          <w:szCs w:val="22"/>
        </w:rPr>
        <w:t xml:space="preserve"> </w:t>
      </w:r>
      <w:r w:rsidRPr="00B40227">
        <w:rPr>
          <w:b/>
          <w:sz w:val="22"/>
          <w:szCs w:val="22"/>
        </w:rPr>
        <w:t>10.30</w:t>
      </w:r>
      <w:r w:rsidRPr="00B40227">
        <w:rPr>
          <w:sz w:val="22"/>
          <w:szCs w:val="22"/>
        </w:rPr>
        <w:t xml:space="preserve"> </w:t>
      </w:r>
      <w:r>
        <w:rPr>
          <w:sz w:val="22"/>
          <w:szCs w:val="22"/>
        </w:rPr>
        <w:t xml:space="preserve">w siedzibie zamawiającego w </w:t>
      </w:r>
      <w:r>
        <w:rPr>
          <w:b/>
          <w:sz w:val="22"/>
          <w:szCs w:val="22"/>
        </w:rPr>
        <w:t>sali konferencyjnej.</w:t>
      </w:r>
    </w:p>
    <w:p w:rsidR="005156AA" w:rsidRDefault="005156AA" w:rsidP="005156AA">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5156AA" w:rsidRDefault="005156AA" w:rsidP="005156AA">
      <w:pPr>
        <w:ind w:left="567" w:hanging="567"/>
        <w:jc w:val="center"/>
        <w:rPr>
          <w:color w:val="000000"/>
          <w:sz w:val="22"/>
          <w:szCs w:val="22"/>
        </w:rPr>
      </w:pPr>
      <w:r>
        <w:rPr>
          <w:b/>
          <w:color w:val="000000"/>
          <w:sz w:val="22"/>
          <w:szCs w:val="22"/>
        </w:rPr>
        <w:t>„ZMIANA OFERTY. PROSZĘ WYCOFAĆ WCZEŚNIEJSZĄ OFERTĘ.”</w:t>
      </w:r>
    </w:p>
    <w:p w:rsidR="005156AA" w:rsidRDefault="005156AA" w:rsidP="005156AA">
      <w:pPr>
        <w:ind w:left="567"/>
        <w:jc w:val="both"/>
        <w:rPr>
          <w:color w:val="000000"/>
          <w:sz w:val="22"/>
          <w:szCs w:val="22"/>
        </w:rPr>
      </w:pPr>
      <w:r>
        <w:rPr>
          <w:color w:val="000000"/>
          <w:sz w:val="22"/>
          <w:szCs w:val="22"/>
        </w:rPr>
        <w:t>Zamawiający zwróci wycofaną ofertę wykonawcy bez jej otwierania.</w:t>
      </w:r>
    </w:p>
    <w:p w:rsidR="005156AA" w:rsidRDefault="005156AA" w:rsidP="005156AA">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rFonts w:eastAsia="Calibri"/>
          <w:sz w:val="22"/>
          <w:szCs w:val="22"/>
        </w:rPr>
        <w:t xml:space="preserve">W </w:t>
      </w:r>
      <w:r w:rsidR="009130A9">
        <w:rPr>
          <w:rFonts w:eastAsia="Calibri"/>
          <w:sz w:val="22"/>
          <w:szCs w:val="22"/>
        </w:rPr>
        <w:t>postępowaniu</w:t>
      </w:r>
      <w:r>
        <w:rPr>
          <w:rFonts w:eastAsia="Calibri"/>
          <w:sz w:val="22"/>
          <w:szCs w:val="22"/>
        </w:rPr>
        <w:t xml:space="preserve">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5156AA" w:rsidRDefault="005156AA" w:rsidP="005156AA">
      <w:pPr>
        <w:ind w:left="567" w:hanging="567"/>
        <w:jc w:val="both"/>
        <w:rPr>
          <w:b/>
          <w:sz w:val="22"/>
          <w:szCs w:val="22"/>
        </w:rPr>
      </w:pPr>
    </w:p>
    <w:p w:rsidR="005156AA" w:rsidRDefault="005156AA" w:rsidP="005156AA">
      <w:pPr>
        <w:jc w:val="both"/>
        <w:rPr>
          <w:b/>
          <w:sz w:val="22"/>
          <w:szCs w:val="22"/>
        </w:rPr>
      </w:pPr>
      <w:r>
        <w:rPr>
          <w:b/>
          <w:sz w:val="22"/>
          <w:szCs w:val="22"/>
        </w:rPr>
        <w:t>XIII. Opis sposobu obliczenia ceny</w:t>
      </w:r>
    </w:p>
    <w:p w:rsidR="005156AA" w:rsidRDefault="005156AA" w:rsidP="005156AA">
      <w:pPr>
        <w:jc w:val="both"/>
        <w:rPr>
          <w:b/>
          <w:sz w:val="22"/>
          <w:szCs w:val="22"/>
        </w:rPr>
      </w:pPr>
    </w:p>
    <w:p w:rsidR="005156AA" w:rsidRDefault="005156AA" w:rsidP="005156AA">
      <w:pPr>
        <w:numPr>
          <w:ilvl w:val="3"/>
          <w:numId w:val="22"/>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Pr>
          <w:rFonts w:eastAsia="Calibri"/>
          <w:sz w:val="22"/>
          <w:szCs w:val="22"/>
        </w:rPr>
        <w:t xml:space="preserve"> </w:t>
      </w:r>
      <w:r>
        <w:rPr>
          <w:rFonts w:eastAsia="Calibri"/>
          <w:b/>
          <w:sz w:val="22"/>
          <w:szCs w:val="22"/>
        </w:rPr>
        <w:t>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5156AA" w:rsidRDefault="005156AA" w:rsidP="005156AA">
      <w:pPr>
        <w:ind w:left="567" w:hanging="567"/>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5156AA" w:rsidRDefault="005156AA" w:rsidP="005156AA">
      <w:pPr>
        <w:ind w:firstLine="567"/>
        <w:jc w:val="both"/>
        <w:rPr>
          <w:rFonts w:eastAsia="Calibri"/>
          <w:sz w:val="22"/>
          <w:szCs w:val="22"/>
        </w:rPr>
      </w:pPr>
      <w:r>
        <w:rPr>
          <w:rFonts w:eastAsia="Calibri"/>
          <w:sz w:val="22"/>
          <w:szCs w:val="22"/>
        </w:rPr>
        <w:t>Cenę oferty należy podać w następujący sposób:</w:t>
      </w:r>
    </w:p>
    <w:p w:rsidR="005156AA" w:rsidRDefault="005156AA" w:rsidP="005156AA">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5156AA" w:rsidRDefault="005156AA" w:rsidP="005156AA">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5156AA" w:rsidRDefault="005156AA" w:rsidP="005156AA">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5156AA" w:rsidRDefault="005156AA" w:rsidP="005156AA">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5156AA" w:rsidRDefault="005156AA" w:rsidP="005156AA">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5156AA" w:rsidRDefault="005156AA" w:rsidP="005156AA">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5156AA" w:rsidRDefault="005156AA" w:rsidP="005156AA">
      <w:pPr>
        <w:tabs>
          <w:tab w:val="left" w:pos="567"/>
        </w:tabs>
        <w:ind w:left="540" w:hanging="540"/>
        <w:jc w:val="both"/>
        <w:rPr>
          <w:sz w:val="22"/>
          <w:szCs w:val="22"/>
        </w:rPr>
      </w:pPr>
    </w:p>
    <w:p w:rsidR="005156AA" w:rsidRDefault="005156AA" w:rsidP="005156AA">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5156AA" w:rsidRDefault="005156AA" w:rsidP="005156AA">
      <w:pPr>
        <w:ind w:left="540" w:hanging="540"/>
        <w:jc w:val="both"/>
        <w:rPr>
          <w:b/>
          <w:sz w:val="22"/>
          <w:szCs w:val="22"/>
        </w:rPr>
      </w:pPr>
    </w:p>
    <w:p w:rsidR="005156AA" w:rsidRDefault="005156AA" w:rsidP="005156AA">
      <w:pPr>
        <w:numPr>
          <w:ilvl w:val="6"/>
          <w:numId w:val="21"/>
        </w:numPr>
        <w:ind w:left="567" w:hanging="567"/>
        <w:jc w:val="both"/>
        <w:rPr>
          <w:sz w:val="22"/>
          <w:szCs w:val="22"/>
        </w:rPr>
      </w:pPr>
      <w:r>
        <w:rPr>
          <w:sz w:val="22"/>
          <w:szCs w:val="22"/>
        </w:rPr>
        <w:t>Kryterium oceny ofert, które Zmawiający zastosuje celem wyboru najkorzystniejszej oferty w poszczególnych częściach, stanowi najniższa cena.</w:t>
      </w:r>
    </w:p>
    <w:p w:rsidR="009130A9" w:rsidRPr="009130A9" w:rsidRDefault="009130A9" w:rsidP="009130A9">
      <w:pPr>
        <w:numPr>
          <w:ilvl w:val="6"/>
          <w:numId w:val="21"/>
        </w:numPr>
        <w:ind w:left="567" w:hanging="567"/>
        <w:jc w:val="both"/>
        <w:rPr>
          <w:b/>
          <w:sz w:val="22"/>
          <w:szCs w:val="22"/>
          <w:u w:val="single"/>
        </w:rPr>
      </w:pPr>
      <w:r w:rsidRPr="009130A9">
        <w:rPr>
          <w:sz w:val="22"/>
          <w:szCs w:val="22"/>
        </w:rPr>
        <w:t>J</w:t>
      </w:r>
      <w:r w:rsidRPr="009130A9">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9130A9">
        <w:rPr>
          <w:rFonts w:eastAsiaTheme="minorHAnsi"/>
          <w:sz w:val="22"/>
          <w:szCs w:val="22"/>
          <w:lang w:eastAsia="en-US"/>
        </w:rPr>
        <w:lastRenderedPageBreak/>
        <w:t xml:space="preserve">obowiązek rozliczyć zgodnie z tymi przepisami. </w:t>
      </w:r>
      <w:r w:rsidRPr="009130A9">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56AA" w:rsidRDefault="005156AA" w:rsidP="005156AA">
      <w:pPr>
        <w:ind w:left="540" w:hanging="540"/>
        <w:rPr>
          <w:sz w:val="24"/>
          <w:szCs w:val="24"/>
        </w:rPr>
      </w:pPr>
    </w:p>
    <w:p w:rsidR="005156AA" w:rsidRDefault="005156AA" w:rsidP="005156AA">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5156AA" w:rsidRDefault="005156AA" w:rsidP="005156AA">
      <w:pPr>
        <w:ind w:left="708" w:hanging="708"/>
        <w:jc w:val="both"/>
        <w:rPr>
          <w:b/>
          <w:sz w:val="22"/>
          <w:szCs w:val="22"/>
        </w:rPr>
      </w:pPr>
    </w:p>
    <w:p w:rsidR="005156AA" w:rsidRDefault="005156AA" w:rsidP="005156AA">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5156AA" w:rsidRDefault="005156AA" w:rsidP="005156AA">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5156AA" w:rsidRDefault="005156AA" w:rsidP="005156AA">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5156AA" w:rsidRDefault="005156AA" w:rsidP="005156AA">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5156AA" w:rsidRDefault="005156AA" w:rsidP="005156AA">
      <w:pPr>
        <w:pStyle w:val="pkt"/>
        <w:spacing w:before="0" w:after="0"/>
        <w:ind w:left="993" w:hanging="426"/>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5156AA" w:rsidRDefault="005156AA" w:rsidP="005156AA">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5156AA" w:rsidRDefault="005156AA" w:rsidP="005156AA">
      <w:pPr>
        <w:ind w:left="567" w:hanging="567"/>
        <w:jc w:val="both"/>
        <w:rPr>
          <w:sz w:val="22"/>
          <w:szCs w:val="22"/>
        </w:rPr>
      </w:pPr>
      <w:r>
        <w:rPr>
          <w:sz w:val="22"/>
          <w:szCs w:val="22"/>
        </w:rPr>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5156AA" w:rsidRDefault="005156AA" w:rsidP="005156AA">
      <w:pPr>
        <w:ind w:left="567" w:hanging="567"/>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5156AA" w:rsidRDefault="005156AA" w:rsidP="005156AA">
      <w:pPr>
        <w:ind w:left="567" w:hanging="567"/>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5156AA" w:rsidRDefault="005156AA" w:rsidP="005156AA">
      <w:pPr>
        <w:ind w:left="567" w:hanging="567"/>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5156AA" w:rsidRDefault="005156AA" w:rsidP="005156AA">
      <w:pPr>
        <w:ind w:left="567" w:hanging="567"/>
        <w:jc w:val="both"/>
        <w:rPr>
          <w:sz w:val="22"/>
          <w:szCs w:val="22"/>
        </w:rPr>
      </w:pPr>
    </w:p>
    <w:p w:rsidR="005156AA" w:rsidRDefault="005156AA" w:rsidP="005156AA">
      <w:pPr>
        <w:jc w:val="both"/>
        <w:rPr>
          <w:b/>
          <w:sz w:val="22"/>
          <w:szCs w:val="22"/>
        </w:rPr>
      </w:pPr>
      <w:r>
        <w:rPr>
          <w:b/>
          <w:sz w:val="22"/>
          <w:szCs w:val="22"/>
        </w:rPr>
        <w:t xml:space="preserve">XVI. Wymagania dotyczące zabezpieczenia należytego wykonania umowy </w:t>
      </w:r>
    </w:p>
    <w:p w:rsidR="005156AA" w:rsidRDefault="005156AA" w:rsidP="005156AA">
      <w:pPr>
        <w:jc w:val="both"/>
        <w:rPr>
          <w:b/>
          <w:sz w:val="22"/>
          <w:szCs w:val="22"/>
        </w:rPr>
      </w:pPr>
    </w:p>
    <w:p w:rsidR="005156AA" w:rsidRDefault="005156AA" w:rsidP="005156AA">
      <w:pPr>
        <w:tabs>
          <w:tab w:val="left" w:pos="0"/>
        </w:tabs>
        <w:jc w:val="both"/>
        <w:rPr>
          <w:sz w:val="22"/>
          <w:szCs w:val="22"/>
        </w:rPr>
      </w:pPr>
      <w:r>
        <w:rPr>
          <w:sz w:val="22"/>
          <w:szCs w:val="22"/>
        </w:rPr>
        <w:t xml:space="preserve">Zamawiający nie żąda wniesienia zabezpieczenia należytego wykonania umowy. </w:t>
      </w:r>
    </w:p>
    <w:p w:rsidR="005156AA" w:rsidRDefault="005156AA" w:rsidP="005156AA">
      <w:pPr>
        <w:tabs>
          <w:tab w:val="left" w:pos="0"/>
        </w:tabs>
        <w:jc w:val="both"/>
        <w:rPr>
          <w:sz w:val="22"/>
          <w:szCs w:val="22"/>
        </w:rPr>
      </w:pPr>
    </w:p>
    <w:p w:rsidR="005156AA" w:rsidRDefault="005156AA" w:rsidP="005156AA">
      <w:pPr>
        <w:rPr>
          <w:b/>
          <w:sz w:val="22"/>
          <w:szCs w:val="22"/>
        </w:rPr>
      </w:pPr>
      <w:r>
        <w:rPr>
          <w:b/>
          <w:sz w:val="22"/>
          <w:szCs w:val="22"/>
        </w:rPr>
        <w:t>XVII. Istotne dla stron postanowienia, które zostaną wprowadzone do treści zawieranej umowy</w:t>
      </w:r>
    </w:p>
    <w:p w:rsidR="005156AA" w:rsidRDefault="005156AA" w:rsidP="005156AA">
      <w:pPr>
        <w:rPr>
          <w:b/>
          <w:sz w:val="22"/>
          <w:szCs w:val="22"/>
        </w:rPr>
      </w:pPr>
    </w:p>
    <w:p w:rsidR="005156AA" w:rsidRDefault="005156AA" w:rsidP="005156AA">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5156AA" w:rsidRDefault="005156AA" w:rsidP="005156AA">
      <w:pPr>
        <w:jc w:val="both"/>
        <w:rPr>
          <w:sz w:val="22"/>
          <w:szCs w:val="22"/>
        </w:rPr>
      </w:pPr>
    </w:p>
    <w:p w:rsidR="005156AA" w:rsidRDefault="005156AA" w:rsidP="005156AA">
      <w:pPr>
        <w:ind w:left="567" w:hanging="567"/>
        <w:jc w:val="both"/>
        <w:rPr>
          <w:b/>
          <w:sz w:val="22"/>
          <w:szCs w:val="22"/>
        </w:rPr>
      </w:pPr>
      <w:r>
        <w:rPr>
          <w:b/>
          <w:sz w:val="22"/>
          <w:szCs w:val="22"/>
        </w:rPr>
        <w:t>XVIII. Pouczenie o środkach ochrony prawnej przysługujących wykonawcy w toku postępowania o udzielenie zamówienia</w:t>
      </w:r>
    </w:p>
    <w:p w:rsidR="005156AA" w:rsidRDefault="005156AA" w:rsidP="005156AA">
      <w:pPr>
        <w:ind w:left="567" w:hanging="567"/>
        <w:jc w:val="both"/>
        <w:rPr>
          <w:b/>
          <w:sz w:val="22"/>
          <w:szCs w:val="22"/>
        </w:rPr>
      </w:pPr>
    </w:p>
    <w:p w:rsidR="005156AA" w:rsidRDefault="005156AA" w:rsidP="005156AA">
      <w:pPr>
        <w:pStyle w:val="zmart2"/>
        <w:ind w:left="540" w:hanging="540"/>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5156AA" w:rsidRDefault="005156AA" w:rsidP="005156AA">
      <w:pPr>
        <w:pStyle w:val="ust1art"/>
        <w:spacing w:before="0" w:after="0"/>
        <w:ind w:left="540" w:hanging="540"/>
        <w:jc w:val="both"/>
        <w:rPr>
          <w:sz w:val="22"/>
          <w:szCs w:val="22"/>
        </w:rPr>
      </w:pPr>
      <w:r>
        <w:rPr>
          <w:sz w:val="22"/>
          <w:szCs w:val="22"/>
        </w:rPr>
        <w:lastRenderedPageBreak/>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5156AA" w:rsidRDefault="005156AA" w:rsidP="005156AA">
      <w:pPr>
        <w:pStyle w:val="zmart2"/>
        <w:ind w:left="540" w:hanging="540"/>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5156AA" w:rsidRDefault="005156AA" w:rsidP="005156AA">
      <w:pPr>
        <w:pStyle w:val="ust1art"/>
        <w:spacing w:before="0" w:after="0"/>
        <w:ind w:left="540" w:hanging="540"/>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156AA" w:rsidRDefault="005156AA" w:rsidP="005156AA">
      <w:pPr>
        <w:pStyle w:val="ust1art"/>
        <w:spacing w:before="0" w:after="0"/>
        <w:ind w:left="540" w:hanging="540"/>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5156AA" w:rsidRDefault="005156AA" w:rsidP="005156AA">
      <w:pPr>
        <w:pStyle w:val="ust1art"/>
        <w:spacing w:before="0" w:after="0"/>
        <w:ind w:left="540" w:hanging="540"/>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5156AA" w:rsidRDefault="005156AA" w:rsidP="005156AA">
      <w:pPr>
        <w:pStyle w:val="zmart2"/>
        <w:ind w:left="567" w:hanging="567"/>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5156AA" w:rsidRDefault="005156AA" w:rsidP="005156AA">
      <w:pPr>
        <w:pStyle w:val="ust1art"/>
        <w:spacing w:before="0" w:after="0"/>
        <w:ind w:left="540" w:hanging="540"/>
        <w:jc w:val="both"/>
        <w:rPr>
          <w:sz w:val="22"/>
          <w:szCs w:val="22"/>
        </w:rPr>
      </w:pPr>
      <w:r>
        <w:rPr>
          <w:sz w:val="22"/>
          <w:szCs w:val="22"/>
        </w:rPr>
        <w:t>8.</w:t>
      </w:r>
      <w:r>
        <w:rPr>
          <w:sz w:val="22"/>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5156AA" w:rsidRDefault="005156AA" w:rsidP="005156AA">
      <w:pPr>
        <w:pStyle w:val="ust1art"/>
        <w:spacing w:before="0" w:after="0"/>
        <w:ind w:left="567" w:hanging="567"/>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5156AA" w:rsidRDefault="005156AA" w:rsidP="005156AA">
      <w:pPr>
        <w:pStyle w:val="ust1art"/>
        <w:spacing w:before="0" w:after="0"/>
        <w:ind w:left="567" w:hanging="567"/>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5156AA" w:rsidRDefault="005156AA" w:rsidP="005156AA">
      <w:pPr>
        <w:pStyle w:val="pkt1art"/>
        <w:spacing w:before="0" w:after="0"/>
        <w:ind w:left="851"/>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5156AA" w:rsidRDefault="005156AA" w:rsidP="005156AA">
      <w:pPr>
        <w:pStyle w:val="pkt1art"/>
        <w:spacing w:before="0" w:after="0"/>
        <w:ind w:left="851"/>
        <w:jc w:val="both"/>
        <w:rPr>
          <w:sz w:val="22"/>
          <w:szCs w:val="22"/>
        </w:rPr>
      </w:pPr>
      <w:r>
        <w:rPr>
          <w:sz w:val="22"/>
          <w:szCs w:val="22"/>
        </w:rPr>
        <w:t>2) 6 miesięcy od dnia zawarcia umowy, jeżeli zamawiający nie opublikował w Dzienniku Urzędowym Unii Europejskiej ogłoszenia o udzieleniu zamówienia; albo</w:t>
      </w:r>
    </w:p>
    <w:p w:rsidR="005156AA" w:rsidRDefault="005156AA" w:rsidP="005156AA">
      <w:pPr>
        <w:pStyle w:val="ust1art"/>
        <w:spacing w:before="0" w:after="0"/>
        <w:ind w:left="720" w:hanging="720"/>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5156AA" w:rsidRDefault="005156AA" w:rsidP="005156AA">
      <w:pPr>
        <w:pStyle w:val="ust1art"/>
        <w:spacing w:before="0" w:after="0"/>
        <w:ind w:left="720" w:hanging="720"/>
        <w:jc w:val="both"/>
        <w:rPr>
          <w:sz w:val="22"/>
          <w:szCs w:val="22"/>
        </w:rPr>
      </w:pPr>
      <w:r>
        <w:rPr>
          <w:sz w:val="22"/>
          <w:szCs w:val="22"/>
        </w:rPr>
        <w:t>12.</w:t>
      </w:r>
      <w:r>
        <w:rPr>
          <w:sz w:val="22"/>
          <w:szCs w:val="22"/>
        </w:rPr>
        <w:tab/>
        <w:t>W przypadku wniesienia odwołania po upływie terminu składania ofert bieg terminu związania ofertą ulega zawieszeniu do czasu ogłoszenia przez Izbę orzeczenia.</w:t>
      </w:r>
    </w:p>
    <w:p w:rsidR="005156AA" w:rsidRDefault="005156AA" w:rsidP="005156AA">
      <w:pPr>
        <w:pStyle w:val="ust1art"/>
        <w:spacing w:before="0" w:after="0"/>
        <w:ind w:left="720" w:hanging="720"/>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156AA" w:rsidRDefault="005156AA" w:rsidP="005156AA">
      <w:pPr>
        <w:pStyle w:val="ust1art"/>
        <w:spacing w:before="0" w:after="0"/>
        <w:ind w:left="720" w:hanging="720"/>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5156AA" w:rsidRDefault="005156AA" w:rsidP="005156AA">
      <w:pPr>
        <w:pStyle w:val="ust1art"/>
        <w:spacing w:before="0" w:after="0"/>
        <w:ind w:left="720" w:hanging="720"/>
        <w:jc w:val="both"/>
        <w:rPr>
          <w:sz w:val="22"/>
          <w:szCs w:val="22"/>
        </w:rPr>
      </w:pPr>
      <w:r>
        <w:rPr>
          <w:sz w:val="22"/>
          <w:szCs w:val="22"/>
        </w:rPr>
        <w:t>15.</w:t>
      </w:r>
      <w:r>
        <w:rPr>
          <w:sz w:val="22"/>
          <w:szCs w:val="22"/>
        </w:rPr>
        <w:tab/>
        <w:t>Na orzeczenie Izby stronom oraz uczestnikom postępowania odwoławczego  przysługuje skarga do sądu.</w:t>
      </w:r>
    </w:p>
    <w:p w:rsidR="005156AA" w:rsidRDefault="005156AA" w:rsidP="005156AA">
      <w:pPr>
        <w:pStyle w:val="ust1art"/>
        <w:spacing w:before="0" w:after="0"/>
        <w:ind w:left="705" w:hanging="705"/>
        <w:jc w:val="both"/>
        <w:rPr>
          <w:sz w:val="22"/>
          <w:szCs w:val="22"/>
        </w:rPr>
      </w:pPr>
      <w:r>
        <w:rPr>
          <w:sz w:val="22"/>
          <w:szCs w:val="22"/>
        </w:rPr>
        <w:t>16.</w:t>
      </w:r>
      <w:r>
        <w:rPr>
          <w:sz w:val="22"/>
          <w:szCs w:val="22"/>
        </w:rPr>
        <w:tab/>
        <w:t>Skargę wnosi się do sądu okręgowego właściwego dla siedziby albo miejsca zamieszkania zamawiającego.</w:t>
      </w:r>
    </w:p>
    <w:p w:rsidR="005156AA" w:rsidRDefault="005156AA" w:rsidP="005156AA">
      <w:pPr>
        <w:pStyle w:val="ust1art"/>
        <w:spacing w:before="0" w:after="0"/>
        <w:ind w:left="705" w:hanging="705"/>
        <w:jc w:val="both"/>
        <w:rPr>
          <w:sz w:val="22"/>
          <w:szCs w:val="22"/>
        </w:rPr>
      </w:pPr>
      <w:r>
        <w:rPr>
          <w:sz w:val="22"/>
          <w:szCs w:val="22"/>
        </w:rPr>
        <w:lastRenderedPageBreak/>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5156AA" w:rsidRDefault="005156AA" w:rsidP="005156AA">
      <w:pPr>
        <w:tabs>
          <w:tab w:val="left" w:pos="360"/>
        </w:tabs>
        <w:jc w:val="both"/>
        <w:rPr>
          <w:sz w:val="22"/>
          <w:szCs w:val="22"/>
        </w:rPr>
      </w:pPr>
    </w:p>
    <w:p w:rsidR="005156AA" w:rsidRDefault="005156AA" w:rsidP="005156AA">
      <w:pPr>
        <w:jc w:val="both"/>
        <w:rPr>
          <w:sz w:val="22"/>
          <w:szCs w:val="22"/>
        </w:rPr>
      </w:pPr>
      <w:r>
        <w:rPr>
          <w:b/>
          <w:sz w:val="22"/>
          <w:szCs w:val="22"/>
        </w:rPr>
        <w:t>XIX. Załączniki</w:t>
      </w:r>
    </w:p>
    <w:p w:rsidR="005156AA" w:rsidRDefault="005156AA" w:rsidP="005156AA">
      <w:pPr>
        <w:rPr>
          <w:sz w:val="22"/>
          <w:szCs w:val="22"/>
        </w:rPr>
      </w:pPr>
    </w:p>
    <w:p w:rsidR="005156AA" w:rsidRDefault="005156AA" w:rsidP="005156AA">
      <w:pPr>
        <w:ind w:left="1701" w:hanging="1701"/>
        <w:rPr>
          <w:sz w:val="22"/>
          <w:szCs w:val="22"/>
        </w:rPr>
      </w:pPr>
      <w:r>
        <w:rPr>
          <w:sz w:val="22"/>
          <w:szCs w:val="22"/>
        </w:rPr>
        <w:t>Załącznik Nr 1</w:t>
      </w:r>
      <w:r>
        <w:rPr>
          <w:sz w:val="22"/>
          <w:szCs w:val="22"/>
        </w:rPr>
        <w:tab/>
      </w:r>
      <w:r>
        <w:rPr>
          <w:sz w:val="22"/>
          <w:szCs w:val="22"/>
        </w:rPr>
        <w:tab/>
        <w:t>- Formularz ofertowy.</w:t>
      </w:r>
    </w:p>
    <w:p w:rsidR="005156AA" w:rsidRDefault="005156AA" w:rsidP="005156AA">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5156AA" w:rsidRDefault="005156AA" w:rsidP="005156AA">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5156AA" w:rsidRDefault="005156AA" w:rsidP="005156AA">
      <w:pPr>
        <w:tabs>
          <w:tab w:val="left" w:pos="1843"/>
        </w:tabs>
        <w:ind w:left="1701" w:hanging="1701"/>
        <w:rPr>
          <w:sz w:val="22"/>
          <w:szCs w:val="22"/>
        </w:rPr>
      </w:pPr>
      <w:r>
        <w:rPr>
          <w:sz w:val="22"/>
          <w:szCs w:val="22"/>
        </w:rPr>
        <w:t>Załącznik Nr 2 B</w:t>
      </w:r>
      <w:r>
        <w:rPr>
          <w:sz w:val="22"/>
          <w:szCs w:val="22"/>
        </w:rPr>
        <w:tab/>
      </w:r>
      <w:r>
        <w:rPr>
          <w:sz w:val="22"/>
          <w:szCs w:val="22"/>
        </w:rPr>
        <w:tab/>
      </w:r>
      <w:r>
        <w:rPr>
          <w:sz w:val="22"/>
          <w:szCs w:val="22"/>
        </w:rPr>
        <w:tab/>
        <w:t>- Formularz cenowy  dla Części III Szczegółowy opis przedmiotu zamówienia</w:t>
      </w:r>
    </w:p>
    <w:p w:rsidR="005156AA" w:rsidRDefault="005156AA" w:rsidP="005156AA">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 xml:space="preserve">pkt 1 – 4 </w:t>
      </w:r>
      <w:proofErr w:type="spellStart"/>
      <w:r>
        <w:rPr>
          <w:rFonts w:eastAsia="Calibri"/>
          <w:color w:val="000000"/>
          <w:sz w:val="22"/>
          <w:szCs w:val="22"/>
          <w:lang w:eastAsia="en-US"/>
        </w:rPr>
        <w:t>Pzp</w:t>
      </w:r>
      <w:proofErr w:type="spellEnd"/>
    </w:p>
    <w:p w:rsidR="005156AA" w:rsidRDefault="005156AA" w:rsidP="005156AA">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xml:space="preserve">- Oświadczenie z art. 24 ust. 1 </w:t>
      </w:r>
      <w:proofErr w:type="spellStart"/>
      <w:r>
        <w:rPr>
          <w:sz w:val="22"/>
          <w:szCs w:val="22"/>
        </w:rPr>
        <w:t>Pzp</w:t>
      </w:r>
      <w:proofErr w:type="spellEnd"/>
      <w:r>
        <w:rPr>
          <w:sz w:val="22"/>
          <w:szCs w:val="22"/>
        </w:rPr>
        <w:t>.</w:t>
      </w:r>
    </w:p>
    <w:p w:rsidR="005156AA" w:rsidRDefault="005156AA" w:rsidP="005156AA">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5156AA" w:rsidRDefault="005156AA" w:rsidP="005156AA">
      <w:pPr>
        <w:ind w:left="1701" w:hanging="1701"/>
        <w:rPr>
          <w:sz w:val="22"/>
          <w:szCs w:val="22"/>
        </w:rPr>
      </w:pPr>
      <w:r>
        <w:rPr>
          <w:sz w:val="22"/>
          <w:szCs w:val="22"/>
        </w:rPr>
        <w:t xml:space="preserve">Załącznik Nr 6       </w:t>
      </w:r>
      <w:r>
        <w:rPr>
          <w:sz w:val="22"/>
          <w:szCs w:val="22"/>
        </w:rPr>
        <w:tab/>
        <w:t>- Wykaz głównych dostaw</w:t>
      </w:r>
    </w:p>
    <w:p w:rsidR="005156AA" w:rsidRDefault="005156AA" w:rsidP="005156AA">
      <w:pPr>
        <w:ind w:left="1701" w:hanging="1701"/>
        <w:rPr>
          <w:sz w:val="22"/>
          <w:szCs w:val="22"/>
        </w:rPr>
      </w:pPr>
      <w:r>
        <w:rPr>
          <w:sz w:val="22"/>
          <w:szCs w:val="22"/>
        </w:rPr>
        <w:t xml:space="preserve">Załącznik Nr 7       </w:t>
      </w:r>
      <w:r>
        <w:rPr>
          <w:sz w:val="22"/>
          <w:szCs w:val="22"/>
        </w:rPr>
        <w:tab/>
        <w:t>- Oświadczenie o przynależności do grupy kapitałowej.</w:t>
      </w:r>
    </w:p>
    <w:p w:rsidR="005156AA" w:rsidRDefault="005156AA" w:rsidP="005156AA">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5156AA" w:rsidRDefault="005156AA" w:rsidP="005156AA">
      <w:pPr>
        <w:rPr>
          <w:color w:val="000000"/>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B40227" w:rsidRDefault="00B40227" w:rsidP="005156AA">
      <w:pPr>
        <w:rPr>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jc w:val="both"/>
        <w:rPr>
          <w:sz w:val="22"/>
          <w:szCs w:val="22"/>
        </w:rPr>
      </w:pPr>
      <w:r>
        <w:rPr>
          <w:sz w:val="22"/>
          <w:szCs w:val="22"/>
        </w:rPr>
        <w:t xml:space="preserve">Warszawa, dnia </w:t>
      </w:r>
      <w:r w:rsidR="00B40227">
        <w:rPr>
          <w:sz w:val="22"/>
          <w:szCs w:val="22"/>
        </w:rPr>
        <w:t>23</w:t>
      </w:r>
      <w:r>
        <w:rPr>
          <w:sz w:val="22"/>
          <w:szCs w:val="22"/>
        </w:rPr>
        <w:t xml:space="preserve"> października 2015 r.</w:t>
      </w:r>
      <w:r>
        <w:rPr>
          <w:sz w:val="22"/>
          <w:szCs w:val="22"/>
        </w:rPr>
        <w:tab/>
      </w:r>
      <w:r>
        <w:rPr>
          <w:sz w:val="22"/>
          <w:szCs w:val="22"/>
        </w:rPr>
        <w:tab/>
      </w:r>
      <w:r>
        <w:rPr>
          <w:sz w:val="22"/>
          <w:szCs w:val="22"/>
        </w:rPr>
        <w:tab/>
      </w:r>
      <w:r>
        <w:rPr>
          <w:sz w:val="22"/>
          <w:szCs w:val="22"/>
        </w:rPr>
        <w:tab/>
        <w:t xml:space="preserve">         .…………….………………</w:t>
      </w:r>
    </w:p>
    <w:p w:rsidR="005156AA" w:rsidRDefault="005156AA" w:rsidP="005156AA">
      <w:pPr>
        <w:ind w:firstLine="5670"/>
        <w:jc w:val="center"/>
        <w:rPr>
          <w:i/>
          <w:sz w:val="18"/>
          <w:szCs w:val="18"/>
        </w:rPr>
      </w:pPr>
      <w:r>
        <w:rPr>
          <w:i/>
          <w:sz w:val="18"/>
          <w:szCs w:val="18"/>
        </w:rPr>
        <w:t xml:space="preserve">Pieczęć imienna i podpis </w:t>
      </w:r>
    </w:p>
    <w:p w:rsidR="005156AA" w:rsidRDefault="005156AA" w:rsidP="005156AA">
      <w:pPr>
        <w:ind w:firstLine="5670"/>
        <w:jc w:val="center"/>
        <w:rPr>
          <w:i/>
          <w:sz w:val="18"/>
          <w:szCs w:val="18"/>
        </w:rPr>
      </w:pPr>
      <w:r>
        <w:rPr>
          <w:i/>
          <w:sz w:val="18"/>
          <w:szCs w:val="18"/>
        </w:rPr>
        <w:t xml:space="preserve">   Dyrektora IGB MAZOVIA</w:t>
      </w:r>
    </w:p>
    <w:p w:rsidR="005156AA" w:rsidRDefault="005156AA" w:rsidP="005156AA">
      <w:pPr>
        <w:jc w:val="right"/>
        <w:rPr>
          <w:b/>
          <w:i/>
          <w:sz w:val="22"/>
          <w:szCs w:val="22"/>
        </w:rPr>
      </w:pPr>
      <w:r>
        <w:rPr>
          <w:b/>
          <w:sz w:val="22"/>
          <w:szCs w:val="22"/>
        </w:rPr>
        <w:br w:type="page"/>
      </w:r>
      <w:r>
        <w:rPr>
          <w:b/>
          <w:i/>
          <w:sz w:val="22"/>
          <w:szCs w:val="22"/>
        </w:rPr>
        <w:lastRenderedPageBreak/>
        <w:t xml:space="preserve">Załącznik Nr 1do SIWZ </w:t>
      </w:r>
    </w:p>
    <w:p w:rsidR="005156AA" w:rsidRDefault="005156AA" w:rsidP="005156A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5156AA" w:rsidRDefault="005156AA" w:rsidP="005156AA">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5156AA" w:rsidRDefault="005156AA" w:rsidP="005156AA">
      <w:pPr>
        <w:jc w:val="center"/>
        <w:rPr>
          <w:b/>
          <w:sz w:val="28"/>
          <w:szCs w:val="28"/>
          <w:u w:val="single"/>
        </w:rPr>
      </w:pPr>
      <w:r>
        <w:rPr>
          <w:b/>
          <w:sz w:val="28"/>
          <w:szCs w:val="28"/>
          <w:u w:val="single"/>
        </w:rPr>
        <w:t>„Część …..”</w:t>
      </w:r>
    </w:p>
    <w:p w:rsidR="005156AA" w:rsidRDefault="005156AA" w:rsidP="005156AA">
      <w:pPr>
        <w:jc w:val="center"/>
        <w:rPr>
          <w:b/>
          <w:sz w:val="22"/>
          <w:szCs w:val="22"/>
        </w:rPr>
      </w:pPr>
      <w:r>
        <w:rPr>
          <w:b/>
          <w:sz w:val="22"/>
          <w:szCs w:val="22"/>
        </w:rPr>
        <w:t>(formularz ofertowy należy złożyć odrębnie na każdą część)</w:t>
      </w:r>
    </w:p>
    <w:p w:rsidR="005156AA" w:rsidRDefault="005156AA" w:rsidP="005156AA">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5156AA" w:rsidTr="005156AA">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Imię i nazwisko i/lub nazwa</w:t>
            </w:r>
          </w:p>
          <w:p w:rsidR="005156AA" w:rsidRDefault="005156AA">
            <w:pPr>
              <w:spacing w:line="276" w:lineRule="auto"/>
              <w:rPr>
                <w:sz w:val="22"/>
                <w:szCs w:val="22"/>
                <w:lang w:eastAsia="en-US"/>
              </w:rPr>
            </w:pPr>
            <w:r>
              <w:rPr>
                <w:sz w:val="22"/>
                <w:szCs w:val="22"/>
                <w:lang w:eastAsia="en-US"/>
              </w:rPr>
              <w:t>(firma) Wykonawcy</w:t>
            </w:r>
          </w:p>
        </w:tc>
      </w:tr>
      <w:tr w:rsidR="005156AA" w:rsidTr="005156AA">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156AA" w:rsidRDefault="005156AA">
            <w:pPr>
              <w:spacing w:line="276" w:lineRule="auto"/>
              <w:rPr>
                <w:sz w:val="22"/>
                <w:szCs w:val="22"/>
                <w:lang w:eastAsia="en-US"/>
              </w:rPr>
            </w:pPr>
            <w:r>
              <w:rPr>
                <w:sz w:val="22"/>
                <w:szCs w:val="22"/>
                <w:lang w:eastAsia="en-US"/>
              </w:rPr>
              <w:t>Adres wykonawcy:</w:t>
            </w:r>
          </w:p>
          <w:p w:rsidR="005156AA" w:rsidRDefault="005156AA">
            <w:pPr>
              <w:spacing w:line="276" w:lineRule="auto"/>
              <w:rPr>
                <w:sz w:val="22"/>
                <w:szCs w:val="22"/>
                <w:lang w:eastAsia="en-US"/>
              </w:rPr>
            </w:pPr>
          </w:p>
          <w:p w:rsidR="005156AA" w:rsidRDefault="005156AA">
            <w:pPr>
              <w:spacing w:line="276" w:lineRule="auto"/>
              <w:rPr>
                <w:sz w:val="22"/>
                <w:szCs w:val="22"/>
                <w:lang w:eastAsia="en-US"/>
              </w:rPr>
            </w:pPr>
          </w:p>
          <w:p w:rsidR="005156AA" w:rsidRDefault="005156A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5156AA" w:rsidRDefault="005156AA">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5156AA" w:rsidRDefault="005156AA">
            <w:pPr>
              <w:spacing w:line="276" w:lineRule="auto"/>
              <w:rPr>
                <w:sz w:val="22"/>
                <w:szCs w:val="22"/>
                <w:lang w:eastAsia="en-US"/>
              </w:rPr>
            </w:pPr>
          </w:p>
        </w:tc>
      </w:tr>
      <w:tr w:rsidR="005156AA" w:rsidTr="005156A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Nr faxu:</w:t>
            </w:r>
          </w:p>
        </w:tc>
      </w:tr>
      <w:tr w:rsidR="005156AA" w:rsidTr="005156A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E-mail:</w:t>
            </w:r>
          </w:p>
        </w:tc>
      </w:tr>
      <w:tr w:rsidR="005156AA" w:rsidTr="005156A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Rejestr nr:</w:t>
            </w:r>
          </w:p>
        </w:tc>
      </w:tr>
      <w:tr w:rsidR="005156AA" w:rsidTr="005156A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REGON Nr:</w:t>
            </w:r>
          </w:p>
        </w:tc>
      </w:tr>
      <w:tr w:rsidR="005156AA" w:rsidTr="005156A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Nr rachunku:</w:t>
            </w:r>
          </w:p>
        </w:tc>
      </w:tr>
    </w:tbl>
    <w:p w:rsidR="005156AA" w:rsidRDefault="005156AA" w:rsidP="005156AA">
      <w:pPr>
        <w:jc w:val="center"/>
        <w:rPr>
          <w:b/>
          <w:sz w:val="22"/>
          <w:szCs w:val="22"/>
        </w:rPr>
      </w:pPr>
    </w:p>
    <w:p w:rsidR="005156AA" w:rsidRDefault="005156AA" w:rsidP="005156AA">
      <w:pPr>
        <w:jc w:val="both"/>
        <w:rPr>
          <w:sz w:val="22"/>
          <w:szCs w:val="22"/>
        </w:rPr>
      </w:pPr>
      <w:r>
        <w:rPr>
          <w:sz w:val="22"/>
          <w:szCs w:val="22"/>
        </w:rPr>
        <w:t xml:space="preserve">Odpowiadając na ogłoszenie o zamówieniu na </w:t>
      </w:r>
      <w:r>
        <w:rPr>
          <w:b/>
          <w:sz w:val="22"/>
          <w:szCs w:val="22"/>
        </w:rPr>
        <w:t xml:space="preserve">sukcesywną dostawę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 </w:t>
      </w:r>
      <w:r>
        <w:rPr>
          <w:sz w:val="22"/>
          <w:szCs w:val="22"/>
        </w:rPr>
        <w:t xml:space="preserve">w ramach przetargu nieograniczonego oferujemy przedmiot zamówienia, zgodnie z treścią Specyfikacji Istotnych Warunków Zamówienia Nr sprawy </w:t>
      </w:r>
      <w:r>
        <w:rPr>
          <w:b/>
          <w:sz w:val="22"/>
          <w:szCs w:val="22"/>
        </w:rPr>
        <w:t>5/10/2015/D</w:t>
      </w:r>
      <w:r>
        <w:rPr>
          <w:sz w:val="22"/>
          <w:szCs w:val="22"/>
        </w:rPr>
        <w:t xml:space="preserve"> zwaną dalej „SIWZ”, a w szczególności zgodnie z opisem przedmiotu zamówienia określonym rozdziale III SIWZ:</w:t>
      </w:r>
    </w:p>
    <w:p w:rsidR="005156AA" w:rsidRDefault="005156AA" w:rsidP="005156AA">
      <w:pPr>
        <w:pStyle w:val="Tekstpodstawowy2"/>
        <w:spacing w:after="0" w:line="240" w:lineRule="auto"/>
        <w:jc w:val="both"/>
        <w:rPr>
          <w:sz w:val="22"/>
          <w:szCs w:val="22"/>
        </w:rPr>
      </w:pPr>
    </w:p>
    <w:p w:rsidR="005156AA" w:rsidRDefault="005156AA" w:rsidP="005156AA">
      <w:pPr>
        <w:numPr>
          <w:ilvl w:val="0"/>
          <w:numId w:val="23"/>
        </w:numPr>
        <w:spacing w:line="360" w:lineRule="auto"/>
        <w:jc w:val="both"/>
        <w:rPr>
          <w:sz w:val="22"/>
          <w:szCs w:val="22"/>
        </w:rPr>
      </w:pPr>
      <w:r>
        <w:rPr>
          <w:sz w:val="22"/>
          <w:szCs w:val="22"/>
        </w:rPr>
        <w:t>Łączna cena netto oferty w wysokości ......................................................... złotych (słownie: ……………………………………………………............................….. złotych).</w:t>
      </w:r>
    </w:p>
    <w:p w:rsidR="005156AA" w:rsidRDefault="005156AA" w:rsidP="005156AA">
      <w:pPr>
        <w:numPr>
          <w:ilvl w:val="0"/>
          <w:numId w:val="23"/>
        </w:numPr>
        <w:tabs>
          <w:tab w:val="left" w:pos="-360"/>
        </w:tabs>
        <w:jc w:val="both"/>
        <w:rPr>
          <w:sz w:val="22"/>
          <w:szCs w:val="22"/>
        </w:rPr>
      </w:pPr>
      <w:r>
        <w:rPr>
          <w:sz w:val="22"/>
          <w:szCs w:val="22"/>
        </w:rPr>
        <w:t xml:space="preserve">Łączna cena brutto oferty w wysokości .......................................................... złotych (słownie.................................................................................................. złotych). </w:t>
      </w:r>
    </w:p>
    <w:p w:rsidR="005156AA" w:rsidRDefault="005156AA" w:rsidP="005156AA">
      <w:pPr>
        <w:pStyle w:val="Akapitzlist"/>
        <w:numPr>
          <w:ilvl w:val="0"/>
          <w:numId w:val="23"/>
        </w:numPr>
        <w:tabs>
          <w:tab w:val="left" w:pos="0"/>
        </w:tabs>
        <w:jc w:val="both"/>
        <w:rPr>
          <w:sz w:val="22"/>
          <w:szCs w:val="22"/>
        </w:rPr>
      </w:pPr>
      <w:r>
        <w:rPr>
          <w:sz w:val="22"/>
          <w:szCs w:val="22"/>
        </w:rPr>
        <w:t>Zamierzam/ nie zamierzam* powierzyć część zamówienia określoną w rozdziale III ust. 1 SIWZ podwykonawcy:</w:t>
      </w:r>
      <w:r>
        <w:rPr>
          <w:i/>
          <w:sz w:val="22"/>
          <w:szCs w:val="22"/>
        </w:rPr>
        <w:t xml:space="preserve"> </w:t>
      </w:r>
    </w:p>
    <w:p w:rsidR="005156AA" w:rsidRDefault="005156AA" w:rsidP="005156AA">
      <w:pPr>
        <w:tabs>
          <w:tab w:val="left" w:pos="0"/>
        </w:tabs>
        <w:jc w:val="both"/>
        <w:rPr>
          <w:sz w:val="22"/>
          <w:szCs w:val="22"/>
        </w:rPr>
      </w:pPr>
      <w:r>
        <w:rPr>
          <w:i/>
          <w:sz w:val="22"/>
          <w:szCs w:val="22"/>
        </w:rPr>
        <w:t xml:space="preserve">3.1.Jeżeli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w:t>
      </w:r>
      <w:r w:rsidR="0080508D">
        <w:rPr>
          <w:i/>
          <w:sz w:val="22"/>
          <w:szCs w:val="22"/>
        </w:rPr>
        <w:t>9</w:t>
      </w:r>
      <w:r>
        <w:rPr>
          <w:i/>
          <w:sz w:val="22"/>
          <w:szCs w:val="22"/>
        </w:rPr>
        <w:t xml:space="preserve"> pkt 2) SIWZ): </w:t>
      </w:r>
      <w:r>
        <w:rPr>
          <w:sz w:val="22"/>
          <w:szCs w:val="22"/>
        </w:rPr>
        <w:tab/>
        <w:t xml:space="preserve"> …………………………………………………………………………………</w:t>
      </w:r>
    </w:p>
    <w:p w:rsidR="005156AA" w:rsidRDefault="005156AA" w:rsidP="005156AA">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5156AA" w:rsidRDefault="005156AA" w:rsidP="005156AA">
      <w:pPr>
        <w:numPr>
          <w:ilvl w:val="0"/>
          <w:numId w:val="23"/>
        </w:numPr>
        <w:tabs>
          <w:tab w:val="left" w:pos="0"/>
          <w:tab w:val="left" w:pos="851"/>
        </w:tabs>
        <w:contextualSpacing/>
        <w:jc w:val="both"/>
        <w:rPr>
          <w:sz w:val="22"/>
          <w:szCs w:val="22"/>
        </w:rPr>
      </w:pPr>
      <w:r>
        <w:rPr>
          <w:i/>
          <w:sz w:val="22"/>
          <w:szCs w:val="22"/>
        </w:rPr>
        <w:lastRenderedPageBreak/>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w:t>
      </w:r>
      <w:r w:rsidR="0080508D">
        <w:rPr>
          <w:i/>
          <w:sz w:val="22"/>
          <w:szCs w:val="22"/>
        </w:rPr>
        <w:t>9</w:t>
      </w:r>
      <w:r>
        <w:rPr>
          <w:i/>
          <w:sz w:val="22"/>
          <w:szCs w:val="22"/>
        </w:rPr>
        <w:t xml:space="preserve"> pkt 3) SIWZ): </w:t>
      </w:r>
      <w:r>
        <w:rPr>
          <w:i/>
          <w:sz w:val="22"/>
          <w:szCs w:val="22"/>
        </w:rPr>
        <w:tab/>
      </w:r>
      <w:r>
        <w:rPr>
          <w:sz w:val="22"/>
          <w:szCs w:val="22"/>
        </w:rPr>
        <w:t xml:space="preserve"> …………………………………………………………………………………………</w:t>
      </w:r>
    </w:p>
    <w:p w:rsidR="005156AA" w:rsidRDefault="005156AA" w:rsidP="005156AA">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5156AA" w:rsidRDefault="005156AA" w:rsidP="005156AA">
      <w:pPr>
        <w:tabs>
          <w:tab w:val="left" w:pos="-360"/>
        </w:tabs>
        <w:jc w:val="both"/>
        <w:rPr>
          <w:color w:val="FF0000"/>
          <w:sz w:val="18"/>
          <w:szCs w:val="18"/>
        </w:rPr>
      </w:pPr>
    </w:p>
    <w:p w:rsidR="005156AA" w:rsidRDefault="005156AA" w:rsidP="005156AA">
      <w:pPr>
        <w:numPr>
          <w:ilvl w:val="0"/>
          <w:numId w:val="23"/>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5156AA" w:rsidRDefault="005156AA" w:rsidP="005156AA">
      <w:pPr>
        <w:numPr>
          <w:ilvl w:val="0"/>
          <w:numId w:val="23"/>
        </w:numPr>
        <w:tabs>
          <w:tab w:val="left" w:pos="-360"/>
        </w:tabs>
        <w:spacing w:line="360" w:lineRule="auto"/>
        <w:ind w:left="357"/>
        <w:jc w:val="both"/>
        <w:rPr>
          <w:sz w:val="22"/>
          <w:szCs w:val="22"/>
        </w:rPr>
      </w:pPr>
      <w:r>
        <w:rPr>
          <w:sz w:val="22"/>
          <w:szCs w:val="22"/>
        </w:rPr>
        <w:t>Akceptujemy warunki płatności określone w SIWZ.</w:t>
      </w:r>
    </w:p>
    <w:p w:rsidR="005156AA" w:rsidRDefault="005156AA" w:rsidP="005156AA">
      <w:pPr>
        <w:numPr>
          <w:ilvl w:val="0"/>
          <w:numId w:val="23"/>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8 do SIWZ</w:t>
      </w:r>
      <w:r>
        <w:rPr>
          <w:sz w:val="22"/>
          <w:szCs w:val="22"/>
        </w:rPr>
        <w:t>)</w:t>
      </w:r>
    </w:p>
    <w:p w:rsidR="005156AA" w:rsidRDefault="005156AA" w:rsidP="005156AA">
      <w:pPr>
        <w:numPr>
          <w:ilvl w:val="0"/>
          <w:numId w:val="23"/>
        </w:numPr>
        <w:tabs>
          <w:tab w:val="left" w:pos="-360"/>
        </w:tabs>
        <w:spacing w:line="360" w:lineRule="auto"/>
        <w:ind w:left="357"/>
        <w:jc w:val="both"/>
        <w:rPr>
          <w:sz w:val="22"/>
          <w:szCs w:val="22"/>
        </w:rPr>
      </w:pPr>
      <w:r>
        <w:rPr>
          <w:sz w:val="22"/>
          <w:szCs w:val="22"/>
        </w:rPr>
        <w:t>Czujemy się związani ofertą do upływu terminu określonego w SIWZ.</w:t>
      </w:r>
    </w:p>
    <w:p w:rsidR="005156AA" w:rsidRDefault="005156AA" w:rsidP="005156AA">
      <w:pPr>
        <w:numPr>
          <w:ilvl w:val="0"/>
          <w:numId w:val="23"/>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w:t>
      </w:r>
      <w:r w:rsidR="0062525B">
        <w:rPr>
          <w:rFonts w:eastAsiaTheme="minorHAnsi"/>
          <w:b/>
          <w:sz w:val="22"/>
          <w:szCs w:val="22"/>
          <w:u w:val="single"/>
          <w:lang w:eastAsia="en-US"/>
        </w:rPr>
        <w:t>2</w:t>
      </w:r>
      <w:r>
        <w:rPr>
          <w:rFonts w:eastAsiaTheme="minorHAnsi"/>
          <w:b/>
          <w:sz w:val="22"/>
          <w:szCs w:val="22"/>
          <w:u w:val="single"/>
          <w:lang w:eastAsia="en-US"/>
        </w:rPr>
        <w:t xml:space="preserve"> SIWZ. </w:t>
      </w:r>
    </w:p>
    <w:p w:rsidR="005156AA" w:rsidRDefault="005156AA" w:rsidP="005156AA">
      <w:pPr>
        <w:tabs>
          <w:tab w:val="left" w:pos="-360"/>
        </w:tabs>
        <w:spacing w:line="360" w:lineRule="auto"/>
        <w:ind w:left="357"/>
        <w:jc w:val="both"/>
        <w:rPr>
          <w:sz w:val="22"/>
          <w:szCs w:val="22"/>
        </w:rPr>
      </w:pPr>
      <w:r>
        <w:rPr>
          <w:sz w:val="22"/>
          <w:szCs w:val="22"/>
        </w:rPr>
        <w:t>Informacja wykonawcy: ..................................................................................................................</w:t>
      </w:r>
    </w:p>
    <w:p w:rsidR="005156AA" w:rsidRDefault="005156AA" w:rsidP="005156AA">
      <w:pPr>
        <w:tabs>
          <w:tab w:val="left" w:pos="-360"/>
        </w:tabs>
        <w:spacing w:line="360" w:lineRule="auto"/>
        <w:ind w:left="357"/>
        <w:jc w:val="both"/>
        <w:rPr>
          <w:sz w:val="22"/>
          <w:szCs w:val="22"/>
        </w:rPr>
      </w:pPr>
      <w:r>
        <w:rPr>
          <w:sz w:val="22"/>
          <w:szCs w:val="22"/>
        </w:rPr>
        <w:t>.......................................................................................................................................................................................................................................................................................................................................................................................................................................................................................</w:t>
      </w:r>
    </w:p>
    <w:p w:rsidR="005156AA" w:rsidRDefault="005156AA" w:rsidP="005156AA">
      <w:pPr>
        <w:numPr>
          <w:ilvl w:val="0"/>
          <w:numId w:val="23"/>
        </w:numPr>
        <w:tabs>
          <w:tab w:val="left" w:pos="-360"/>
        </w:tabs>
        <w:spacing w:line="360" w:lineRule="auto"/>
        <w:ind w:left="357"/>
        <w:jc w:val="both"/>
        <w:rPr>
          <w:sz w:val="22"/>
          <w:szCs w:val="22"/>
        </w:rPr>
      </w:pPr>
      <w:r>
        <w:rPr>
          <w:sz w:val="22"/>
          <w:szCs w:val="22"/>
        </w:rPr>
        <w:t>Załącznikami do naszej niniejszej oferty są:</w:t>
      </w:r>
    </w:p>
    <w:p w:rsidR="005156AA" w:rsidRDefault="005156AA" w:rsidP="005156AA">
      <w:pPr>
        <w:spacing w:line="360" w:lineRule="auto"/>
        <w:ind w:left="357"/>
        <w:jc w:val="both"/>
        <w:rPr>
          <w:sz w:val="22"/>
          <w:szCs w:val="22"/>
        </w:rPr>
      </w:pPr>
      <w:r>
        <w:rPr>
          <w:sz w:val="22"/>
          <w:szCs w:val="22"/>
        </w:rPr>
        <w:t>………………………………………………………………………………………………………………………………………………………………………………………………………………………………………………………………………………………………………………………</w:t>
      </w:r>
    </w:p>
    <w:p w:rsidR="005156AA" w:rsidRDefault="005156AA" w:rsidP="005156AA">
      <w:pPr>
        <w:numPr>
          <w:ilvl w:val="0"/>
          <w:numId w:val="23"/>
        </w:numPr>
        <w:spacing w:line="360" w:lineRule="auto"/>
        <w:jc w:val="both"/>
        <w:rPr>
          <w:sz w:val="22"/>
          <w:szCs w:val="22"/>
        </w:rPr>
      </w:pPr>
      <w:r>
        <w:rPr>
          <w:sz w:val="22"/>
          <w:szCs w:val="22"/>
        </w:rPr>
        <w:t>Oferta została złożona na ……….  ponumerowanych stronach.</w:t>
      </w:r>
    </w:p>
    <w:p w:rsidR="005156AA" w:rsidRDefault="005156AA" w:rsidP="005156AA">
      <w:pPr>
        <w:numPr>
          <w:ilvl w:val="0"/>
          <w:numId w:val="23"/>
        </w:numPr>
        <w:spacing w:line="360" w:lineRule="auto"/>
        <w:jc w:val="both"/>
        <w:rPr>
          <w:sz w:val="22"/>
          <w:szCs w:val="22"/>
        </w:rPr>
      </w:pPr>
      <w:r>
        <w:rPr>
          <w:sz w:val="22"/>
          <w:szCs w:val="22"/>
        </w:rPr>
        <w:t>W przypadku konieczności udzielenia wyjaśnień dotyczących przedstawionej oferty prosimy o zwracanie się do:</w:t>
      </w:r>
    </w:p>
    <w:p w:rsidR="005156AA" w:rsidRDefault="005156AA" w:rsidP="005156AA">
      <w:pPr>
        <w:jc w:val="both"/>
        <w:rPr>
          <w:sz w:val="22"/>
          <w:szCs w:val="22"/>
        </w:rPr>
      </w:pPr>
      <w:r>
        <w:rPr>
          <w:sz w:val="22"/>
          <w:szCs w:val="22"/>
        </w:rPr>
        <w:t>……………………………., tel. ………………., faks ………………., e-mail …………….. .</w:t>
      </w:r>
    </w:p>
    <w:p w:rsidR="005156AA" w:rsidRDefault="005156AA" w:rsidP="005156AA">
      <w:pPr>
        <w:jc w:val="both"/>
        <w:rPr>
          <w:sz w:val="18"/>
          <w:szCs w:val="18"/>
        </w:rPr>
      </w:pPr>
      <w:r>
        <w:rPr>
          <w:sz w:val="18"/>
          <w:szCs w:val="18"/>
        </w:rPr>
        <w:t xml:space="preserve">                     imię i nazwisko</w:t>
      </w:r>
    </w:p>
    <w:p w:rsidR="005156AA" w:rsidRDefault="005156AA" w:rsidP="005156AA">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5156AA" w:rsidRDefault="005156AA" w:rsidP="005156AA">
      <w:pPr>
        <w:spacing w:line="360" w:lineRule="auto"/>
        <w:jc w:val="both"/>
        <w:rPr>
          <w:sz w:val="22"/>
          <w:szCs w:val="22"/>
        </w:rPr>
      </w:pPr>
    </w:p>
    <w:p w:rsidR="005156AA" w:rsidRDefault="005156AA" w:rsidP="005156AA">
      <w:pPr>
        <w:jc w:val="both"/>
        <w:rPr>
          <w:sz w:val="22"/>
          <w:szCs w:val="22"/>
        </w:rPr>
      </w:pPr>
      <w:r>
        <w:rPr>
          <w:sz w:val="22"/>
          <w:szCs w:val="22"/>
        </w:rPr>
        <w:t xml:space="preserve">………………, dnia ……........... r. </w:t>
      </w:r>
    </w:p>
    <w:p w:rsidR="005156AA" w:rsidRDefault="005156AA" w:rsidP="005156AA">
      <w:pPr>
        <w:jc w:val="both"/>
        <w:rPr>
          <w:sz w:val="16"/>
          <w:szCs w:val="16"/>
        </w:rPr>
      </w:pPr>
      <w:r>
        <w:rPr>
          <w:sz w:val="16"/>
          <w:szCs w:val="16"/>
        </w:rPr>
        <w:t xml:space="preserve">    miejscowość       </w:t>
      </w:r>
    </w:p>
    <w:p w:rsidR="005156AA" w:rsidRDefault="005156AA" w:rsidP="005156AA">
      <w:pPr>
        <w:ind w:left="2124" w:firstLine="708"/>
        <w:jc w:val="both"/>
        <w:rPr>
          <w:sz w:val="22"/>
          <w:szCs w:val="22"/>
        </w:rPr>
      </w:pPr>
      <w:r>
        <w:rPr>
          <w:sz w:val="22"/>
          <w:szCs w:val="22"/>
        </w:rPr>
        <w:t xml:space="preserve"> ………………………………….………………………….</w:t>
      </w:r>
    </w:p>
    <w:p w:rsidR="005156AA" w:rsidRDefault="005156AA" w:rsidP="005156AA">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5156AA" w:rsidRDefault="005156AA" w:rsidP="005156AA">
      <w:pPr>
        <w:ind w:left="3540" w:firstLine="708"/>
        <w:jc w:val="both"/>
        <w:rPr>
          <w:sz w:val="18"/>
          <w:szCs w:val="18"/>
        </w:rPr>
      </w:pPr>
      <w:r>
        <w:rPr>
          <w:sz w:val="18"/>
          <w:szCs w:val="18"/>
        </w:rPr>
        <w:t>w imieniu Wykonawcy</w:t>
      </w:r>
    </w:p>
    <w:p w:rsidR="005156AA" w:rsidRDefault="005156AA" w:rsidP="005156AA">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5156AA" w:rsidRDefault="005156AA" w:rsidP="005156AA">
      <w:pPr>
        <w:ind w:left="3540" w:firstLine="708"/>
        <w:jc w:val="both"/>
        <w:rPr>
          <w:sz w:val="22"/>
          <w:szCs w:val="22"/>
        </w:rPr>
      </w:pPr>
      <w:r>
        <w:rPr>
          <w:sz w:val="18"/>
          <w:szCs w:val="18"/>
        </w:rPr>
        <w:t>z imieniem i nazwiskiem)</w:t>
      </w:r>
    </w:p>
    <w:p w:rsidR="005156AA" w:rsidRDefault="005156AA" w:rsidP="005156AA">
      <w:pPr>
        <w:rPr>
          <w:b/>
          <w:sz w:val="22"/>
          <w:szCs w:val="22"/>
        </w:rPr>
      </w:pPr>
      <w:r>
        <w:rPr>
          <w:b/>
          <w:sz w:val="22"/>
          <w:szCs w:val="22"/>
        </w:rPr>
        <w:t>*Niepotrzebne skreślić</w:t>
      </w: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tabs>
          <w:tab w:val="left" w:pos="-360"/>
        </w:tabs>
        <w:spacing w:line="360" w:lineRule="auto"/>
        <w:rPr>
          <w:sz w:val="22"/>
          <w:szCs w:val="22"/>
        </w:rPr>
      </w:pPr>
    </w:p>
    <w:p w:rsidR="005156AA" w:rsidRDefault="005156AA" w:rsidP="005156AA">
      <w:pPr>
        <w:tabs>
          <w:tab w:val="left" w:pos="-360"/>
        </w:tabs>
        <w:spacing w:line="360" w:lineRule="auto"/>
        <w:rPr>
          <w:sz w:val="22"/>
          <w:szCs w:val="22"/>
        </w:rPr>
      </w:pPr>
    </w:p>
    <w:p w:rsidR="005156AA" w:rsidRDefault="005156AA" w:rsidP="005156AA">
      <w:pPr>
        <w:tabs>
          <w:tab w:val="left" w:pos="-360"/>
        </w:tabs>
        <w:spacing w:line="360" w:lineRule="auto"/>
        <w:rPr>
          <w:sz w:val="22"/>
          <w:szCs w:val="22"/>
        </w:rPr>
      </w:pPr>
    </w:p>
    <w:p w:rsidR="005156AA" w:rsidRDefault="005156AA" w:rsidP="005156AA">
      <w:pPr>
        <w:rPr>
          <w:b/>
          <w:i/>
          <w:sz w:val="22"/>
          <w:szCs w:val="22"/>
        </w:rPr>
        <w:sectPr w:rsidR="005156AA">
          <w:pgSz w:w="11906" w:h="16838"/>
          <w:pgMar w:top="1417" w:right="1417" w:bottom="1417" w:left="1417" w:header="708" w:footer="708" w:gutter="0"/>
          <w:cols w:space="708"/>
        </w:sectPr>
      </w:pPr>
    </w:p>
    <w:tbl>
      <w:tblPr>
        <w:tblpPr w:leftFromText="141" w:rightFromText="141" w:bottomFromText="200" w:horzAnchor="margin" w:tblpXSpec="center" w:tblpY="-1425"/>
        <w:tblW w:w="16710" w:type="dxa"/>
        <w:tblLayout w:type="fixed"/>
        <w:tblCellMar>
          <w:left w:w="70" w:type="dxa"/>
          <w:right w:w="70" w:type="dxa"/>
        </w:tblCellMar>
        <w:tblLook w:val="04A0" w:firstRow="1" w:lastRow="0" w:firstColumn="1" w:lastColumn="0" w:noHBand="0" w:noVBand="1"/>
      </w:tblPr>
      <w:tblGrid>
        <w:gridCol w:w="708"/>
        <w:gridCol w:w="5170"/>
        <w:gridCol w:w="2834"/>
        <w:gridCol w:w="851"/>
        <w:gridCol w:w="1134"/>
        <w:gridCol w:w="1134"/>
        <w:gridCol w:w="1274"/>
        <w:gridCol w:w="946"/>
        <w:gridCol w:w="1000"/>
        <w:gridCol w:w="1659"/>
      </w:tblGrid>
      <w:tr w:rsidR="005156AA" w:rsidTr="005156AA">
        <w:trPr>
          <w:trHeight w:val="30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sz w:val="22"/>
                <w:szCs w:val="22"/>
                <w:lang w:eastAsia="en-US"/>
              </w:rPr>
            </w:pPr>
            <w:r>
              <w:rPr>
                <w:sz w:val="22"/>
                <w:szCs w:val="22"/>
                <w:lang w:eastAsia="en-US"/>
              </w:rPr>
              <w:t>Dostawa artykułów spożywczych</w:t>
            </w: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221" w:type="dxa"/>
            <w:gridSpan w:val="2"/>
            <w:noWrap/>
            <w:vAlign w:val="bottom"/>
            <w:hideMark/>
          </w:tcPr>
          <w:p w:rsidR="005156AA" w:rsidRDefault="005156AA">
            <w:pPr>
              <w:spacing w:line="276" w:lineRule="auto"/>
              <w:rPr>
                <w:b/>
                <w:i/>
                <w:sz w:val="22"/>
                <w:szCs w:val="22"/>
                <w:lang w:eastAsia="en-US"/>
              </w:rPr>
            </w:pPr>
            <w:r>
              <w:rPr>
                <w:b/>
                <w:i/>
                <w:sz w:val="22"/>
                <w:szCs w:val="22"/>
                <w:lang w:eastAsia="en-US"/>
              </w:rPr>
              <w:t>Załącznik Nr 2</w:t>
            </w: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30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sz w:val="22"/>
                <w:szCs w:val="22"/>
                <w:lang w:eastAsia="en-US"/>
              </w:rPr>
            </w:pPr>
            <w:r>
              <w:rPr>
                <w:sz w:val="22"/>
                <w:szCs w:val="22"/>
                <w:lang w:eastAsia="en-US"/>
              </w:rPr>
              <w:t>IGB MAZOVIA Oddział Sieradz</w:t>
            </w:r>
          </w:p>
        </w:tc>
        <w:tc>
          <w:tcPr>
            <w:tcW w:w="2835" w:type="dxa"/>
            <w:noWrap/>
            <w:vAlign w:val="bottom"/>
            <w:hideMark/>
          </w:tcPr>
          <w:p w:rsidR="005156AA" w:rsidRPr="007543F9" w:rsidRDefault="0080508D">
            <w:pPr>
              <w:spacing w:line="276" w:lineRule="auto"/>
              <w:rPr>
                <w:rFonts w:eastAsiaTheme="minorHAnsi"/>
                <w:b/>
                <w:sz w:val="22"/>
                <w:szCs w:val="22"/>
                <w:lang w:eastAsia="en-US"/>
              </w:rPr>
            </w:pPr>
            <w:r w:rsidRPr="007543F9">
              <w:rPr>
                <w:rFonts w:eastAsiaTheme="minorHAnsi"/>
                <w:b/>
                <w:sz w:val="22"/>
                <w:szCs w:val="22"/>
                <w:lang w:eastAsia="en-US"/>
              </w:rPr>
              <w:t>FORMULARZ CENOWY</w:t>
            </w: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881" w:type="dxa"/>
            <w:gridSpan w:val="4"/>
            <w:noWrap/>
            <w:vAlign w:val="bottom"/>
            <w:hideMark/>
          </w:tcPr>
          <w:p w:rsidR="005156AA" w:rsidRDefault="005156AA">
            <w:pPr>
              <w:spacing w:line="276" w:lineRule="auto"/>
              <w:rPr>
                <w:i/>
                <w:sz w:val="22"/>
                <w:szCs w:val="22"/>
                <w:lang w:eastAsia="en-US"/>
              </w:rPr>
            </w:pPr>
            <w:r>
              <w:rPr>
                <w:i/>
                <w:sz w:val="22"/>
                <w:szCs w:val="22"/>
                <w:lang w:eastAsia="en-US"/>
              </w:rPr>
              <w:t>do opisu przedmiotu zamówienia</w:t>
            </w:r>
          </w:p>
        </w:tc>
      </w:tr>
      <w:tr w:rsidR="005156AA" w:rsidTr="005156AA">
        <w:trPr>
          <w:trHeight w:val="108"/>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772"/>
        </w:trPr>
        <w:tc>
          <w:tcPr>
            <w:tcW w:w="709" w:type="dxa"/>
            <w:tcBorders>
              <w:top w:val="single" w:sz="8" w:space="0" w:color="auto"/>
              <w:left w:val="single" w:sz="8" w:space="0" w:color="auto"/>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L.p.</w:t>
            </w:r>
          </w:p>
        </w:tc>
        <w:tc>
          <w:tcPr>
            <w:tcW w:w="5173"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artykułu *,**</w:t>
            </w:r>
          </w:p>
        </w:tc>
        <w:tc>
          <w:tcPr>
            <w:tcW w:w="2835"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towaru oferowanego oraz producent ***</w:t>
            </w:r>
          </w:p>
        </w:tc>
        <w:tc>
          <w:tcPr>
            <w:tcW w:w="851"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Jedn.     M</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Przewidywana  ilość</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Cena jedn.  Netto</w:t>
            </w:r>
          </w:p>
        </w:tc>
        <w:tc>
          <w:tcPr>
            <w:tcW w:w="1275"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netto</w:t>
            </w:r>
          </w:p>
        </w:tc>
        <w:tc>
          <w:tcPr>
            <w:tcW w:w="946"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Stawka   VAT</w:t>
            </w:r>
          </w:p>
        </w:tc>
        <w:tc>
          <w:tcPr>
            <w:tcW w:w="1000"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VAT</w:t>
            </w:r>
          </w:p>
        </w:tc>
        <w:tc>
          <w:tcPr>
            <w:tcW w:w="1660"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brutto</w:t>
            </w:r>
          </w:p>
        </w:tc>
      </w:tr>
      <w:tr w:rsidR="005156AA" w:rsidTr="005156AA">
        <w:trPr>
          <w:trHeight w:val="300"/>
        </w:trPr>
        <w:tc>
          <w:tcPr>
            <w:tcW w:w="709"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w:t>
            </w:r>
          </w:p>
        </w:tc>
        <w:tc>
          <w:tcPr>
            <w:tcW w:w="5173" w:type="dxa"/>
            <w:tcBorders>
              <w:top w:val="single" w:sz="8" w:space="0" w:color="auto"/>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mocca</w:t>
            </w:r>
            <w:proofErr w:type="spellEnd"/>
            <w:r>
              <w:rPr>
                <w:sz w:val="22"/>
                <w:szCs w:val="22"/>
                <w:lang w:eastAsia="en-US"/>
              </w:rPr>
              <w:t xml:space="preserve"> </w:t>
            </w:r>
            <w:proofErr w:type="spellStart"/>
            <w:r>
              <w:rPr>
                <w:sz w:val="22"/>
                <w:szCs w:val="22"/>
                <w:lang w:eastAsia="en-US"/>
              </w:rPr>
              <w:t>gold</w:t>
            </w:r>
            <w:proofErr w:type="spellEnd"/>
            <w:r>
              <w:rPr>
                <w:sz w:val="22"/>
                <w:szCs w:val="22"/>
                <w:lang w:eastAsia="en-US"/>
              </w:rPr>
              <w:t xml:space="preserve"> 250g</w:t>
            </w:r>
          </w:p>
        </w:tc>
        <w:tc>
          <w:tcPr>
            <w:tcW w:w="2835" w:type="dxa"/>
            <w:tcBorders>
              <w:top w:val="single" w:sz="8" w:space="0" w:color="auto"/>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12000</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single" w:sz="8" w:space="0" w:color="auto"/>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mocca</w:t>
            </w:r>
            <w:proofErr w:type="spellEnd"/>
            <w:r>
              <w:rPr>
                <w:sz w:val="22"/>
                <w:szCs w:val="22"/>
                <w:lang w:eastAsia="en-US"/>
              </w:rPr>
              <w:t xml:space="preserve"> </w:t>
            </w:r>
            <w:proofErr w:type="spellStart"/>
            <w:r>
              <w:rPr>
                <w:sz w:val="22"/>
                <w:szCs w:val="22"/>
                <w:lang w:eastAsia="en-US"/>
              </w:rPr>
              <w:t>gold</w:t>
            </w:r>
            <w:proofErr w:type="spellEnd"/>
            <w:r>
              <w:rPr>
                <w:sz w:val="22"/>
                <w:szCs w:val="22"/>
                <w:lang w:eastAsia="en-US"/>
              </w:rPr>
              <w:t xml:space="preserve"> 500g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tchibo</w:t>
            </w:r>
            <w:proofErr w:type="spellEnd"/>
            <w:r>
              <w:rPr>
                <w:sz w:val="22"/>
                <w:szCs w:val="22"/>
                <w:lang w:eastAsia="en-US"/>
              </w:rPr>
              <w:t xml:space="preserve"> </w:t>
            </w:r>
            <w:proofErr w:type="spellStart"/>
            <w:r>
              <w:rPr>
                <w:sz w:val="22"/>
                <w:szCs w:val="22"/>
                <w:lang w:eastAsia="en-US"/>
              </w:rPr>
              <w:t>familly</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mocca</w:t>
            </w:r>
            <w:proofErr w:type="spellEnd"/>
            <w:r>
              <w:rPr>
                <w:sz w:val="22"/>
                <w:szCs w:val="22"/>
                <w:lang w:eastAsia="en-US"/>
              </w:rPr>
              <w:t xml:space="preserve"> </w:t>
            </w:r>
            <w:proofErr w:type="spellStart"/>
            <w:r>
              <w:rPr>
                <w:sz w:val="22"/>
                <w:szCs w:val="22"/>
                <w:lang w:eastAsia="en-US"/>
              </w:rPr>
              <w:t>gold</w:t>
            </w:r>
            <w:proofErr w:type="spellEnd"/>
            <w:r>
              <w:rPr>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tchibo</w:t>
            </w:r>
            <w:proofErr w:type="spellEnd"/>
            <w:r>
              <w:rPr>
                <w:sz w:val="22"/>
                <w:szCs w:val="22"/>
                <w:lang w:eastAsia="en-US"/>
              </w:rPr>
              <w:t xml:space="preserve"> </w:t>
            </w:r>
            <w:proofErr w:type="spellStart"/>
            <w:r>
              <w:rPr>
                <w:sz w:val="22"/>
                <w:szCs w:val="22"/>
                <w:lang w:eastAsia="en-US"/>
              </w:rPr>
              <w:t>familly</w:t>
            </w:r>
            <w:proofErr w:type="spellEnd"/>
            <w:r>
              <w:rPr>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tchibo</w:t>
            </w:r>
            <w:proofErr w:type="spellEnd"/>
            <w:r>
              <w:rPr>
                <w:sz w:val="22"/>
                <w:szCs w:val="22"/>
                <w:lang w:eastAsia="en-US"/>
              </w:rPr>
              <w:t xml:space="preserve"> </w:t>
            </w:r>
            <w:proofErr w:type="spellStart"/>
            <w:r>
              <w:rPr>
                <w:sz w:val="22"/>
                <w:szCs w:val="22"/>
                <w:lang w:eastAsia="en-US"/>
              </w:rPr>
              <w:t>exclusive</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jacobs</w:t>
            </w:r>
            <w:proofErr w:type="spellEnd"/>
            <w:r>
              <w:rPr>
                <w:sz w:val="22"/>
                <w:szCs w:val="22"/>
                <w:lang w:eastAsia="en-US"/>
              </w:rPr>
              <w:t xml:space="preserve"> </w:t>
            </w:r>
            <w:proofErr w:type="spellStart"/>
            <w:r>
              <w:rPr>
                <w:sz w:val="22"/>
                <w:szCs w:val="22"/>
                <w:lang w:eastAsia="en-US"/>
              </w:rPr>
              <w:t>kronung</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kawa prima finezja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pedros</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kawa fort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rigello</w:t>
            </w:r>
            <w:proofErr w:type="spellEnd"/>
            <w:r>
              <w:rPr>
                <w:sz w:val="22"/>
                <w:szCs w:val="22"/>
                <w:lang w:eastAsia="en-US"/>
              </w:rPr>
              <w:t xml:space="preserve"> popularna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nescafe</w:t>
            </w:r>
            <w:proofErr w:type="spellEnd"/>
            <w:r>
              <w:rPr>
                <w:sz w:val="22"/>
                <w:szCs w:val="22"/>
                <w:lang w:eastAsia="en-US"/>
              </w:rPr>
              <w:t xml:space="preserve"> </w:t>
            </w:r>
            <w:proofErr w:type="spellStart"/>
            <w:r>
              <w:rPr>
                <w:sz w:val="22"/>
                <w:szCs w:val="22"/>
                <w:lang w:eastAsia="en-US"/>
              </w:rPr>
              <w:t>clasic</w:t>
            </w:r>
            <w:proofErr w:type="spellEnd"/>
            <w:r>
              <w:rPr>
                <w:sz w:val="22"/>
                <w:szCs w:val="22"/>
                <w:lang w:eastAsia="en-US"/>
              </w:rPr>
              <w:t xml:space="preserve"> 2g (100)</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nescafe</w:t>
            </w:r>
            <w:proofErr w:type="spellEnd"/>
            <w:r>
              <w:rPr>
                <w:sz w:val="22"/>
                <w:szCs w:val="22"/>
                <w:lang w:eastAsia="en-US"/>
              </w:rPr>
              <w:t xml:space="preserve"> 3w1 (10)</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Nescafe</w:t>
            </w:r>
            <w:proofErr w:type="spellEnd"/>
            <w:r>
              <w:rPr>
                <w:sz w:val="22"/>
                <w:szCs w:val="22"/>
                <w:lang w:eastAsia="en-US"/>
              </w:rPr>
              <w:t xml:space="preserve"> </w:t>
            </w:r>
            <w:proofErr w:type="spellStart"/>
            <w:r>
              <w:rPr>
                <w:sz w:val="22"/>
                <w:szCs w:val="22"/>
                <w:lang w:eastAsia="en-US"/>
              </w:rPr>
              <w:t>clasic</w:t>
            </w:r>
            <w:proofErr w:type="spellEnd"/>
            <w:r>
              <w:rPr>
                <w:sz w:val="22"/>
                <w:szCs w:val="22"/>
                <w:lang w:eastAsia="en-US"/>
              </w:rPr>
              <w:t xml:space="preserve"> rozpuszczalna 75g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rozp.tchibo</w:t>
            </w:r>
            <w:proofErr w:type="spellEnd"/>
            <w:r>
              <w:rPr>
                <w:sz w:val="22"/>
                <w:szCs w:val="22"/>
                <w:lang w:eastAsia="en-US"/>
              </w:rPr>
              <w:t xml:space="preserve"> family 200g słoik</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kawa </w:t>
            </w:r>
            <w:proofErr w:type="spellStart"/>
            <w:r>
              <w:rPr>
                <w:sz w:val="22"/>
                <w:szCs w:val="22"/>
                <w:lang w:eastAsia="en-US"/>
              </w:rPr>
              <w:t>rozp.jacobs</w:t>
            </w:r>
            <w:proofErr w:type="spellEnd"/>
            <w:r>
              <w:rPr>
                <w:sz w:val="22"/>
                <w:szCs w:val="22"/>
                <w:lang w:eastAsia="en-US"/>
              </w:rPr>
              <w:t xml:space="preserve"> </w:t>
            </w:r>
            <w:proofErr w:type="spellStart"/>
            <w:r>
              <w:rPr>
                <w:sz w:val="22"/>
                <w:szCs w:val="22"/>
                <w:lang w:eastAsia="en-US"/>
              </w:rPr>
              <w:t>cronat</w:t>
            </w:r>
            <w:proofErr w:type="spellEnd"/>
            <w:r>
              <w:rPr>
                <w:sz w:val="22"/>
                <w:szCs w:val="22"/>
                <w:lang w:eastAsia="en-US"/>
              </w:rPr>
              <w:t xml:space="preserve"> </w:t>
            </w:r>
            <w:proofErr w:type="spellStart"/>
            <w:r>
              <w:rPr>
                <w:sz w:val="22"/>
                <w:szCs w:val="22"/>
                <w:lang w:eastAsia="en-US"/>
              </w:rPr>
              <w:t>gold</w:t>
            </w:r>
            <w:proofErr w:type="spellEnd"/>
            <w:r>
              <w:rPr>
                <w:sz w:val="22"/>
                <w:szCs w:val="22"/>
                <w:lang w:eastAsia="en-US"/>
              </w:rPr>
              <w:t xml:space="preserve"> 200g słoik</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cappuccino 110g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skawina</w:t>
            </w:r>
            <w:proofErr w:type="spellEnd"/>
            <w:r>
              <w:rPr>
                <w:sz w:val="22"/>
                <w:szCs w:val="22"/>
                <w:lang w:eastAsia="en-US"/>
              </w:rPr>
              <w:t xml:space="preserve"> inka 150g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170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ekoland</w:t>
            </w:r>
            <w:proofErr w:type="spellEnd"/>
            <w:r>
              <w:rPr>
                <w:sz w:val="22"/>
                <w:szCs w:val="22"/>
                <w:lang w:eastAsia="en-US"/>
              </w:rPr>
              <w:t xml:space="preserve"> napój herbaciany 300g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herbata minutka ex100sasz</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w:t>
            </w:r>
          </w:p>
        </w:tc>
        <w:tc>
          <w:tcPr>
            <w:tcW w:w="5173" w:type="dxa"/>
            <w:tcBorders>
              <w:top w:val="nil"/>
              <w:left w:val="nil"/>
              <w:bottom w:val="single" w:sz="4" w:space="0" w:color="auto"/>
              <w:right w:val="single" w:sz="4" w:space="0" w:color="auto"/>
            </w:tcBorders>
            <w:shd w:val="clear" w:color="auto" w:fill="FFFFFF"/>
            <w:vAlign w:val="center"/>
            <w:hideMark/>
          </w:tcPr>
          <w:p w:rsidR="005156AA" w:rsidRDefault="005156AA">
            <w:pPr>
              <w:spacing w:line="276" w:lineRule="auto"/>
              <w:rPr>
                <w:color w:val="000000"/>
                <w:sz w:val="22"/>
                <w:szCs w:val="22"/>
                <w:lang w:val="en-US" w:eastAsia="en-US"/>
              </w:rPr>
            </w:pPr>
            <w:proofErr w:type="spellStart"/>
            <w:r>
              <w:rPr>
                <w:color w:val="000000"/>
                <w:sz w:val="22"/>
                <w:szCs w:val="22"/>
                <w:lang w:val="en-US" w:eastAsia="en-US"/>
              </w:rPr>
              <w:t>herbata</w:t>
            </w:r>
            <w:proofErr w:type="spellEnd"/>
            <w:r>
              <w:rPr>
                <w:color w:val="000000"/>
                <w:sz w:val="22"/>
                <w:szCs w:val="22"/>
                <w:lang w:val="en-US" w:eastAsia="en-US"/>
              </w:rPr>
              <w:t xml:space="preserve"> </w:t>
            </w:r>
            <w:proofErr w:type="spellStart"/>
            <w:r>
              <w:rPr>
                <w:color w:val="000000"/>
                <w:sz w:val="22"/>
                <w:szCs w:val="22"/>
                <w:lang w:val="en-US" w:eastAsia="en-US"/>
              </w:rPr>
              <w:t>munutka</w:t>
            </w:r>
            <w:proofErr w:type="spellEnd"/>
            <w:r>
              <w:rPr>
                <w:color w:val="000000"/>
                <w:sz w:val="22"/>
                <w:szCs w:val="22"/>
                <w:lang w:val="en-US" w:eastAsia="en-US"/>
              </w:rPr>
              <w:t xml:space="preserve"> ex 40 earl grey </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val="en-US" w:eastAsia="en-US"/>
              </w:rPr>
            </w:pPr>
            <w:r>
              <w:rPr>
                <w:sz w:val="22"/>
                <w:szCs w:val="22"/>
                <w:lang w:val="en-US" w:eastAsia="en-US"/>
              </w:rPr>
              <w:t> </w:t>
            </w:r>
          </w:p>
        </w:tc>
        <w:tc>
          <w:tcPr>
            <w:tcW w:w="851"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herbata minutka ex 40 cytryna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lipton</w:t>
            </w:r>
            <w:proofErr w:type="spellEnd"/>
            <w:r>
              <w:rPr>
                <w:sz w:val="22"/>
                <w:szCs w:val="22"/>
                <w:lang w:eastAsia="en-US"/>
              </w:rPr>
              <w:t xml:space="preserve"> herbata  ex 25sasz</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170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lipton</w:t>
            </w:r>
            <w:proofErr w:type="spellEnd"/>
            <w:r>
              <w:rPr>
                <w:sz w:val="22"/>
                <w:szCs w:val="22"/>
                <w:lang w:eastAsia="en-US"/>
              </w:rPr>
              <w:t xml:space="preserve"> herbata granulowana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zas</w:t>
            </w:r>
            <w:proofErr w:type="spellEnd"/>
            <w:r>
              <w:rPr>
                <w:sz w:val="22"/>
                <w:szCs w:val="22"/>
                <w:lang w:eastAsia="en-US"/>
              </w:rPr>
              <w:t xml:space="preserve"> herbata zielona liść 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290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zas</w:t>
            </w:r>
            <w:proofErr w:type="spellEnd"/>
            <w:r>
              <w:rPr>
                <w:sz w:val="22"/>
                <w:szCs w:val="22"/>
                <w:lang w:eastAsia="en-US"/>
              </w:rPr>
              <w:t xml:space="preserve"> </w:t>
            </w:r>
            <w:proofErr w:type="spellStart"/>
            <w:r>
              <w:rPr>
                <w:sz w:val="22"/>
                <w:szCs w:val="22"/>
                <w:lang w:eastAsia="en-US"/>
              </w:rPr>
              <w:t>herbata.yunnan</w:t>
            </w:r>
            <w:proofErr w:type="spellEnd"/>
            <w:r>
              <w:rPr>
                <w:sz w:val="22"/>
                <w:szCs w:val="22"/>
                <w:lang w:eastAsia="en-US"/>
              </w:rPr>
              <w:t xml:space="preserve"> liść 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saga owoc ex.25sasz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saga ex 50 </w:t>
            </w:r>
            <w:proofErr w:type="spellStart"/>
            <w:r>
              <w:rPr>
                <w:sz w:val="22"/>
                <w:szCs w:val="22"/>
                <w:lang w:eastAsia="en-US"/>
              </w:rPr>
              <w:t>sasz</w:t>
            </w:r>
            <w:proofErr w:type="spellEnd"/>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saga granulowana 90g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herb indyjska granulowana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herbata </w:t>
            </w:r>
            <w:proofErr w:type="spellStart"/>
            <w:r>
              <w:rPr>
                <w:sz w:val="22"/>
                <w:szCs w:val="22"/>
                <w:lang w:eastAsia="en-US"/>
              </w:rPr>
              <w:t>earl</w:t>
            </w:r>
            <w:proofErr w:type="spellEnd"/>
            <w:r>
              <w:rPr>
                <w:sz w:val="22"/>
                <w:szCs w:val="22"/>
                <w:lang w:eastAsia="en-US"/>
              </w:rPr>
              <w:t xml:space="preserve"> </w:t>
            </w:r>
            <w:proofErr w:type="spellStart"/>
            <w:r>
              <w:rPr>
                <w:sz w:val="22"/>
                <w:szCs w:val="22"/>
                <w:lang w:eastAsia="en-US"/>
              </w:rPr>
              <w:t>grey</w:t>
            </w:r>
            <w:proofErr w:type="spellEnd"/>
            <w:r>
              <w:rPr>
                <w:sz w:val="22"/>
                <w:szCs w:val="22"/>
                <w:lang w:eastAsia="en-US"/>
              </w:rPr>
              <w:t xml:space="preserve"> liść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mięta ex 20 </w:t>
            </w:r>
            <w:proofErr w:type="spellStart"/>
            <w:r>
              <w:rPr>
                <w:sz w:val="22"/>
                <w:szCs w:val="22"/>
                <w:lang w:eastAsia="en-US"/>
              </w:rPr>
              <w:t>sasz</w:t>
            </w:r>
            <w:proofErr w:type="spellEnd"/>
          </w:p>
        </w:tc>
        <w:tc>
          <w:tcPr>
            <w:tcW w:w="2835" w:type="dxa"/>
            <w:tcBorders>
              <w:top w:val="nil"/>
              <w:left w:val="nil"/>
              <w:bottom w:val="single" w:sz="4" w:space="0" w:color="auto"/>
              <w:right w:val="single" w:sz="4" w:space="0" w:color="auto"/>
            </w:tcBorders>
            <w:shd w:val="clear" w:color="auto" w:fill="FFFFFF"/>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lastRenderedPageBreak/>
              <w:t>33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melisa ex 20 </w:t>
            </w:r>
            <w:proofErr w:type="spellStart"/>
            <w:r>
              <w:rPr>
                <w:sz w:val="22"/>
                <w:szCs w:val="22"/>
                <w:lang w:eastAsia="en-US"/>
              </w:rPr>
              <w:t>sasz</w:t>
            </w:r>
            <w:proofErr w:type="spellEnd"/>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rumianek ex 20 </w:t>
            </w:r>
            <w:proofErr w:type="spellStart"/>
            <w:r>
              <w:rPr>
                <w:sz w:val="22"/>
                <w:szCs w:val="22"/>
                <w:lang w:eastAsia="en-US"/>
              </w:rPr>
              <w:t>sasz</w:t>
            </w:r>
            <w:proofErr w:type="spellEnd"/>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szałwia ex 20 </w:t>
            </w:r>
            <w:proofErr w:type="spellStart"/>
            <w:r>
              <w:rPr>
                <w:sz w:val="22"/>
                <w:szCs w:val="22"/>
                <w:lang w:eastAsia="en-US"/>
              </w:rPr>
              <w:t>sasz</w:t>
            </w:r>
            <w:proofErr w:type="spellEnd"/>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tetley</w:t>
            </w:r>
            <w:proofErr w:type="spellEnd"/>
            <w:r>
              <w:rPr>
                <w:sz w:val="22"/>
                <w:szCs w:val="22"/>
                <w:lang w:eastAsia="en-US"/>
              </w:rPr>
              <w:t xml:space="preserve"> herbata ex 25sasz czarna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val="en-US" w:eastAsia="en-US"/>
              </w:rPr>
            </w:pPr>
            <w:proofErr w:type="spellStart"/>
            <w:r>
              <w:rPr>
                <w:sz w:val="22"/>
                <w:szCs w:val="22"/>
                <w:lang w:val="en-US" w:eastAsia="en-US"/>
              </w:rPr>
              <w:t>tetley</w:t>
            </w:r>
            <w:proofErr w:type="spellEnd"/>
            <w:r>
              <w:rPr>
                <w:sz w:val="22"/>
                <w:szCs w:val="22"/>
                <w:lang w:val="en-US" w:eastAsia="en-US"/>
              </w:rPr>
              <w:t xml:space="preserve"> </w:t>
            </w:r>
            <w:proofErr w:type="spellStart"/>
            <w:r>
              <w:rPr>
                <w:sz w:val="22"/>
                <w:szCs w:val="22"/>
                <w:lang w:val="en-US" w:eastAsia="en-US"/>
              </w:rPr>
              <w:t>herbata</w:t>
            </w:r>
            <w:proofErr w:type="spellEnd"/>
            <w:r>
              <w:rPr>
                <w:sz w:val="22"/>
                <w:szCs w:val="22"/>
                <w:lang w:val="en-US" w:eastAsia="en-US"/>
              </w:rPr>
              <w:t xml:space="preserve"> ex 25sasz earl grey</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val="en-US" w:eastAsia="en-US"/>
              </w:rPr>
            </w:pPr>
            <w:r>
              <w:rPr>
                <w:sz w:val="22"/>
                <w:szCs w:val="22"/>
                <w:lang w:val="en-US"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kra bin herbata owocowa ex 20 </w:t>
            </w:r>
            <w:proofErr w:type="spellStart"/>
            <w:r>
              <w:rPr>
                <w:sz w:val="22"/>
                <w:szCs w:val="22"/>
                <w:lang w:eastAsia="en-US"/>
              </w:rPr>
              <w:t>sasz</w:t>
            </w:r>
            <w:proofErr w:type="spellEnd"/>
            <w:r>
              <w:rPr>
                <w:sz w:val="22"/>
                <w:szCs w:val="22"/>
                <w:lang w:eastAsia="en-US"/>
              </w:rPr>
              <w:t xml:space="preserve">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wed.czekolada</w:t>
            </w:r>
            <w:proofErr w:type="spellEnd"/>
            <w:r>
              <w:rPr>
                <w:sz w:val="22"/>
                <w:szCs w:val="22"/>
                <w:lang w:eastAsia="en-US"/>
              </w:rPr>
              <w:t xml:space="preserve"> mleczna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wed.czekolada</w:t>
            </w:r>
            <w:proofErr w:type="spellEnd"/>
            <w:r>
              <w:rPr>
                <w:sz w:val="22"/>
                <w:szCs w:val="22"/>
                <w:lang w:eastAsia="en-US"/>
              </w:rPr>
              <w:t xml:space="preserve"> gorzka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wed</w:t>
            </w:r>
            <w:proofErr w:type="spellEnd"/>
            <w:r>
              <w:rPr>
                <w:sz w:val="22"/>
                <w:szCs w:val="22"/>
                <w:lang w:eastAsia="en-US"/>
              </w:rPr>
              <w:t xml:space="preserve"> czekolady nadziewane 100g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wedel.ptasie</w:t>
            </w:r>
            <w:proofErr w:type="spellEnd"/>
            <w:r>
              <w:rPr>
                <w:sz w:val="22"/>
                <w:szCs w:val="22"/>
                <w:lang w:eastAsia="en-US"/>
              </w:rPr>
              <w:t xml:space="preserve"> mleczko 380g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alpen</w:t>
            </w:r>
            <w:proofErr w:type="spellEnd"/>
            <w:r>
              <w:rPr>
                <w:sz w:val="22"/>
                <w:szCs w:val="22"/>
                <w:lang w:eastAsia="en-US"/>
              </w:rPr>
              <w:t xml:space="preserve"> </w:t>
            </w:r>
            <w:proofErr w:type="spellStart"/>
            <w:r>
              <w:rPr>
                <w:sz w:val="22"/>
                <w:szCs w:val="22"/>
                <w:lang w:eastAsia="en-US"/>
              </w:rPr>
              <w:t>czek.nussbeisser</w:t>
            </w:r>
            <w:proofErr w:type="spellEnd"/>
            <w:r>
              <w:rPr>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 milka czekolada mleczna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 milka czekolada nadziewana 100g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czekolada 90g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wed.delicje</w:t>
            </w:r>
            <w:proofErr w:type="spellEnd"/>
            <w:r>
              <w:rPr>
                <w:sz w:val="22"/>
                <w:szCs w:val="22"/>
                <w:lang w:eastAsia="en-US"/>
              </w:rPr>
              <w:t xml:space="preserve"> 147g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jutrzenka jeżyki </w:t>
            </w:r>
            <w:proofErr w:type="spellStart"/>
            <w:r>
              <w:rPr>
                <w:sz w:val="22"/>
                <w:szCs w:val="22"/>
                <w:lang w:eastAsia="en-US"/>
              </w:rPr>
              <w:t>clasic</w:t>
            </w:r>
            <w:proofErr w:type="spellEnd"/>
            <w:r>
              <w:rPr>
                <w:sz w:val="22"/>
                <w:szCs w:val="22"/>
                <w:lang w:eastAsia="en-US"/>
              </w:rPr>
              <w:t xml:space="preserve"> 140g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jutrzenka jeżyki kokos 140g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grzesiek</w:t>
            </w:r>
            <w:proofErr w:type="spellEnd"/>
            <w:r>
              <w:rPr>
                <w:sz w:val="22"/>
                <w:szCs w:val="22"/>
                <w:lang w:eastAsia="en-US"/>
              </w:rPr>
              <w:t xml:space="preserve"> mega toffi 48g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grzesiek</w:t>
            </w:r>
            <w:proofErr w:type="spellEnd"/>
            <w:r>
              <w:rPr>
                <w:sz w:val="22"/>
                <w:szCs w:val="22"/>
                <w:lang w:eastAsia="en-US"/>
              </w:rPr>
              <w:t xml:space="preserve"> mega czek.48g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11000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grzesiek</w:t>
            </w:r>
            <w:proofErr w:type="spellEnd"/>
            <w:r>
              <w:rPr>
                <w:sz w:val="22"/>
                <w:szCs w:val="22"/>
                <w:lang w:eastAsia="en-US"/>
              </w:rPr>
              <w:t xml:space="preserve"> bez czekolady 26g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galaretka w </w:t>
            </w:r>
            <w:proofErr w:type="spellStart"/>
            <w:r>
              <w:rPr>
                <w:sz w:val="22"/>
                <w:szCs w:val="22"/>
                <w:lang w:eastAsia="en-US"/>
              </w:rPr>
              <w:t>czekol</w:t>
            </w:r>
            <w:proofErr w:type="spellEnd"/>
            <w:r>
              <w:rPr>
                <w:sz w:val="22"/>
                <w:szCs w:val="22"/>
                <w:lang w:eastAsia="en-US"/>
              </w:rPr>
              <w:t xml:space="preserve"> </w:t>
            </w:r>
            <w:proofErr w:type="spellStart"/>
            <w:r>
              <w:rPr>
                <w:sz w:val="22"/>
                <w:szCs w:val="22"/>
                <w:lang w:eastAsia="en-US"/>
              </w:rPr>
              <w:t>mella</w:t>
            </w:r>
            <w:proofErr w:type="spellEnd"/>
            <w:r>
              <w:rPr>
                <w:sz w:val="22"/>
                <w:szCs w:val="22"/>
                <w:lang w:eastAsia="en-US"/>
              </w:rPr>
              <w:t xml:space="preserve"> 190g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wafle familijne w czekoladzie 180g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val="en-US" w:eastAsia="en-US"/>
              </w:rPr>
            </w:pPr>
            <w:proofErr w:type="spellStart"/>
            <w:r>
              <w:rPr>
                <w:sz w:val="22"/>
                <w:szCs w:val="22"/>
                <w:lang w:val="en-US" w:eastAsia="en-US"/>
              </w:rPr>
              <w:t>colian</w:t>
            </w:r>
            <w:proofErr w:type="spellEnd"/>
            <w:r>
              <w:rPr>
                <w:sz w:val="22"/>
                <w:szCs w:val="22"/>
                <w:lang w:val="en-US" w:eastAsia="en-US"/>
              </w:rPr>
              <w:t xml:space="preserve"> </w:t>
            </w:r>
            <w:proofErr w:type="spellStart"/>
            <w:r>
              <w:rPr>
                <w:sz w:val="22"/>
                <w:szCs w:val="22"/>
                <w:lang w:val="en-US" w:eastAsia="en-US"/>
              </w:rPr>
              <w:t>wafle</w:t>
            </w:r>
            <w:proofErr w:type="spellEnd"/>
            <w:r>
              <w:rPr>
                <w:sz w:val="22"/>
                <w:szCs w:val="22"/>
                <w:lang w:val="en-US" w:eastAsia="en-US"/>
              </w:rPr>
              <w:t xml:space="preserve"> </w:t>
            </w:r>
            <w:proofErr w:type="spellStart"/>
            <w:r>
              <w:rPr>
                <w:sz w:val="22"/>
                <w:szCs w:val="22"/>
                <w:lang w:val="en-US" w:eastAsia="en-US"/>
              </w:rPr>
              <w:t>familijne</w:t>
            </w:r>
            <w:proofErr w:type="spellEnd"/>
            <w:r>
              <w:rPr>
                <w:sz w:val="22"/>
                <w:szCs w:val="22"/>
                <w:lang w:val="en-US" w:eastAsia="en-US"/>
              </w:rPr>
              <w:t xml:space="preserve"> 180g </w:t>
            </w:r>
            <w:proofErr w:type="spellStart"/>
            <w:r>
              <w:rPr>
                <w:sz w:val="22"/>
                <w:szCs w:val="22"/>
                <w:lang w:val="en-US" w:eastAsia="en-US"/>
              </w:rPr>
              <w:t>asortyment</w:t>
            </w:r>
            <w:proofErr w:type="spellEnd"/>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val="en-US" w:eastAsia="en-US"/>
              </w:rPr>
            </w:pPr>
            <w:r>
              <w:rPr>
                <w:sz w:val="22"/>
                <w:szCs w:val="22"/>
                <w:lang w:val="en-US"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familijne zwierzaczki 150g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ciasteczka familijne 160g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cukierki torciki 256g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wafle gofrowe 150g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elitka 180g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orzechy laskowe w czekoladzie 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w:t>
            </w:r>
            <w:proofErr w:type="spellStart"/>
            <w:r>
              <w:rPr>
                <w:sz w:val="22"/>
                <w:szCs w:val="22"/>
                <w:lang w:eastAsia="en-US"/>
              </w:rPr>
              <w:t>toffino</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żelki miśki 90g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1400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biszkopty mamut 120g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lizaki </w:t>
            </w:r>
            <w:proofErr w:type="spellStart"/>
            <w:r>
              <w:rPr>
                <w:sz w:val="22"/>
                <w:szCs w:val="22"/>
                <w:lang w:eastAsia="en-US"/>
              </w:rPr>
              <w:t>chupa</w:t>
            </w:r>
            <w:proofErr w:type="spellEnd"/>
            <w:r>
              <w:rPr>
                <w:sz w:val="22"/>
                <w:szCs w:val="22"/>
                <w:lang w:eastAsia="en-US"/>
              </w:rPr>
              <w:t xml:space="preserve"> </w:t>
            </w:r>
            <w:proofErr w:type="spellStart"/>
            <w:r>
              <w:rPr>
                <w:sz w:val="22"/>
                <w:szCs w:val="22"/>
                <w:lang w:eastAsia="en-US"/>
              </w:rPr>
              <w:t>chup</w:t>
            </w:r>
            <w:proofErr w:type="spellEnd"/>
            <w:r>
              <w:rPr>
                <w:sz w:val="22"/>
                <w:szCs w:val="22"/>
                <w:lang w:eastAsia="en-US"/>
              </w:rPr>
              <w:t xml:space="preserve"> 120szt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bahlsen</w:t>
            </w:r>
            <w:proofErr w:type="spellEnd"/>
            <w:r>
              <w:rPr>
                <w:sz w:val="22"/>
                <w:szCs w:val="22"/>
                <w:lang w:eastAsia="en-US"/>
              </w:rPr>
              <w:t xml:space="preserve"> hity 220g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rogal 7days  60g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oskroba</w:t>
            </w:r>
            <w:proofErr w:type="spellEnd"/>
            <w:r>
              <w:rPr>
                <w:sz w:val="22"/>
                <w:szCs w:val="22"/>
                <w:lang w:eastAsia="en-US"/>
              </w:rPr>
              <w:t xml:space="preserve"> ciasta  450g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chipsy 130g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lastRenderedPageBreak/>
              <w:t>70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baton mars 47g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baton </w:t>
            </w:r>
            <w:proofErr w:type="spellStart"/>
            <w:r>
              <w:rPr>
                <w:sz w:val="22"/>
                <w:szCs w:val="22"/>
                <w:lang w:eastAsia="en-US"/>
              </w:rPr>
              <w:t>snickers</w:t>
            </w:r>
            <w:proofErr w:type="spellEnd"/>
            <w:r>
              <w:rPr>
                <w:sz w:val="22"/>
                <w:szCs w:val="22"/>
                <w:lang w:eastAsia="en-US"/>
              </w:rPr>
              <w:t xml:space="preserve"> 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baton </w:t>
            </w:r>
            <w:proofErr w:type="spellStart"/>
            <w:r>
              <w:rPr>
                <w:sz w:val="22"/>
                <w:szCs w:val="22"/>
                <w:lang w:eastAsia="en-US"/>
              </w:rPr>
              <w:t>bounty</w:t>
            </w:r>
            <w:proofErr w:type="spellEnd"/>
            <w:r>
              <w:rPr>
                <w:sz w:val="22"/>
                <w:szCs w:val="22"/>
                <w:lang w:eastAsia="en-US"/>
              </w:rPr>
              <w:t xml:space="preserve"> 57g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baton </w:t>
            </w:r>
            <w:proofErr w:type="spellStart"/>
            <w:r>
              <w:rPr>
                <w:sz w:val="22"/>
                <w:szCs w:val="22"/>
                <w:lang w:eastAsia="en-US"/>
              </w:rPr>
              <w:t>lion</w:t>
            </w:r>
            <w:proofErr w:type="spellEnd"/>
            <w:r>
              <w:rPr>
                <w:sz w:val="22"/>
                <w:szCs w:val="22"/>
                <w:lang w:eastAsia="en-US"/>
              </w:rPr>
              <w:t xml:space="preserve"> 42g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 odra chałwa 65g asortyment  (20)</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cukier 1kg</w:t>
            </w:r>
          </w:p>
        </w:tc>
        <w:tc>
          <w:tcPr>
            <w:tcW w:w="2835" w:type="dxa"/>
            <w:tcBorders>
              <w:top w:val="nil"/>
              <w:left w:val="nil"/>
              <w:bottom w:val="single" w:sz="4" w:space="0" w:color="auto"/>
              <w:right w:val="single" w:sz="4" w:space="0" w:color="auto"/>
            </w:tcBorders>
            <w:shd w:val="clear" w:color="auto" w:fill="FFFFFF"/>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kg</w:t>
            </w:r>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2900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słodzik 1200tabl</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colian</w:t>
            </w:r>
            <w:proofErr w:type="spellEnd"/>
            <w:r>
              <w:rPr>
                <w:color w:val="000000"/>
                <w:sz w:val="22"/>
                <w:szCs w:val="22"/>
                <w:lang w:eastAsia="en-US"/>
              </w:rPr>
              <w:t xml:space="preserve"> krówka paczka 286g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alma michałki paczka 350g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raffaello</w:t>
            </w:r>
            <w:proofErr w:type="spellEnd"/>
            <w:r>
              <w:rPr>
                <w:sz w:val="22"/>
                <w:szCs w:val="22"/>
                <w:lang w:eastAsia="en-US"/>
              </w:rPr>
              <w:t xml:space="preserve"> 150g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merci</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czekoladki z klasą 400g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solidarność śliwka nałęczowska 300g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colian</w:t>
            </w:r>
            <w:proofErr w:type="spellEnd"/>
            <w:r>
              <w:rPr>
                <w:sz w:val="22"/>
                <w:szCs w:val="22"/>
                <w:lang w:eastAsia="en-US"/>
              </w:rPr>
              <w:t xml:space="preserve"> landryny 90g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nutella</w:t>
            </w:r>
            <w:proofErr w:type="spellEnd"/>
            <w:r>
              <w:rPr>
                <w:sz w:val="22"/>
                <w:szCs w:val="22"/>
                <w:lang w:eastAsia="en-US"/>
              </w:rPr>
              <w:t xml:space="preserve"> 230g</w:t>
            </w:r>
          </w:p>
        </w:tc>
        <w:tc>
          <w:tcPr>
            <w:tcW w:w="2835" w:type="dxa"/>
            <w:tcBorders>
              <w:top w:val="nil"/>
              <w:left w:val="nil"/>
              <w:bottom w:val="single" w:sz="4" w:space="0" w:color="auto"/>
              <w:right w:val="single" w:sz="4" w:space="0" w:color="auto"/>
            </w:tcBorders>
            <w:shd w:val="clear" w:color="auto" w:fill="FFFFFF"/>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masło orzechowe </w:t>
            </w:r>
            <w:proofErr w:type="spellStart"/>
            <w:r>
              <w:rPr>
                <w:sz w:val="22"/>
                <w:szCs w:val="22"/>
                <w:lang w:eastAsia="en-US"/>
              </w:rPr>
              <w:t>sante</w:t>
            </w:r>
            <w:proofErr w:type="spellEnd"/>
            <w:r>
              <w:rPr>
                <w:sz w:val="22"/>
                <w:szCs w:val="22"/>
                <w:lang w:eastAsia="en-US"/>
              </w:rPr>
              <w:t xml:space="preserve"> 350g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brzoskwinia puszka </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ananas puszka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kasza manna błysk.500g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kakao puchatek 300g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kakao </w:t>
            </w:r>
            <w:proofErr w:type="spellStart"/>
            <w:r>
              <w:rPr>
                <w:sz w:val="22"/>
                <w:szCs w:val="22"/>
                <w:lang w:eastAsia="en-US"/>
              </w:rPr>
              <w:t>decomoreno</w:t>
            </w:r>
            <w:proofErr w:type="spellEnd"/>
            <w:r>
              <w:rPr>
                <w:sz w:val="22"/>
                <w:szCs w:val="22"/>
                <w:lang w:eastAsia="en-US"/>
              </w:rPr>
              <w:t xml:space="preserve"> 150g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płatki kukurydz </w:t>
            </w:r>
            <w:proofErr w:type="spellStart"/>
            <w:r>
              <w:rPr>
                <w:sz w:val="22"/>
                <w:szCs w:val="22"/>
                <w:lang w:eastAsia="en-US"/>
              </w:rPr>
              <w:t>corn-flakes</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płatki owsiane błysk.0,5kg Piątnica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płatki </w:t>
            </w:r>
            <w:proofErr w:type="spellStart"/>
            <w:r>
              <w:rPr>
                <w:color w:val="000000"/>
                <w:sz w:val="22"/>
                <w:szCs w:val="22"/>
                <w:lang w:eastAsia="en-US"/>
              </w:rPr>
              <w:t>cini</w:t>
            </w:r>
            <w:proofErr w:type="spellEnd"/>
            <w:r>
              <w:rPr>
                <w:color w:val="000000"/>
                <w:sz w:val="22"/>
                <w:szCs w:val="22"/>
                <w:lang w:eastAsia="en-US"/>
              </w:rPr>
              <w:t>-mini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płatki </w:t>
            </w:r>
            <w:proofErr w:type="spellStart"/>
            <w:r>
              <w:rPr>
                <w:sz w:val="22"/>
                <w:szCs w:val="22"/>
                <w:lang w:eastAsia="en-US"/>
              </w:rPr>
              <w:t>nesquik</w:t>
            </w:r>
            <w:proofErr w:type="spellEnd"/>
            <w:r>
              <w:rPr>
                <w:sz w:val="22"/>
                <w:szCs w:val="22"/>
                <w:lang w:eastAsia="en-US"/>
              </w:rPr>
              <w:t xml:space="preserv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580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płatki </w:t>
            </w:r>
            <w:proofErr w:type="spellStart"/>
            <w:r>
              <w:rPr>
                <w:color w:val="000000"/>
                <w:sz w:val="22"/>
                <w:szCs w:val="22"/>
                <w:lang w:eastAsia="en-US"/>
              </w:rPr>
              <w:t>cherios</w:t>
            </w:r>
            <w:proofErr w:type="spellEnd"/>
            <w:r>
              <w:rPr>
                <w:color w:val="000000"/>
                <w:sz w:val="22"/>
                <w:szCs w:val="22"/>
                <w:lang w:eastAsia="en-US"/>
              </w:rPr>
              <w:t xml:space="preserve"> 225g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płatki opiekane owsiane 300g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płatki opiekane pszenne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płatki opiekane jaglane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ryż błyskawiczny bez gotowania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kasza jaglana błyskawiczna bez gotowania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kasza gryczana błyskawiczna bez gotowania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950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cenos</w:t>
            </w:r>
            <w:proofErr w:type="spellEnd"/>
            <w:r>
              <w:rPr>
                <w:sz w:val="22"/>
                <w:szCs w:val="22"/>
                <w:lang w:eastAsia="en-US"/>
              </w:rPr>
              <w:t xml:space="preserve"> kasza kuskus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cenos</w:t>
            </w:r>
            <w:proofErr w:type="spellEnd"/>
            <w:r>
              <w:rPr>
                <w:color w:val="000000"/>
                <w:sz w:val="22"/>
                <w:szCs w:val="22"/>
                <w:lang w:eastAsia="en-US"/>
              </w:rPr>
              <w:t xml:space="preserve"> </w:t>
            </w:r>
            <w:proofErr w:type="spellStart"/>
            <w:r>
              <w:rPr>
                <w:color w:val="000000"/>
                <w:sz w:val="22"/>
                <w:szCs w:val="22"/>
                <w:lang w:eastAsia="en-US"/>
              </w:rPr>
              <w:t>peere</w:t>
            </w:r>
            <w:proofErr w:type="spellEnd"/>
            <w:r>
              <w:rPr>
                <w:color w:val="000000"/>
                <w:sz w:val="22"/>
                <w:szCs w:val="22"/>
                <w:lang w:eastAsia="en-US"/>
              </w:rPr>
              <w:t xml:space="preserve"> ziemniaczane błyskawiczne 140g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otręby owsiane 200g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del krem tortowy śmietankowy 110g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d.oetker</w:t>
            </w:r>
            <w:proofErr w:type="spellEnd"/>
            <w:r>
              <w:rPr>
                <w:sz w:val="22"/>
                <w:szCs w:val="22"/>
                <w:lang w:eastAsia="en-US"/>
              </w:rPr>
              <w:t xml:space="preserve"> manna 47.5g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lastRenderedPageBreak/>
              <w:t>107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wiórki kokosowe </w:t>
            </w:r>
            <w:proofErr w:type="spellStart"/>
            <w:r>
              <w:rPr>
                <w:color w:val="000000"/>
                <w:sz w:val="22"/>
                <w:szCs w:val="22"/>
                <w:lang w:eastAsia="en-US"/>
              </w:rPr>
              <w:t>nussland</w:t>
            </w:r>
            <w:proofErr w:type="spellEnd"/>
            <w:r>
              <w:rPr>
                <w:color w:val="000000"/>
                <w:sz w:val="22"/>
                <w:szCs w:val="22"/>
                <w:lang w:eastAsia="en-US"/>
              </w:rPr>
              <w:t xml:space="preserve"> 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migdały płatki </w:t>
            </w:r>
            <w:proofErr w:type="spellStart"/>
            <w:r>
              <w:rPr>
                <w:color w:val="000000"/>
                <w:sz w:val="22"/>
                <w:szCs w:val="22"/>
                <w:lang w:eastAsia="en-US"/>
              </w:rPr>
              <w:t>nussland</w:t>
            </w:r>
            <w:proofErr w:type="spellEnd"/>
            <w:r>
              <w:rPr>
                <w:color w:val="000000"/>
                <w:sz w:val="22"/>
                <w:szCs w:val="22"/>
                <w:lang w:eastAsia="en-US"/>
              </w:rPr>
              <w:t xml:space="preserve"> 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śliwka suszona </w:t>
            </w:r>
            <w:proofErr w:type="spellStart"/>
            <w:r>
              <w:rPr>
                <w:color w:val="000000"/>
                <w:sz w:val="22"/>
                <w:szCs w:val="22"/>
                <w:lang w:eastAsia="en-US"/>
              </w:rPr>
              <w:t>nussland</w:t>
            </w:r>
            <w:proofErr w:type="spellEnd"/>
            <w:r>
              <w:rPr>
                <w:color w:val="000000"/>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pestka dyni łuskana </w:t>
            </w:r>
            <w:proofErr w:type="spellStart"/>
            <w:r>
              <w:rPr>
                <w:color w:val="000000"/>
                <w:sz w:val="22"/>
                <w:szCs w:val="22"/>
                <w:lang w:eastAsia="en-US"/>
              </w:rPr>
              <w:t>nussland</w:t>
            </w:r>
            <w:proofErr w:type="spellEnd"/>
            <w:r>
              <w:rPr>
                <w:color w:val="000000"/>
                <w:sz w:val="22"/>
                <w:szCs w:val="22"/>
                <w:lang w:eastAsia="en-US"/>
              </w:rPr>
              <w:t xml:space="preserve"> 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orzechy włoskie </w:t>
            </w:r>
            <w:proofErr w:type="spellStart"/>
            <w:r>
              <w:rPr>
                <w:color w:val="000000"/>
                <w:sz w:val="22"/>
                <w:szCs w:val="22"/>
                <w:lang w:eastAsia="en-US"/>
              </w:rPr>
              <w:t>nussland</w:t>
            </w:r>
            <w:proofErr w:type="spellEnd"/>
            <w:r>
              <w:rPr>
                <w:color w:val="000000"/>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orzechy pistacjowe </w:t>
            </w:r>
            <w:proofErr w:type="spellStart"/>
            <w:r>
              <w:rPr>
                <w:color w:val="000000"/>
                <w:sz w:val="22"/>
                <w:szCs w:val="22"/>
                <w:lang w:eastAsia="en-US"/>
              </w:rPr>
              <w:t>nussland</w:t>
            </w:r>
            <w:proofErr w:type="spellEnd"/>
            <w:r>
              <w:rPr>
                <w:color w:val="000000"/>
                <w:sz w:val="22"/>
                <w:szCs w:val="22"/>
                <w:lang w:eastAsia="en-US"/>
              </w:rPr>
              <w:t xml:space="preserve"> 80g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sezam łuskany </w:t>
            </w:r>
            <w:proofErr w:type="spellStart"/>
            <w:r>
              <w:rPr>
                <w:color w:val="000000"/>
                <w:sz w:val="22"/>
                <w:szCs w:val="22"/>
                <w:lang w:eastAsia="en-US"/>
              </w:rPr>
              <w:t>nussland</w:t>
            </w:r>
            <w:proofErr w:type="spellEnd"/>
            <w:r>
              <w:rPr>
                <w:color w:val="000000"/>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żurawina </w:t>
            </w:r>
            <w:proofErr w:type="spellStart"/>
            <w:r>
              <w:rPr>
                <w:color w:val="000000"/>
                <w:sz w:val="22"/>
                <w:szCs w:val="22"/>
                <w:lang w:eastAsia="en-US"/>
              </w:rPr>
              <w:t>nussland</w:t>
            </w:r>
            <w:proofErr w:type="spellEnd"/>
            <w:r>
              <w:rPr>
                <w:color w:val="000000"/>
                <w:sz w:val="22"/>
                <w:szCs w:val="22"/>
                <w:lang w:eastAsia="en-US"/>
              </w:rPr>
              <w:t xml:space="preserve">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daktyle suszone100g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morela suszona 100g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win kisiel 77g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winiary</w:t>
            </w:r>
            <w:proofErr w:type="spellEnd"/>
            <w:r>
              <w:rPr>
                <w:sz w:val="22"/>
                <w:szCs w:val="22"/>
                <w:lang w:eastAsia="en-US"/>
              </w:rPr>
              <w:t xml:space="preserve"> budyń 60g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galaretka owocowa 75g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delecta</w:t>
            </w:r>
            <w:proofErr w:type="spellEnd"/>
            <w:r>
              <w:rPr>
                <w:color w:val="000000"/>
                <w:sz w:val="22"/>
                <w:szCs w:val="22"/>
                <w:lang w:eastAsia="en-US"/>
              </w:rPr>
              <w:t xml:space="preserve"> owocowy kubek kisiel 30g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delecta</w:t>
            </w:r>
            <w:proofErr w:type="spellEnd"/>
            <w:r>
              <w:rPr>
                <w:color w:val="000000"/>
                <w:sz w:val="22"/>
                <w:szCs w:val="22"/>
                <w:lang w:eastAsia="en-US"/>
              </w:rPr>
              <w:t xml:space="preserve"> szybki budyń 40g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żurek 49g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pieczywo </w:t>
            </w:r>
            <w:proofErr w:type="spellStart"/>
            <w:r>
              <w:rPr>
                <w:sz w:val="22"/>
                <w:szCs w:val="22"/>
                <w:lang w:eastAsia="en-US"/>
              </w:rPr>
              <w:t>wasa</w:t>
            </w:r>
            <w:proofErr w:type="spellEnd"/>
            <w:r>
              <w:rPr>
                <w:sz w:val="22"/>
                <w:szCs w:val="22"/>
                <w:lang w:eastAsia="en-US"/>
              </w:rPr>
              <w:t xml:space="preserve"> lekkie pszenne/żytnie 140g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paluszki beskidzkie ser/cebula 220g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paluszki beskidzkie sól 300g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śmietanka Cremona 200g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vegeta</w:t>
            </w:r>
            <w:proofErr w:type="spellEnd"/>
            <w:r>
              <w:rPr>
                <w:sz w:val="22"/>
                <w:szCs w:val="22"/>
                <w:lang w:eastAsia="en-US"/>
              </w:rPr>
              <w:t xml:space="preserve"> 200g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przyprawa maggi w płynie 200g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380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kostki wołowe (12) 120G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kostki drobiowe (12) 120G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evra</w:t>
            </w:r>
            <w:proofErr w:type="spellEnd"/>
            <w:r>
              <w:rPr>
                <w:sz w:val="22"/>
                <w:szCs w:val="22"/>
                <w:lang w:eastAsia="en-US"/>
              </w:rPr>
              <w:t xml:space="preserve"> tuńczyk kawałki sos własny 170g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evra</w:t>
            </w:r>
            <w:proofErr w:type="spellEnd"/>
            <w:r>
              <w:rPr>
                <w:sz w:val="22"/>
                <w:szCs w:val="22"/>
                <w:lang w:eastAsia="en-US"/>
              </w:rPr>
              <w:t xml:space="preserve"> </w:t>
            </w:r>
            <w:proofErr w:type="spellStart"/>
            <w:r>
              <w:rPr>
                <w:sz w:val="22"/>
                <w:szCs w:val="22"/>
                <w:lang w:eastAsia="en-US"/>
              </w:rPr>
              <w:t>tyńczyk</w:t>
            </w:r>
            <w:proofErr w:type="spellEnd"/>
            <w:r>
              <w:rPr>
                <w:sz w:val="22"/>
                <w:szCs w:val="22"/>
                <w:lang w:eastAsia="en-US"/>
              </w:rPr>
              <w:t xml:space="preserve"> kawałki w oleju 170g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evra</w:t>
            </w:r>
            <w:proofErr w:type="spellEnd"/>
            <w:r>
              <w:rPr>
                <w:sz w:val="22"/>
                <w:szCs w:val="22"/>
                <w:lang w:eastAsia="en-US"/>
              </w:rPr>
              <w:t xml:space="preserve"> makrela w oleju 170g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evra</w:t>
            </w:r>
            <w:proofErr w:type="spellEnd"/>
            <w:r>
              <w:rPr>
                <w:sz w:val="22"/>
                <w:szCs w:val="22"/>
                <w:lang w:eastAsia="en-US"/>
              </w:rPr>
              <w:t xml:space="preserve"> makrela w pomidorach 170g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jamar</w:t>
            </w:r>
            <w:proofErr w:type="spellEnd"/>
            <w:r>
              <w:rPr>
                <w:sz w:val="22"/>
                <w:szCs w:val="22"/>
                <w:lang w:eastAsia="en-US"/>
              </w:rPr>
              <w:t xml:space="preserve"> fasola czerwona 380g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jamar</w:t>
            </w:r>
            <w:proofErr w:type="spellEnd"/>
            <w:r>
              <w:rPr>
                <w:sz w:val="22"/>
                <w:szCs w:val="22"/>
                <w:lang w:eastAsia="en-US"/>
              </w:rPr>
              <w:t xml:space="preserve"> fasola biała 380g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guma orbit miętowa draże (30)</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kwidzyń</w:t>
            </w:r>
            <w:proofErr w:type="spellEnd"/>
            <w:r>
              <w:rPr>
                <w:sz w:val="22"/>
                <w:szCs w:val="22"/>
                <w:lang w:eastAsia="en-US"/>
              </w:rPr>
              <w:t xml:space="preserve"> groszek </w:t>
            </w:r>
            <w:proofErr w:type="spellStart"/>
            <w:r>
              <w:rPr>
                <w:sz w:val="22"/>
                <w:szCs w:val="22"/>
                <w:lang w:eastAsia="en-US"/>
              </w:rPr>
              <w:t>kons</w:t>
            </w:r>
            <w:proofErr w:type="spellEnd"/>
            <w:r>
              <w:rPr>
                <w:sz w:val="22"/>
                <w:szCs w:val="22"/>
                <w:lang w:eastAsia="en-US"/>
              </w:rPr>
              <w:t xml:space="preserve"> 400g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kwidzyń</w:t>
            </w:r>
            <w:proofErr w:type="spellEnd"/>
            <w:r>
              <w:rPr>
                <w:sz w:val="22"/>
                <w:szCs w:val="22"/>
                <w:lang w:eastAsia="en-US"/>
              </w:rPr>
              <w:t xml:space="preserve"> kukurydza konserwowa 400g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łowicz</w:t>
            </w:r>
            <w:proofErr w:type="spellEnd"/>
            <w:r>
              <w:rPr>
                <w:sz w:val="22"/>
                <w:szCs w:val="22"/>
                <w:lang w:eastAsia="en-US"/>
              </w:rPr>
              <w:t xml:space="preserve"> dżem  280g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łowicz</w:t>
            </w:r>
            <w:proofErr w:type="spellEnd"/>
            <w:r>
              <w:rPr>
                <w:sz w:val="22"/>
                <w:szCs w:val="22"/>
                <w:lang w:eastAsia="en-US"/>
              </w:rPr>
              <w:t xml:space="preserve"> </w:t>
            </w:r>
            <w:proofErr w:type="spellStart"/>
            <w:r>
              <w:rPr>
                <w:sz w:val="22"/>
                <w:szCs w:val="22"/>
                <w:lang w:eastAsia="en-US"/>
              </w:rPr>
              <w:t>konc.pomid</w:t>
            </w:r>
            <w:proofErr w:type="spellEnd"/>
            <w:r>
              <w:rPr>
                <w:sz w:val="22"/>
                <w:szCs w:val="22"/>
                <w:lang w:eastAsia="en-US"/>
              </w:rPr>
              <w:t xml:space="preserve"> słoik 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łowicz</w:t>
            </w:r>
            <w:proofErr w:type="spellEnd"/>
            <w:r>
              <w:rPr>
                <w:sz w:val="22"/>
                <w:szCs w:val="22"/>
                <w:lang w:eastAsia="en-US"/>
              </w:rPr>
              <w:t xml:space="preserve"> sosy słoik  0,35l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miód </w:t>
            </w:r>
            <w:proofErr w:type="spellStart"/>
            <w:r>
              <w:rPr>
                <w:sz w:val="22"/>
                <w:szCs w:val="22"/>
                <w:lang w:eastAsia="en-US"/>
              </w:rPr>
              <w:t>wox</w:t>
            </w:r>
            <w:proofErr w:type="spellEnd"/>
            <w:r>
              <w:rPr>
                <w:sz w:val="22"/>
                <w:szCs w:val="22"/>
                <w:lang w:eastAsia="en-US"/>
              </w:rPr>
              <w:t xml:space="preserve"> pszczeli wielokwiatowy 0,37l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lastRenderedPageBreak/>
              <w:t>144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 kotlin </w:t>
            </w:r>
            <w:proofErr w:type="spellStart"/>
            <w:r>
              <w:rPr>
                <w:sz w:val="22"/>
                <w:szCs w:val="22"/>
                <w:lang w:eastAsia="en-US"/>
              </w:rPr>
              <w:t>ketczup</w:t>
            </w:r>
            <w:proofErr w:type="spellEnd"/>
            <w:r>
              <w:rPr>
                <w:sz w:val="22"/>
                <w:szCs w:val="22"/>
                <w:lang w:eastAsia="en-US"/>
              </w:rPr>
              <w:t xml:space="preserve"> 450g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motyl majonez 265g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Winiary majonez  400ml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Roleski musztarda  175g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cymes musztarda  190g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850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sól spożywcza 1kg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vifon</w:t>
            </w:r>
            <w:proofErr w:type="spellEnd"/>
            <w:r>
              <w:rPr>
                <w:sz w:val="22"/>
                <w:szCs w:val="22"/>
                <w:lang w:eastAsia="en-US"/>
              </w:rPr>
              <w:t xml:space="preserve"> zupki błysk. 70g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13000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amino</w:t>
            </w:r>
            <w:proofErr w:type="spellEnd"/>
            <w:r>
              <w:rPr>
                <w:sz w:val="22"/>
                <w:szCs w:val="22"/>
                <w:lang w:eastAsia="en-US"/>
              </w:rPr>
              <w:t xml:space="preserve"> zupka </w:t>
            </w:r>
            <w:proofErr w:type="spellStart"/>
            <w:r>
              <w:rPr>
                <w:sz w:val="22"/>
                <w:szCs w:val="22"/>
                <w:lang w:eastAsia="en-US"/>
              </w:rPr>
              <w:t>błysk.pomidorowa</w:t>
            </w:r>
            <w:proofErr w:type="spellEnd"/>
            <w:r>
              <w:rPr>
                <w:sz w:val="22"/>
                <w:szCs w:val="22"/>
                <w:lang w:eastAsia="en-US"/>
              </w:rPr>
              <w:t xml:space="preserve"> 64g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amino</w:t>
            </w:r>
            <w:proofErr w:type="spellEnd"/>
            <w:r>
              <w:rPr>
                <w:sz w:val="22"/>
                <w:szCs w:val="22"/>
                <w:lang w:eastAsia="en-US"/>
              </w:rPr>
              <w:t xml:space="preserve"> zupka </w:t>
            </w:r>
            <w:proofErr w:type="spellStart"/>
            <w:r>
              <w:rPr>
                <w:sz w:val="22"/>
                <w:szCs w:val="22"/>
                <w:lang w:eastAsia="en-US"/>
              </w:rPr>
              <w:t>błysk.gulaszowa</w:t>
            </w:r>
            <w:proofErr w:type="spellEnd"/>
            <w:r>
              <w:rPr>
                <w:sz w:val="22"/>
                <w:szCs w:val="22"/>
                <w:lang w:eastAsia="en-US"/>
              </w:rPr>
              <w:t xml:space="preserve"> 66g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knorr</w:t>
            </w:r>
            <w:proofErr w:type="spellEnd"/>
            <w:r>
              <w:rPr>
                <w:sz w:val="22"/>
                <w:szCs w:val="22"/>
                <w:lang w:eastAsia="en-US"/>
              </w:rPr>
              <w:t xml:space="preserve"> gorące kubki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kra bin rodzynki paczka 200g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olej kujawski 1L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olej 0.5l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4E3CF5">
        <w:trPr>
          <w:trHeight w:val="346"/>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157</w:t>
            </w:r>
          </w:p>
        </w:tc>
        <w:tc>
          <w:tcPr>
            <w:tcW w:w="5173" w:type="dxa"/>
            <w:tcBorders>
              <w:top w:val="nil"/>
              <w:left w:val="nil"/>
              <w:bottom w:val="single" w:sz="4" w:space="0" w:color="auto"/>
              <w:right w:val="single" w:sz="4" w:space="0" w:color="auto"/>
            </w:tcBorders>
            <w:vAlign w:val="center"/>
            <w:hideMark/>
          </w:tcPr>
          <w:p w:rsidR="005156AA" w:rsidRDefault="005156AA" w:rsidP="004E3CF5">
            <w:pPr>
              <w:rPr>
                <w:sz w:val="22"/>
                <w:szCs w:val="22"/>
                <w:lang w:eastAsia="en-US"/>
              </w:rPr>
            </w:pPr>
            <w:r>
              <w:rPr>
                <w:sz w:val="22"/>
                <w:szCs w:val="22"/>
                <w:lang w:eastAsia="en-US"/>
              </w:rPr>
              <w:t xml:space="preserve"> </w:t>
            </w:r>
            <w:proofErr w:type="spellStart"/>
            <w:r>
              <w:rPr>
                <w:sz w:val="22"/>
                <w:szCs w:val="22"/>
                <w:lang w:eastAsia="en-US"/>
              </w:rPr>
              <w:t>kruger</w:t>
            </w:r>
            <w:proofErr w:type="spellEnd"/>
            <w:r>
              <w:rPr>
                <w:sz w:val="22"/>
                <w:szCs w:val="22"/>
                <w:lang w:eastAsia="en-US"/>
              </w:rPr>
              <w:t xml:space="preserve"> tabl. musujące-witamina c </w:t>
            </w:r>
            <w:proofErr w:type="spellStart"/>
            <w:r w:rsidR="004E3CF5">
              <w:rPr>
                <w:sz w:val="22"/>
                <w:szCs w:val="22"/>
                <w:lang w:eastAsia="en-US"/>
              </w:rPr>
              <w:t>w</w:t>
            </w:r>
            <w:r>
              <w:rPr>
                <w:sz w:val="22"/>
                <w:szCs w:val="22"/>
                <w:lang w:eastAsia="en-US"/>
              </w:rPr>
              <w:t>apno,magnez,multivitamina</w:t>
            </w:r>
            <w:proofErr w:type="spellEnd"/>
            <w:r>
              <w:rPr>
                <w:sz w:val="22"/>
                <w:szCs w:val="22"/>
                <w:lang w:eastAsia="en-US"/>
              </w:rPr>
              <w:t xml:space="preserve"> (20tabl)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kwasek cytrynowy 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win. żelatyna 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bazylia 10g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czosnek granul.20g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zioła prowans.10g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pieprz mielony czarny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920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gyros 39g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knoor</w:t>
            </w:r>
            <w:proofErr w:type="spellEnd"/>
            <w:r>
              <w:rPr>
                <w:sz w:val="22"/>
                <w:szCs w:val="22"/>
                <w:lang w:eastAsia="en-US"/>
              </w:rPr>
              <w:t xml:space="preserve"> sosy  do sałatek 9g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zaprawa cytrynowa 200ml plastik</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ziołopex</w:t>
            </w:r>
            <w:proofErr w:type="spellEnd"/>
            <w:r>
              <w:rPr>
                <w:sz w:val="22"/>
                <w:szCs w:val="22"/>
                <w:lang w:eastAsia="en-US"/>
              </w:rPr>
              <w:t xml:space="preserve"> papryka mielona ostra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delecta</w:t>
            </w:r>
            <w:proofErr w:type="spellEnd"/>
            <w:r>
              <w:rPr>
                <w:sz w:val="22"/>
                <w:szCs w:val="22"/>
                <w:lang w:eastAsia="en-US"/>
              </w:rPr>
              <w:t xml:space="preserve"> soda oczyszczona 100g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syrop owocowy 500ml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profi</w:t>
            </w:r>
            <w:proofErr w:type="spellEnd"/>
            <w:r>
              <w:rPr>
                <w:sz w:val="22"/>
                <w:szCs w:val="22"/>
                <w:lang w:eastAsia="en-US"/>
              </w:rPr>
              <w:t xml:space="preserve"> pasztety 131g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admar</w:t>
            </w:r>
            <w:proofErr w:type="spellEnd"/>
            <w:r>
              <w:rPr>
                <w:sz w:val="22"/>
                <w:szCs w:val="22"/>
                <w:lang w:eastAsia="en-US"/>
              </w:rPr>
              <w:t xml:space="preserve"> orzeszki prasowane solone 125g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1600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moryń</w:t>
            </w:r>
            <w:proofErr w:type="spellEnd"/>
            <w:r>
              <w:rPr>
                <w:sz w:val="22"/>
                <w:szCs w:val="22"/>
                <w:lang w:eastAsia="en-US"/>
              </w:rPr>
              <w:t xml:space="preserve"> ogórki konserwowe 900ml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moryń</w:t>
            </w:r>
            <w:proofErr w:type="spellEnd"/>
            <w:r>
              <w:rPr>
                <w:sz w:val="22"/>
                <w:szCs w:val="22"/>
                <w:lang w:eastAsia="en-US"/>
              </w:rPr>
              <w:t xml:space="preserve"> papryka konserwowa 900ml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280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moryń</w:t>
            </w:r>
            <w:proofErr w:type="spellEnd"/>
            <w:r>
              <w:rPr>
                <w:sz w:val="22"/>
                <w:szCs w:val="22"/>
                <w:lang w:eastAsia="en-US"/>
              </w:rPr>
              <w:t xml:space="preserve"> sałatka z </w:t>
            </w:r>
            <w:proofErr w:type="spellStart"/>
            <w:r>
              <w:rPr>
                <w:sz w:val="22"/>
                <w:szCs w:val="22"/>
                <w:lang w:eastAsia="en-US"/>
              </w:rPr>
              <w:t>ziel</w:t>
            </w:r>
            <w:proofErr w:type="spellEnd"/>
            <w:r>
              <w:rPr>
                <w:sz w:val="22"/>
                <w:szCs w:val="22"/>
                <w:lang w:eastAsia="en-US"/>
              </w:rPr>
              <w:t>/pomidora 900ml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moryń</w:t>
            </w:r>
            <w:proofErr w:type="spellEnd"/>
            <w:r>
              <w:rPr>
                <w:sz w:val="22"/>
                <w:szCs w:val="22"/>
                <w:lang w:eastAsia="en-US"/>
              </w:rPr>
              <w:t xml:space="preserve"> ogórki kwaszone 900ml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motyl chrzan 190g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390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ocet 10% 0,5l plastik</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oliwa z oliwek 0,25</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pamapol</w:t>
            </w:r>
            <w:proofErr w:type="spellEnd"/>
            <w:r>
              <w:rPr>
                <w:sz w:val="22"/>
                <w:szCs w:val="22"/>
                <w:lang w:eastAsia="en-US"/>
              </w:rPr>
              <w:t xml:space="preserve"> danie słoik 500g-asortyment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pamapol</w:t>
            </w:r>
            <w:proofErr w:type="spellEnd"/>
            <w:r>
              <w:rPr>
                <w:sz w:val="22"/>
                <w:szCs w:val="22"/>
                <w:lang w:eastAsia="en-US"/>
              </w:rPr>
              <w:t xml:space="preserve"> konserwy 120g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lastRenderedPageBreak/>
              <w:t>181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krakus konserwy 300g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ziołopex</w:t>
            </w:r>
            <w:proofErr w:type="spellEnd"/>
            <w:r>
              <w:rPr>
                <w:color w:val="000000"/>
                <w:sz w:val="22"/>
                <w:szCs w:val="22"/>
                <w:lang w:eastAsia="en-US"/>
              </w:rPr>
              <w:t xml:space="preserve"> kurkuma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ziołopex</w:t>
            </w:r>
            <w:proofErr w:type="spellEnd"/>
            <w:r>
              <w:rPr>
                <w:color w:val="000000"/>
                <w:sz w:val="22"/>
                <w:szCs w:val="22"/>
                <w:lang w:eastAsia="en-US"/>
              </w:rPr>
              <w:t xml:space="preserve"> imbir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ziołopex</w:t>
            </w:r>
            <w:proofErr w:type="spellEnd"/>
            <w:r>
              <w:rPr>
                <w:color w:val="000000"/>
                <w:sz w:val="22"/>
                <w:szCs w:val="22"/>
                <w:lang w:eastAsia="en-US"/>
              </w:rPr>
              <w:t xml:space="preserve"> cynamon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ziołopex</w:t>
            </w:r>
            <w:proofErr w:type="spellEnd"/>
            <w:r>
              <w:rPr>
                <w:color w:val="000000"/>
                <w:sz w:val="22"/>
                <w:szCs w:val="22"/>
                <w:lang w:eastAsia="en-US"/>
              </w:rPr>
              <w:t xml:space="preserve"> curry 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moryń</w:t>
            </w:r>
            <w:proofErr w:type="spellEnd"/>
            <w:r>
              <w:rPr>
                <w:color w:val="000000"/>
                <w:sz w:val="22"/>
                <w:szCs w:val="22"/>
                <w:lang w:eastAsia="en-US"/>
              </w:rPr>
              <w:t xml:space="preserve"> pieczarka marynowana 300g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350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moryń</w:t>
            </w:r>
            <w:proofErr w:type="spellEnd"/>
            <w:r>
              <w:rPr>
                <w:color w:val="000000"/>
                <w:sz w:val="22"/>
                <w:szCs w:val="22"/>
                <w:lang w:eastAsia="en-US"/>
              </w:rPr>
              <w:t xml:space="preserve"> seler konserwowy 320ml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350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smak oliwki  zielone  220g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werbliński</w:t>
            </w:r>
            <w:proofErr w:type="spellEnd"/>
            <w:r>
              <w:rPr>
                <w:color w:val="000000"/>
                <w:sz w:val="22"/>
                <w:szCs w:val="22"/>
                <w:lang w:eastAsia="en-US"/>
              </w:rPr>
              <w:t xml:space="preserve"> smalec 125g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mk</w:t>
            </w:r>
            <w:proofErr w:type="spellEnd"/>
            <w:r>
              <w:rPr>
                <w:color w:val="000000"/>
                <w:sz w:val="22"/>
                <w:szCs w:val="22"/>
                <w:lang w:eastAsia="en-US"/>
              </w:rPr>
              <w:t xml:space="preserve"> sałatka rybna 150g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820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moryń</w:t>
            </w:r>
            <w:proofErr w:type="spellEnd"/>
            <w:r>
              <w:rPr>
                <w:color w:val="000000"/>
                <w:sz w:val="22"/>
                <w:szCs w:val="22"/>
                <w:lang w:eastAsia="en-US"/>
              </w:rPr>
              <w:t xml:space="preserve"> sałatka obiadowa buraczki z papryką 470g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pumper</w:t>
            </w:r>
            <w:proofErr w:type="spellEnd"/>
            <w:r>
              <w:rPr>
                <w:color w:val="000000"/>
                <w:sz w:val="22"/>
                <w:szCs w:val="22"/>
                <w:lang w:eastAsia="en-US"/>
              </w:rPr>
              <w:t xml:space="preserve"> nikiel 250g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knor</w:t>
            </w:r>
            <w:proofErr w:type="spellEnd"/>
            <w:r>
              <w:rPr>
                <w:color w:val="000000"/>
                <w:sz w:val="22"/>
                <w:szCs w:val="22"/>
                <w:lang w:eastAsia="en-US"/>
              </w:rPr>
              <w:t xml:space="preserve"> danie  gorący kubek makaron w sosie bolońskim </w:t>
            </w:r>
            <w:r w:rsidRPr="004E3CF5">
              <w:rPr>
                <w:color w:val="000000"/>
                <w:lang w:eastAsia="en-US"/>
              </w:rPr>
              <w:t>56g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 xml:space="preserve"> </w:t>
            </w:r>
            <w:proofErr w:type="spellStart"/>
            <w:r>
              <w:rPr>
                <w:color w:val="000000"/>
                <w:sz w:val="22"/>
                <w:szCs w:val="22"/>
                <w:lang w:eastAsia="en-US"/>
              </w:rPr>
              <w:t>łowicz</w:t>
            </w:r>
            <w:proofErr w:type="spellEnd"/>
            <w:r>
              <w:rPr>
                <w:color w:val="000000"/>
                <w:sz w:val="22"/>
                <w:szCs w:val="22"/>
                <w:lang w:eastAsia="en-US"/>
              </w:rPr>
              <w:t xml:space="preserve"> powidła śliwkowe 290g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kwidzyń</w:t>
            </w:r>
            <w:proofErr w:type="spellEnd"/>
            <w:r>
              <w:rPr>
                <w:color w:val="000000"/>
                <w:sz w:val="22"/>
                <w:szCs w:val="22"/>
                <w:lang w:eastAsia="en-US"/>
              </w:rPr>
              <w:t xml:space="preserve"> marchewka z groszkiem 500ml </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280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wafle ryżowe 130g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develey</w:t>
            </w:r>
            <w:proofErr w:type="spellEnd"/>
            <w:r>
              <w:rPr>
                <w:color w:val="000000"/>
                <w:sz w:val="22"/>
                <w:szCs w:val="22"/>
                <w:lang w:eastAsia="en-US"/>
              </w:rPr>
              <w:t xml:space="preserve"> sosy 410g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winiary</w:t>
            </w:r>
            <w:proofErr w:type="spellEnd"/>
            <w:r>
              <w:rPr>
                <w:color w:val="000000"/>
                <w:sz w:val="22"/>
                <w:szCs w:val="22"/>
                <w:lang w:eastAsia="en-US"/>
              </w:rPr>
              <w:t xml:space="preserve"> barszcz czerwony instant 170g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dega</w:t>
            </w:r>
            <w:proofErr w:type="spellEnd"/>
            <w:r>
              <w:rPr>
                <w:color w:val="000000"/>
                <w:sz w:val="22"/>
                <w:szCs w:val="22"/>
                <w:lang w:eastAsia="en-US"/>
              </w:rPr>
              <w:t xml:space="preserve"> sałatki warzywne 150g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dega</w:t>
            </w:r>
            <w:proofErr w:type="spellEnd"/>
            <w:r>
              <w:rPr>
                <w:color w:val="000000"/>
                <w:sz w:val="22"/>
                <w:szCs w:val="22"/>
                <w:lang w:eastAsia="en-US"/>
              </w:rPr>
              <w:t xml:space="preserve"> sałatki rybne 150g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lisner</w:t>
            </w:r>
            <w:proofErr w:type="spellEnd"/>
            <w:r>
              <w:rPr>
                <w:color w:val="000000"/>
                <w:sz w:val="22"/>
                <w:szCs w:val="22"/>
                <w:lang w:eastAsia="en-US"/>
              </w:rPr>
              <w:t xml:space="preserve"> </w:t>
            </w:r>
            <w:proofErr w:type="spellStart"/>
            <w:r>
              <w:rPr>
                <w:color w:val="000000"/>
                <w:sz w:val="22"/>
                <w:szCs w:val="22"/>
                <w:lang w:eastAsia="en-US"/>
              </w:rPr>
              <w:t>pastella</w:t>
            </w:r>
            <w:proofErr w:type="spellEnd"/>
            <w:r>
              <w:rPr>
                <w:color w:val="000000"/>
                <w:sz w:val="22"/>
                <w:szCs w:val="22"/>
                <w:lang w:eastAsia="en-US"/>
              </w:rPr>
              <w:t xml:space="preserve"> 80g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3500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marinus</w:t>
            </w:r>
            <w:proofErr w:type="spellEnd"/>
            <w:r>
              <w:rPr>
                <w:color w:val="000000"/>
                <w:sz w:val="22"/>
                <w:szCs w:val="22"/>
                <w:lang w:eastAsia="en-US"/>
              </w:rPr>
              <w:t xml:space="preserve"> filety śledziowe w sosie śmietanowym 250g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1500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matijas</w:t>
            </w:r>
            <w:proofErr w:type="spellEnd"/>
            <w:r>
              <w:rPr>
                <w:color w:val="000000"/>
                <w:sz w:val="22"/>
                <w:szCs w:val="22"/>
                <w:lang w:eastAsia="en-US"/>
              </w:rPr>
              <w:t xml:space="preserve"> 800g wiaderko</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morfisz</w:t>
            </w:r>
            <w:proofErr w:type="spellEnd"/>
            <w:r>
              <w:rPr>
                <w:color w:val="000000"/>
                <w:sz w:val="22"/>
                <w:szCs w:val="22"/>
                <w:lang w:eastAsia="en-US"/>
              </w:rPr>
              <w:t xml:space="preserve"> płaty śledziowe tacka 400g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550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B40227">
        <w:trPr>
          <w:trHeight w:val="19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205</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morfisz</w:t>
            </w:r>
            <w:proofErr w:type="spellEnd"/>
            <w:r>
              <w:rPr>
                <w:color w:val="000000"/>
                <w:sz w:val="22"/>
                <w:szCs w:val="22"/>
                <w:lang w:eastAsia="en-US"/>
              </w:rPr>
              <w:t xml:space="preserve"> makrela wędzona zgrzewana hermetycznie </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kg</w:t>
            </w:r>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206</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paprykarz szczeciński 300g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320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207</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proofErr w:type="spellStart"/>
            <w:r>
              <w:rPr>
                <w:color w:val="000000"/>
                <w:sz w:val="22"/>
                <w:szCs w:val="22"/>
                <w:lang w:eastAsia="en-US"/>
              </w:rPr>
              <w:t>mispol</w:t>
            </w:r>
            <w:proofErr w:type="spellEnd"/>
            <w:r>
              <w:rPr>
                <w:color w:val="000000"/>
                <w:sz w:val="22"/>
                <w:szCs w:val="22"/>
                <w:lang w:eastAsia="en-US"/>
              </w:rPr>
              <w:t xml:space="preserve"> konserwa  400g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proofErr w:type="spellStart"/>
            <w:r>
              <w:rPr>
                <w:color w:val="000000"/>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color w:val="000000"/>
                <w:sz w:val="22"/>
                <w:szCs w:val="22"/>
                <w:lang w:eastAsia="en-US"/>
              </w:rPr>
            </w:pPr>
            <w:r>
              <w:rPr>
                <w:color w:val="000000"/>
                <w:sz w:val="22"/>
                <w:szCs w:val="22"/>
                <w:lang w:eastAsia="en-US"/>
              </w:rPr>
              <w:t>920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208</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pamapol</w:t>
            </w:r>
            <w:proofErr w:type="spellEnd"/>
            <w:r>
              <w:rPr>
                <w:sz w:val="22"/>
                <w:szCs w:val="22"/>
                <w:lang w:eastAsia="en-US"/>
              </w:rPr>
              <w:t xml:space="preserve">  smalec z mięsem 280g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310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209</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pamapol</w:t>
            </w:r>
            <w:proofErr w:type="spellEnd"/>
            <w:r>
              <w:rPr>
                <w:sz w:val="22"/>
                <w:szCs w:val="22"/>
                <w:lang w:eastAsia="en-US"/>
              </w:rPr>
              <w:t xml:space="preserve"> mięso z papryką słoik 300g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210</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spichlerz rusiecki 280g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211</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spichlerz rusiecki 300g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212</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mk</w:t>
            </w:r>
            <w:proofErr w:type="spellEnd"/>
            <w:r>
              <w:rPr>
                <w:sz w:val="22"/>
                <w:szCs w:val="22"/>
                <w:lang w:eastAsia="en-US"/>
              </w:rPr>
              <w:t xml:space="preserve"> kurczak w galarecie 280g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213</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mk</w:t>
            </w:r>
            <w:proofErr w:type="spellEnd"/>
            <w:r>
              <w:rPr>
                <w:sz w:val="22"/>
                <w:szCs w:val="22"/>
                <w:lang w:eastAsia="en-US"/>
              </w:rPr>
              <w:t xml:space="preserve"> żołądki w galarecie 280g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214</w:t>
            </w:r>
          </w:p>
        </w:tc>
        <w:tc>
          <w:tcPr>
            <w:tcW w:w="517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mk</w:t>
            </w:r>
            <w:proofErr w:type="spellEnd"/>
            <w:r>
              <w:rPr>
                <w:sz w:val="22"/>
                <w:szCs w:val="22"/>
                <w:lang w:eastAsia="en-US"/>
              </w:rPr>
              <w:t xml:space="preserve"> ozory  wieprzowe 470g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1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215</w:t>
            </w:r>
          </w:p>
        </w:tc>
        <w:tc>
          <w:tcPr>
            <w:tcW w:w="5173" w:type="dxa"/>
            <w:tcBorders>
              <w:top w:val="nil"/>
              <w:left w:val="nil"/>
              <w:bottom w:val="single" w:sz="8"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rolmopsy 400g słoik</w:t>
            </w:r>
          </w:p>
        </w:tc>
        <w:tc>
          <w:tcPr>
            <w:tcW w:w="2835"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580</w:t>
            </w:r>
          </w:p>
        </w:tc>
        <w:tc>
          <w:tcPr>
            <w:tcW w:w="1134"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46"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000"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660" w:type="dxa"/>
            <w:tcBorders>
              <w:top w:val="nil"/>
              <w:left w:val="nil"/>
              <w:bottom w:val="single" w:sz="8"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D9D9D9"/>
            <w:noWrap/>
            <w:vAlign w:val="center"/>
            <w:hideMark/>
          </w:tcPr>
          <w:p w:rsidR="005156AA" w:rsidRDefault="005156AA">
            <w:pPr>
              <w:spacing w:line="276" w:lineRule="auto"/>
              <w:jc w:val="center"/>
              <w:rPr>
                <w:b/>
                <w:bCs/>
                <w:sz w:val="22"/>
                <w:szCs w:val="22"/>
                <w:lang w:eastAsia="en-US"/>
              </w:rPr>
            </w:pPr>
            <w:r>
              <w:rPr>
                <w:b/>
                <w:bCs/>
                <w:sz w:val="22"/>
                <w:szCs w:val="22"/>
                <w:lang w:eastAsia="en-US"/>
              </w:rPr>
              <w:t>RAZEM</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46"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00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660"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25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25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8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73" w:type="dxa"/>
            <w:noWrap/>
            <w:vAlign w:val="bottom"/>
          </w:tcPr>
          <w:p w:rsidR="005156AA" w:rsidRDefault="005156AA">
            <w:pPr>
              <w:spacing w:line="276" w:lineRule="auto"/>
              <w:rPr>
                <w:lang w:eastAsia="en-US"/>
              </w:rPr>
            </w:pPr>
            <w:r>
              <w:rPr>
                <w:lang w:eastAsia="en-US"/>
              </w:rPr>
              <w:t>** zamawiający każdorazowo będzie określał smak przy zamówieniach*** W kolumnie trzeciej wykonawca zobowiązany jest podać nazwę oferowanego towaru oraz producenta.</w:t>
            </w:r>
          </w:p>
          <w:p w:rsidR="005156AA" w:rsidRDefault="005156AA">
            <w:pPr>
              <w:spacing w:line="276" w:lineRule="auto"/>
              <w:rPr>
                <w:lang w:eastAsia="en-US"/>
              </w:rPr>
            </w:pPr>
            <w:r>
              <w:rPr>
                <w:lang w:eastAsia="en-US"/>
              </w:rPr>
              <w:t xml:space="preserve">W przypadku oferowania produktu/produktów równoważnych zamawiający żąda udowodnienia, że określony produkt/produkty są równoważne.  </w:t>
            </w: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168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93" w:type="dxa"/>
            <w:gridSpan w:val="4"/>
            <w:vAlign w:val="bottom"/>
          </w:tcPr>
          <w:p w:rsidR="005156AA" w:rsidRDefault="005156AA">
            <w:pPr>
              <w:spacing w:after="240" w:line="276" w:lineRule="auto"/>
              <w:rPr>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000"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660" w:type="dxa"/>
            <w:noWrap/>
            <w:vAlign w:val="bottom"/>
            <w:hideMark/>
          </w:tcPr>
          <w:p w:rsidR="005156AA" w:rsidRDefault="005156AA">
            <w:pPr>
              <w:spacing w:line="276" w:lineRule="auto"/>
              <w:rPr>
                <w:rFonts w:asciiTheme="minorHAnsi" w:eastAsiaTheme="minorHAnsi" w:hAnsiTheme="minorHAnsi"/>
                <w:sz w:val="22"/>
                <w:szCs w:val="22"/>
                <w:lang w:eastAsia="en-US"/>
              </w:rPr>
            </w:pPr>
          </w:p>
        </w:tc>
      </w:tr>
    </w:tbl>
    <w:tbl>
      <w:tblPr>
        <w:tblpPr w:leftFromText="141" w:rightFromText="141" w:bottomFromText="200" w:horzAnchor="margin" w:tblpX="-1278" w:tblpY="-2625"/>
        <w:tblW w:w="16650" w:type="dxa"/>
        <w:tblLayout w:type="fixed"/>
        <w:tblCellMar>
          <w:left w:w="70" w:type="dxa"/>
          <w:right w:w="70" w:type="dxa"/>
        </w:tblCellMar>
        <w:tblLook w:val="04A0" w:firstRow="1" w:lastRow="0" w:firstColumn="1" w:lastColumn="0" w:noHBand="0" w:noVBand="1"/>
      </w:tblPr>
      <w:tblGrid>
        <w:gridCol w:w="778"/>
        <w:gridCol w:w="5100"/>
        <w:gridCol w:w="2834"/>
        <w:gridCol w:w="851"/>
        <w:gridCol w:w="1134"/>
        <w:gridCol w:w="1134"/>
        <w:gridCol w:w="1275"/>
        <w:gridCol w:w="993"/>
        <w:gridCol w:w="992"/>
        <w:gridCol w:w="1559"/>
      </w:tblGrid>
      <w:tr w:rsidR="005156AA" w:rsidTr="004E3CF5">
        <w:trPr>
          <w:trHeight w:val="11906"/>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58621F">
            <w:pPr>
              <w:spacing w:line="276" w:lineRule="auto"/>
              <w:rPr>
                <w:sz w:val="22"/>
                <w:szCs w:val="22"/>
                <w:lang w:eastAsia="en-US"/>
              </w:rPr>
            </w:pPr>
            <w:r>
              <w:rPr>
                <w:lang w:eastAsia="en-US"/>
              </w:rPr>
              <w:t xml:space="preserve">zgodnie z zapisem rozdziału  III ust. 10 SIWZ.    </w:t>
            </w: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7543F9" w:rsidRDefault="007543F9">
            <w:pPr>
              <w:spacing w:line="276" w:lineRule="auto"/>
              <w:rPr>
                <w:sz w:val="22"/>
                <w:szCs w:val="22"/>
                <w:lang w:eastAsia="en-US"/>
              </w:rPr>
            </w:pPr>
          </w:p>
          <w:p w:rsidR="005156AA" w:rsidRDefault="005156AA">
            <w:pPr>
              <w:spacing w:line="276" w:lineRule="auto"/>
              <w:rPr>
                <w:sz w:val="22"/>
                <w:szCs w:val="22"/>
                <w:lang w:eastAsia="en-US"/>
              </w:rPr>
            </w:pPr>
            <w:r>
              <w:rPr>
                <w:sz w:val="22"/>
                <w:szCs w:val="22"/>
                <w:lang w:eastAsia="en-US"/>
              </w:rPr>
              <w:t>Dostawa produktów mleczarskich</w:t>
            </w: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p w:rsidR="007543F9" w:rsidRDefault="007543F9">
            <w:pPr>
              <w:spacing w:line="276" w:lineRule="auto"/>
              <w:rPr>
                <w:rFonts w:asciiTheme="minorHAnsi" w:eastAsiaTheme="minorHAnsi" w:hAnsiTheme="minorHAnsi"/>
                <w:sz w:val="22"/>
                <w:szCs w:val="22"/>
                <w:lang w:eastAsia="en-US"/>
              </w:rPr>
            </w:pPr>
          </w:p>
          <w:p w:rsidR="007543F9" w:rsidRDefault="007543F9">
            <w:pPr>
              <w:spacing w:line="276" w:lineRule="auto"/>
              <w:rPr>
                <w:rFonts w:asciiTheme="minorHAnsi" w:eastAsiaTheme="minorHAnsi" w:hAnsiTheme="minorHAnsi"/>
                <w:sz w:val="22"/>
                <w:szCs w:val="22"/>
                <w:lang w:eastAsia="en-US"/>
              </w:rPr>
            </w:pPr>
          </w:p>
          <w:p w:rsidR="007543F9" w:rsidRDefault="007543F9">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p w:rsidR="004E3CF5" w:rsidRDefault="004E3CF5">
            <w:pPr>
              <w:spacing w:line="276" w:lineRule="auto"/>
              <w:rPr>
                <w:rFonts w:asciiTheme="minorHAnsi" w:eastAsiaTheme="minorHAnsi" w:hAnsiTheme="minorHAnsi"/>
                <w:sz w:val="22"/>
                <w:szCs w:val="22"/>
                <w:lang w:eastAsia="en-US"/>
              </w:rPr>
            </w:pPr>
          </w:p>
        </w:tc>
        <w:tc>
          <w:tcPr>
            <w:tcW w:w="2268" w:type="dxa"/>
            <w:gridSpan w:val="2"/>
            <w:noWrap/>
            <w:vAlign w:val="bottom"/>
            <w:hideMark/>
          </w:tcPr>
          <w:p w:rsidR="007543F9" w:rsidRDefault="007543F9">
            <w:pPr>
              <w:spacing w:line="276" w:lineRule="auto"/>
              <w:rPr>
                <w:b/>
                <w:i/>
                <w:sz w:val="22"/>
                <w:szCs w:val="22"/>
                <w:lang w:eastAsia="en-US"/>
              </w:rPr>
            </w:pPr>
          </w:p>
          <w:p w:rsidR="007543F9" w:rsidRDefault="007543F9">
            <w:pPr>
              <w:spacing w:line="276" w:lineRule="auto"/>
              <w:rPr>
                <w:b/>
                <w:i/>
                <w:sz w:val="22"/>
                <w:szCs w:val="22"/>
                <w:lang w:eastAsia="en-US"/>
              </w:rPr>
            </w:pPr>
          </w:p>
          <w:p w:rsidR="007543F9" w:rsidRDefault="007543F9">
            <w:pPr>
              <w:spacing w:line="276" w:lineRule="auto"/>
              <w:rPr>
                <w:b/>
                <w:i/>
                <w:sz w:val="22"/>
                <w:szCs w:val="22"/>
                <w:lang w:eastAsia="en-US"/>
              </w:rPr>
            </w:pPr>
          </w:p>
          <w:p w:rsidR="007543F9" w:rsidRDefault="007543F9">
            <w:pPr>
              <w:spacing w:line="276" w:lineRule="auto"/>
              <w:rPr>
                <w:b/>
                <w:i/>
                <w:sz w:val="22"/>
                <w:szCs w:val="22"/>
                <w:lang w:eastAsia="en-US"/>
              </w:rPr>
            </w:pPr>
          </w:p>
          <w:p w:rsidR="007543F9" w:rsidRDefault="007543F9">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4E3CF5" w:rsidRDefault="004E3CF5">
            <w:pPr>
              <w:spacing w:line="276" w:lineRule="auto"/>
              <w:rPr>
                <w:b/>
                <w:i/>
                <w:sz w:val="22"/>
                <w:szCs w:val="22"/>
                <w:lang w:eastAsia="en-US"/>
              </w:rPr>
            </w:pPr>
          </w:p>
          <w:p w:rsidR="005156AA" w:rsidRDefault="005156AA">
            <w:pPr>
              <w:spacing w:line="276" w:lineRule="auto"/>
              <w:rPr>
                <w:b/>
                <w: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300"/>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5156AA" w:rsidRDefault="005156AA">
            <w:pPr>
              <w:spacing w:line="276" w:lineRule="auto"/>
              <w:rPr>
                <w:sz w:val="22"/>
                <w:szCs w:val="22"/>
                <w:lang w:eastAsia="en-US"/>
              </w:rPr>
            </w:pPr>
            <w:r>
              <w:rPr>
                <w:sz w:val="22"/>
                <w:szCs w:val="22"/>
                <w:lang w:eastAsia="en-US"/>
              </w:rPr>
              <w:t>IGB MAZOVIA Oddział Sieradz</w:t>
            </w:r>
          </w:p>
        </w:tc>
        <w:tc>
          <w:tcPr>
            <w:tcW w:w="2835" w:type="dxa"/>
            <w:noWrap/>
            <w:vAlign w:val="bottom"/>
            <w:hideMark/>
          </w:tcPr>
          <w:p w:rsidR="005156AA" w:rsidRDefault="007543F9">
            <w:pPr>
              <w:spacing w:line="276" w:lineRule="auto"/>
              <w:rPr>
                <w:rFonts w:asciiTheme="minorHAnsi" w:eastAsiaTheme="minorHAnsi" w:hAnsiTheme="minorHAnsi"/>
                <w:sz w:val="22"/>
                <w:szCs w:val="22"/>
                <w:lang w:eastAsia="en-US"/>
              </w:rPr>
            </w:pPr>
            <w:r w:rsidRPr="007543F9">
              <w:rPr>
                <w:rFonts w:eastAsiaTheme="minorHAnsi"/>
                <w:b/>
                <w:sz w:val="22"/>
                <w:szCs w:val="22"/>
                <w:lang w:eastAsia="en-US"/>
              </w:rPr>
              <w:t>FORMULARZ CENOWY</w:t>
            </w: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819" w:type="dxa"/>
            <w:gridSpan w:val="4"/>
            <w:noWrap/>
            <w:vAlign w:val="bottom"/>
            <w:hideMark/>
          </w:tcPr>
          <w:p w:rsidR="005156AA" w:rsidRDefault="0058621F">
            <w:pPr>
              <w:spacing w:line="276" w:lineRule="auto"/>
              <w:rPr>
                <w:i/>
                <w:sz w:val="22"/>
                <w:szCs w:val="22"/>
                <w:lang w:eastAsia="en-US"/>
              </w:rPr>
            </w:pPr>
            <w:r>
              <w:rPr>
                <w:b/>
                <w:i/>
                <w:sz w:val="22"/>
                <w:szCs w:val="22"/>
                <w:lang w:eastAsia="en-US"/>
              </w:rPr>
              <w:t>Załącznik Nr 2A</w:t>
            </w:r>
            <w:r>
              <w:rPr>
                <w:i/>
                <w:sz w:val="22"/>
                <w:szCs w:val="22"/>
                <w:lang w:eastAsia="en-US"/>
              </w:rPr>
              <w:t xml:space="preserve"> </w:t>
            </w:r>
            <w:r w:rsidR="005156AA">
              <w:rPr>
                <w:i/>
                <w:sz w:val="22"/>
                <w:szCs w:val="22"/>
                <w:lang w:eastAsia="en-US"/>
              </w:rPr>
              <w:t>do opisu przedmiotu zamówienia</w:t>
            </w:r>
          </w:p>
        </w:tc>
      </w:tr>
      <w:tr w:rsidR="005156AA" w:rsidTr="005156AA">
        <w:trPr>
          <w:trHeight w:val="80"/>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1152"/>
        </w:trPr>
        <w:tc>
          <w:tcPr>
            <w:tcW w:w="779" w:type="dxa"/>
            <w:tcBorders>
              <w:top w:val="single" w:sz="8" w:space="0" w:color="auto"/>
              <w:left w:val="single" w:sz="8" w:space="0" w:color="auto"/>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L.p.</w:t>
            </w:r>
          </w:p>
        </w:tc>
        <w:tc>
          <w:tcPr>
            <w:tcW w:w="5103"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artykułu *,**</w:t>
            </w:r>
          </w:p>
        </w:tc>
        <w:tc>
          <w:tcPr>
            <w:tcW w:w="2835"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towaru oferowanego oraz producent ***</w:t>
            </w:r>
          </w:p>
        </w:tc>
        <w:tc>
          <w:tcPr>
            <w:tcW w:w="851"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Jedn.     M</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Przewidywana  ilość</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Cena jedn.  Netto</w:t>
            </w:r>
          </w:p>
        </w:tc>
        <w:tc>
          <w:tcPr>
            <w:tcW w:w="1275"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netto</w:t>
            </w:r>
          </w:p>
        </w:tc>
        <w:tc>
          <w:tcPr>
            <w:tcW w:w="993"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Stawka   VAT</w:t>
            </w:r>
          </w:p>
        </w:tc>
        <w:tc>
          <w:tcPr>
            <w:tcW w:w="992"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VAT</w:t>
            </w:r>
          </w:p>
        </w:tc>
        <w:tc>
          <w:tcPr>
            <w:tcW w:w="1559"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brutto</w:t>
            </w:r>
          </w:p>
        </w:tc>
      </w:tr>
      <w:tr w:rsidR="005156AA" w:rsidTr="005156AA">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w:t>
            </w:r>
          </w:p>
        </w:tc>
        <w:tc>
          <w:tcPr>
            <w:tcW w:w="5103" w:type="dxa"/>
            <w:tcBorders>
              <w:top w:val="single" w:sz="8" w:space="0" w:color="auto"/>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serek </w:t>
            </w:r>
            <w:proofErr w:type="spellStart"/>
            <w:r>
              <w:rPr>
                <w:sz w:val="22"/>
                <w:szCs w:val="22"/>
                <w:lang w:eastAsia="en-US"/>
              </w:rPr>
              <w:t>danio</w:t>
            </w:r>
            <w:proofErr w:type="spellEnd"/>
            <w:r>
              <w:rPr>
                <w:sz w:val="22"/>
                <w:szCs w:val="22"/>
                <w:lang w:eastAsia="en-US"/>
              </w:rPr>
              <w:t xml:space="preserve"> 140g (asortyment)</w:t>
            </w:r>
          </w:p>
        </w:tc>
        <w:tc>
          <w:tcPr>
            <w:tcW w:w="2835" w:type="dxa"/>
            <w:tcBorders>
              <w:top w:val="single" w:sz="8" w:space="0" w:color="auto"/>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6000</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single" w:sz="8" w:space="0" w:color="auto"/>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twaróg półtłusty 250g kostka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8000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danone</w:t>
            </w:r>
            <w:proofErr w:type="spellEnd"/>
            <w:r>
              <w:rPr>
                <w:sz w:val="22"/>
                <w:szCs w:val="22"/>
                <w:lang w:eastAsia="en-US"/>
              </w:rPr>
              <w:t xml:space="preserve"> jogurt naturalny 370g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1700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danone</w:t>
            </w:r>
            <w:proofErr w:type="spellEnd"/>
            <w:r>
              <w:rPr>
                <w:sz w:val="22"/>
                <w:szCs w:val="22"/>
                <w:lang w:eastAsia="en-US"/>
              </w:rPr>
              <w:t xml:space="preserve"> jogurt naturalny 165g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danone</w:t>
            </w:r>
            <w:proofErr w:type="spellEnd"/>
            <w:r>
              <w:rPr>
                <w:sz w:val="22"/>
                <w:szCs w:val="22"/>
                <w:lang w:eastAsia="en-US"/>
              </w:rPr>
              <w:t xml:space="preserve"> jogurt pitny 300g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408"/>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zoot</w:t>
            </w:r>
            <w:proofErr w:type="spellEnd"/>
            <w:r>
              <w:rPr>
                <w:sz w:val="22"/>
                <w:szCs w:val="22"/>
                <w:lang w:eastAsia="en-US"/>
              </w:rPr>
              <w:t xml:space="preserve"> </w:t>
            </w:r>
            <w:proofErr w:type="spellStart"/>
            <w:r>
              <w:rPr>
                <w:sz w:val="22"/>
                <w:szCs w:val="22"/>
                <w:lang w:eastAsia="en-US"/>
              </w:rPr>
              <w:t>jogobella</w:t>
            </w:r>
            <w:proofErr w:type="spellEnd"/>
            <w:r>
              <w:rPr>
                <w:sz w:val="22"/>
                <w:szCs w:val="22"/>
                <w:lang w:eastAsia="en-US"/>
              </w:rPr>
              <w:t xml:space="preserve"> jogurt gęsty owocowy 400g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271"/>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zoot</w:t>
            </w:r>
            <w:proofErr w:type="spellEnd"/>
            <w:r>
              <w:rPr>
                <w:sz w:val="22"/>
                <w:szCs w:val="22"/>
                <w:lang w:eastAsia="en-US"/>
              </w:rPr>
              <w:t xml:space="preserve"> </w:t>
            </w:r>
            <w:proofErr w:type="spellStart"/>
            <w:r>
              <w:rPr>
                <w:sz w:val="22"/>
                <w:szCs w:val="22"/>
                <w:lang w:eastAsia="en-US"/>
              </w:rPr>
              <w:t>jogobella</w:t>
            </w:r>
            <w:proofErr w:type="spellEnd"/>
            <w:r>
              <w:rPr>
                <w:sz w:val="22"/>
                <w:szCs w:val="22"/>
                <w:lang w:eastAsia="en-US"/>
              </w:rPr>
              <w:t xml:space="preserve"> jogurt gęsty owocowy 150g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gostyń</w:t>
            </w:r>
            <w:proofErr w:type="spellEnd"/>
            <w:r>
              <w:rPr>
                <w:sz w:val="22"/>
                <w:szCs w:val="22"/>
                <w:lang w:eastAsia="en-US"/>
              </w:rPr>
              <w:t xml:space="preserve"> mleko granulowane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polser</w:t>
            </w:r>
            <w:proofErr w:type="spellEnd"/>
            <w:r>
              <w:rPr>
                <w:sz w:val="22"/>
                <w:szCs w:val="22"/>
                <w:lang w:eastAsia="en-US"/>
              </w:rPr>
              <w:t xml:space="preserve"> mleko pełne w proszku 400g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serek wiejski 200g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śmietana 18% 200g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8500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margaryna rama 250g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masło naturalne 250g kostka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ser żółty plastry 150g</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mleko karton 3,2% 1l</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mleko karton  2% 0,5l</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hochland</w:t>
            </w:r>
            <w:proofErr w:type="spellEnd"/>
            <w:r>
              <w:rPr>
                <w:sz w:val="22"/>
                <w:szCs w:val="22"/>
                <w:lang w:eastAsia="en-US"/>
              </w:rPr>
              <w:t xml:space="preserve"> krążek 200g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kefir 400ml  butelka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śmietanka do kawy 1-razowa      </w:t>
            </w:r>
            <w:proofErr w:type="spellStart"/>
            <w:r>
              <w:rPr>
                <w:sz w:val="22"/>
                <w:szCs w:val="22"/>
                <w:lang w:eastAsia="en-US"/>
              </w:rPr>
              <w:t>op</w:t>
            </w:r>
            <w:proofErr w:type="spellEnd"/>
            <w:r>
              <w:rPr>
                <w:sz w:val="22"/>
                <w:szCs w:val="22"/>
                <w:lang w:eastAsia="en-US"/>
              </w:rPr>
              <w:t xml:space="preserve"> 10szt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op</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maślanka1L(asortyment)  butelka</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285"/>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mozarella</w:t>
            </w:r>
            <w:proofErr w:type="spellEnd"/>
            <w:r>
              <w:rPr>
                <w:sz w:val="22"/>
                <w:szCs w:val="22"/>
                <w:lang w:eastAsia="en-US"/>
              </w:rPr>
              <w:t xml:space="preserve"> w zalewie kulka 125g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22</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ser feta </w:t>
            </w:r>
            <w:proofErr w:type="spellStart"/>
            <w:r>
              <w:rPr>
                <w:sz w:val="22"/>
                <w:szCs w:val="22"/>
                <w:lang w:eastAsia="en-US"/>
              </w:rPr>
              <w:t>favita</w:t>
            </w:r>
            <w:proofErr w:type="spellEnd"/>
            <w:r>
              <w:rPr>
                <w:sz w:val="22"/>
                <w:szCs w:val="22"/>
                <w:lang w:eastAsia="en-US"/>
              </w:rPr>
              <w:t xml:space="preserve"> 270g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23</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serek </w:t>
            </w:r>
            <w:proofErr w:type="spellStart"/>
            <w:r>
              <w:rPr>
                <w:sz w:val="22"/>
                <w:szCs w:val="22"/>
                <w:lang w:eastAsia="en-US"/>
              </w:rPr>
              <w:t>almette</w:t>
            </w:r>
            <w:proofErr w:type="spellEnd"/>
            <w:r>
              <w:rPr>
                <w:sz w:val="22"/>
                <w:szCs w:val="22"/>
                <w:lang w:eastAsia="en-US"/>
              </w:rPr>
              <w:t xml:space="preserve"> 150g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24</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jogurt typu greckiego 340g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25</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ser pleśniowy 125g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26</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ser salami plastry 300g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27</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mleko skondensowane 530g puszka</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28</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margaryna pyszny duet 250g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29</w:t>
            </w:r>
          </w:p>
        </w:tc>
        <w:tc>
          <w:tcPr>
            <w:tcW w:w="5103"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ser żółty topiony w plasterkach 130g</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15"/>
        </w:trPr>
        <w:tc>
          <w:tcPr>
            <w:tcW w:w="779" w:type="dxa"/>
            <w:tcBorders>
              <w:top w:val="nil"/>
              <w:left w:val="single" w:sz="4" w:space="0" w:color="auto"/>
              <w:bottom w:val="single" w:sz="4" w:space="0" w:color="auto"/>
              <w:right w:val="single" w:sz="4"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30</w:t>
            </w:r>
          </w:p>
        </w:tc>
        <w:tc>
          <w:tcPr>
            <w:tcW w:w="5103" w:type="dxa"/>
            <w:tcBorders>
              <w:top w:val="nil"/>
              <w:left w:val="nil"/>
              <w:bottom w:val="single" w:sz="8"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mleko pełne łaciate 500g</w:t>
            </w:r>
          </w:p>
        </w:tc>
        <w:tc>
          <w:tcPr>
            <w:tcW w:w="2835"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1500</w:t>
            </w:r>
          </w:p>
        </w:tc>
        <w:tc>
          <w:tcPr>
            <w:tcW w:w="1134"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275"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559" w:type="dxa"/>
            <w:tcBorders>
              <w:top w:val="nil"/>
              <w:left w:val="nil"/>
              <w:bottom w:val="single" w:sz="8"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D9D9D9"/>
            <w:noWrap/>
            <w:vAlign w:val="center"/>
            <w:hideMark/>
          </w:tcPr>
          <w:p w:rsidR="005156AA" w:rsidRDefault="005156AA">
            <w:pPr>
              <w:spacing w:line="276" w:lineRule="auto"/>
              <w:jc w:val="center"/>
              <w:rPr>
                <w:b/>
                <w:bCs/>
                <w:sz w:val="22"/>
                <w:szCs w:val="22"/>
                <w:lang w:eastAsia="en-US"/>
              </w:rPr>
            </w:pPr>
            <w:r>
              <w:rPr>
                <w:b/>
                <w:bCs/>
                <w:sz w:val="22"/>
                <w:szCs w:val="22"/>
                <w:lang w:eastAsia="en-US"/>
              </w:rPr>
              <w:t>RAZEM</w:t>
            </w:r>
          </w:p>
        </w:tc>
        <w:tc>
          <w:tcPr>
            <w:tcW w:w="1275"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559"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255"/>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255"/>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255"/>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7938" w:type="dxa"/>
            <w:gridSpan w:val="2"/>
            <w:noWrap/>
            <w:vAlign w:val="bottom"/>
            <w:hideMark/>
          </w:tcPr>
          <w:p w:rsidR="005156AA" w:rsidRDefault="005156AA">
            <w:pPr>
              <w:spacing w:line="276" w:lineRule="auto"/>
              <w:rPr>
                <w:lang w:eastAsia="en-US"/>
              </w:rPr>
            </w:pPr>
            <w:r>
              <w:rPr>
                <w:lang w:eastAsia="en-US"/>
              </w:rPr>
              <w:t>** zamawiający każdorazowo będzie określał smak przy zamówieniach</w:t>
            </w:r>
          </w:p>
        </w:tc>
        <w:tc>
          <w:tcPr>
            <w:tcW w:w="851"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1995"/>
        </w:trPr>
        <w:tc>
          <w:tcPr>
            <w:tcW w:w="77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3" w:type="dxa"/>
            <w:gridSpan w:val="4"/>
            <w:vAlign w:val="bottom"/>
          </w:tcPr>
          <w:p w:rsidR="005156AA" w:rsidRDefault="005156AA">
            <w:pPr>
              <w:spacing w:after="240" w:line="276" w:lineRule="auto"/>
              <w:rPr>
                <w:lang w:eastAsia="en-US"/>
              </w:rPr>
            </w:pPr>
            <w:r>
              <w:rPr>
                <w:lang w:eastAsia="en-US"/>
              </w:rPr>
              <w:t>*** W kolumnie trzeciej wykonawca zobowiązany jest podać nazwę oferowanego towaru oraz producenta.</w:t>
            </w:r>
            <w:r>
              <w:rPr>
                <w:lang w:eastAsia="en-US"/>
              </w:rPr>
              <w:br/>
              <w:t>W przypadku oferowania produktu/produktów równoważnych zamawiający żąda udowodnienia, że określony produkt/produkty są równoważne</w:t>
            </w:r>
            <w:r w:rsidR="00857DF4">
              <w:rPr>
                <w:lang w:eastAsia="en-US"/>
              </w:rPr>
              <w:t xml:space="preserve">,  zgodnie z zapisem rozdziału  III </w:t>
            </w:r>
            <w:r w:rsidR="008B6ABA">
              <w:rPr>
                <w:lang w:eastAsia="en-US"/>
              </w:rPr>
              <w:t>ust</w:t>
            </w:r>
            <w:r w:rsidR="00857DF4">
              <w:rPr>
                <w:lang w:eastAsia="en-US"/>
              </w:rPr>
              <w:t xml:space="preserve">. 10 SIWZ.  </w:t>
            </w:r>
            <w:r>
              <w:rPr>
                <w:lang w:eastAsia="en-US"/>
              </w:rPr>
              <w:t xml:space="preserve">  </w:t>
            </w: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156AA" w:rsidRDefault="005156AA">
            <w:pPr>
              <w:spacing w:after="240" w:line="276" w:lineRule="auto"/>
              <w:rPr>
                <w:lang w:eastAsia="en-US"/>
              </w:rPr>
            </w:pPr>
          </w:p>
          <w:p w:rsidR="0058621F" w:rsidRDefault="0058621F">
            <w:pPr>
              <w:spacing w:after="240" w:line="276" w:lineRule="auto"/>
              <w:rPr>
                <w:lang w:eastAsia="en-US"/>
              </w:rPr>
            </w:pPr>
          </w:p>
          <w:p w:rsidR="0058621F" w:rsidRDefault="0058621F">
            <w:pPr>
              <w:spacing w:after="240" w:line="276" w:lineRule="auto"/>
              <w:rPr>
                <w:lang w:eastAsia="en-US"/>
              </w:rPr>
            </w:pPr>
          </w:p>
          <w:p w:rsidR="0058621F" w:rsidRDefault="0058621F">
            <w:pPr>
              <w:spacing w:after="240" w:line="276" w:lineRule="auto"/>
              <w:rPr>
                <w:lang w:eastAsia="en-US"/>
              </w:rPr>
            </w:pPr>
          </w:p>
          <w:p w:rsidR="0058621F" w:rsidRDefault="0058621F">
            <w:pPr>
              <w:spacing w:after="240" w:line="276" w:lineRule="auto"/>
              <w:rPr>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27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559" w:type="dxa"/>
            <w:noWrap/>
            <w:vAlign w:val="bottom"/>
            <w:hideMark/>
          </w:tcPr>
          <w:p w:rsidR="005156AA" w:rsidRDefault="005156AA">
            <w:pPr>
              <w:spacing w:line="276" w:lineRule="auto"/>
              <w:rPr>
                <w:rFonts w:asciiTheme="minorHAnsi" w:eastAsiaTheme="minorHAnsi" w:hAnsiTheme="minorHAnsi"/>
                <w:sz w:val="22"/>
                <w:szCs w:val="22"/>
                <w:lang w:eastAsia="en-US"/>
              </w:rPr>
            </w:pPr>
          </w:p>
        </w:tc>
      </w:tr>
    </w:tbl>
    <w:tbl>
      <w:tblPr>
        <w:tblW w:w="16444" w:type="dxa"/>
        <w:tblInd w:w="-1206" w:type="dxa"/>
        <w:tblCellMar>
          <w:left w:w="70" w:type="dxa"/>
          <w:right w:w="70" w:type="dxa"/>
        </w:tblCellMar>
        <w:tblLook w:val="04A0" w:firstRow="1" w:lastRow="0" w:firstColumn="1" w:lastColumn="0" w:noHBand="0" w:noVBand="1"/>
      </w:tblPr>
      <w:tblGrid>
        <w:gridCol w:w="709"/>
        <w:gridCol w:w="4536"/>
        <w:gridCol w:w="2835"/>
        <w:gridCol w:w="993"/>
        <w:gridCol w:w="1134"/>
        <w:gridCol w:w="1134"/>
        <w:gridCol w:w="1417"/>
        <w:gridCol w:w="992"/>
        <w:gridCol w:w="993"/>
        <w:gridCol w:w="1701"/>
      </w:tblGrid>
      <w:tr w:rsidR="005156AA" w:rsidTr="005156AA">
        <w:trPr>
          <w:trHeight w:val="300"/>
        </w:trPr>
        <w:tc>
          <w:tcPr>
            <w:tcW w:w="709" w:type="dxa"/>
            <w:noWrap/>
            <w:vAlign w:val="bottom"/>
            <w:hideMark/>
          </w:tcPr>
          <w:p w:rsidR="005156AA" w:rsidRDefault="005156AA">
            <w:pPr>
              <w:spacing w:after="200" w:line="276" w:lineRule="auto"/>
              <w:rPr>
                <w:rFonts w:asciiTheme="minorHAnsi" w:eastAsiaTheme="minorHAnsi" w:hAnsiTheme="minorHAnsi"/>
                <w:sz w:val="22"/>
                <w:szCs w:val="22"/>
                <w:lang w:eastAsia="en-US"/>
              </w:rPr>
            </w:pPr>
          </w:p>
        </w:tc>
        <w:tc>
          <w:tcPr>
            <w:tcW w:w="4536" w:type="dxa"/>
            <w:noWrap/>
            <w:vAlign w:val="bottom"/>
            <w:hideMark/>
          </w:tcPr>
          <w:p w:rsidR="005156AA" w:rsidRDefault="005156AA">
            <w:pPr>
              <w:spacing w:line="276" w:lineRule="auto"/>
              <w:rPr>
                <w:sz w:val="22"/>
                <w:szCs w:val="22"/>
                <w:lang w:eastAsia="en-US"/>
              </w:rPr>
            </w:pPr>
            <w:r>
              <w:rPr>
                <w:sz w:val="22"/>
                <w:szCs w:val="22"/>
                <w:lang w:eastAsia="en-US"/>
              </w:rPr>
              <w:t>Dostawa wody i napojów</w:t>
            </w: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409" w:type="dxa"/>
            <w:gridSpan w:val="2"/>
            <w:noWrap/>
            <w:vAlign w:val="bottom"/>
            <w:hideMark/>
          </w:tcPr>
          <w:p w:rsidR="005156AA" w:rsidRDefault="005156AA">
            <w:pPr>
              <w:spacing w:line="276" w:lineRule="auto"/>
              <w:rPr>
                <w:b/>
                <w:i/>
                <w:sz w:val="22"/>
                <w:szCs w:val="22"/>
                <w:lang w:eastAsia="en-US"/>
              </w:rPr>
            </w:pPr>
            <w:r>
              <w:rPr>
                <w:b/>
                <w:i/>
                <w:sz w:val="22"/>
                <w:szCs w:val="22"/>
                <w:lang w:eastAsia="en-US"/>
              </w:rPr>
              <w:t>Załącznik Nr 2B</w:t>
            </w: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701"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300"/>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536" w:type="dxa"/>
            <w:noWrap/>
            <w:vAlign w:val="bottom"/>
            <w:hideMark/>
          </w:tcPr>
          <w:p w:rsidR="005156AA" w:rsidRDefault="005156AA">
            <w:pPr>
              <w:spacing w:line="276" w:lineRule="auto"/>
              <w:rPr>
                <w:sz w:val="22"/>
                <w:szCs w:val="22"/>
                <w:lang w:eastAsia="en-US"/>
              </w:rPr>
            </w:pPr>
            <w:r>
              <w:rPr>
                <w:sz w:val="22"/>
                <w:szCs w:val="22"/>
                <w:lang w:eastAsia="en-US"/>
              </w:rPr>
              <w:t>IGB MAZOVIA Oddział Sieradz</w:t>
            </w:r>
          </w:p>
        </w:tc>
        <w:tc>
          <w:tcPr>
            <w:tcW w:w="2835" w:type="dxa"/>
            <w:noWrap/>
            <w:vAlign w:val="bottom"/>
            <w:hideMark/>
          </w:tcPr>
          <w:p w:rsidR="005156AA" w:rsidRDefault="00BC052E">
            <w:pPr>
              <w:spacing w:line="276" w:lineRule="auto"/>
              <w:rPr>
                <w:rFonts w:asciiTheme="minorHAnsi" w:eastAsiaTheme="minorHAnsi" w:hAnsiTheme="minorHAnsi"/>
                <w:sz w:val="22"/>
                <w:szCs w:val="22"/>
                <w:lang w:eastAsia="en-US"/>
              </w:rPr>
            </w:pPr>
            <w:r w:rsidRPr="007543F9">
              <w:rPr>
                <w:rFonts w:eastAsiaTheme="minorHAnsi"/>
                <w:b/>
                <w:sz w:val="22"/>
                <w:szCs w:val="22"/>
                <w:lang w:eastAsia="en-US"/>
              </w:rPr>
              <w:t>FORMULARZ CENOWY</w:t>
            </w: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5103" w:type="dxa"/>
            <w:gridSpan w:val="4"/>
            <w:noWrap/>
            <w:vAlign w:val="bottom"/>
            <w:hideMark/>
          </w:tcPr>
          <w:p w:rsidR="005156AA" w:rsidRDefault="005156AA">
            <w:pPr>
              <w:spacing w:line="276" w:lineRule="auto"/>
              <w:rPr>
                <w:i/>
                <w:sz w:val="22"/>
                <w:szCs w:val="22"/>
                <w:lang w:eastAsia="en-US"/>
              </w:rPr>
            </w:pPr>
            <w:r>
              <w:rPr>
                <w:i/>
                <w:sz w:val="22"/>
                <w:szCs w:val="22"/>
                <w:lang w:eastAsia="en-US"/>
              </w:rPr>
              <w:t>do opisu przedmiotu zamówienia</w:t>
            </w:r>
          </w:p>
        </w:tc>
      </w:tr>
      <w:tr w:rsidR="005156AA" w:rsidTr="005156AA">
        <w:trPr>
          <w:trHeight w:val="31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53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417"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701"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957"/>
        </w:trPr>
        <w:tc>
          <w:tcPr>
            <w:tcW w:w="709" w:type="dxa"/>
            <w:tcBorders>
              <w:top w:val="single" w:sz="8" w:space="0" w:color="auto"/>
              <w:left w:val="single" w:sz="8" w:space="0" w:color="auto"/>
              <w:bottom w:val="nil"/>
              <w:right w:val="single" w:sz="8" w:space="0" w:color="auto"/>
            </w:tcBorders>
            <w:vAlign w:val="center"/>
            <w:hideMark/>
          </w:tcPr>
          <w:p w:rsidR="005156AA" w:rsidRDefault="005156AA">
            <w:pPr>
              <w:spacing w:line="276" w:lineRule="auto"/>
              <w:jc w:val="center"/>
              <w:rPr>
                <w:b/>
                <w:bCs/>
                <w:sz w:val="22"/>
                <w:szCs w:val="22"/>
                <w:lang w:eastAsia="en-US"/>
              </w:rPr>
            </w:pPr>
            <w:proofErr w:type="spellStart"/>
            <w:r>
              <w:rPr>
                <w:b/>
                <w:bCs/>
                <w:sz w:val="22"/>
                <w:szCs w:val="22"/>
                <w:lang w:eastAsia="en-US"/>
              </w:rPr>
              <w:t>L.p</w:t>
            </w:r>
            <w:proofErr w:type="spellEnd"/>
          </w:p>
        </w:tc>
        <w:tc>
          <w:tcPr>
            <w:tcW w:w="4536"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artykułu *,**</w:t>
            </w:r>
          </w:p>
        </w:tc>
        <w:tc>
          <w:tcPr>
            <w:tcW w:w="2835"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Nazwa towaru oferowanego oraz producent ***</w:t>
            </w:r>
          </w:p>
        </w:tc>
        <w:tc>
          <w:tcPr>
            <w:tcW w:w="993"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Jedn.     M</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proofErr w:type="spellStart"/>
            <w:r>
              <w:rPr>
                <w:b/>
                <w:bCs/>
                <w:sz w:val="22"/>
                <w:szCs w:val="22"/>
                <w:lang w:eastAsia="en-US"/>
              </w:rPr>
              <w:t>Przewid-ywana</w:t>
            </w:r>
            <w:proofErr w:type="spellEnd"/>
            <w:r>
              <w:rPr>
                <w:b/>
                <w:bCs/>
                <w:sz w:val="22"/>
                <w:szCs w:val="22"/>
                <w:lang w:eastAsia="en-US"/>
              </w:rPr>
              <w:t xml:space="preserve">  ilość</w:t>
            </w:r>
          </w:p>
        </w:tc>
        <w:tc>
          <w:tcPr>
            <w:tcW w:w="1134"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Cena jedn.  Netto</w:t>
            </w:r>
          </w:p>
        </w:tc>
        <w:tc>
          <w:tcPr>
            <w:tcW w:w="1417"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netto</w:t>
            </w:r>
          </w:p>
        </w:tc>
        <w:tc>
          <w:tcPr>
            <w:tcW w:w="992"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Stawka   VAT</w:t>
            </w:r>
          </w:p>
        </w:tc>
        <w:tc>
          <w:tcPr>
            <w:tcW w:w="993"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VAT</w:t>
            </w:r>
          </w:p>
        </w:tc>
        <w:tc>
          <w:tcPr>
            <w:tcW w:w="1701" w:type="dxa"/>
            <w:tcBorders>
              <w:top w:val="single" w:sz="8" w:space="0" w:color="auto"/>
              <w:left w:val="nil"/>
              <w:bottom w:val="nil"/>
              <w:right w:val="single" w:sz="8" w:space="0" w:color="auto"/>
            </w:tcBorders>
            <w:vAlign w:val="center"/>
            <w:hideMark/>
          </w:tcPr>
          <w:p w:rsidR="005156AA" w:rsidRDefault="005156AA">
            <w:pPr>
              <w:spacing w:line="276" w:lineRule="auto"/>
              <w:jc w:val="center"/>
              <w:rPr>
                <w:b/>
                <w:bCs/>
                <w:sz w:val="22"/>
                <w:szCs w:val="22"/>
                <w:lang w:eastAsia="en-US"/>
              </w:rPr>
            </w:pPr>
            <w:r>
              <w:rPr>
                <w:b/>
                <w:bCs/>
                <w:sz w:val="22"/>
                <w:szCs w:val="22"/>
                <w:lang w:eastAsia="en-US"/>
              </w:rPr>
              <w:t>Wartość   brutto</w:t>
            </w:r>
          </w:p>
        </w:tc>
      </w:tr>
      <w:tr w:rsidR="005156AA" w:rsidTr="005156AA">
        <w:trPr>
          <w:trHeight w:val="300"/>
        </w:trPr>
        <w:tc>
          <w:tcPr>
            <w:tcW w:w="709"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w:t>
            </w:r>
          </w:p>
        </w:tc>
        <w:tc>
          <w:tcPr>
            <w:tcW w:w="4536" w:type="dxa"/>
            <w:tcBorders>
              <w:top w:val="single" w:sz="8" w:space="0" w:color="auto"/>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Kubuś 300ml (asortyment)</w:t>
            </w:r>
          </w:p>
        </w:tc>
        <w:tc>
          <w:tcPr>
            <w:tcW w:w="2835" w:type="dxa"/>
            <w:tcBorders>
              <w:top w:val="single" w:sz="8" w:space="0" w:color="auto"/>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single" w:sz="8"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4200</w:t>
            </w:r>
          </w:p>
        </w:tc>
        <w:tc>
          <w:tcPr>
            <w:tcW w:w="1134"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single" w:sz="8" w:space="0" w:color="auto"/>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single" w:sz="8" w:space="0" w:color="auto"/>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Frugo -napój 250ml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3</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Coca-Cola 330ml puszka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4</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7 </w:t>
            </w:r>
            <w:proofErr w:type="spellStart"/>
            <w:r>
              <w:rPr>
                <w:sz w:val="22"/>
                <w:szCs w:val="22"/>
                <w:lang w:eastAsia="en-US"/>
              </w:rPr>
              <w:t>up</w:t>
            </w:r>
            <w:proofErr w:type="spellEnd"/>
            <w:r>
              <w:rPr>
                <w:sz w:val="22"/>
                <w:szCs w:val="22"/>
                <w:lang w:eastAsia="en-US"/>
              </w:rPr>
              <w:t xml:space="preserve"> 330ml puszka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5</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Pepsi 330ml puszka</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6</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Pepsi 1l </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2500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7</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Pepsi 2,25l</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1200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8</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Zbyszko 1,75l gaz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3800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9</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napój 250ml szkło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10</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nektar 300ml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11</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sok 300ml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360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12</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Tymbark sok wielowarzywny 300ml </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6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13</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Tymbark sok wielowarzywny </w:t>
            </w:r>
            <w:proofErr w:type="spellStart"/>
            <w:r>
              <w:rPr>
                <w:sz w:val="22"/>
                <w:szCs w:val="22"/>
                <w:lang w:eastAsia="en-US"/>
              </w:rPr>
              <w:t>vega</w:t>
            </w:r>
            <w:proofErr w:type="spellEnd"/>
            <w:r>
              <w:rPr>
                <w:sz w:val="22"/>
                <w:szCs w:val="22"/>
                <w:lang w:eastAsia="en-US"/>
              </w:rPr>
              <w:t xml:space="preserve"> 500ml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14</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sok karton 1l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15</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napój gazowany 500ml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16</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Tymbark napój n/gaz 2l (asortyment)</w:t>
            </w:r>
          </w:p>
        </w:tc>
        <w:tc>
          <w:tcPr>
            <w:tcW w:w="2835" w:type="dxa"/>
            <w:tcBorders>
              <w:top w:val="nil"/>
              <w:left w:val="nil"/>
              <w:bottom w:val="single" w:sz="4" w:space="0" w:color="auto"/>
              <w:right w:val="single" w:sz="4" w:space="0" w:color="auto"/>
            </w:tcBorders>
            <w:shd w:val="clear" w:color="auto" w:fill="FFFFFF"/>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2000</w:t>
            </w:r>
          </w:p>
        </w:tc>
        <w:tc>
          <w:tcPr>
            <w:tcW w:w="1134"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17</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proofErr w:type="spellStart"/>
            <w:r>
              <w:rPr>
                <w:sz w:val="22"/>
                <w:szCs w:val="22"/>
                <w:lang w:eastAsia="en-US"/>
              </w:rPr>
              <w:t>Caprio</w:t>
            </w:r>
            <w:proofErr w:type="spellEnd"/>
            <w:r>
              <w:rPr>
                <w:sz w:val="22"/>
                <w:szCs w:val="22"/>
                <w:lang w:eastAsia="en-US"/>
              </w:rPr>
              <w:t xml:space="preserve"> napój 2l karton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18</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 xml:space="preserve">Muszynianka woda naturalnie gazowana 1,5l </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400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19</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Woda gazowana 0,5l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20</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woda niegazowana 0,5l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150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21</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Woda gazowana 1,5l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22</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Woda niegazowana 1,5l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7500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23</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sz w:val="22"/>
                <w:szCs w:val="22"/>
                <w:lang w:eastAsia="en-US"/>
              </w:rPr>
            </w:pPr>
            <w:r>
              <w:rPr>
                <w:sz w:val="22"/>
                <w:szCs w:val="22"/>
                <w:lang w:eastAsia="en-US"/>
              </w:rPr>
              <w:t>Żywiec woda gazowana 1,5l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00"/>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24</w:t>
            </w:r>
          </w:p>
        </w:tc>
        <w:tc>
          <w:tcPr>
            <w:tcW w:w="4536" w:type="dxa"/>
            <w:tcBorders>
              <w:top w:val="nil"/>
              <w:left w:val="nil"/>
              <w:bottom w:val="single" w:sz="4" w:space="0" w:color="auto"/>
              <w:right w:val="single" w:sz="4" w:space="0" w:color="auto"/>
            </w:tcBorders>
            <w:vAlign w:val="center"/>
            <w:hideMark/>
          </w:tcPr>
          <w:p w:rsidR="005156AA" w:rsidRDefault="005156AA">
            <w:pPr>
              <w:spacing w:line="276" w:lineRule="auto"/>
              <w:rPr>
                <w:color w:val="000000"/>
                <w:sz w:val="22"/>
                <w:szCs w:val="22"/>
                <w:lang w:eastAsia="en-US"/>
              </w:rPr>
            </w:pPr>
            <w:r>
              <w:rPr>
                <w:color w:val="000000"/>
                <w:sz w:val="22"/>
                <w:szCs w:val="22"/>
                <w:lang w:eastAsia="en-US"/>
              </w:rPr>
              <w:t>Żywiec woda niegazowana 1,5l</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8621F">
        <w:trPr>
          <w:trHeight w:val="412"/>
        </w:trPr>
        <w:tc>
          <w:tcPr>
            <w:tcW w:w="709" w:type="dxa"/>
            <w:tcBorders>
              <w:top w:val="nil"/>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25</w:t>
            </w:r>
          </w:p>
        </w:tc>
        <w:tc>
          <w:tcPr>
            <w:tcW w:w="4536" w:type="dxa"/>
            <w:tcBorders>
              <w:top w:val="nil"/>
              <w:left w:val="nil"/>
              <w:bottom w:val="single" w:sz="4" w:space="0" w:color="auto"/>
              <w:right w:val="single" w:sz="4" w:space="0" w:color="auto"/>
            </w:tcBorders>
            <w:vAlign w:val="center"/>
            <w:hideMark/>
          </w:tcPr>
          <w:p w:rsidR="005156AA" w:rsidRDefault="005156AA" w:rsidP="0058621F">
            <w:pPr>
              <w:rPr>
                <w:sz w:val="22"/>
                <w:szCs w:val="22"/>
                <w:lang w:eastAsia="en-US"/>
              </w:rPr>
            </w:pPr>
            <w:r>
              <w:rPr>
                <w:sz w:val="22"/>
                <w:szCs w:val="22"/>
                <w:lang w:eastAsia="en-US"/>
              </w:rPr>
              <w:t>Żywiec woda niegazowana smakowa 1,5l (asortyment)</w:t>
            </w:r>
          </w:p>
        </w:tc>
        <w:tc>
          <w:tcPr>
            <w:tcW w:w="2835"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320</w:t>
            </w:r>
          </w:p>
        </w:tc>
        <w:tc>
          <w:tcPr>
            <w:tcW w:w="1134"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8621F">
        <w:trPr>
          <w:trHeight w:val="461"/>
        </w:trPr>
        <w:tc>
          <w:tcPr>
            <w:tcW w:w="70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26</w:t>
            </w:r>
          </w:p>
        </w:tc>
        <w:tc>
          <w:tcPr>
            <w:tcW w:w="4536" w:type="dxa"/>
            <w:tcBorders>
              <w:top w:val="single" w:sz="4" w:space="0" w:color="auto"/>
              <w:left w:val="nil"/>
              <w:bottom w:val="single" w:sz="4" w:space="0" w:color="auto"/>
              <w:right w:val="single" w:sz="4" w:space="0" w:color="auto"/>
            </w:tcBorders>
            <w:vAlign w:val="center"/>
            <w:hideMark/>
          </w:tcPr>
          <w:p w:rsidR="005156AA" w:rsidRDefault="005156AA" w:rsidP="0058621F">
            <w:pPr>
              <w:rPr>
                <w:sz w:val="22"/>
                <w:szCs w:val="22"/>
                <w:lang w:eastAsia="en-US"/>
              </w:rPr>
            </w:pPr>
            <w:r>
              <w:rPr>
                <w:sz w:val="22"/>
                <w:szCs w:val="22"/>
                <w:lang w:eastAsia="en-US"/>
              </w:rPr>
              <w:t>Żywiec woda niegazowana smakowa 0,5l (asortyment)</w:t>
            </w:r>
          </w:p>
        </w:tc>
        <w:tc>
          <w:tcPr>
            <w:tcW w:w="2835" w:type="dxa"/>
            <w:tcBorders>
              <w:top w:val="single" w:sz="4" w:space="0" w:color="auto"/>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single" w:sz="4"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200</w:t>
            </w:r>
          </w:p>
        </w:tc>
        <w:tc>
          <w:tcPr>
            <w:tcW w:w="1134" w:type="dxa"/>
            <w:tcBorders>
              <w:top w:val="single" w:sz="4" w:space="0" w:color="auto"/>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single" w:sz="4" w:space="0" w:color="auto"/>
              <w:left w:val="nil"/>
              <w:bottom w:val="single" w:sz="4"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single" w:sz="4" w:space="0" w:color="auto"/>
              <w:left w:val="nil"/>
              <w:bottom w:val="single" w:sz="4"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8621F">
        <w:trPr>
          <w:trHeight w:val="511"/>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5156AA" w:rsidRDefault="005156AA">
            <w:pPr>
              <w:spacing w:line="276" w:lineRule="auto"/>
              <w:jc w:val="center"/>
              <w:rPr>
                <w:sz w:val="22"/>
                <w:szCs w:val="22"/>
                <w:lang w:eastAsia="en-US"/>
              </w:rPr>
            </w:pPr>
            <w:r>
              <w:rPr>
                <w:sz w:val="22"/>
                <w:szCs w:val="22"/>
                <w:lang w:eastAsia="en-US"/>
              </w:rPr>
              <w:t>27</w:t>
            </w:r>
          </w:p>
        </w:tc>
        <w:tc>
          <w:tcPr>
            <w:tcW w:w="4536" w:type="dxa"/>
            <w:tcBorders>
              <w:top w:val="nil"/>
              <w:left w:val="nil"/>
              <w:bottom w:val="single" w:sz="8" w:space="0" w:color="auto"/>
              <w:right w:val="single" w:sz="4" w:space="0" w:color="auto"/>
            </w:tcBorders>
            <w:vAlign w:val="center"/>
            <w:hideMark/>
          </w:tcPr>
          <w:p w:rsidR="005156AA" w:rsidRDefault="005156AA" w:rsidP="0058621F">
            <w:pPr>
              <w:rPr>
                <w:sz w:val="22"/>
                <w:szCs w:val="22"/>
                <w:lang w:eastAsia="en-US"/>
              </w:rPr>
            </w:pPr>
            <w:r>
              <w:rPr>
                <w:sz w:val="22"/>
                <w:szCs w:val="22"/>
                <w:lang w:eastAsia="en-US"/>
              </w:rPr>
              <w:t>Żywiec woda gazowana smakowa 1l (asortyment)</w:t>
            </w:r>
          </w:p>
        </w:tc>
        <w:tc>
          <w:tcPr>
            <w:tcW w:w="2835"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proofErr w:type="spellStart"/>
            <w:r>
              <w:rPr>
                <w:sz w:val="22"/>
                <w:szCs w:val="22"/>
                <w:lang w:eastAsia="en-US"/>
              </w:rPr>
              <w:t>szt</w:t>
            </w:r>
            <w:proofErr w:type="spellEnd"/>
          </w:p>
        </w:tc>
        <w:tc>
          <w:tcPr>
            <w:tcW w:w="1134" w:type="dxa"/>
            <w:tcBorders>
              <w:top w:val="nil"/>
              <w:left w:val="nil"/>
              <w:bottom w:val="single" w:sz="8" w:space="0" w:color="auto"/>
              <w:right w:val="single" w:sz="4" w:space="0" w:color="auto"/>
            </w:tcBorders>
            <w:noWrap/>
            <w:vAlign w:val="center"/>
            <w:hideMark/>
          </w:tcPr>
          <w:p w:rsidR="005156AA" w:rsidRDefault="005156AA">
            <w:pPr>
              <w:spacing w:line="276" w:lineRule="auto"/>
              <w:jc w:val="center"/>
              <w:rPr>
                <w:sz w:val="22"/>
                <w:szCs w:val="22"/>
                <w:lang w:eastAsia="en-US"/>
              </w:rPr>
            </w:pPr>
            <w:r>
              <w:rPr>
                <w:sz w:val="22"/>
                <w:szCs w:val="22"/>
                <w:lang w:eastAsia="en-US"/>
              </w:rPr>
              <w:t>300</w:t>
            </w:r>
          </w:p>
        </w:tc>
        <w:tc>
          <w:tcPr>
            <w:tcW w:w="1134"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417"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2"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993" w:type="dxa"/>
            <w:tcBorders>
              <w:top w:val="nil"/>
              <w:left w:val="nil"/>
              <w:bottom w:val="single" w:sz="8" w:space="0" w:color="auto"/>
              <w:right w:val="single" w:sz="4"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c>
          <w:tcPr>
            <w:tcW w:w="1701" w:type="dxa"/>
            <w:tcBorders>
              <w:top w:val="nil"/>
              <w:left w:val="nil"/>
              <w:bottom w:val="single" w:sz="8" w:space="0" w:color="auto"/>
              <w:right w:val="single" w:sz="8" w:space="0" w:color="auto"/>
            </w:tcBorders>
            <w:noWrap/>
            <w:vAlign w:val="bottom"/>
            <w:hideMark/>
          </w:tcPr>
          <w:p w:rsidR="005156AA" w:rsidRDefault="005156AA">
            <w:pPr>
              <w:spacing w:line="276" w:lineRule="auto"/>
              <w:rPr>
                <w:sz w:val="22"/>
                <w:szCs w:val="22"/>
                <w:lang w:eastAsia="en-US"/>
              </w:rPr>
            </w:pPr>
            <w:r>
              <w:rPr>
                <w:sz w:val="22"/>
                <w:szCs w:val="22"/>
                <w:lang w:eastAsia="en-US"/>
              </w:rPr>
              <w:t> </w:t>
            </w:r>
          </w:p>
        </w:tc>
      </w:tr>
      <w:tr w:rsidR="005156AA" w:rsidTr="005156AA">
        <w:trPr>
          <w:trHeight w:val="31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53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tcBorders>
              <w:top w:val="nil"/>
              <w:left w:val="single" w:sz="8" w:space="0" w:color="auto"/>
              <w:bottom w:val="single" w:sz="8" w:space="0" w:color="auto"/>
              <w:right w:val="single" w:sz="4" w:space="0" w:color="auto"/>
            </w:tcBorders>
            <w:shd w:val="clear" w:color="auto" w:fill="D9D9D9"/>
            <w:noWrap/>
            <w:vAlign w:val="center"/>
            <w:hideMark/>
          </w:tcPr>
          <w:p w:rsidR="005156AA" w:rsidRDefault="005156AA">
            <w:pPr>
              <w:spacing w:line="276" w:lineRule="auto"/>
              <w:jc w:val="center"/>
              <w:rPr>
                <w:b/>
                <w:bCs/>
                <w:sz w:val="22"/>
                <w:szCs w:val="22"/>
                <w:lang w:eastAsia="en-US"/>
              </w:rPr>
            </w:pPr>
            <w:r>
              <w:rPr>
                <w:b/>
                <w:bCs/>
                <w:sz w:val="22"/>
                <w:szCs w:val="22"/>
                <w:lang w:eastAsia="en-US"/>
              </w:rPr>
              <w:t>RAZEM</w:t>
            </w:r>
          </w:p>
        </w:tc>
        <w:tc>
          <w:tcPr>
            <w:tcW w:w="1417" w:type="dxa"/>
            <w:tcBorders>
              <w:top w:val="nil"/>
              <w:left w:val="nil"/>
              <w:bottom w:val="single" w:sz="8"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2" w:type="dxa"/>
            <w:tcBorders>
              <w:top w:val="nil"/>
              <w:left w:val="nil"/>
              <w:bottom w:val="single" w:sz="8"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993" w:type="dxa"/>
            <w:tcBorders>
              <w:top w:val="nil"/>
              <w:left w:val="nil"/>
              <w:bottom w:val="single" w:sz="8" w:space="0" w:color="auto"/>
              <w:right w:val="single" w:sz="4"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c>
          <w:tcPr>
            <w:tcW w:w="1701" w:type="dxa"/>
            <w:tcBorders>
              <w:top w:val="nil"/>
              <w:left w:val="nil"/>
              <w:bottom w:val="single" w:sz="8" w:space="0" w:color="auto"/>
              <w:right w:val="single" w:sz="8" w:space="0" w:color="auto"/>
            </w:tcBorders>
            <w:shd w:val="clear" w:color="auto" w:fill="FFFFFF"/>
            <w:noWrap/>
            <w:vAlign w:val="center"/>
            <w:hideMark/>
          </w:tcPr>
          <w:p w:rsidR="005156AA" w:rsidRDefault="005156AA">
            <w:pPr>
              <w:spacing w:line="276" w:lineRule="auto"/>
              <w:jc w:val="center"/>
              <w:rPr>
                <w:sz w:val="22"/>
                <w:szCs w:val="22"/>
                <w:lang w:eastAsia="en-US"/>
              </w:rPr>
            </w:pPr>
            <w:r>
              <w:rPr>
                <w:sz w:val="22"/>
                <w:szCs w:val="22"/>
                <w:lang w:eastAsia="en-US"/>
              </w:rPr>
              <w:t> </w:t>
            </w:r>
          </w:p>
        </w:tc>
      </w:tr>
      <w:tr w:rsidR="005156AA" w:rsidTr="005156AA">
        <w:trPr>
          <w:trHeight w:val="25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4536"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2835"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417"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701"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25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7371" w:type="dxa"/>
            <w:gridSpan w:val="2"/>
            <w:noWrap/>
            <w:vAlign w:val="bottom"/>
            <w:hideMark/>
          </w:tcPr>
          <w:p w:rsidR="005156AA" w:rsidRDefault="005156AA">
            <w:pPr>
              <w:spacing w:line="276" w:lineRule="auto"/>
              <w:rPr>
                <w:lang w:eastAsia="en-US"/>
              </w:rPr>
            </w:pPr>
            <w:r>
              <w:rPr>
                <w:lang w:eastAsia="en-US"/>
              </w:rPr>
              <w:t>** zamawiający każdorazowo będzie określał smak przy zamówieniach</w:t>
            </w: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417"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701" w:type="dxa"/>
            <w:noWrap/>
            <w:vAlign w:val="bottom"/>
            <w:hideMark/>
          </w:tcPr>
          <w:p w:rsidR="005156AA" w:rsidRDefault="005156AA">
            <w:pPr>
              <w:spacing w:line="276" w:lineRule="auto"/>
              <w:rPr>
                <w:rFonts w:asciiTheme="minorHAnsi" w:eastAsiaTheme="minorHAnsi" w:hAnsiTheme="minorHAnsi"/>
                <w:sz w:val="22"/>
                <w:szCs w:val="22"/>
                <w:lang w:eastAsia="en-US"/>
              </w:rPr>
            </w:pPr>
          </w:p>
        </w:tc>
      </w:tr>
      <w:tr w:rsidR="005156AA" w:rsidTr="005156AA">
        <w:trPr>
          <w:trHeight w:val="1995"/>
        </w:trPr>
        <w:tc>
          <w:tcPr>
            <w:tcW w:w="709"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498" w:type="dxa"/>
            <w:gridSpan w:val="4"/>
            <w:vAlign w:val="bottom"/>
            <w:hideMark/>
          </w:tcPr>
          <w:p w:rsidR="005156AA" w:rsidRDefault="005156AA">
            <w:pPr>
              <w:spacing w:after="240" w:line="276" w:lineRule="auto"/>
              <w:rPr>
                <w:lang w:eastAsia="en-US"/>
              </w:rPr>
            </w:pPr>
            <w:r>
              <w:rPr>
                <w:lang w:eastAsia="en-US"/>
              </w:rPr>
              <w:t>*** W kolumnie trzeciej wykonawca zobowiązany jest podać nazwę oferowanego towaru oraz producenta.</w:t>
            </w:r>
            <w:r>
              <w:rPr>
                <w:lang w:eastAsia="en-US"/>
              </w:rPr>
              <w:br/>
              <w:t>W przypadku oferowania produktu/produktów równoważnych zamawiający żąda udowodnienia, że określony produkt/produkty są równoważne</w:t>
            </w:r>
            <w:r w:rsidR="0080508D">
              <w:rPr>
                <w:lang w:eastAsia="en-US"/>
              </w:rPr>
              <w:t>, zgodnie z zapisem rozdziału  III UST. 10 SIWZ</w:t>
            </w:r>
            <w:r>
              <w:rPr>
                <w:lang w:eastAsia="en-US"/>
              </w:rPr>
              <w:t xml:space="preserve">.  </w:t>
            </w:r>
          </w:p>
        </w:tc>
        <w:tc>
          <w:tcPr>
            <w:tcW w:w="1134"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417"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2"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993" w:type="dxa"/>
            <w:noWrap/>
            <w:vAlign w:val="bottom"/>
            <w:hideMark/>
          </w:tcPr>
          <w:p w:rsidR="005156AA" w:rsidRDefault="005156AA">
            <w:pPr>
              <w:spacing w:line="276" w:lineRule="auto"/>
              <w:rPr>
                <w:rFonts w:asciiTheme="minorHAnsi" w:eastAsiaTheme="minorHAnsi" w:hAnsiTheme="minorHAnsi"/>
                <w:sz w:val="22"/>
                <w:szCs w:val="22"/>
                <w:lang w:eastAsia="en-US"/>
              </w:rPr>
            </w:pPr>
          </w:p>
        </w:tc>
        <w:tc>
          <w:tcPr>
            <w:tcW w:w="1701" w:type="dxa"/>
            <w:noWrap/>
            <w:vAlign w:val="bottom"/>
            <w:hideMark/>
          </w:tcPr>
          <w:p w:rsidR="005156AA" w:rsidRDefault="005156AA">
            <w:pPr>
              <w:spacing w:line="276" w:lineRule="auto"/>
              <w:rPr>
                <w:rFonts w:asciiTheme="minorHAnsi" w:eastAsiaTheme="minorHAnsi" w:hAnsiTheme="minorHAnsi"/>
                <w:sz w:val="22"/>
                <w:szCs w:val="22"/>
                <w:lang w:eastAsia="en-US"/>
              </w:rPr>
            </w:pPr>
          </w:p>
        </w:tc>
      </w:tr>
    </w:tbl>
    <w:p w:rsidR="005156AA" w:rsidRDefault="005156AA" w:rsidP="005156AA">
      <w:pPr>
        <w:rPr>
          <w:sz w:val="22"/>
          <w:szCs w:val="22"/>
        </w:rPr>
        <w:sectPr w:rsidR="005156AA">
          <w:pgSz w:w="16838" w:h="11906" w:orient="landscape"/>
          <w:pgMar w:top="0" w:right="1418" w:bottom="227" w:left="1418" w:header="709" w:footer="709" w:gutter="0"/>
          <w:cols w:space="708"/>
        </w:sectPr>
      </w:pPr>
    </w:p>
    <w:p w:rsidR="005156AA" w:rsidRDefault="005156AA" w:rsidP="005156AA">
      <w:pPr>
        <w:pStyle w:val="Default"/>
        <w:ind w:left="6372" w:firstLine="7"/>
        <w:rPr>
          <w:b/>
          <w:i/>
          <w:color w:val="auto"/>
          <w:sz w:val="22"/>
          <w:szCs w:val="22"/>
        </w:rPr>
      </w:pPr>
      <w:r>
        <w:rPr>
          <w:b/>
          <w:i/>
          <w:color w:val="auto"/>
          <w:sz w:val="22"/>
          <w:szCs w:val="22"/>
        </w:rPr>
        <w:lastRenderedPageBreak/>
        <w:t xml:space="preserve">Załącznik Nr 3 do SIWZ </w:t>
      </w:r>
    </w:p>
    <w:p w:rsidR="005156AA" w:rsidRDefault="005156AA" w:rsidP="005156AA">
      <w:pPr>
        <w:pStyle w:val="Default"/>
        <w:rPr>
          <w:b/>
          <w:color w:val="auto"/>
          <w:sz w:val="22"/>
          <w:szCs w:val="22"/>
        </w:rPr>
      </w:pPr>
    </w:p>
    <w:p w:rsidR="005156AA" w:rsidRDefault="005156AA" w:rsidP="005156AA">
      <w:pPr>
        <w:pStyle w:val="Default"/>
        <w:rPr>
          <w:color w:val="auto"/>
          <w:sz w:val="22"/>
          <w:szCs w:val="22"/>
        </w:rPr>
      </w:pPr>
      <w:r>
        <w:rPr>
          <w:color w:val="auto"/>
          <w:sz w:val="22"/>
          <w:szCs w:val="22"/>
        </w:rPr>
        <w:t xml:space="preserve">..................................................... </w:t>
      </w:r>
    </w:p>
    <w:p w:rsidR="005156AA" w:rsidRDefault="005156AA" w:rsidP="005156AA">
      <w:pPr>
        <w:pStyle w:val="Default"/>
        <w:ind w:firstLine="708"/>
        <w:rPr>
          <w:color w:val="auto"/>
          <w:sz w:val="18"/>
          <w:szCs w:val="18"/>
        </w:rPr>
      </w:pPr>
      <w:r>
        <w:rPr>
          <w:color w:val="auto"/>
          <w:sz w:val="18"/>
          <w:szCs w:val="18"/>
        </w:rPr>
        <w:t xml:space="preserve"> (pieczęć wykonawcy) </w:t>
      </w:r>
    </w:p>
    <w:p w:rsidR="005156AA" w:rsidRDefault="005156AA" w:rsidP="005156AA">
      <w:pPr>
        <w:pStyle w:val="Default"/>
        <w:rPr>
          <w:color w:val="auto"/>
          <w:sz w:val="22"/>
          <w:szCs w:val="22"/>
        </w:rPr>
      </w:pPr>
      <w:r>
        <w:rPr>
          <w:color w:val="auto"/>
          <w:sz w:val="22"/>
          <w:szCs w:val="22"/>
        </w:rPr>
        <w:t xml:space="preserve"> </w:t>
      </w:r>
    </w:p>
    <w:p w:rsidR="005156AA" w:rsidRDefault="005156AA" w:rsidP="005156AA">
      <w:pPr>
        <w:pStyle w:val="Default"/>
        <w:rPr>
          <w:b/>
          <w:bCs/>
          <w:color w:val="auto"/>
          <w:sz w:val="22"/>
          <w:szCs w:val="22"/>
        </w:rPr>
      </w:pPr>
    </w:p>
    <w:p w:rsidR="005156AA" w:rsidRDefault="005156AA" w:rsidP="005156AA">
      <w:pPr>
        <w:pStyle w:val="Default"/>
        <w:rPr>
          <w:b/>
          <w:bCs/>
          <w:color w:val="auto"/>
          <w:sz w:val="22"/>
          <w:szCs w:val="22"/>
        </w:rPr>
      </w:pPr>
    </w:p>
    <w:p w:rsidR="005156AA" w:rsidRDefault="005156AA" w:rsidP="005156AA">
      <w:pPr>
        <w:pStyle w:val="Default"/>
        <w:rPr>
          <w:b/>
          <w:bCs/>
          <w:color w:val="auto"/>
          <w:sz w:val="22"/>
          <w:szCs w:val="22"/>
        </w:rPr>
      </w:pPr>
    </w:p>
    <w:p w:rsidR="005156AA" w:rsidRDefault="005156AA" w:rsidP="005156AA">
      <w:pPr>
        <w:pStyle w:val="Default"/>
        <w:rPr>
          <w:b/>
          <w:bCs/>
          <w:color w:val="auto"/>
          <w:sz w:val="22"/>
          <w:szCs w:val="22"/>
        </w:rPr>
      </w:pPr>
    </w:p>
    <w:p w:rsidR="005156AA" w:rsidRDefault="005156AA" w:rsidP="005156AA">
      <w:pPr>
        <w:pStyle w:val="Default"/>
        <w:jc w:val="center"/>
        <w:rPr>
          <w:color w:val="auto"/>
          <w:sz w:val="22"/>
          <w:szCs w:val="22"/>
        </w:rPr>
      </w:pPr>
      <w:r>
        <w:rPr>
          <w:b/>
          <w:bCs/>
          <w:color w:val="auto"/>
          <w:sz w:val="22"/>
          <w:szCs w:val="22"/>
        </w:rPr>
        <w:t>O ś w i a d c z e n i e*</w:t>
      </w:r>
    </w:p>
    <w:p w:rsidR="005156AA" w:rsidRDefault="005156AA" w:rsidP="005156AA">
      <w:pPr>
        <w:pStyle w:val="Default"/>
        <w:jc w:val="center"/>
        <w:rPr>
          <w:b/>
          <w:bCs/>
          <w:color w:val="auto"/>
          <w:sz w:val="22"/>
          <w:szCs w:val="22"/>
        </w:rPr>
      </w:pPr>
    </w:p>
    <w:p w:rsidR="005156AA" w:rsidRDefault="005156AA" w:rsidP="005156AA">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5156AA" w:rsidRDefault="005156AA" w:rsidP="005156AA">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5156AA" w:rsidRDefault="005156AA" w:rsidP="005156AA">
      <w:pPr>
        <w:pStyle w:val="Default"/>
        <w:jc w:val="center"/>
        <w:rPr>
          <w:color w:val="auto"/>
          <w:sz w:val="22"/>
          <w:szCs w:val="22"/>
        </w:rPr>
      </w:pPr>
      <w:r>
        <w:rPr>
          <w:color w:val="auto"/>
          <w:sz w:val="22"/>
          <w:szCs w:val="22"/>
        </w:rPr>
        <w:t xml:space="preserve"> </w:t>
      </w:r>
    </w:p>
    <w:p w:rsidR="005156AA" w:rsidRDefault="005156AA" w:rsidP="005156AA">
      <w:pPr>
        <w:jc w:val="both"/>
        <w:rPr>
          <w:b/>
          <w:sz w:val="22"/>
          <w:szCs w:val="22"/>
        </w:rPr>
      </w:pPr>
      <w:r>
        <w:rPr>
          <w:b/>
          <w:sz w:val="22"/>
          <w:szCs w:val="22"/>
        </w:rPr>
        <w:t xml:space="preserve">Składając ofertę do postępowania o udzielenie zamówienia publicznego nr 5/10/2015/D w trybie przetargu nieograniczonego o wartości szacunkowej powyżej </w:t>
      </w:r>
      <w:r>
        <w:rPr>
          <w:rFonts w:eastAsia="Univers-PL"/>
          <w:b/>
          <w:sz w:val="22"/>
          <w:szCs w:val="22"/>
        </w:rPr>
        <w:t xml:space="preserve">134 000 € </w:t>
      </w:r>
      <w:r>
        <w:rPr>
          <w:b/>
          <w:sz w:val="22"/>
          <w:szCs w:val="22"/>
        </w:rPr>
        <w:t xml:space="preserve">na sukcesywną dostawę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w:t>
      </w:r>
    </w:p>
    <w:p w:rsidR="005156AA" w:rsidRDefault="005156AA" w:rsidP="005156AA">
      <w:pPr>
        <w:jc w:val="both"/>
        <w:rPr>
          <w:b/>
          <w:sz w:val="22"/>
          <w:szCs w:val="22"/>
        </w:rPr>
      </w:pPr>
    </w:p>
    <w:p w:rsidR="005156AA" w:rsidRDefault="005156AA" w:rsidP="005156AA">
      <w:pPr>
        <w:pStyle w:val="Default"/>
        <w:spacing w:line="360" w:lineRule="auto"/>
        <w:rPr>
          <w:color w:val="auto"/>
          <w:sz w:val="22"/>
          <w:szCs w:val="22"/>
        </w:rPr>
      </w:pPr>
      <w:r>
        <w:rPr>
          <w:color w:val="auto"/>
          <w:sz w:val="22"/>
          <w:szCs w:val="22"/>
        </w:rPr>
        <w:t xml:space="preserve">pod rygorem wykluczenia z postępowania ja/my (imię i nazwisko) …..................................... </w:t>
      </w:r>
    </w:p>
    <w:p w:rsidR="005156AA" w:rsidRDefault="005156AA" w:rsidP="005156AA">
      <w:pPr>
        <w:pStyle w:val="Default"/>
        <w:spacing w:line="360" w:lineRule="auto"/>
        <w:rPr>
          <w:color w:val="auto"/>
          <w:sz w:val="22"/>
          <w:szCs w:val="22"/>
        </w:rPr>
      </w:pPr>
      <w:r>
        <w:rPr>
          <w:color w:val="auto"/>
          <w:sz w:val="22"/>
          <w:szCs w:val="22"/>
        </w:rPr>
        <w:t>…………………………………………………………………………………...……………</w:t>
      </w:r>
    </w:p>
    <w:p w:rsidR="005156AA" w:rsidRDefault="005156AA" w:rsidP="005156AA">
      <w:pPr>
        <w:pStyle w:val="Default"/>
        <w:spacing w:line="360" w:lineRule="auto"/>
        <w:rPr>
          <w:color w:val="auto"/>
          <w:sz w:val="22"/>
          <w:szCs w:val="22"/>
        </w:rPr>
      </w:pPr>
      <w:r>
        <w:rPr>
          <w:color w:val="auto"/>
          <w:sz w:val="22"/>
          <w:szCs w:val="22"/>
        </w:rPr>
        <w:t xml:space="preserve">reprezentując firmę (nazwa firmy) ............................................................................................. </w:t>
      </w:r>
    </w:p>
    <w:p w:rsidR="005156AA" w:rsidRDefault="005156AA" w:rsidP="005156AA">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156AA" w:rsidRDefault="005156AA" w:rsidP="005156AA">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5156AA" w:rsidRDefault="005156AA" w:rsidP="005156AA">
      <w:pPr>
        <w:pStyle w:val="Akapitzlist"/>
        <w:numPr>
          <w:ilvl w:val="0"/>
          <w:numId w:val="24"/>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5156AA" w:rsidRDefault="005156AA" w:rsidP="005156AA">
      <w:pPr>
        <w:pStyle w:val="Akapitzlist"/>
        <w:numPr>
          <w:ilvl w:val="0"/>
          <w:numId w:val="24"/>
        </w:numPr>
        <w:autoSpaceDE w:val="0"/>
        <w:autoSpaceDN w:val="0"/>
        <w:adjustRightInd w:val="0"/>
        <w:jc w:val="both"/>
        <w:rPr>
          <w:sz w:val="22"/>
          <w:szCs w:val="22"/>
        </w:rPr>
      </w:pPr>
      <w:r>
        <w:rPr>
          <w:sz w:val="22"/>
          <w:szCs w:val="22"/>
        </w:rPr>
        <w:t>posiadania wiedzy i doświadczenia;</w:t>
      </w:r>
    </w:p>
    <w:p w:rsidR="005156AA" w:rsidRDefault="005156AA" w:rsidP="005156AA">
      <w:pPr>
        <w:pStyle w:val="Akapitzlist"/>
        <w:numPr>
          <w:ilvl w:val="0"/>
          <w:numId w:val="24"/>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5156AA" w:rsidRDefault="005156AA" w:rsidP="005156AA">
      <w:pPr>
        <w:pStyle w:val="Akapitzlist"/>
        <w:numPr>
          <w:ilvl w:val="0"/>
          <w:numId w:val="24"/>
        </w:numPr>
        <w:autoSpaceDE w:val="0"/>
        <w:autoSpaceDN w:val="0"/>
        <w:adjustRightInd w:val="0"/>
        <w:jc w:val="both"/>
        <w:rPr>
          <w:sz w:val="22"/>
          <w:szCs w:val="22"/>
        </w:rPr>
      </w:pPr>
      <w:r>
        <w:rPr>
          <w:sz w:val="22"/>
          <w:szCs w:val="22"/>
        </w:rPr>
        <w:t xml:space="preserve">sytuacji ekonomicznej i finansowej. </w:t>
      </w: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color w:val="auto"/>
          <w:sz w:val="22"/>
          <w:szCs w:val="22"/>
        </w:rPr>
      </w:pPr>
      <w:r>
        <w:rPr>
          <w:color w:val="auto"/>
          <w:sz w:val="22"/>
          <w:szCs w:val="22"/>
        </w:rPr>
        <w:t xml:space="preserve">………………… dnia, 2015- …… - …… </w:t>
      </w:r>
      <w:r>
        <w:rPr>
          <w:color w:val="auto"/>
          <w:sz w:val="22"/>
          <w:szCs w:val="22"/>
        </w:rPr>
        <w:tab/>
        <w:t xml:space="preserve">    ……................................................................. </w:t>
      </w:r>
    </w:p>
    <w:p w:rsidR="005156AA" w:rsidRDefault="005156AA" w:rsidP="005156AA">
      <w:pPr>
        <w:pStyle w:val="Default"/>
        <w:ind w:left="4956"/>
        <w:rPr>
          <w:color w:val="auto"/>
          <w:sz w:val="18"/>
          <w:szCs w:val="18"/>
        </w:rPr>
      </w:pPr>
      <w:r>
        <w:rPr>
          <w:color w:val="auto"/>
          <w:sz w:val="18"/>
          <w:szCs w:val="18"/>
        </w:rPr>
        <w:t xml:space="preserve">(podpis wykonawcy lub upoważnionego przedstawiciela) </w:t>
      </w:r>
    </w:p>
    <w:p w:rsidR="005156AA" w:rsidRDefault="005156AA" w:rsidP="005156AA">
      <w:pPr>
        <w:pStyle w:val="Default"/>
        <w:rPr>
          <w:color w:val="auto"/>
          <w:sz w:val="22"/>
          <w:szCs w:val="22"/>
        </w:rPr>
      </w:pPr>
    </w:p>
    <w:p w:rsidR="005156AA" w:rsidRDefault="005156AA" w:rsidP="005156AA">
      <w:pPr>
        <w:pStyle w:val="Default"/>
        <w:rPr>
          <w:i/>
          <w:color w:val="auto"/>
          <w:sz w:val="22"/>
          <w:szCs w:val="22"/>
        </w:rPr>
      </w:pPr>
      <w:r>
        <w:rPr>
          <w:i/>
          <w:color w:val="auto"/>
          <w:sz w:val="22"/>
          <w:szCs w:val="22"/>
        </w:rPr>
        <w:t xml:space="preserve">*w przypadku ofert wspólnych - każdy z wykonawców składa oświadczenie </w:t>
      </w:r>
    </w:p>
    <w:p w:rsidR="005156AA" w:rsidRDefault="005156AA" w:rsidP="005156AA">
      <w:pPr>
        <w:rPr>
          <w:i/>
          <w:sz w:val="22"/>
          <w:szCs w:val="22"/>
        </w:rPr>
      </w:pPr>
      <w:r>
        <w:rPr>
          <w:i/>
          <w:sz w:val="22"/>
          <w:szCs w:val="22"/>
        </w:rPr>
        <w:t>**niepotrzebne skreślić</w:t>
      </w: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5156AA" w:rsidRDefault="005156AA" w:rsidP="005156AA">
      <w:pPr>
        <w:pStyle w:val="Default"/>
        <w:rPr>
          <w:color w:val="auto"/>
          <w:sz w:val="22"/>
          <w:szCs w:val="22"/>
        </w:rPr>
      </w:pPr>
      <w:r>
        <w:rPr>
          <w:color w:val="auto"/>
          <w:sz w:val="22"/>
          <w:szCs w:val="22"/>
        </w:rPr>
        <w:t xml:space="preserve">..................................................... </w:t>
      </w:r>
    </w:p>
    <w:p w:rsidR="005156AA" w:rsidRDefault="005156AA" w:rsidP="005156AA">
      <w:pPr>
        <w:pStyle w:val="Default"/>
        <w:ind w:firstLine="708"/>
        <w:rPr>
          <w:color w:val="auto"/>
          <w:sz w:val="18"/>
          <w:szCs w:val="18"/>
        </w:rPr>
      </w:pPr>
      <w:r>
        <w:rPr>
          <w:color w:val="auto"/>
          <w:sz w:val="18"/>
          <w:szCs w:val="18"/>
        </w:rPr>
        <w:t>(pieczęć wykonawcy)</w:t>
      </w:r>
    </w:p>
    <w:p w:rsidR="005156AA" w:rsidRDefault="005156AA" w:rsidP="005156AA">
      <w:pPr>
        <w:pStyle w:val="Default"/>
        <w:rPr>
          <w:b/>
          <w:bCs/>
          <w:color w:val="auto"/>
          <w:sz w:val="22"/>
          <w:szCs w:val="22"/>
        </w:rPr>
      </w:pPr>
    </w:p>
    <w:p w:rsidR="005156AA" w:rsidRDefault="005156AA" w:rsidP="005156AA">
      <w:pPr>
        <w:pStyle w:val="Default"/>
        <w:rPr>
          <w:b/>
          <w:bCs/>
          <w:color w:val="auto"/>
          <w:sz w:val="22"/>
          <w:szCs w:val="22"/>
        </w:rPr>
      </w:pPr>
    </w:p>
    <w:p w:rsidR="005156AA" w:rsidRDefault="005156AA" w:rsidP="005156AA">
      <w:pPr>
        <w:pStyle w:val="Default"/>
        <w:rPr>
          <w:b/>
          <w:bCs/>
          <w:color w:val="auto"/>
          <w:sz w:val="22"/>
          <w:szCs w:val="22"/>
        </w:rPr>
      </w:pPr>
    </w:p>
    <w:p w:rsidR="005156AA" w:rsidRDefault="005156AA" w:rsidP="005156AA">
      <w:pPr>
        <w:pStyle w:val="Default"/>
        <w:jc w:val="center"/>
        <w:rPr>
          <w:color w:val="auto"/>
          <w:sz w:val="22"/>
          <w:szCs w:val="22"/>
        </w:rPr>
      </w:pPr>
      <w:r>
        <w:rPr>
          <w:b/>
          <w:bCs/>
          <w:color w:val="auto"/>
          <w:sz w:val="22"/>
          <w:szCs w:val="22"/>
        </w:rPr>
        <w:t>O ś w i a d c z e n i e*</w:t>
      </w:r>
    </w:p>
    <w:p w:rsidR="005156AA" w:rsidRDefault="005156AA" w:rsidP="005156AA">
      <w:pPr>
        <w:pStyle w:val="Default"/>
        <w:jc w:val="center"/>
        <w:rPr>
          <w:b/>
          <w:bCs/>
          <w:color w:val="auto"/>
          <w:sz w:val="22"/>
          <w:szCs w:val="22"/>
        </w:rPr>
      </w:pPr>
    </w:p>
    <w:p w:rsidR="005156AA" w:rsidRDefault="005156AA" w:rsidP="005156AA">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5156AA" w:rsidRDefault="005156AA" w:rsidP="005156AA">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5156AA" w:rsidRDefault="005156AA" w:rsidP="005156AA">
      <w:pPr>
        <w:pStyle w:val="Default"/>
        <w:jc w:val="center"/>
        <w:rPr>
          <w:color w:val="auto"/>
          <w:sz w:val="22"/>
          <w:szCs w:val="22"/>
        </w:rPr>
      </w:pPr>
      <w:r>
        <w:rPr>
          <w:color w:val="auto"/>
          <w:sz w:val="22"/>
          <w:szCs w:val="22"/>
        </w:rPr>
        <w:t xml:space="preserve"> </w:t>
      </w:r>
    </w:p>
    <w:p w:rsidR="005156AA" w:rsidRDefault="005156AA" w:rsidP="005156AA">
      <w:pPr>
        <w:jc w:val="both"/>
        <w:rPr>
          <w:b/>
          <w:sz w:val="22"/>
          <w:szCs w:val="22"/>
        </w:rPr>
      </w:pPr>
      <w:r>
        <w:rPr>
          <w:b/>
          <w:sz w:val="22"/>
          <w:szCs w:val="22"/>
        </w:rPr>
        <w:t xml:space="preserve">Składając ofertę do postępowania o udzielenie zamówienia publicznego nr 5/10/2015/D </w:t>
      </w:r>
      <w:r>
        <w:rPr>
          <w:b/>
          <w:sz w:val="22"/>
          <w:szCs w:val="22"/>
        </w:rPr>
        <w:br/>
        <w:t xml:space="preserve">w trybie przetargu nieograniczonego o wartości szacunkowej powyżej </w:t>
      </w:r>
      <w:r>
        <w:rPr>
          <w:rFonts w:eastAsia="Univers-PL"/>
          <w:b/>
          <w:sz w:val="22"/>
          <w:szCs w:val="22"/>
        </w:rPr>
        <w:t xml:space="preserve">134 000 € </w:t>
      </w:r>
      <w:r>
        <w:rPr>
          <w:b/>
          <w:sz w:val="22"/>
          <w:szCs w:val="22"/>
        </w:rPr>
        <w:t xml:space="preserve">na sukcesywną dostawę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w:t>
      </w:r>
    </w:p>
    <w:p w:rsidR="005156AA" w:rsidRDefault="005156AA" w:rsidP="005156AA">
      <w:pPr>
        <w:jc w:val="both"/>
        <w:rPr>
          <w:sz w:val="22"/>
          <w:szCs w:val="22"/>
        </w:rPr>
      </w:pPr>
      <w:r>
        <w:rPr>
          <w:sz w:val="22"/>
          <w:szCs w:val="22"/>
        </w:rPr>
        <w:t xml:space="preserve">pod rygorem wykluczenia z postępowania ja/my (imię i nazwisko) …..................................... </w:t>
      </w:r>
    </w:p>
    <w:p w:rsidR="005156AA" w:rsidRDefault="005156AA" w:rsidP="005156AA">
      <w:pPr>
        <w:pStyle w:val="Default"/>
        <w:spacing w:line="360" w:lineRule="auto"/>
        <w:rPr>
          <w:color w:val="auto"/>
          <w:sz w:val="22"/>
          <w:szCs w:val="22"/>
        </w:rPr>
      </w:pPr>
      <w:r>
        <w:rPr>
          <w:color w:val="auto"/>
          <w:sz w:val="22"/>
          <w:szCs w:val="22"/>
        </w:rPr>
        <w:t>…………………………………………………………………………………...……………</w:t>
      </w:r>
    </w:p>
    <w:p w:rsidR="005156AA" w:rsidRDefault="005156AA" w:rsidP="005156AA">
      <w:pPr>
        <w:pStyle w:val="Default"/>
        <w:spacing w:line="360" w:lineRule="auto"/>
        <w:rPr>
          <w:color w:val="auto"/>
          <w:sz w:val="22"/>
          <w:szCs w:val="22"/>
        </w:rPr>
      </w:pPr>
      <w:r>
        <w:rPr>
          <w:color w:val="auto"/>
          <w:sz w:val="22"/>
          <w:szCs w:val="22"/>
        </w:rPr>
        <w:t xml:space="preserve">reprezentując firmę (nazwa firmy) ............................................................................................. </w:t>
      </w:r>
    </w:p>
    <w:p w:rsidR="005156AA" w:rsidRDefault="005156AA" w:rsidP="005156AA">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156AA" w:rsidRDefault="005156AA" w:rsidP="005156AA">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color w:val="auto"/>
          <w:sz w:val="22"/>
          <w:szCs w:val="22"/>
        </w:rPr>
      </w:pPr>
      <w:r>
        <w:rPr>
          <w:color w:val="auto"/>
          <w:sz w:val="22"/>
          <w:szCs w:val="22"/>
        </w:rPr>
        <w:t xml:space="preserve">………………… dnia, 2015- …… - …… </w:t>
      </w:r>
      <w:r>
        <w:rPr>
          <w:color w:val="auto"/>
          <w:sz w:val="22"/>
          <w:szCs w:val="22"/>
        </w:rPr>
        <w:tab/>
        <w:t xml:space="preserve">    ……................................................................. </w:t>
      </w:r>
    </w:p>
    <w:p w:rsidR="005156AA" w:rsidRDefault="005156AA" w:rsidP="005156AA">
      <w:pPr>
        <w:pStyle w:val="Default"/>
        <w:ind w:left="4956"/>
        <w:rPr>
          <w:color w:val="auto"/>
          <w:sz w:val="18"/>
          <w:szCs w:val="18"/>
        </w:rPr>
      </w:pPr>
      <w:r>
        <w:rPr>
          <w:color w:val="auto"/>
          <w:sz w:val="18"/>
          <w:szCs w:val="18"/>
        </w:rPr>
        <w:t xml:space="preserve">(podpis wykonawcy lub upoważnionego przedstawiciela) </w:t>
      </w:r>
    </w:p>
    <w:p w:rsidR="005156AA" w:rsidRDefault="005156AA" w:rsidP="005156AA">
      <w:pPr>
        <w:pStyle w:val="Default"/>
        <w:rPr>
          <w:color w:val="auto"/>
          <w:sz w:val="22"/>
          <w:szCs w:val="22"/>
        </w:rPr>
      </w:pPr>
    </w:p>
    <w:p w:rsidR="005156AA" w:rsidRDefault="005156AA" w:rsidP="005156AA">
      <w:pPr>
        <w:pStyle w:val="Default"/>
        <w:rPr>
          <w:color w:val="auto"/>
          <w:sz w:val="22"/>
          <w:szCs w:val="22"/>
        </w:rPr>
      </w:pPr>
    </w:p>
    <w:p w:rsidR="005156AA" w:rsidRDefault="005156AA" w:rsidP="005156AA">
      <w:pPr>
        <w:pStyle w:val="Default"/>
        <w:rPr>
          <w:i/>
          <w:color w:val="auto"/>
          <w:sz w:val="22"/>
          <w:szCs w:val="22"/>
        </w:rPr>
      </w:pPr>
      <w:r>
        <w:rPr>
          <w:i/>
          <w:color w:val="auto"/>
          <w:sz w:val="22"/>
          <w:szCs w:val="22"/>
        </w:rPr>
        <w:t xml:space="preserve">*w przypadku ofert wspólnych - każdy z wykonawców składa oświadczenie </w:t>
      </w:r>
    </w:p>
    <w:p w:rsidR="005156AA" w:rsidRDefault="005156AA" w:rsidP="005156AA">
      <w:pPr>
        <w:rPr>
          <w:i/>
          <w:sz w:val="22"/>
          <w:szCs w:val="22"/>
        </w:rPr>
      </w:pPr>
      <w:r>
        <w:rPr>
          <w:i/>
          <w:sz w:val="22"/>
          <w:szCs w:val="22"/>
        </w:rPr>
        <w:t>**niepotrzebne skreślić</w:t>
      </w: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b/>
          <w:sz w:val="22"/>
          <w:szCs w:val="22"/>
        </w:rPr>
      </w:pPr>
    </w:p>
    <w:p w:rsidR="005156AA" w:rsidRDefault="005156AA" w:rsidP="005156AA"/>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r>
        <w:rPr>
          <w:b/>
          <w:i/>
          <w:sz w:val="22"/>
          <w:szCs w:val="22"/>
        </w:rPr>
        <w:lastRenderedPageBreak/>
        <w:t>Załącznik nr 5</w:t>
      </w:r>
    </w:p>
    <w:p w:rsidR="005156AA" w:rsidRDefault="005156AA" w:rsidP="005156AA">
      <w:pPr>
        <w:ind w:left="6372" w:firstLine="708"/>
        <w:rPr>
          <w:b/>
          <w:i/>
          <w:sz w:val="18"/>
          <w:szCs w:val="18"/>
        </w:rPr>
      </w:pPr>
      <w:r>
        <w:rPr>
          <w:i/>
          <w:sz w:val="18"/>
          <w:szCs w:val="18"/>
        </w:rPr>
        <w:t xml:space="preserve">Wzór zobowiązania </w:t>
      </w:r>
    </w:p>
    <w:p w:rsidR="005156AA" w:rsidRDefault="005156AA" w:rsidP="005156AA">
      <w:pPr>
        <w:rPr>
          <w:b/>
          <w:i/>
          <w:sz w:val="22"/>
          <w:szCs w:val="22"/>
        </w:rPr>
      </w:pPr>
    </w:p>
    <w:p w:rsidR="005156AA" w:rsidRDefault="005156AA" w:rsidP="005156AA">
      <w:pPr>
        <w:rPr>
          <w:b/>
          <w:i/>
          <w:sz w:val="22"/>
          <w:szCs w:val="22"/>
        </w:rPr>
      </w:pPr>
    </w:p>
    <w:p w:rsidR="005156AA" w:rsidRDefault="005156AA" w:rsidP="005156AA">
      <w:pPr>
        <w:rPr>
          <w:sz w:val="22"/>
          <w:szCs w:val="22"/>
        </w:rPr>
      </w:pPr>
    </w:p>
    <w:p w:rsidR="005156AA" w:rsidRDefault="005156AA" w:rsidP="005156A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156AA" w:rsidRDefault="005156AA" w:rsidP="005156A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156AA" w:rsidRDefault="005156AA" w:rsidP="005156AA">
      <w:pPr>
        <w:rPr>
          <w:sz w:val="18"/>
          <w:szCs w:val="18"/>
        </w:rPr>
      </w:pPr>
    </w:p>
    <w:p w:rsidR="005156AA" w:rsidRDefault="005156AA" w:rsidP="005156AA">
      <w:pPr>
        <w:rPr>
          <w:sz w:val="22"/>
          <w:szCs w:val="22"/>
        </w:rPr>
      </w:pPr>
    </w:p>
    <w:p w:rsidR="005156AA" w:rsidRDefault="005156AA" w:rsidP="005156AA">
      <w:pPr>
        <w:rPr>
          <w:sz w:val="22"/>
          <w:szCs w:val="22"/>
        </w:rPr>
      </w:pPr>
    </w:p>
    <w:p w:rsidR="005156AA" w:rsidRDefault="005156AA" w:rsidP="005156AA">
      <w:pPr>
        <w:jc w:val="center"/>
        <w:rPr>
          <w:b/>
          <w:sz w:val="22"/>
          <w:szCs w:val="22"/>
        </w:rPr>
      </w:pPr>
      <w:r>
        <w:rPr>
          <w:b/>
          <w:sz w:val="22"/>
          <w:szCs w:val="22"/>
        </w:rPr>
        <w:t>PISEMNE ZOBOWIĄZANIE INNYCH PODMIOTÓW</w:t>
      </w:r>
    </w:p>
    <w:p w:rsidR="005156AA" w:rsidRDefault="005156AA" w:rsidP="005156A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5156AA" w:rsidRDefault="005156AA" w:rsidP="005156A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5156AA" w:rsidRDefault="005156AA" w:rsidP="005156AA">
      <w:pPr>
        <w:jc w:val="center"/>
        <w:rPr>
          <w:b/>
          <w:sz w:val="22"/>
          <w:szCs w:val="22"/>
        </w:rPr>
      </w:pPr>
      <w:r>
        <w:rPr>
          <w:b/>
          <w:sz w:val="22"/>
          <w:szCs w:val="22"/>
        </w:rPr>
        <w:t xml:space="preserve">na podstawie art. 26 ust. 2b </w:t>
      </w:r>
      <w:proofErr w:type="spellStart"/>
      <w:r>
        <w:rPr>
          <w:b/>
          <w:sz w:val="22"/>
          <w:szCs w:val="22"/>
        </w:rPr>
        <w:t>Pzp</w:t>
      </w:r>
      <w:proofErr w:type="spellEnd"/>
    </w:p>
    <w:p w:rsidR="005156AA" w:rsidRDefault="005156AA" w:rsidP="005156AA">
      <w:pPr>
        <w:jc w:val="center"/>
        <w:rPr>
          <w:sz w:val="22"/>
          <w:szCs w:val="22"/>
        </w:rPr>
      </w:pPr>
    </w:p>
    <w:p w:rsidR="005156AA" w:rsidRDefault="005156AA" w:rsidP="005156AA">
      <w:pPr>
        <w:jc w:val="center"/>
        <w:rPr>
          <w:sz w:val="22"/>
          <w:szCs w:val="22"/>
        </w:rPr>
      </w:pPr>
    </w:p>
    <w:p w:rsidR="005156AA" w:rsidRDefault="005156AA" w:rsidP="005156AA">
      <w:pPr>
        <w:jc w:val="center"/>
        <w:rPr>
          <w:sz w:val="22"/>
          <w:szCs w:val="22"/>
        </w:rPr>
      </w:pPr>
      <w:r>
        <w:rPr>
          <w:sz w:val="22"/>
          <w:szCs w:val="22"/>
        </w:rPr>
        <w:t xml:space="preserve">…………………………………………………………………………………………….., </w:t>
      </w:r>
    </w:p>
    <w:p w:rsidR="005156AA" w:rsidRDefault="005156AA" w:rsidP="005156AA">
      <w:pPr>
        <w:ind w:left="1416" w:firstLine="708"/>
        <w:rPr>
          <w:sz w:val="18"/>
          <w:szCs w:val="18"/>
        </w:rPr>
      </w:pPr>
      <w:r>
        <w:rPr>
          <w:sz w:val="18"/>
          <w:szCs w:val="18"/>
        </w:rPr>
        <w:t>(imię i nazwisko / nazwa firmy - podmiotu zobowiązującego się)</w:t>
      </w:r>
    </w:p>
    <w:p w:rsidR="005156AA" w:rsidRDefault="005156AA" w:rsidP="005156AA">
      <w:pPr>
        <w:rPr>
          <w:sz w:val="22"/>
          <w:szCs w:val="22"/>
        </w:rPr>
      </w:pPr>
    </w:p>
    <w:p w:rsidR="005156AA" w:rsidRDefault="005156AA" w:rsidP="005156AA">
      <w:pPr>
        <w:rPr>
          <w:sz w:val="22"/>
          <w:szCs w:val="22"/>
        </w:rPr>
      </w:pPr>
    </w:p>
    <w:p w:rsidR="005156AA" w:rsidRDefault="005156AA" w:rsidP="005156AA">
      <w:pPr>
        <w:rPr>
          <w:b/>
          <w:sz w:val="22"/>
          <w:szCs w:val="22"/>
        </w:rPr>
      </w:pPr>
      <w:r>
        <w:rPr>
          <w:b/>
          <w:sz w:val="22"/>
          <w:szCs w:val="22"/>
        </w:rPr>
        <w:t>oświadczam, że zobowiązują się do oddania wykonawcy:</w:t>
      </w:r>
    </w:p>
    <w:p w:rsidR="005156AA" w:rsidRDefault="005156AA" w:rsidP="005156AA">
      <w:pPr>
        <w:rPr>
          <w:sz w:val="22"/>
          <w:szCs w:val="22"/>
        </w:rPr>
      </w:pPr>
    </w:p>
    <w:p w:rsidR="005156AA" w:rsidRDefault="005156AA" w:rsidP="005156AA">
      <w:pPr>
        <w:rPr>
          <w:sz w:val="22"/>
          <w:szCs w:val="22"/>
        </w:rPr>
      </w:pPr>
    </w:p>
    <w:p w:rsidR="005156AA" w:rsidRDefault="005156AA" w:rsidP="005156AA">
      <w:pPr>
        <w:jc w:val="center"/>
        <w:rPr>
          <w:sz w:val="22"/>
          <w:szCs w:val="22"/>
        </w:rPr>
      </w:pPr>
      <w:r>
        <w:rPr>
          <w:sz w:val="22"/>
          <w:szCs w:val="22"/>
        </w:rPr>
        <w:t xml:space="preserve">…………………………………………………………………………………………….., </w:t>
      </w:r>
    </w:p>
    <w:p w:rsidR="005156AA" w:rsidRDefault="005156AA" w:rsidP="005156AA">
      <w:pPr>
        <w:ind w:left="3540" w:firstLine="708"/>
        <w:rPr>
          <w:sz w:val="18"/>
          <w:szCs w:val="18"/>
        </w:rPr>
      </w:pPr>
      <w:r>
        <w:rPr>
          <w:sz w:val="18"/>
          <w:szCs w:val="18"/>
        </w:rPr>
        <w:t>(nazwa wykonawcy)</w:t>
      </w:r>
    </w:p>
    <w:p w:rsidR="005156AA" w:rsidRDefault="005156AA" w:rsidP="005156AA">
      <w:pPr>
        <w:rPr>
          <w:sz w:val="18"/>
          <w:szCs w:val="18"/>
        </w:rPr>
      </w:pPr>
    </w:p>
    <w:p w:rsidR="005156AA" w:rsidRDefault="005156AA" w:rsidP="005156AA">
      <w:pPr>
        <w:rPr>
          <w:sz w:val="22"/>
          <w:szCs w:val="22"/>
        </w:rPr>
      </w:pPr>
    </w:p>
    <w:p w:rsidR="005156AA" w:rsidRDefault="005156AA" w:rsidP="005156AA">
      <w:pPr>
        <w:rPr>
          <w:b/>
          <w:sz w:val="22"/>
          <w:szCs w:val="22"/>
        </w:rPr>
      </w:pPr>
      <w:r>
        <w:rPr>
          <w:b/>
          <w:sz w:val="22"/>
          <w:szCs w:val="22"/>
        </w:rPr>
        <w:t>do dyspozycji:</w:t>
      </w:r>
    </w:p>
    <w:p w:rsidR="005156AA" w:rsidRDefault="005156AA" w:rsidP="005156AA">
      <w:pPr>
        <w:rPr>
          <w:b/>
          <w:sz w:val="22"/>
          <w:szCs w:val="22"/>
        </w:rPr>
      </w:pPr>
    </w:p>
    <w:p w:rsidR="005156AA" w:rsidRDefault="005156AA" w:rsidP="005156AA">
      <w:pPr>
        <w:rPr>
          <w:b/>
          <w:sz w:val="22"/>
          <w:szCs w:val="22"/>
        </w:rPr>
      </w:pPr>
    </w:p>
    <w:p w:rsidR="005156AA" w:rsidRDefault="005156AA" w:rsidP="005156AA">
      <w:pPr>
        <w:rPr>
          <w:sz w:val="22"/>
          <w:szCs w:val="22"/>
        </w:rPr>
      </w:pPr>
      <w:r>
        <w:rPr>
          <w:sz w:val="22"/>
          <w:szCs w:val="22"/>
        </w:rPr>
        <w:t>………………………………………………………………………………………………….………..</w:t>
      </w:r>
    </w:p>
    <w:p w:rsidR="005156AA" w:rsidRDefault="005156AA" w:rsidP="005156AA">
      <w:pPr>
        <w:ind w:left="1416" w:firstLine="708"/>
        <w:rPr>
          <w:sz w:val="18"/>
          <w:szCs w:val="18"/>
        </w:rPr>
      </w:pPr>
      <w:r>
        <w:rPr>
          <w:sz w:val="18"/>
          <w:szCs w:val="18"/>
        </w:rPr>
        <w:t>(wskazać zasoby niezbędne do realizacji zamówienia)</w:t>
      </w:r>
    </w:p>
    <w:p w:rsidR="005156AA" w:rsidRDefault="005156AA" w:rsidP="005156AA">
      <w:pPr>
        <w:rPr>
          <w:sz w:val="22"/>
          <w:szCs w:val="22"/>
        </w:rPr>
      </w:pPr>
      <w:r>
        <w:rPr>
          <w:sz w:val="22"/>
          <w:szCs w:val="22"/>
        </w:rPr>
        <w:t>……………………………………………………………………………………………………………</w:t>
      </w:r>
    </w:p>
    <w:p w:rsidR="005156AA" w:rsidRDefault="005156AA" w:rsidP="005156AA">
      <w:pPr>
        <w:rPr>
          <w:sz w:val="22"/>
          <w:szCs w:val="22"/>
        </w:rPr>
      </w:pPr>
      <w:r>
        <w:rPr>
          <w:sz w:val="22"/>
          <w:szCs w:val="22"/>
        </w:rPr>
        <w:t>……………………………………………………………………………………………………………</w:t>
      </w:r>
    </w:p>
    <w:p w:rsidR="005156AA" w:rsidRDefault="005156AA" w:rsidP="005156AA">
      <w:pPr>
        <w:rPr>
          <w:sz w:val="22"/>
          <w:szCs w:val="22"/>
        </w:rPr>
      </w:pPr>
      <w:r>
        <w:rPr>
          <w:sz w:val="22"/>
          <w:szCs w:val="22"/>
        </w:rPr>
        <w:t>……………………………………………………………………………………………………………</w:t>
      </w:r>
    </w:p>
    <w:p w:rsidR="005156AA" w:rsidRDefault="005156AA" w:rsidP="005156AA">
      <w:pPr>
        <w:rPr>
          <w:sz w:val="22"/>
          <w:szCs w:val="22"/>
        </w:rPr>
      </w:pPr>
      <w:r>
        <w:rPr>
          <w:sz w:val="22"/>
          <w:szCs w:val="22"/>
        </w:rPr>
        <w:t>……………………………………………………………………………………………………………</w:t>
      </w:r>
    </w:p>
    <w:p w:rsidR="005156AA" w:rsidRDefault="005156AA" w:rsidP="005156AA">
      <w:pPr>
        <w:jc w:val="center"/>
        <w:rPr>
          <w:b/>
          <w:sz w:val="22"/>
          <w:szCs w:val="22"/>
        </w:rPr>
      </w:pPr>
    </w:p>
    <w:p w:rsidR="005156AA" w:rsidRDefault="005156AA" w:rsidP="005156AA">
      <w:pPr>
        <w:rPr>
          <w:sz w:val="22"/>
          <w:szCs w:val="22"/>
        </w:rPr>
      </w:pPr>
    </w:p>
    <w:p w:rsidR="005156AA" w:rsidRDefault="005156AA" w:rsidP="005156AA">
      <w:pPr>
        <w:rPr>
          <w:b/>
          <w:sz w:val="22"/>
          <w:szCs w:val="22"/>
        </w:rPr>
      </w:pPr>
      <w:r>
        <w:rPr>
          <w:b/>
          <w:sz w:val="22"/>
          <w:szCs w:val="22"/>
        </w:rPr>
        <w:t>jako niezbędnych zasobów na okres korzystania z nich przy wykonaniu zamówienia.</w:t>
      </w:r>
    </w:p>
    <w:p w:rsidR="005156AA" w:rsidRDefault="005156AA" w:rsidP="005156AA">
      <w:pPr>
        <w:rPr>
          <w:sz w:val="22"/>
          <w:szCs w:val="22"/>
        </w:rPr>
      </w:pPr>
    </w:p>
    <w:p w:rsidR="005156AA" w:rsidRDefault="005156AA" w:rsidP="005156AA">
      <w:pPr>
        <w:jc w:val="center"/>
        <w:rPr>
          <w:sz w:val="22"/>
          <w:szCs w:val="22"/>
        </w:rPr>
      </w:pPr>
    </w:p>
    <w:p w:rsidR="005156AA" w:rsidRDefault="005156AA" w:rsidP="005156AA">
      <w:pPr>
        <w:jc w:val="center"/>
        <w:rPr>
          <w:sz w:val="22"/>
          <w:szCs w:val="22"/>
        </w:rPr>
      </w:pPr>
    </w:p>
    <w:p w:rsidR="005156AA" w:rsidRDefault="005156AA" w:rsidP="005156A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156AA" w:rsidRDefault="005156AA" w:rsidP="005156A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156AA" w:rsidRDefault="005156AA" w:rsidP="005156AA">
      <w:pPr>
        <w:ind w:left="6372" w:firstLine="708"/>
        <w:rPr>
          <w:b/>
          <w:i/>
          <w:sz w:val="22"/>
          <w:szCs w:val="22"/>
        </w:rPr>
      </w:pPr>
    </w:p>
    <w:p w:rsidR="005156AA" w:rsidRDefault="005156AA" w:rsidP="005156AA">
      <w:pPr>
        <w:ind w:left="6372" w:firstLine="708"/>
        <w:rPr>
          <w:b/>
          <w:i/>
          <w:color w:val="FF0000"/>
          <w:sz w:val="22"/>
          <w:szCs w:val="22"/>
        </w:rPr>
      </w:pPr>
    </w:p>
    <w:p w:rsidR="005156AA" w:rsidRDefault="005156AA" w:rsidP="005156AA">
      <w:pPr>
        <w:ind w:left="6372" w:firstLine="708"/>
        <w:rPr>
          <w:b/>
          <w:i/>
          <w:color w:val="FF0000"/>
          <w:sz w:val="22"/>
          <w:szCs w:val="22"/>
        </w:rPr>
      </w:pPr>
    </w:p>
    <w:p w:rsidR="005156AA" w:rsidRDefault="005156AA" w:rsidP="005156AA">
      <w:pPr>
        <w:ind w:left="6372" w:firstLine="708"/>
        <w:rPr>
          <w:b/>
          <w:i/>
          <w:color w:val="FF0000"/>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p>
    <w:p w:rsidR="005156AA" w:rsidRDefault="005156AA" w:rsidP="005156AA">
      <w:pPr>
        <w:ind w:left="6372" w:firstLine="708"/>
        <w:rPr>
          <w:b/>
          <w:i/>
          <w:sz w:val="22"/>
          <w:szCs w:val="22"/>
        </w:rPr>
      </w:pPr>
      <w:r>
        <w:rPr>
          <w:b/>
          <w:i/>
          <w:sz w:val="22"/>
          <w:szCs w:val="22"/>
        </w:rPr>
        <w:lastRenderedPageBreak/>
        <w:t>Załącznik nr 5A</w:t>
      </w:r>
    </w:p>
    <w:p w:rsidR="005156AA" w:rsidRDefault="005156AA" w:rsidP="005156AA">
      <w:pPr>
        <w:ind w:left="6372" w:firstLine="708"/>
        <w:rPr>
          <w:b/>
          <w:i/>
          <w:sz w:val="18"/>
          <w:szCs w:val="18"/>
        </w:rPr>
      </w:pPr>
      <w:r>
        <w:rPr>
          <w:i/>
          <w:sz w:val="18"/>
          <w:szCs w:val="18"/>
        </w:rPr>
        <w:t>Wzór  oświadczenia</w:t>
      </w:r>
    </w:p>
    <w:p w:rsidR="005156AA" w:rsidRDefault="005156AA" w:rsidP="005156AA">
      <w:pPr>
        <w:ind w:left="6372" w:firstLine="708"/>
        <w:rPr>
          <w:b/>
          <w:i/>
          <w:sz w:val="22"/>
          <w:szCs w:val="22"/>
        </w:rPr>
      </w:pPr>
    </w:p>
    <w:p w:rsidR="005156AA" w:rsidRDefault="005156AA" w:rsidP="005156AA">
      <w:pPr>
        <w:rPr>
          <w:sz w:val="22"/>
          <w:szCs w:val="22"/>
        </w:rPr>
      </w:pPr>
    </w:p>
    <w:p w:rsidR="005156AA" w:rsidRDefault="005156AA" w:rsidP="005156AA">
      <w:pPr>
        <w:rPr>
          <w:sz w:val="22"/>
          <w:szCs w:val="22"/>
        </w:rPr>
      </w:pPr>
    </w:p>
    <w:p w:rsidR="005156AA" w:rsidRDefault="005156AA" w:rsidP="005156A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156AA" w:rsidRDefault="005156AA" w:rsidP="005156A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156AA" w:rsidRDefault="005156AA" w:rsidP="005156AA">
      <w:r>
        <w:tab/>
      </w:r>
      <w:r>
        <w:tab/>
      </w:r>
      <w:r>
        <w:tab/>
      </w:r>
      <w:r>
        <w:tab/>
      </w:r>
      <w:r>
        <w:tab/>
      </w:r>
      <w:r>
        <w:tab/>
      </w:r>
      <w:r>
        <w:tab/>
      </w:r>
      <w:r>
        <w:tab/>
      </w:r>
      <w:r>
        <w:tab/>
      </w:r>
    </w:p>
    <w:p w:rsidR="005156AA" w:rsidRDefault="005156AA" w:rsidP="005156AA">
      <w:pPr>
        <w:rPr>
          <w:b/>
          <w:sz w:val="22"/>
          <w:szCs w:val="22"/>
        </w:rPr>
      </w:pPr>
    </w:p>
    <w:p w:rsidR="005156AA" w:rsidRDefault="005156AA" w:rsidP="005156AA">
      <w:pPr>
        <w:jc w:val="center"/>
        <w:rPr>
          <w:rFonts w:eastAsia="EUAlbertina-Regular-Identity-H"/>
          <w:b/>
          <w:sz w:val="22"/>
          <w:szCs w:val="22"/>
        </w:rPr>
      </w:pPr>
      <w:r>
        <w:rPr>
          <w:rFonts w:eastAsia="EUAlbertina-Regular-Identity-H"/>
          <w:b/>
          <w:sz w:val="22"/>
          <w:szCs w:val="22"/>
        </w:rPr>
        <w:t>OŚWIADCZENIEM WYKONAWCY W SPRAWIE:</w:t>
      </w:r>
    </w:p>
    <w:p w:rsidR="005156AA" w:rsidRDefault="005156AA" w:rsidP="005156AA">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5156AA" w:rsidRDefault="005156AA" w:rsidP="005156AA">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5156AA" w:rsidRDefault="005156AA" w:rsidP="005156AA">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5156AA" w:rsidRDefault="005156AA" w:rsidP="005156AA">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5156AA" w:rsidRDefault="005156AA" w:rsidP="005156AA">
      <w:pPr>
        <w:ind w:left="1843" w:hanging="425"/>
        <w:jc w:val="center"/>
        <w:rPr>
          <w:sz w:val="22"/>
          <w:szCs w:val="22"/>
        </w:rPr>
      </w:pPr>
    </w:p>
    <w:p w:rsidR="005156AA" w:rsidRDefault="005156AA" w:rsidP="005156AA">
      <w:pPr>
        <w:ind w:left="1843" w:hanging="425"/>
        <w:jc w:val="center"/>
        <w:rPr>
          <w:sz w:val="22"/>
          <w:szCs w:val="22"/>
        </w:rPr>
      </w:pPr>
      <w:r>
        <w:rPr>
          <w:sz w:val="22"/>
          <w:szCs w:val="22"/>
        </w:rPr>
        <w:t xml:space="preserve">Podstawa prawna: § 1ust. 6 pkt 2) rozporządzenia Prezesa Rady Ministrów </w:t>
      </w:r>
    </w:p>
    <w:p w:rsidR="005156AA" w:rsidRDefault="005156AA" w:rsidP="005156AA">
      <w:pPr>
        <w:ind w:left="1843" w:hanging="425"/>
        <w:jc w:val="center"/>
        <w:rPr>
          <w:rFonts w:eastAsia="EUAlbertina-Regular-Identity-H"/>
          <w:sz w:val="22"/>
          <w:szCs w:val="22"/>
        </w:rPr>
      </w:pPr>
      <w:r>
        <w:rPr>
          <w:sz w:val="22"/>
          <w:szCs w:val="22"/>
        </w:rPr>
        <w:t>z dnia 19.02.2013r. (dz. U. z dnia 19.02.2013r., poz. 231)</w:t>
      </w:r>
    </w:p>
    <w:p w:rsidR="005156AA" w:rsidRDefault="005156AA" w:rsidP="005156AA">
      <w:pPr>
        <w:rPr>
          <w:b/>
          <w:sz w:val="22"/>
          <w:szCs w:val="22"/>
        </w:rPr>
      </w:pPr>
    </w:p>
    <w:p w:rsidR="005156AA" w:rsidRDefault="005156AA" w:rsidP="005156AA">
      <w:pPr>
        <w:jc w:val="center"/>
        <w:rPr>
          <w:sz w:val="22"/>
          <w:szCs w:val="22"/>
        </w:rPr>
      </w:pPr>
      <w:r>
        <w:rPr>
          <w:sz w:val="22"/>
          <w:szCs w:val="22"/>
        </w:rPr>
        <w:t xml:space="preserve">…………………………………………………………………………………………….., </w:t>
      </w:r>
    </w:p>
    <w:p w:rsidR="005156AA" w:rsidRDefault="005156AA" w:rsidP="005156AA">
      <w:pPr>
        <w:ind w:left="3540" w:firstLine="708"/>
        <w:rPr>
          <w:sz w:val="18"/>
          <w:szCs w:val="18"/>
        </w:rPr>
      </w:pPr>
      <w:r>
        <w:rPr>
          <w:sz w:val="18"/>
          <w:szCs w:val="18"/>
        </w:rPr>
        <w:t>(nazwa wykonawcy)</w:t>
      </w:r>
    </w:p>
    <w:p w:rsidR="005156AA" w:rsidRDefault="005156AA" w:rsidP="005156AA">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5156AA" w:rsidTr="005156AA">
        <w:tc>
          <w:tcPr>
            <w:tcW w:w="5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jc w:val="center"/>
              <w:rPr>
                <w:b/>
                <w:lang w:eastAsia="en-US"/>
              </w:rPr>
            </w:pPr>
          </w:p>
          <w:p w:rsidR="005156AA" w:rsidRDefault="005156AA">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b/>
                <w:lang w:eastAsia="en-US"/>
              </w:rPr>
            </w:pPr>
            <w:r>
              <w:rPr>
                <w:b/>
                <w:lang w:eastAsia="en-US"/>
              </w:rPr>
              <w:t>Nazwa innego podmiotu</w:t>
            </w:r>
          </w:p>
          <w:p w:rsidR="005156AA" w:rsidRDefault="005156AA">
            <w:pPr>
              <w:spacing w:line="276" w:lineRule="auto"/>
              <w:jc w:val="center"/>
              <w:rPr>
                <w:b/>
                <w:lang w:eastAsia="en-US"/>
              </w:rPr>
            </w:pPr>
            <w:r>
              <w:rPr>
                <w:b/>
                <w:lang w:eastAsia="en-US"/>
              </w:rPr>
              <w:t>z adresem</w:t>
            </w:r>
          </w:p>
        </w:tc>
      </w:tr>
      <w:tr w:rsidR="005156AA" w:rsidTr="005156AA">
        <w:tc>
          <w:tcPr>
            <w:tcW w:w="553"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p w:rsidR="005156AA" w:rsidRDefault="005156AA">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5156AA" w:rsidRDefault="005156AA">
            <w:pPr>
              <w:spacing w:line="276" w:lineRule="auto"/>
              <w:rPr>
                <w:lang w:eastAsia="en-US"/>
              </w:rPr>
            </w:pPr>
          </w:p>
          <w:p w:rsidR="005156AA" w:rsidRDefault="005156AA">
            <w:pPr>
              <w:spacing w:line="276" w:lineRule="auto"/>
              <w:jc w:val="center"/>
              <w:rPr>
                <w:lang w:eastAsia="en-US"/>
              </w:rPr>
            </w:pPr>
          </w:p>
          <w:p w:rsidR="005156AA" w:rsidRDefault="005156AA">
            <w:pPr>
              <w:spacing w:line="276" w:lineRule="auto"/>
              <w:jc w:val="center"/>
              <w:rPr>
                <w:lang w:eastAsia="en-US"/>
              </w:rPr>
            </w:pPr>
          </w:p>
        </w:tc>
      </w:tr>
      <w:tr w:rsidR="005156AA" w:rsidTr="005156AA">
        <w:tc>
          <w:tcPr>
            <w:tcW w:w="553"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5156AA" w:rsidRDefault="005156AA">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AA" w:rsidRDefault="005156AA">
            <w:pPr>
              <w:rPr>
                <w:lang w:eastAsia="en-US"/>
              </w:rPr>
            </w:pPr>
          </w:p>
        </w:tc>
      </w:tr>
      <w:tr w:rsidR="005156AA" w:rsidTr="005156AA">
        <w:tc>
          <w:tcPr>
            <w:tcW w:w="553"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AA" w:rsidRDefault="005156AA">
            <w:pPr>
              <w:rPr>
                <w:lang w:eastAsia="en-US"/>
              </w:rPr>
            </w:pPr>
          </w:p>
        </w:tc>
      </w:tr>
      <w:tr w:rsidR="005156AA" w:rsidTr="005156AA">
        <w:tc>
          <w:tcPr>
            <w:tcW w:w="553" w:type="dxa"/>
            <w:tcBorders>
              <w:top w:val="single" w:sz="4" w:space="0" w:color="auto"/>
              <w:left w:val="single" w:sz="4" w:space="0" w:color="auto"/>
              <w:bottom w:val="single" w:sz="4" w:space="0" w:color="auto"/>
              <w:right w:val="single" w:sz="4" w:space="0" w:color="auto"/>
            </w:tcBorders>
            <w:hideMark/>
          </w:tcPr>
          <w:p w:rsidR="005156AA" w:rsidRDefault="005156A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5156AA" w:rsidRDefault="005156AA">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p w:rsidR="005156AA" w:rsidRDefault="005156A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AA" w:rsidRDefault="005156AA">
            <w:pPr>
              <w:rPr>
                <w:lang w:eastAsia="en-US"/>
              </w:rPr>
            </w:pPr>
          </w:p>
        </w:tc>
      </w:tr>
    </w:tbl>
    <w:p w:rsidR="005156AA" w:rsidRDefault="005156AA" w:rsidP="005156AA">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w:t>
      </w:r>
      <w:proofErr w:type="spellStart"/>
      <w:r>
        <w:rPr>
          <w:rFonts w:eastAsia="Calibri"/>
          <w:i/>
          <w:lang w:eastAsia="en-US"/>
        </w:rPr>
        <w:t>Pzp</w:t>
      </w:r>
      <w:proofErr w:type="spellEnd"/>
      <w:r>
        <w:rPr>
          <w:rFonts w:eastAsia="Calibri"/>
          <w:i/>
          <w:lang w:eastAsia="en-US"/>
        </w:rPr>
        <w:t xml:space="preserve"> i rozdziale V ust. 1 pkt 2 - 4  SIWZ, polega na zasobach innych podmiotów na zasadach określonych w art. 26 ust. 2b </w:t>
      </w:r>
      <w:proofErr w:type="spellStart"/>
      <w:r>
        <w:rPr>
          <w:rFonts w:eastAsia="Calibri"/>
          <w:i/>
          <w:lang w:eastAsia="en-US"/>
        </w:rPr>
        <w:t>Pzp</w:t>
      </w:r>
      <w:proofErr w:type="spellEnd"/>
      <w:r>
        <w:rPr>
          <w:rFonts w:eastAsia="Calibri"/>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5156AA" w:rsidRDefault="005156AA" w:rsidP="005156AA">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5156AA" w:rsidRDefault="005156AA" w:rsidP="005156AA">
      <w:pPr>
        <w:ind w:left="4248"/>
        <w:rPr>
          <w:sz w:val="22"/>
          <w:szCs w:val="22"/>
        </w:rPr>
      </w:pPr>
    </w:p>
    <w:p w:rsidR="005156AA" w:rsidRDefault="005156AA" w:rsidP="005156A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156AA" w:rsidRDefault="005156AA" w:rsidP="005156AA">
      <w:pPr>
        <w:jc w:val="right"/>
        <w:rPr>
          <w:b/>
          <w:i/>
          <w:sz w:val="22"/>
          <w:szCs w:val="22"/>
        </w:rPr>
      </w:pPr>
      <w:r>
        <w:rPr>
          <w:b/>
          <w:i/>
          <w:sz w:val="22"/>
          <w:szCs w:val="22"/>
        </w:rPr>
        <w:lastRenderedPageBreak/>
        <w:t>Załącznik Nr 6 do SIWZ</w:t>
      </w:r>
    </w:p>
    <w:p w:rsidR="005156AA" w:rsidRDefault="005156AA" w:rsidP="005156AA">
      <w:pPr>
        <w:suppressAutoHyphens/>
        <w:spacing w:before="60"/>
        <w:rPr>
          <w:sz w:val="22"/>
          <w:szCs w:val="22"/>
        </w:rPr>
      </w:pPr>
      <w:r>
        <w:rPr>
          <w:sz w:val="22"/>
          <w:szCs w:val="22"/>
        </w:rPr>
        <w:t>.....................................</w:t>
      </w:r>
    </w:p>
    <w:p w:rsidR="005156AA" w:rsidRDefault="005156AA" w:rsidP="005156AA">
      <w:pPr>
        <w:suppressAutoHyphens/>
        <w:spacing w:before="60"/>
        <w:rPr>
          <w:sz w:val="18"/>
          <w:szCs w:val="18"/>
        </w:rPr>
      </w:pPr>
      <w:r>
        <w:rPr>
          <w:i/>
          <w:sz w:val="18"/>
          <w:szCs w:val="18"/>
        </w:rPr>
        <w:t xml:space="preserve">    pieczęć wykonawcy</w:t>
      </w:r>
    </w:p>
    <w:p w:rsidR="005156AA" w:rsidRDefault="005156AA" w:rsidP="005156AA">
      <w:pPr>
        <w:pStyle w:val="Standard"/>
        <w:tabs>
          <w:tab w:val="left" w:pos="708"/>
        </w:tabs>
        <w:spacing w:line="360" w:lineRule="auto"/>
        <w:jc w:val="center"/>
        <w:rPr>
          <w:b/>
          <w:sz w:val="22"/>
          <w:szCs w:val="22"/>
        </w:rPr>
      </w:pPr>
    </w:p>
    <w:p w:rsidR="005156AA" w:rsidRDefault="005156AA" w:rsidP="005156AA">
      <w:pPr>
        <w:pStyle w:val="Standard"/>
        <w:tabs>
          <w:tab w:val="left" w:pos="708"/>
        </w:tabs>
        <w:spacing w:line="360" w:lineRule="auto"/>
        <w:jc w:val="center"/>
        <w:rPr>
          <w:b/>
          <w:sz w:val="22"/>
          <w:szCs w:val="22"/>
        </w:rPr>
      </w:pPr>
    </w:p>
    <w:p w:rsidR="005156AA" w:rsidRDefault="005156AA" w:rsidP="005156AA">
      <w:pPr>
        <w:pStyle w:val="Standard"/>
        <w:tabs>
          <w:tab w:val="left" w:pos="708"/>
        </w:tabs>
        <w:spacing w:line="360" w:lineRule="auto"/>
        <w:jc w:val="center"/>
        <w:rPr>
          <w:b/>
          <w:sz w:val="22"/>
          <w:szCs w:val="22"/>
        </w:rPr>
      </w:pPr>
      <w:r>
        <w:rPr>
          <w:b/>
          <w:sz w:val="22"/>
          <w:szCs w:val="22"/>
        </w:rPr>
        <w:t>WYKAZ GŁÓWNYCH DOSTAW</w:t>
      </w:r>
    </w:p>
    <w:p w:rsidR="005156AA" w:rsidRDefault="005156AA" w:rsidP="005156AA">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156AA" w:rsidRDefault="005156AA" w:rsidP="005156AA">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5156AA" w:rsidTr="005156AA">
        <w:tc>
          <w:tcPr>
            <w:tcW w:w="540"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276" w:lineRule="auto"/>
              <w:jc w:val="center"/>
              <w:rPr>
                <w:b/>
                <w:sz w:val="22"/>
                <w:szCs w:val="22"/>
                <w:lang w:eastAsia="en-US"/>
              </w:rPr>
            </w:pPr>
            <w:r>
              <w:rPr>
                <w:b/>
                <w:sz w:val="22"/>
                <w:szCs w:val="22"/>
                <w:lang w:eastAsia="en-US"/>
              </w:rPr>
              <w:t>Wartość zamówienia</w:t>
            </w:r>
          </w:p>
          <w:p w:rsidR="005156AA" w:rsidRDefault="005156AA">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276" w:lineRule="auto"/>
              <w:jc w:val="center"/>
              <w:rPr>
                <w:b/>
                <w:sz w:val="22"/>
                <w:szCs w:val="22"/>
                <w:lang w:eastAsia="en-US"/>
              </w:rPr>
            </w:pPr>
            <w:r>
              <w:rPr>
                <w:b/>
                <w:sz w:val="22"/>
                <w:szCs w:val="22"/>
                <w:lang w:eastAsia="en-US"/>
              </w:rPr>
              <w:t>Odbiorca zamówienia</w:t>
            </w:r>
          </w:p>
          <w:p w:rsidR="005156AA" w:rsidRDefault="005156AA">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5156AA" w:rsidRDefault="005156AA">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5156AA" w:rsidRDefault="005156AA">
            <w:pPr>
              <w:pStyle w:val="Standard"/>
              <w:tabs>
                <w:tab w:val="left" w:pos="708"/>
              </w:tabs>
              <w:spacing w:line="276" w:lineRule="auto"/>
              <w:jc w:val="center"/>
              <w:rPr>
                <w:b/>
                <w:sz w:val="22"/>
                <w:szCs w:val="22"/>
                <w:lang w:eastAsia="en-US"/>
              </w:rPr>
            </w:pPr>
            <w:r>
              <w:rPr>
                <w:b/>
                <w:sz w:val="22"/>
                <w:szCs w:val="22"/>
                <w:lang w:eastAsia="en-US"/>
              </w:rPr>
              <w:t>(strona ofert)</w:t>
            </w:r>
          </w:p>
        </w:tc>
      </w:tr>
      <w:tr w:rsidR="005156AA" w:rsidTr="005156AA">
        <w:tc>
          <w:tcPr>
            <w:tcW w:w="540"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r>
      <w:tr w:rsidR="005156AA" w:rsidTr="005156AA">
        <w:tc>
          <w:tcPr>
            <w:tcW w:w="540" w:type="dxa"/>
            <w:tcBorders>
              <w:top w:val="single" w:sz="4" w:space="0" w:color="auto"/>
              <w:left w:val="single" w:sz="4" w:space="0" w:color="auto"/>
              <w:bottom w:val="single" w:sz="4" w:space="0" w:color="auto"/>
              <w:right w:val="single" w:sz="4" w:space="0" w:color="auto"/>
            </w:tcBorders>
            <w:vAlign w:val="center"/>
            <w:hideMark/>
          </w:tcPr>
          <w:p w:rsidR="005156AA" w:rsidRDefault="005156AA">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156AA" w:rsidRDefault="005156AA">
            <w:pPr>
              <w:pStyle w:val="Standard"/>
              <w:tabs>
                <w:tab w:val="left" w:pos="708"/>
              </w:tabs>
              <w:spacing w:line="360" w:lineRule="auto"/>
              <w:jc w:val="center"/>
              <w:rPr>
                <w:b/>
                <w:sz w:val="22"/>
                <w:szCs w:val="22"/>
                <w:lang w:eastAsia="en-US"/>
              </w:rPr>
            </w:pPr>
          </w:p>
        </w:tc>
      </w:tr>
    </w:tbl>
    <w:p w:rsidR="005156AA" w:rsidRDefault="005156AA" w:rsidP="005156AA">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5156AA" w:rsidRDefault="005156AA" w:rsidP="005156AA">
      <w:pPr>
        <w:tabs>
          <w:tab w:val="left" w:pos="1134"/>
        </w:tabs>
        <w:autoSpaceDE w:val="0"/>
        <w:autoSpaceDN w:val="0"/>
        <w:adjustRightInd w:val="0"/>
        <w:jc w:val="both"/>
      </w:pPr>
      <w:r>
        <w:rPr>
          <w:rFonts w:eastAsia="Calibri"/>
        </w:rPr>
        <w:t>Wykaz wykonanych, a w przypadku świadczeń okresowych lub ciągłych również wykonywanych głównych dostaw,</w:t>
      </w:r>
      <w:r>
        <w:rPr>
          <w:rFonts w:eastAsia="Calibri"/>
          <w:bCs/>
        </w:rPr>
        <w:t xml:space="preserve"> w okresie ostatnich trzech lat przed upływem terminu składania ofert, a jeżeli okres prowadzenia działalności jest krótszy - w tym okresie, zawierającego </w:t>
      </w:r>
      <w:r>
        <w:t xml:space="preserve">główne dostawy </w:t>
      </w:r>
      <w:r>
        <w:rPr>
          <w:rFonts w:eastAsia="Calibri"/>
          <w:bCs/>
        </w:rPr>
        <w:t>odpowiadające przedmiotowi zamówienia</w:t>
      </w:r>
      <w:r>
        <w:t>. Wykonawca spełni warunek, jeżeli wykaże się realizacją co najmniej:</w:t>
      </w:r>
    </w:p>
    <w:p w:rsidR="005156AA" w:rsidRDefault="005156AA" w:rsidP="005156AA">
      <w:pPr>
        <w:ind w:left="284" w:hanging="284"/>
        <w:jc w:val="both"/>
      </w:pPr>
      <w:r>
        <w:rPr>
          <w:b/>
        </w:rPr>
        <w:t>a)</w:t>
      </w:r>
      <w:r>
        <w:t xml:space="preserve"> </w:t>
      </w:r>
      <w:r>
        <w:rPr>
          <w:b/>
        </w:rPr>
        <w:t>)</w:t>
      </w:r>
      <w:r>
        <w:t xml:space="preserve"> </w:t>
      </w:r>
      <w:r>
        <w:rPr>
          <w:i/>
        </w:rPr>
        <w:t xml:space="preserve">dla </w:t>
      </w:r>
      <w:r>
        <w:rPr>
          <w:rFonts w:eastAsia="Calibri"/>
          <w:b/>
          <w:bCs/>
          <w:i/>
          <w:lang w:eastAsia="en-US"/>
        </w:rPr>
        <w:t>części I -</w:t>
      </w:r>
      <w:r>
        <w:rPr>
          <w:rFonts w:eastAsia="Calibri"/>
          <w:bCs/>
          <w:lang w:eastAsia="en-US"/>
        </w:rPr>
        <w:t xml:space="preserve">  dwóch dostaw </w:t>
      </w:r>
      <w:r>
        <w:rPr>
          <w:rFonts w:eastAsia="Calibri"/>
          <w:bCs/>
        </w:rPr>
        <w:t>artykułów spożywczych</w:t>
      </w:r>
      <w:r>
        <w:rPr>
          <w:rFonts w:eastAsia="Calibri"/>
          <w:bCs/>
          <w:lang w:eastAsia="en-US"/>
        </w:rPr>
        <w:t xml:space="preserve"> </w:t>
      </w:r>
      <w:r>
        <w:t>na kwotę nie mniejszą niż  300 000,00 zł brutto każda,</w:t>
      </w:r>
    </w:p>
    <w:p w:rsidR="005156AA" w:rsidRDefault="005156AA" w:rsidP="005156AA">
      <w:pPr>
        <w:autoSpaceDE w:val="0"/>
        <w:autoSpaceDN w:val="0"/>
        <w:adjustRightInd w:val="0"/>
        <w:ind w:left="284" w:hanging="284"/>
        <w:jc w:val="both"/>
      </w:pPr>
      <w:r>
        <w:rPr>
          <w:rFonts w:eastAsia="Calibri"/>
          <w:b/>
          <w:bCs/>
          <w:lang w:eastAsia="en-US"/>
        </w:rPr>
        <w:t>b)</w:t>
      </w:r>
      <w:r>
        <w:rPr>
          <w:rFonts w:eastAsia="Calibri"/>
          <w:bCs/>
          <w:lang w:eastAsia="en-US"/>
        </w:rPr>
        <w:t> </w:t>
      </w:r>
      <w:r>
        <w:rPr>
          <w:rFonts w:eastAsia="Calibri"/>
          <w:bCs/>
          <w:lang w:eastAsia="en-US"/>
        </w:rPr>
        <w:tab/>
      </w:r>
      <w:r>
        <w:rPr>
          <w:rFonts w:eastAsia="Calibri"/>
          <w:bCs/>
          <w:i/>
          <w:lang w:eastAsia="en-US"/>
        </w:rPr>
        <w:t xml:space="preserve">dla </w:t>
      </w:r>
      <w:r>
        <w:rPr>
          <w:rFonts w:eastAsia="Calibri"/>
          <w:b/>
          <w:bCs/>
          <w:i/>
          <w:lang w:eastAsia="en-US"/>
        </w:rPr>
        <w:t>część II -</w:t>
      </w:r>
      <w:r>
        <w:rPr>
          <w:rFonts w:eastAsia="Calibri"/>
          <w:bCs/>
          <w:lang w:eastAsia="en-US"/>
        </w:rPr>
        <w:t xml:space="preserve">  dwóch dostaw </w:t>
      </w:r>
      <w:r w:rsidRPr="0058621F">
        <w:rPr>
          <w:rFonts w:eastAsia="Calibri"/>
          <w:bCs/>
        </w:rPr>
        <w:t>artykułów mleczarskich</w:t>
      </w:r>
      <w:r>
        <w:rPr>
          <w:rFonts w:eastAsia="Calibri"/>
          <w:bCs/>
          <w:lang w:eastAsia="en-US"/>
        </w:rPr>
        <w:t xml:space="preserve"> </w:t>
      </w:r>
      <w:r>
        <w:t>na kwotę nie mniejszą niż 100 000,00 zł brutto każda,</w:t>
      </w:r>
    </w:p>
    <w:p w:rsidR="005156AA" w:rsidRDefault="005156AA" w:rsidP="005156AA">
      <w:pPr>
        <w:autoSpaceDE w:val="0"/>
        <w:autoSpaceDN w:val="0"/>
        <w:adjustRightInd w:val="0"/>
        <w:ind w:left="284" w:hanging="284"/>
        <w:jc w:val="both"/>
      </w:pPr>
      <w:r>
        <w:rPr>
          <w:rFonts w:eastAsia="Calibri"/>
          <w:b/>
          <w:bCs/>
          <w:lang w:eastAsia="en-US"/>
        </w:rPr>
        <w:t xml:space="preserve">c) </w:t>
      </w:r>
      <w:r>
        <w:rPr>
          <w:rFonts w:eastAsia="Calibri"/>
          <w:bCs/>
          <w:i/>
          <w:lang w:eastAsia="en-US"/>
        </w:rPr>
        <w:t xml:space="preserve">dla </w:t>
      </w:r>
      <w:r>
        <w:rPr>
          <w:rFonts w:eastAsia="Calibri"/>
          <w:b/>
          <w:bCs/>
          <w:i/>
          <w:lang w:eastAsia="en-US"/>
        </w:rPr>
        <w:t>część III -</w:t>
      </w:r>
      <w:r>
        <w:rPr>
          <w:rFonts w:eastAsia="Calibri"/>
          <w:bCs/>
          <w:lang w:eastAsia="en-US"/>
        </w:rPr>
        <w:t xml:space="preserve">  dwóch dostaw </w:t>
      </w:r>
      <w:r w:rsidRPr="0058621F">
        <w:rPr>
          <w:rFonts w:eastAsia="Calibri"/>
          <w:bCs/>
        </w:rPr>
        <w:t xml:space="preserve">napojów </w:t>
      </w:r>
      <w:r w:rsidRPr="0058621F">
        <w:t>na</w:t>
      </w:r>
      <w:r>
        <w:t xml:space="preserve"> kwotę nie mniejszą niż 50 000,00 zł brutto każda,</w:t>
      </w:r>
    </w:p>
    <w:p w:rsidR="005156AA" w:rsidRDefault="005156AA" w:rsidP="005156AA">
      <w:pPr>
        <w:pStyle w:val="Bezodstpw"/>
        <w:tabs>
          <w:tab w:val="left" w:pos="0"/>
        </w:tabs>
        <w:autoSpaceDE w:val="0"/>
        <w:autoSpaceDN w:val="0"/>
        <w:adjustRightInd w:val="0"/>
        <w:jc w:val="both"/>
        <w:rPr>
          <w:rFonts w:eastAsia="Calibri"/>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color w:val="auto"/>
          <w:sz w:val="20"/>
          <w:szCs w:val="20"/>
        </w:rPr>
        <w:t xml:space="preserve"> </w:t>
      </w:r>
      <w:r>
        <w:rPr>
          <w:rFonts w:eastAsia="Calibri"/>
          <w:sz w:val="20"/>
          <w:szCs w:val="20"/>
        </w:rPr>
        <w:t>oraz załączeniem dowodów, czy zostały wykonane lub są wykonywane należycie.</w:t>
      </w:r>
    </w:p>
    <w:p w:rsidR="005156AA" w:rsidRDefault="005156AA" w:rsidP="005156AA">
      <w:pPr>
        <w:pStyle w:val="Bezodstpw"/>
        <w:tabs>
          <w:tab w:val="left" w:pos="851"/>
        </w:tabs>
        <w:autoSpaceDE w:val="0"/>
        <w:autoSpaceDN w:val="0"/>
        <w:adjustRightInd w:val="0"/>
        <w:jc w:val="both"/>
        <w:rPr>
          <w:rFonts w:eastAsia="Calibri"/>
          <w:sz w:val="22"/>
          <w:szCs w:val="22"/>
        </w:rPr>
      </w:pPr>
      <w:r>
        <w:rPr>
          <w:rFonts w:eastAsia="Calibri"/>
          <w:b/>
          <w:i/>
          <w:sz w:val="20"/>
          <w:szCs w:val="20"/>
        </w:rPr>
        <w:t xml:space="preserve">Uwaga: </w:t>
      </w:r>
      <w:r>
        <w:rPr>
          <w:rFonts w:eastAsia="Calibri"/>
          <w:i/>
          <w:sz w:val="20"/>
          <w:szCs w:val="20"/>
        </w:rPr>
        <w:t>Dowodami</w:t>
      </w:r>
      <w:r>
        <w:rPr>
          <w:rFonts w:eastAsia="Calibri"/>
          <w:sz w:val="20"/>
          <w:szCs w:val="20"/>
        </w:rPr>
        <w:t>, o których mowa w rozdziale VI ust. 1 pkt 2) SIWZ, zgodnie z przepisami rozporządzenia Prezesa Rady Ministrów z dnia 19 lutego 2013r.</w:t>
      </w:r>
      <w:r>
        <w:rPr>
          <w:rFonts w:eastAsia="Calibri"/>
          <w:sz w:val="22"/>
          <w:szCs w:val="22"/>
        </w:rPr>
        <w:t xml:space="preserve">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5156AA" w:rsidRDefault="005156AA" w:rsidP="005156AA">
      <w:pPr>
        <w:pStyle w:val="Bezodstpw"/>
        <w:numPr>
          <w:ilvl w:val="0"/>
          <w:numId w:val="25"/>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5156AA" w:rsidRDefault="005156AA" w:rsidP="005156AA">
      <w:pPr>
        <w:pStyle w:val="Bezodstpw"/>
        <w:numPr>
          <w:ilvl w:val="0"/>
          <w:numId w:val="25"/>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5156AA" w:rsidRDefault="005156AA" w:rsidP="005156AA">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5156AA" w:rsidRDefault="005156AA" w:rsidP="005156AA">
      <w:pPr>
        <w:tabs>
          <w:tab w:val="left" w:pos="993"/>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156AA" w:rsidRDefault="005156AA" w:rsidP="005156AA">
      <w:pPr>
        <w:tabs>
          <w:tab w:val="left" w:pos="993"/>
        </w:tabs>
        <w:autoSpaceDE w:val="0"/>
        <w:autoSpaceDN w:val="0"/>
        <w:adjustRightInd w:val="0"/>
        <w:jc w:val="both"/>
        <w:rPr>
          <w:rFonts w:eastAsia="Calibri"/>
          <w:i/>
          <w:color w:val="000000"/>
          <w:lang w:eastAsia="en-US"/>
        </w:rPr>
      </w:pPr>
    </w:p>
    <w:p w:rsidR="005156AA" w:rsidRDefault="005156AA" w:rsidP="005156AA">
      <w:pPr>
        <w:pStyle w:val="StandardowyNormalny1"/>
        <w:rPr>
          <w:rFonts w:ascii="Arial" w:hAnsi="Arial"/>
        </w:rPr>
      </w:pPr>
      <w:r>
        <w:t>............................., dnia 2015.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5156AA" w:rsidRDefault="005156AA" w:rsidP="005156AA">
      <w:pPr>
        <w:pStyle w:val="StandardowyNormalny1"/>
        <w:ind w:left="3540"/>
        <w:rPr>
          <w:i/>
        </w:rPr>
      </w:pPr>
      <w:r>
        <w:rPr>
          <w:rFonts w:ascii="Arial" w:hAnsi="Arial"/>
        </w:rPr>
        <w:t>.............................................................................................</w:t>
      </w:r>
      <w:r>
        <w:rPr>
          <w:rFonts w:ascii="Arial" w:hAnsi="Arial"/>
        </w:rPr>
        <w:tab/>
      </w:r>
      <w:r>
        <w:rPr>
          <w:i/>
        </w:rPr>
        <w:t xml:space="preserve">(podpisy osób uprawnionych do reprezentowania </w:t>
      </w:r>
    </w:p>
    <w:p w:rsidR="005156AA" w:rsidRDefault="005156AA" w:rsidP="005156AA">
      <w:pPr>
        <w:pStyle w:val="StandardowyNormalny1"/>
        <w:ind w:left="2832" w:firstLine="708"/>
        <w:jc w:val="center"/>
        <w:rPr>
          <w:i/>
        </w:rPr>
      </w:pPr>
      <w:r>
        <w:rPr>
          <w:i/>
        </w:rPr>
        <w:t>wykonawcy i składania oświadczeń woli  w jego imieniu)</w:t>
      </w:r>
    </w:p>
    <w:p w:rsidR="005156AA" w:rsidRDefault="005156AA" w:rsidP="005156AA">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5156AA" w:rsidRDefault="005156AA" w:rsidP="005156AA">
      <w:pPr>
        <w:rPr>
          <w:color w:val="FF0000"/>
        </w:rPr>
      </w:pPr>
    </w:p>
    <w:p w:rsidR="005156AA" w:rsidRDefault="005156AA" w:rsidP="005156AA">
      <w:pPr>
        <w:rPr>
          <w:color w:val="FF0000"/>
        </w:rPr>
      </w:pPr>
    </w:p>
    <w:p w:rsidR="005156AA" w:rsidRDefault="005156AA" w:rsidP="005156AA">
      <w:pPr>
        <w:rPr>
          <w:color w:val="FF0000"/>
        </w:rPr>
      </w:pPr>
    </w:p>
    <w:p w:rsidR="005156AA" w:rsidRDefault="005156AA" w:rsidP="005156AA">
      <w:pPr>
        <w:jc w:val="center"/>
        <w:rPr>
          <w:b/>
          <w:sz w:val="22"/>
          <w:szCs w:val="22"/>
        </w:rPr>
      </w:pPr>
      <w:r>
        <w:rPr>
          <w:b/>
          <w:sz w:val="22"/>
          <w:szCs w:val="22"/>
        </w:rPr>
        <w:t>O ś w i a d c z e n i e</w:t>
      </w:r>
    </w:p>
    <w:p w:rsidR="005156AA" w:rsidRDefault="005156AA" w:rsidP="005156AA">
      <w:pPr>
        <w:jc w:val="center"/>
        <w:rPr>
          <w:b/>
          <w:sz w:val="22"/>
          <w:szCs w:val="22"/>
        </w:rPr>
      </w:pPr>
      <w:r>
        <w:rPr>
          <w:b/>
          <w:sz w:val="22"/>
          <w:szCs w:val="22"/>
        </w:rPr>
        <w:t>o przynależności do grupy kapitałowej</w:t>
      </w:r>
    </w:p>
    <w:p w:rsidR="005156AA" w:rsidRDefault="005156AA" w:rsidP="005156AA">
      <w:pPr>
        <w:rPr>
          <w:b/>
        </w:rPr>
      </w:pPr>
    </w:p>
    <w:p w:rsidR="005156AA" w:rsidRDefault="005156AA" w:rsidP="005156AA">
      <w:pPr>
        <w:jc w:val="both"/>
        <w:rPr>
          <w:b/>
          <w:sz w:val="22"/>
          <w:szCs w:val="22"/>
        </w:rPr>
      </w:pPr>
      <w:r>
        <w:rPr>
          <w:b/>
          <w:sz w:val="22"/>
          <w:szCs w:val="22"/>
        </w:rPr>
        <w:t xml:space="preserve">Składając ofertę do postępowania o udzielenie zamówienia publicznego nr 5/10/2015/D </w:t>
      </w:r>
      <w:r>
        <w:rPr>
          <w:b/>
          <w:sz w:val="22"/>
          <w:szCs w:val="22"/>
        </w:rPr>
        <w:br/>
        <w:t>w trybie przetargu nieograniczonego</w:t>
      </w:r>
      <w:r>
        <w:rPr>
          <w:rFonts w:eastAsia="Univers-PL"/>
          <w:b/>
          <w:sz w:val="22"/>
          <w:szCs w:val="22"/>
        </w:rPr>
        <w:t xml:space="preserve"> </w:t>
      </w:r>
      <w:r>
        <w:rPr>
          <w:b/>
          <w:sz w:val="22"/>
          <w:szCs w:val="22"/>
        </w:rPr>
        <w:t xml:space="preserve">na sukcesywną dostawę artykułów spożywczych, produktów mleczarskich, wody i napojów dla Mazowieckiej Instytucji Gospodarki Budżetowej </w:t>
      </w:r>
      <w:proofErr w:type="spellStart"/>
      <w:r>
        <w:rPr>
          <w:b/>
          <w:sz w:val="22"/>
          <w:szCs w:val="22"/>
        </w:rPr>
        <w:t>Mazovia</w:t>
      </w:r>
      <w:proofErr w:type="spellEnd"/>
      <w:r>
        <w:rPr>
          <w:b/>
          <w:sz w:val="22"/>
          <w:szCs w:val="22"/>
        </w:rPr>
        <w:t xml:space="preserve"> Oddział w Sieradzu w podziale na trzy części</w:t>
      </w:r>
      <w:r>
        <w:rPr>
          <w:sz w:val="22"/>
          <w:szCs w:val="22"/>
        </w:rPr>
        <w:t xml:space="preserve"> 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5156AA" w:rsidRDefault="005156AA" w:rsidP="005156AA">
      <w:pPr>
        <w:jc w:val="both"/>
        <w:rPr>
          <w:sz w:val="22"/>
          <w:szCs w:val="22"/>
        </w:rPr>
      </w:pPr>
      <w:r>
        <w:rPr>
          <w:sz w:val="22"/>
          <w:szCs w:val="22"/>
        </w:rPr>
        <w:t>* Niepotrzebne skreślić</w:t>
      </w:r>
    </w:p>
    <w:p w:rsidR="005156AA" w:rsidRDefault="005156AA" w:rsidP="005156AA">
      <w:pPr>
        <w:jc w:val="both"/>
        <w:rPr>
          <w:sz w:val="22"/>
          <w:szCs w:val="22"/>
        </w:rPr>
      </w:pPr>
      <w:r>
        <w:rPr>
          <w:sz w:val="22"/>
          <w:szCs w:val="22"/>
        </w:rPr>
        <w:t xml:space="preserve">** Załączamy do oferty listę podmiotów należących do tej samej grupy kapitałowej (w przypadku przynależności do grupy kapitałowej). </w:t>
      </w:r>
    </w:p>
    <w:p w:rsidR="005156AA" w:rsidRDefault="005156AA" w:rsidP="005156AA">
      <w:pPr>
        <w:rPr>
          <w:sz w:val="22"/>
          <w:szCs w:val="22"/>
        </w:rPr>
      </w:pPr>
    </w:p>
    <w:p w:rsidR="005156AA" w:rsidRDefault="005156AA" w:rsidP="005156AA">
      <w:pPr>
        <w:pStyle w:val="Default"/>
        <w:rPr>
          <w:color w:val="auto"/>
          <w:sz w:val="22"/>
          <w:szCs w:val="22"/>
        </w:rPr>
      </w:pPr>
      <w:r>
        <w:rPr>
          <w:color w:val="auto"/>
          <w:sz w:val="22"/>
          <w:szCs w:val="22"/>
        </w:rPr>
        <w:t xml:space="preserve">………………… dnia, 2015- …… - …… </w:t>
      </w:r>
      <w:r>
        <w:rPr>
          <w:color w:val="auto"/>
          <w:sz w:val="22"/>
          <w:szCs w:val="22"/>
        </w:rPr>
        <w:tab/>
        <w:t xml:space="preserve">    ……................................................................. </w:t>
      </w:r>
    </w:p>
    <w:p w:rsidR="005156AA" w:rsidRDefault="005156AA" w:rsidP="005156AA">
      <w:pPr>
        <w:pStyle w:val="Default"/>
        <w:ind w:left="4956"/>
        <w:rPr>
          <w:color w:val="auto"/>
          <w:sz w:val="18"/>
          <w:szCs w:val="18"/>
        </w:rPr>
      </w:pPr>
      <w:r>
        <w:rPr>
          <w:color w:val="auto"/>
          <w:sz w:val="18"/>
          <w:szCs w:val="18"/>
        </w:rPr>
        <w:t xml:space="preserve">(podpis wykonawcy lub upoważnionego przedstawiciela) </w:t>
      </w:r>
    </w:p>
    <w:p w:rsidR="005156AA" w:rsidRDefault="005156AA" w:rsidP="005156AA">
      <w:r>
        <w:tab/>
      </w:r>
      <w:r>
        <w:tab/>
      </w:r>
      <w:r>
        <w:tab/>
      </w:r>
      <w:r>
        <w:tab/>
      </w:r>
      <w:r>
        <w:tab/>
      </w:r>
      <w:r>
        <w:tab/>
      </w:r>
      <w:r>
        <w:tab/>
      </w:r>
      <w:r>
        <w:tab/>
      </w:r>
      <w:r>
        <w:tab/>
      </w:r>
      <w:r>
        <w:tab/>
      </w:r>
    </w:p>
    <w:p w:rsidR="005156AA" w:rsidRDefault="005156AA" w:rsidP="005156AA"/>
    <w:p w:rsidR="005156AA" w:rsidRDefault="005156AA" w:rsidP="005156AA">
      <w:pPr>
        <w:jc w:val="center"/>
        <w:rPr>
          <w:b/>
          <w:sz w:val="22"/>
          <w:szCs w:val="22"/>
        </w:rPr>
      </w:pPr>
      <w:r>
        <w:rPr>
          <w:b/>
          <w:sz w:val="22"/>
          <w:szCs w:val="22"/>
        </w:rPr>
        <w:t xml:space="preserve">Lista podmiotów </w:t>
      </w:r>
    </w:p>
    <w:p w:rsidR="005156AA" w:rsidRDefault="005156AA" w:rsidP="005156AA">
      <w:pPr>
        <w:jc w:val="center"/>
        <w:rPr>
          <w:b/>
          <w:sz w:val="22"/>
          <w:szCs w:val="22"/>
        </w:rPr>
      </w:pPr>
      <w:r>
        <w:rPr>
          <w:b/>
          <w:sz w:val="22"/>
          <w:szCs w:val="22"/>
        </w:rPr>
        <w:t>należących do tej samej grupy kapitałowej</w:t>
      </w:r>
    </w:p>
    <w:p w:rsidR="005156AA" w:rsidRDefault="005156AA" w:rsidP="005156AA">
      <w:pPr>
        <w:jc w:val="center"/>
        <w:rPr>
          <w:sz w:val="22"/>
          <w:szCs w:val="22"/>
        </w:rPr>
      </w:pPr>
      <w:r>
        <w:rPr>
          <w:b/>
          <w:sz w:val="22"/>
          <w:szCs w:val="22"/>
        </w:rPr>
        <w:t>(dot. złożenia ofert przez wykonawców należący do tej samej grupy kapitałowej)</w:t>
      </w:r>
    </w:p>
    <w:p w:rsidR="005156AA" w:rsidRDefault="005156AA" w:rsidP="005156AA">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5156AA" w:rsidTr="005156AA">
        <w:tc>
          <w:tcPr>
            <w:tcW w:w="516"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lang w:eastAsia="en-US"/>
              </w:rPr>
            </w:pPr>
          </w:p>
          <w:p w:rsidR="005156AA" w:rsidRDefault="005156AA">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jc w:val="center"/>
              <w:rPr>
                <w:lang w:eastAsia="en-US"/>
              </w:rPr>
            </w:pPr>
          </w:p>
          <w:p w:rsidR="005156AA" w:rsidRDefault="005156AA">
            <w:pPr>
              <w:spacing w:line="276" w:lineRule="auto"/>
              <w:jc w:val="center"/>
              <w:rPr>
                <w:lang w:eastAsia="en-US"/>
              </w:rPr>
            </w:pPr>
            <w:r>
              <w:rPr>
                <w:lang w:eastAsia="en-US"/>
              </w:rPr>
              <w:t xml:space="preserve">Nazwa podmiotu </w:t>
            </w:r>
          </w:p>
          <w:p w:rsidR="005156AA" w:rsidRDefault="005156AA">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jc w:val="center"/>
              <w:rPr>
                <w:lang w:eastAsia="en-US"/>
              </w:rPr>
            </w:pPr>
          </w:p>
          <w:p w:rsidR="005156AA" w:rsidRDefault="005156AA">
            <w:pPr>
              <w:spacing w:line="276" w:lineRule="auto"/>
              <w:jc w:val="center"/>
              <w:rPr>
                <w:lang w:eastAsia="en-US"/>
              </w:rPr>
            </w:pPr>
          </w:p>
          <w:p w:rsidR="005156AA" w:rsidRDefault="005156AA">
            <w:pPr>
              <w:spacing w:line="276" w:lineRule="auto"/>
              <w:jc w:val="center"/>
              <w:rPr>
                <w:lang w:eastAsia="en-US"/>
              </w:rPr>
            </w:pPr>
            <w:r>
              <w:rPr>
                <w:lang w:eastAsia="en-US"/>
              </w:rPr>
              <w:t>Uwagi</w:t>
            </w: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r w:rsidR="005156AA" w:rsidTr="005156AA">
        <w:tc>
          <w:tcPr>
            <w:tcW w:w="516" w:type="dxa"/>
            <w:tcBorders>
              <w:top w:val="single" w:sz="4" w:space="0" w:color="000000"/>
              <w:left w:val="single" w:sz="4" w:space="0" w:color="000000"/>
              <w:bottom w:val="single" w:sz="4" w:space="0" w:color="000000"/>
              <w:right w:val="nil"/>
            </w:tcBorders>
            <w:hideMark/>
          </w:tcPr>
          <w:p w:rsidR="005156AA" w:rsidRDefault="005156AA">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5156AA" w:rsidRDefault="005156AA">
            <w:pPr>
              <w:snapToGrid w:val="0"/>
              <w:spacing w:line="276" w:lineRule="auto"/>
              <w:rPr>
                <w:b/>
                <w:lang w:eastAsia="en-US"/>
              </w:rPr>
            </w:pPr>
          </w:p>
          <w:p w:rsidR="005156AA" w:rsidRDefault="005156A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156AA" w:rsidRDefault="005156AA">
            <w:pPr>
              <w:snapToGrid w:val="0"/>
              <w:spacing w:line="276" w:lineRule="auto"/>
              <w:rPr>
                <w:b/>
                <w:lang w:eastAsia="en-US"/>
              </w:rPr>
            </w:pPr>
          </w:p>
        </w:tc>
      </w:tr>
    </w:tbl>
    <w:p w:rsidR="005156AA" w:rsidRDefault="005156AA" w:rsidP="005156AA">
      <w:pPr>
        <w:ind w:left="6372" w:firstLine="708"/>
        <w:rPr>
          <w:b/>
          <w:sz w:val="22"/>
          <w:szCs w:val="22"/>
        </w:rPr>
      </w:pPr>
    </w:p>
    <w:p w:rsidR="005156AA" w:rsidRDefault="005156AA" w:rsidP="005156AA">
      <w:pPr>
        <w:ind w:left="6372" w:firstLine="708"/>
        <w:rPr>
          <w:b/>
          <w:sz w:val="22"/>
          <w:szCs w:val="22"/>
        </w:rPr>
      </w:pPr>
    </w:p>
    <w:p w:rsidR="005156AA" w:rsidRDefault="005156AA" w:rsidP="005156AA">
      <w:pPr>
        <w:ind w:left="4248" w:firstLine="708"/>
        <w:rPr>
          <w:sz w:val="18"/>
          <w:szCs w:val="18"/>
        </w:rPr>
      </w:pPr>
      <w:r>
        <w:t xml:space="preserve">…………………………………..………………   </w:t>
      </w:r>
      <w:r>
        <w:rPr>
          <w:sz w:val="18"/>
          <w:szCs w:val="18"/>
        </w:rPr>
        <w:t xml:space="preserve">  </w:t>
      </w:r>
    </w:p>
    <w:p w:rsidR="005156AA" w:rsidRDefault="005156AA" w:rsidP="005156AA">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5156AA" w:rsidRDefault="005156AA" w:rsidP="005156AA">
      <w:pPr>
        <w:ind w:left="6372"/>
      </w:pPr>
    </w:p>
    <w:p w:rsidR="005156AA" w:rsidRDefault="005156AA" w:rsidP="005156AA">
      <w:pPr>
        <w:autoSpaceDE w:val="0"/>
        <w:autoSpaceDN w:val="0"/>
        <w:adjustRightInd w:val="0"/>
        <w:ind w:left="6372"/>
        <w:rPr>
          <w:b/>
          <w:i/>
          <w:sz w:val="22"/>
          <w:szCs w:val="22"/>
        </w:rPr>
      </w:pPr>
      <w:r>
        <w:rPr>
          <w:b/>
          <w:i/>
          <w:sz w:val="22"/>
          <w:szCs w:val="22"/>
        </w:rPr>
        <w:lastRenderedPageBreak/>
        <w:t xml:space="preserve">Załącznik nr 8 do SIWZ </w:t>
      </w:r>
    </w:p>
    <w:p w:rsidR="005156AA" w:rsidRDefault="005156AA" w:rsidP="005156AA">
      <w:pPr>
        <w:ind w:left="6372" w:firstLine="708"/>
        <w:rPr>
          <w:i/>
          <w:sz w:val="22"/>
          <w:szCs w:val="22"/>
        </w:rPr>
      </w:pPr>
      <w:r>
        <w:rPr>
          <w:i/>
          <w:sz w:val="22"/>
          <w:szCs w:val="22"/>
        </w:rPr>
        <w:t>wzór umowy</w:t>
      </w:r>
    </w:p>
    <w:p w:rsidR="005156AA" w:rsidRDefault="005156AA" w:rsidP="005156AA">
      <w:pPr>
        <w:spacing w:after="120"/>
        <w:ind w:left="2832" w:firstLine="48"/>
        <w:rPr>
          <w:b/>
          <w:sz w:val="22"/>
          <w:szCs w:val="22"/>
        </w:rPr>
      </w:pPr>
      <w:r>
        <w:rPr>
          <w:b/>
          <w:sz w:val="22"/>
          <w:szCs w:val="22"/>
        </w:rPr>
        <w:t>Umowa dostawy Nr .......................</w:t>
      </w:r>
    </w:p>
    <w:p w:rsidR="005156AA" w:rsidRDefault="005156AA" w:rsidP="005156AA">
      <w:pPr>
        <w:spacing w:after="120"/>
        <w:ind w:left="2832" w:firstLine="708"/>
        <w:rPr>
          <w:b/>
          <w:sz w:val="22"/>
          <w:szCs w:val="22"/>
        </w:rPr>
      </w:pPr>
    </w:p>
    <w:p w:rsidR="005156AA" w:rsidRDefault="005156AA" w:rsidP="005156AA">
      <w:pPr>
        <w:jc w:val="both"/>
        <w:rPr>
          <w:b/>
          <w:sz w:val="22"/>
          <w:szCs w:val="22"/>
        </w:rPr>
      </w:pPr>
      <w:r>
        <w:rPr>
          <w:sz w:val="22"/>
          <w:szCs w:val="22"/>
        </w:rPr>
        <w:t xml:space="preserve">zawarta w dniu ………….  pomiędzy: </w:t>
      </w:r>
    </w:p>
    <w:p w:rsidR="005156AA" w:rsidRDefault="005156AA" w:rsidP="005156AA">
      <w:pPr>
        <w:jc w:val="both"/>
        <w:rPr>
          <w:sz w:val="22"/>
          <w:szCs w:val="22"/>
        </w:rPr>
      </w:pPr>
      <w:r>
        <w:rPr>
          <w:b/>
          <w:sz w:val="22"/>
          <w:szCs w:val="22"/>
        </w:rPr>
        <w:t>Mazowiecką Instytucją Gospodarki Budżetowej MAZOVIA</w:t>
      </w:r>
      <w:r>
        <w:rPr>
          <w:sz w:val="22"/>
          <w:szCs w:val="22"/>
        </w:rPr>
        <w:t xml:space="preserve"> z siedzibą w Warszawie (01-473) przy ul. Kocjana 3 zarejestrowaną w Sądzie Rejonowym dla  m.st. Warszawy w Warszawie, XIII Wydział Gospodarczy pod nr KRS 0000373652, NIP 5222967596, REGON 142732693 </w:t>
      </w:r>
    </w:p>
    <w:p w:rsidR="005156AA" w:rsidRDefault="005156AA" w:rsidP="005156AA">
      <w:pPr>
        <w:jc w:val="both"/>
        <w:rPr>
          <w:b/>
          <w:sz w:val="22"/>
          <w:szCs w:val="22"/>
        </w:rPr>
      </w:pPr>
      <w:r>
        <w:rPr>
          <w:sz w:val="22"/>
          <w:szCs w:val="22"/>
        </w:rPr>
        <w:t xml:space="preserve">zwaną dalej </w:t>
      </w:r>
      <w:r>
        <w:rPr>
          <w:b/>
          <w:sz w:val="22"/>
          <w:szCs w:val="22"/>
        </w:rPr>
        <w:t>„Zamawiającym”</w:t>
      </w:r>
      <w:r>
        <w:rPr>
          <w:sz w:val="22"/>
          <w:szCs w:val="22"/>
        </w:rPr>
        <w:t xml:space="preserve"> reprezentowaną przez:</w:t>
      </w:r>
    </w:p>
    <w:p w:rsidR="005156AA" w:rsidRDefault="005156AA" w:rsidP="005156AA">
      <w:pPr>
        <w:numPr>
          <w:ilvl w:val="0"/>
          <w:numId w:val="26"/>
        </w:numPr>
        <w:tabs>
          <w:tab w:val="clear" w:pos="0"/>
          <w:tab w:val="num" w:pos="720"/>
          <w:tab w:val="left" w:pos="2204"/>
        </w:tabs>
        <w:suppressAutoHyphens/>
        <w:spacing w:after="200" w:line="276" w:lineRule="auto"/>
        <w:ind w:left="720"/>
        <w:jc w:val="both"/>
        <w:rPr>
          <w:b/>
          <w:sz w:val="22"/>
          <w:szCs w:val="22"/>
        </w:rPr>
      </w:pPr>
      <w:r>
        <w:rPr>
          <w:b/>
          <w:sz w:val="22"/>
          <w:szCs w:val="22"/>
        </w:rPr>
        <w:t>ANDRZEJA BIEŻUŃSKIEGO</w:t>
      </w:r>
      <w:r>
        <w:rPr>
          <w:sz w:val="22"/>
          <w:szCs w:val="22"/>
        </w:rPr>
        <w:t xml:space="preserve"> – Dyrektora Mazowieckiej Instytucji Gospodarki Budżetowej MAZOVIA,</w:t>
      </w:r>
    </w:p>
    <w:p w:rsidR="005156AA" w:rsidRDefault="005156AA" w:rsidP="005156AA">
      <w:pPr>
        <w:numPr>
          <w:ilvl w:val="0"/>
          <w:numId w:val="26"/>
        </w:numPr>
        <w:tabs>
          <w:tab w:val="clear" w:pos="0"/>
          <w:tab w:val="num" w:pos="720"/>
        </w:tabs>
        <w:suppressAutoHyphens/>
        <w:spacing w:after="200" w:line="276" w:lineRule="auto"/>
        <w:ind w:left="720"/>
        <w:rPr>
          <w:b/>
          <w:sz w:val="22"/>
          <w:szCs w:val="22"/>
        </w:rPr>
      </w:pPr>
      <w:r>
        <w:rPr>
          <w:b/>
          <w:sz w:val="22"/>
          <w:szCs w:val="22"/>
        </w:rPr>
        <w:t xml:space="preserve">LIDIĘ ŻUREK – </w:t>
      </w:r>
      <w:r>
        <w:rPr>
          <w:sz w:val="22"/>
          <w:szCs w:val="22"/>
        </w:rPr>
        <w:t>Zastępcę</w:t>
      </w:r>
      <w:r>
        <w:rPr>
          <w:b/>
          <w:sz w:val="22"/>
          <w:szCs w:val="22"/>
        </w:rPr>
        <w:t xml:space="preserve"> </w:t>
      </w:r>
      <w:r>
        <w:rPr>
          <w:sz w:val="22"/>
          <w:szCs w:val="22"/>
        </w:rPr>
        <w:t>Dyrektora Główny Księgowy</w:t>
      </w:r>
      <w:r>
        <w:rPr>
          <w:rFonts w:cs="Calibri"/>
          <w:sz w:val="22"/>
          <w:szCs w:val="22"/>
          <w:lang w:eastAsia="zh-CN"/>
        </w:rPr>
        <w:t xml:space="preserve"> </w:t>
      </w:r>
      <w:r>
        <w:rPr>
          <w:sz w:val="22"/>
          <w:szCs w:val="22"/>
        </w:rPr>
        <w:t>Mazowieckiej Instytucji Gospodarki Budżetowej MAZOVIA;</w:t>
      </w:r>
    </w:p>
    <w:p w:rsidR="005156AA" w:rsidRDefault="005156AA" w:rsidP="005156AA">
      <w:pPr>
        <w:spacing w:after="120"/>
        <w:rPr>
          <w:sz w:val="22"/>
          <w:szCs w:val="22"/>
        </w:rPr>
      </w:pPr>
      <w:r>
        <w:rPr>
          <w:b/>
          <w:sz w:val="22"/>
          <w:szCs w:val="22"/>
        </w:rPr>
        <w:t>a</w:t>
      </w:r>
    </w:p>
    <w:p w:rsidR="005156AA" w:rsidRDefault="005156AA" w:rsidP="005156AA">
      <w:pPr>
        <w:jc w:val="both"/>
        <w:rPr>
          <w:sz w:val="22"/>
          <w:szCs w:val="22"/>
        </w:rPr>
      </w:pPr>
      <w:r>
        <w:rPr>
          <w:sz w:val="22"/>
          <w:szCs w:val="22"/>
        </w:rPr>
        <w:t xml:space="preserve">zwanym dalej </w:t>
      </w:r>
      <w:r>
        <w:rPr>
          <w:b/>
          <w:sz w:val="22"/>
          <w:szCs w:val="22"/>
        </w:rPr>
        <w:t>Wykonawcą</w:t>
      </w:r>
      <w:r>
        <w:rPr>
          <w:sz w:val="22"/>
          <w:szCs w:val="22"/>
        </w:rPr>
        <w:t>, reprezentowaną przez:</w:t>
      </w:r>
    </w:p>
    <w:p w:rsidR="005156AA" w:rsidRDefault="005156AA" w:rsidP="005156AA">
      <w:pPr>
        <w:jc w:val="both"/>
        <w:rPr>
          <w:sz w:val="22"/>
          <w:szCs w:val="22"/>
        </w:rPr>
      </w:pPr>
    </w:p>
    <w:p w:rsidR="005156AA" w:rsidRDefault="005156AA" w:rsidP="005156AA">
      <w:pPr>
        <w:jc w:val="both"/>
        <w:rPr>
          <w:sz w:val="22"/>
          <w:szCs w:val="22"/>
        </w:rPr>
      </w:pPr>
      <w:r>
        <w:rPr>
          <w:sz w:val="22"/>
          <w:szCs w:val="22"/>
        </w:rPr>
        <w:t xml:space="preserve">zwanych łącznie dalej Stronami. </w:t>
      </w:r>
    </w:p>
    <w:p w:rsidR="005156AA" w:rsidRDefault="005156AA" w:rsidP="005156AA">
      <w:pPr>
        <w:rPr>
          <w:sz w:val="22"/>
          <w:szCs w:val="22"/>
        </w:rPr>
      </w:pPr>
    </w:p>
    <w:p w:rsidR="005156AA" w:rsidRDefault="005156AA" w:rsidP="005156AA">
      <w:pPr>
        <w:keepNext/>
        <w:tabs>
          <w:tab w:val="left" w:pos="360"/>
        </w:tabs>
        <w:jc w:val="center"/>
        <w:rPr>
          <w:b/>
          <w:bCs/>
          <w:kern w:val="2"/>
          <w:sz w:val="22"/>
          <w:szCs w:val="22"/>
        </w:rPr>
      </w:pPr>
      <w:r>
        <w:rPr>
          <w:b/>
          <w:bCs/>
          <w:kern w:val="2"/>
          <w:sz w:val="22"/>
          <w:szCs w:val="22"/>
        </w:rPr>
        <w:t>§ 1</w:t>
      </w:r>
    </w:p>
    <w:p w:rsidR="005156AA" w:rsidRDefault="005156AA" w:rsidP="005156AA">
      <w:pPr>
        <w:keepNext/>
        <w:tabs>
          <w:tab w:val="left" w:pos="360"/>
        </w:tabs>
        <w:jc w:val="center"/>
        <w:rPr>
          <w:b/>
          <w:bCs/>
          <w:kern w:val="2"/>
          <w:sz w:val="22"/>
          <w:szCs w:val="22"/>
        </w:rPr>
      </w:pPr>
    </w:p>
    <w:p w:rsidR="005156AA" w:rsidRDefault="005156AA" w:rsidP="005156AA">
      <w:pPr>
        <w:keepNext/>
        <w:numPr>
          <w:ilvl w:val="0"/>
          <w:numId w:val="27"/>
        </w:numPr>
        <w:tabs>
          <w:tab w:val="left" w:pos="360"/>
        </w:tabs>
        <w:suppressAutoHyphens/>
        <w:spacing w:after="200" w:line="276" w:lineRule="auto"/>
        <w:ind w:left="426" w:hanging="426"/>
        <w:jc w:val="both"/>
        <w:rPr>
          <w:sz w:val="22"/>
          <w:szCs w:val="22"/>
          <w:lang w:eastAsia="zh-CN"/>
        </w:rPr>
      </w:pPr>
      <w:r>
        <w:rPr>
          <w:sz w:val="22"/>
          <w:szCs w:val="22"/>
        </w:rPr>
        <w:t>Przedmiotem umowy jest</w:t>
      </w:r>
      <w:r>
        <w:rPr>
          <w:sz w:val="22"/>
          <w:szCs w:val="22"/>
          <w:lang w:eastAsia="zh-CN"/>
        </w:rPr>
        <w:t xml:space="preserve"> sukcesywna sprzedaż i </w:t>
      </w:r>
      <w:r>
        <w:rPr>
          <w:b/>
          <w:sz w:val="22"/>
          <w:szCs w:val="22"/>
        </w:rPr>
        <w:t xml:space="preserve">dostawa </w:t>
      </w:r>
      <w:r>
        <w:rPr>
          <w:sz w:val="22"/>
          <w:szCs w:val="22"/>
          <w:lang w:eastAsia="zh-CN"/>
        </w:rPr>
        <w:t xml:space="preserve">towaru (asortymentu): </w:t>
      </w:r>
    </w:p>
    <w:p w:rsidR="005156AA" w:rsidRDefault="005156AA" w:rsidP="005156AA">
      <w:pPr>
        <w:tabs>
          <w:tab w:val="left" w:pos="426"/>
        </w:tabs>
        <w:suppressAutoHyphens/>
        <w:spacing w:line="276" w:lineRule="auto"/>
        <w:ind w:left="426" w:hanging="426"/>
        <w:jc w:val="both"/>
        <w:rPr>
          <w:sz w:val="22"/>
          <w:szCs w:val="22"/>
        </w:rPr>
      </w:pPr>
      <w:r>
        <w:rPr>
          <w:b/>
          <w:sz w:val="22"/>
          <w:szCs w:val="22"/>
        </w:rPr>
        <w:t xml:space="preserve">        …………………………</w:t>
      </w:r>
      <w:r>
        <w:rPr>
          <w:sz w:val="22"/>
          <w:szCs w:val="22"/>
        </w:rPr>
        <w:t xml:space="preserve"> zgodnie z treścią złożonej oferty stanowiącej załącznik Nr 1 do umowy.</w:t>
      </w:r>
    </w:p>
    <w:p w:rsidR="005156AA" w:rsidRDefault="005156AA" w:rsidP="005156AA">
      <w:pPr>
        <w:numPr>
          <w:ilvl w:val="0"/>
          <w:numId w:val="27"/>
        </w:numPr>
        <w:tabs>
          <w:tab w:val="left" w:pos="426"/>
        </w:tabs>
        <w:suppressAutoHyphens/>
        <w:spacing w:after="200" w:line="276" w:lineRule="auto"/>
        <w:ind w:left="426" w:hanging="426"/>
        <w:jc w:val="both"/>
        <w:rPr>
          <w:sz w:val="22"/>
          <w:szCs w:val="22"/>
        </w:rPr>
      </w:pPr>
      <w:r>
        <w:rPr>
          <w:sz w:val="22"/>
          <w:szCs w:val="22"/>
        </w:rPr>
        <w:t xml:space="preserve">Umowę zawiera się na okres 12 miesięcy, licząc od daty jej podpisania, </w:t>
      </w:r>
      <w:r>
        <w:rPr>
          <w:sz w:val="22"/>
          <w:szCs w:val="22"/>
          <w:lang w:eastAsia="zh-CN"/>
        </w:rPr>
        <w:t xml:space="preserve">tj.: do dnia ….............. </w:t>
      </w:r>
      <w:r>
        <w:rPr>
          <w:sz w:val="22"/>
          <w:szCs w:val="22"/>
        </w:rPr>
        <w:t>lub do wcześniejszego wyczerpania kwoty brutto, określonej w § 3 ust. 1 umowy.</w:t>
      </w:r>
    </w:p>
    <w:p w:rsidR="005156AA" w:rsidRDefault="005156AA" w:rsidP="005156AA">
      <w:pPr>
        <w:spacing w:after="120"/>
        <w:jc w:val="center"/>
        <w:rPr>
          <w:b/>
          <w:sz w:val="22"/>
          <w:szCs w:val="22"/>
        </w:rPr>
      </w:pPr>
    </w:p>
    <w:p w:rsidR="005156AA" w:rsidRDefault="005156AA" w:rsidP="005156AA">
      <w:pPr>
        <w:spacing w:after="120"/>
        <w:jc w:val="center"/>
        <w:rPr>
          <w:b/>
          <w:sz w:val="22"/>
          <w:szCs w:val="22"/>
        </w:rPr>
      </w:pPr>
      <w:r>
        <w:rPr>
          <w:b/>
          <w:sz w:val="22"/>
          <w:szCs w:val="22"/>
        </w:rPr>
        <w:t>§ 2</w:t>
      </w:r>
    </w:p>
    <w:p w:rsidR="005156AA" w:rsidRDefault="005156AA" w:rsidP="005156AA">
      <w:pPr>
        <w:numPr>
          <w:ilvl w:val="0"/>
          <w:numId w:val="28"/>
        </w:numPr>
        <w:suppressAutoHyphens/>
        <w:spacing w:after="120" w:line="276" w:lineRule="auto"/>
        <w:ind w:left="426" w:hanging="426"/>
        <w:jc w:val="both"/>
        <w:rPr>
          <w:sz w:val="22"/>
          <w:szCs w:val="22"/>
        </w:rPr>
      </w:pPr>
      <w:r>
        <w:rPr>
          <w:sz w:val="22"/>
          <w:szCs w:val="22"/>
        </w:rPr>
        <w:t xml:space="preserve">Dostawy </w:t>
      </w:r>
      <w:r>
        <w:rPr>
          <w:sz w:val="22"/>
          <w:szCs w:val="22"/>
          <w:lang w:eastAsia="zh-CN"/>
        </w:rPr>
        <w:t xml:space="preserve">towaru, określonego w § 1 ust. 1, </w:t>
      </w:r>
      <w:r>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5156AA" w:rsidRDefault="005156AA" w:rsidP="005156AA">
      <w:pPr>
        <w:numPr>
          <w:ilvl w:val="0"/>
          <w:numId w:val="28"/>
        </w:numPr>
        <w:suppressAutoHyphens/>
        <w:spacing w:after="120" w:line="276" w:lineRule="auto"/>
        <w:ind w:left="426" w:hanging="426"/>
        <w:jc w:val="both"/>
        <w:rPr>
          <w:sz w:val="22"/>
          <w:szCs w:val="22"/>
          <w:lang w:eastAsia="zh-CN"/>
        </w:rPr>
      </w:pPr>
      <w:r>
        <w:rPr>
          <w:sz w:val="22"/>
          <w:szCs w:val="22"/>
        </w:rPr>
        <w:t>Wykonawca zobowiązuje się dostarczyć do miejsca wskazanego przez Zamawiającego towar w cenach jednostkowych i ilościach określonych w Załączniku nr 1</w:t>
      </w:r>
      <w:r>
        <w:rPr>
          <w:sz w:val="22"/>
          <w:szCs w:val="22"/>
          <w:lang w:eastAsia="zh-CN"/>
        </w:rPr>
        <w:t xml:space="preserve"> zgodnie z każdorazowymi zamówieniami, o których mowa w ust. 1.</w:t>
      </w:r>
    </w:p>
    <w:p w:rsidR="005156AA" w:rsidRDefault="005156AA" w:rsidP="005156AA">
      <w:pPr>
        <w:numPr>
          <w:ilvl w:val="0"/>
          <w:numId w:val="28"/>
        </w:numPr>
        <w:suppressAutoHyphens/>
        <w:spacing w:after="120" w:line="276" w:lineRule="auto"/>
        <w:ind w:left="426" w:hanging="426"/>
        <w:jc w:val="both"/>
        <w:rPr>
          <w:sz w:val="22"/>
          <w:szCs w:val="22"/>
        </w:rPr>
      </w:pPr>
      <w:r>
        <w:rPr>
          <w:sz w:val="22"/>
          <w:szCs w:val="22"/>
        </w:rPr>
        <w:t xml:space="preserve">Terminy dostaw towaru realizowane będą według potrzeb Zamawiającego w godzinach od 6.00 do 16.00 w dniach od poniedziałku do niedzieli w ciągu do </w:t>
      </w:r>
      <w:r>
        <w:rPr>
          <w:b/>
          <w:sz w:val="22"/>
          <w:szCs w:val="22"/>
        </w:rPr>
        <w:t>24 godzin</w:t>
      </w:r>
      <w:r>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5156AA" w:rsidRDefault="005156AA" w:rsidP="005156AA">
      <w:pPr>
        <w:numPr>
          <w:ilvl w:val="0"/>
          <w:numId w:val="28"/>
        </w:numPr>
        <w:suppressAutoHyphens/>
        <w:spacing w:after="120" w:line="276" w:lineRule="auto"/>
        <w:ind w:left="426" w:hanging="426"/>
        <w:jc w:val="both"/>
        <w:rPr>
          <w:sz w:val="22"/>
          <w:szCs w:val="22"/>
        </w:rPr>
      </w:pPr>
      <w:r>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5156AA" w:rsidRDefault="005156AA" w:rsidP="005156AA">
      <w:pPr>
        <w:tabs>
          <w:tab w:val="left" w:pos="426"/>
        </w:tabs>
        <w:spacing w:after="120"/>
        <w:ind w:left="426" w:hanging="426"/>
        <w:jc w:val="both"/>
        <w:rPr>
          <w:sz w:val="22"/>
          <w:szCs w:val="22"/>
        </w:rPr>
      </w:pPr>
      <w:r>
        <w:rPr>
          <w:sz w:val="22"/>
          <w:szCs w:val="22"/>
        </w:rPr>
        <w:t xml:space="preserve">5.    Wykonawcy z tytułu skorzystania przez Zamawiającego z uprawnień określonych w ust. 4, nie przysługują jakiekolwiek roszczenia względem Zamawiającego, w szczególności nie służy mu </w:t>
      </w:r>
      <w:r>
        <w:rPr>
          <w:sz w:val="22"/>
          <w:szCs w:val="22"/>
        </w:rPr>
        <w:lastRenderedPageBreak/>
        <w:t>roszczenie o realizację dostawy w wielkościach wskazanych w ofercie</w:t>
      </w:r>
      <w:r>
        <w:rPr>
          <w:sz w:val="22"/>
          <w:szCs w:val="22"/>
          <w:lang w:eastAsia="zh-CN"/>
        </w:rPr>
        <w:t xml:space="preserve"> ani roszczenie o utracone korzyści.</w:t>
      </w:r>
    </w:p>
    <w:p w:rsidR="005156AA" w:rsidRDefault="005156AA" w:rsidP="005156AA">
      <w:pPr>
        <w:spacing w:after="120"/>
        <w:jc w:val="center"/>
        <w:rPr>
          <w:b/>
          <w:sz w:val="22"/>
          <w:szCs w:val="22"/>
        </w:rPr>
      </w:pPr>
      <w:r>
        <w:rPr>
          <w:b/>
          <w:sz w:val="22"/>
          <w:szCs w:val="22"/>
        </w:rPr>
        <w:t>§ 3</w:t>
      </w:r>
    </w:p>
    <w:p w:rsidR="005156AA" w:rsidRDefault="005156AA" w:rsidP="005156AA">
      <w:pPr>
        <w:numPr>
          <w:ilvl w:val="0"/>
          <w:numId w:val="29"/>
        </w:numPr>
        <w:suppressAutoHyphens/>
        <w:spacing w:after="120" w:line="276" w:lineRule="auto"/>
        <w:ind w:left="426" w:hanging="426"/>
        <w:jc w:val="both"/>
        <w:rPr>
          <w:sz w:val="22"/>
          <w:szCs w:val="22"/>
        </w:rPr>
      </w:pPr>
      <w:r>
        <w:rPr>
          <w:sz w:val="22"/>
          <w:szCs w:val="22"/>
        </w:rPr>
        <w:t xml:space="preserve">Całkowita wartość przedmiotu umowy stanowiąca sumę wartości poszczególnych zamówień bieżących nie przekroczy </w:t>
      </w:r>
      <w:r>
        <w:rPr>
          <w:b/>
          <w:sz w:val="22"/>
          <w:szCs w:val="22"/>
        </w:rPr>
        <w:t>……………….. brutto</w:t>
      </w:r>
      <w:r>
        <w:rPr>
          <w:sz w:val="22"/>
          <w:szCs w:val="22"/>
        </w:rPr>
        <w:t xml:space="preserve"> (słownie: ……………………….) i zawiera, poza kwotą ………………………… netto (słownie:…………………….), podatek VAT i wszystkie inne koszty jakie powstaną w związku z realizacją przedmiotu umowy, w tym opłaty celne, podatkowe, ubezpieczeniowe, koszty transportu, itp.</w:t>
      </w:r>
    </w:p>
    <w:p w:rsidR="005156AA" w:rsidRDefault="005156AA" w:rsidP="005156AA">
      <w:pPr>
        <w:numPr>
          <w:ilvl w:val="0"/>
          <w:numId w:val="29"/>
        </w:numPr>
        <w:suppressAutoHyphens/>
        <w:spacing w:after="120" w:line="276" w:lineRule="auto"/>
        <w:ind w:left="426" w:hanging="426"/>
        <w:jc w:val="both"/>
        <w:rPr>
          <w:sz w:val="22"/>
          <w:szCs w:val="22"/>
        </w:rPr>
      </w:pPr>
      <w:r>
        <w:rPr>
          <w:sz w:val="22"/>
          <w:szCs w:val="22"/>
          <w:lang w:eastAsia="zh-CN"/>
        </w:rPr>
        <w:t>Wykonawca zobowiązuje się do zachowania stałych cen w czasie trwania umowy.</w:t>
      </w:r>
    </w:p>
    <w:p w:rsidR="005156AA" w:rsidRDefault="005156AA" w:rsidP="005156AA">
      <w:pPr>
        <w:spacing w:after="120"/>
        <w:jc w:val="center"/>
        <w:rPr>
          <w:sz w:val="22"/>
          <w:szCs w:val="22"/>
        </w:rPr>
      </w:pPr>
      <w:r>
        <w:rPr>
          <w:b/>
          <w:sz w:val="22"/>
          <w:szCs w:val="22"/>
        </w:rPr>
        <w:t>§ 4</w:t>
      </w:r>
    </w:p>
    <w:p w:rsidR="005156AA" w:rsidRDefault="005156AA" w:rsidP="005156AA">
      <w:pPr>
        <w:tabs>
          <w:tab w:val="left" w:pos="1620"/>
        </w:tabs>
        <w:suppressAutoHyphens/>
        <w:spacing w:line="100" w:lineRule="atLeast"/>
        <w:jc w:val="both"/>
        <w:rPr>
          <w:sz w:val="22"/>
          <w:szCs w:val="22"/>
          <w:lang w:eastAsia="zh-CN"/>
        </w:rPr>
      </w:pPr>
      <w:r>
        <w:rPr>
          <w:sz w:val="22"/>
          <w:szCs w:val="22"/>
          <w:lang w:eastAsia="zh-CN"/>
        </w:rPr>
        <w:t>Przedmiot Umowy spełniał będzie wymagania dotyczące bezpieczeństwa żywności  określone w odrębnych przepisach.</w:t>
      </w:r>
    </w:p>
    <w:p w:rsidR="005156AA" w:rsidRDefault="005156AA" w:rsidP="005156AA">
      <w:pPr>
        <w:spacing w:after="120"/>
        <w:rPr>
          <w:b/>
          <w:sz w:val="22"/>
          <w:szCs w:val="22"/>
          <w:shd w:val="clear" w:color="auto" w:fill="FFFF00"/>
        </w:rPr>
      </w:pPr>
    </w:p>
    <w:p w:rsidR="005156AA" w:rsidRDefault="005156AA" w:rsidP="005156AA">
      <w:pPr>
        <w:spacing w:after="120"/>
        <w:jc w:val="center"/>
        <w:rPr>
          <w:sz w:val="22"/>
          <w:szCs w:val="22"/>
        </w:rPr>
      </w:pPr>
      <w:r>
        <w:rPr>
          <w:b/>
          <w:sz w:val="22"/>
          <w:szCs w:val="22"/>
        </w:rPr>
        <w:t>§ 5</w:t>
      </w:r>
    </w:p>
    <w:p w:rsidR="005156AA" w:rsidRDefault="005156AA" w:rsidP="005156AA">
      <w:pPr>
        <w:numPr>
          <w:ilvl w:val="0"/>
          <w:numId w:val="30"/>
        </w:numPr>
        <w:suppressAutoHyphens/>
        <w:spacing w:after="120" w:line="276" w:lineRule="auto"/>
        <w:ind w:left="426" w:hanging="426"/>
        <w:jc w:val="both"/>
        <w:rPr>
          <w:sz w:val="22"/>
          <w:szCs w:val="22"/>
        </w:rPr>
      </w:pPr>
      <w:r>
        <w:rPr>
          <w:sz w:val="22"/>
          <w:szCs w:val="22"/>
        </w:rPr>
        <w:t>Wykonawca zobowiązuje się do:</w:t>
      </w:r>
    </w:p>
    <w:p w:rsidR="005156AA" w:rsidRDefault="005156AA" w:rsidP="005156AA">
      <w:pPr>
        <w:numPr>
          <w:ilvl w:val="0"/>
          <w:numId w:val="31"/>
        </w:numPr>
        <w:suppressAutoHyphens/>
        <w:spacing w:after="120" w:line="276" w:lineRule="auto"/>
        <w:jc w:val="both"/>
        <w:rPr>
          <w:sz w:val="22"/>
          <w:szCs w:val="22"/>
        </w:rPr>
      </w:pPr>
      <w:r>
        <w:rPr>
          <w:sz w:val="22"/>
          <w:szCs w:val="22"/>
        </w:rPr>
        <w:t>dostarczenia towaru posiadającego odpowiednie świadectwa oraz spełniającego obowiązujące wymagania i normy jakościowe,</w:t>
      </w:r>
    </w:p>
    <w:p w:rsidR="005156AA" w:rsidRDefault="005156AA" w:rsidP="005156AA">
      <w:pPr>
        <w:numPr>
          <w:ilvl w:val="0"/>
          <w:numId w:val="31"/>
        </w:numPr>
        <w:suppressAutoHyphens/>
        <w:spacing w:after="120" w:line="276" w:lineRule="auto"/>
        <w:jc w:val="both"/>
        <w:rPr>
          <w:sz w:val="22"/>
          <w:szCs w:val="22"/>
        </w:rPr>
      </w:pPr>
      <w:r>
        <w:rPr>
          <w:sz w:val="22"/>
          <w:szCs w:val="22"/>
        </w:rPr>
        <w:t xml:space="preserve">dostarczenia towaru o maksymalnie długim terminie przydatności/ważności, </w:t>
      </w:r>
      <w:r>
        <w:rPr>
          <w:rFonts w:cs="Calibri"/>
          <w:sz w:val="22"/>
          <w:szCs w:val="22"/>
          <w:lang w:eastAsia="zh-CN"/>
        </w:rPr>
        <w:t>nie mniej niż połowę okresu przydatności do spożycia przewidzianego dla danego produktu</w:t>
      </w:r>
      <w:r>
        <w:rPr>
          <w:sz w:val="22"/>
          <w:szCs w:val="22"/>
        </w:rPr>
        <w:t xml:space="preserve">, </w:t>
      </w:r>
    </w:p>
    <w:p w:rsidR="005156AA" w:rsidRDefault="005156AA" w:rsidP="005156AA">
      <w:pPr>
        <w:numPr>
          <w:ilvl w:val="0"/>
          <w:numId w:val="31"/>
        </w:numPr>
        <w:suppressAutoHyphens/>
        <w:spacing w:after="120" w:line="276" w:lineRule="auto"/>
        <w:jc w:val="both"/>
        <w:rPr>
          <w:sz w:val="22"/>
          <w:szCs w:val="22"/>
        </w:rPr>
      </w:pPr>
      <w:r>
        <w:rPr>
          <w:sz w:val="22"/>
          <w:szCs w:val="22"/>
        </w:rPr>
        <w:t>bezpłatnego dowozu towaru do Zamawiającego na własne ryzyko i koszt</w:t>
      </w:r>
      <w:r>
        <w:rPr>
          <w:rFonts w:cs="Calibri"/>
          <w:sz w:val="22"/>
          <w:szCs w:val="22"/>
          <w:lang w:eastAsia="zh-CN"/>
        </w:rPr>
        <w:t xml:space="preserve">, </w:t>
      </w:r>
    </w:p>
    <w:p w:rsidR="005156AA" w:rsidRDefault="005156AA" w:rsidP="005156AA">
      <w:pPr>
        <w:numPr>
          <w:ilvl w:val="0"/>
          <w:numId w:val="31"/>
        </w:numPr>
        <w:suppressAutoHyphens/>
        <w:spacing w:after="120" w:line="276" w:lineRule="auto"/>
        <w:jc w:val="both"/>
        <w:rPr>
          <w:sz w:val="22"/>
          <w:szCs w:val="22"/>
        </w:rPr>
      </w:pPr>
      <w:r>
        <w:rPr>
          <w:sz w:val="22"/>
          <w:szCs w:val="22"/>
        </w:rPr>
        <w:t>dostarczenia towaru specjalistycznym transportem własnym lub innego przewoźnika, spełniającym obowiązujące wymogi prawne;</w:t>
      </w:r>
      <w:r>
        <w:rPr>
          <w:sz w:val="22"/>
          <w:szCs w:val="22"/>
          <w:lang w:eastAsia="zh-CN"/>
        </w:rPr>
        <w:t xml:space="preserve"> środek transportu musi spełniać obowiązujące wymogi sanitarne i HACCP do przewozu produktów spożywczych,</w:t>
      </w:r>
      <w:r>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5156AA" w:rsidRDefault="005156AA" w:rsidP="005156AA">
      <w:pPr>
        <w:numPr>
          <w:ilvl w:val="0"/>
          <w:numId w:val="31"/>
        </w:numPr>
        <w:suppressAutoHyphens/>
        <w:spacing w:after="120" w:line="276" w:lineRule="auto"/>
        <w:jc w:val="both"/>
        <w:rPr>
          <w:sz w:val="22"/>
          <w:szCs w:val="22"/>
        </w:rPr>
      </w:pPr>
      <w:r>
        <w:rPr>
          <w:sz w:val="22"/>
          <w:szCs w:val="22"/>
        </w:rPr>
        <w:t>zabezpieczenia należycie towaru na czas przewozu i ponoszenia całkowitej odpowiedzialności  za dostawę i jakość dostarczanego towaru,</w:t>
      </w:r>
    </w:p>
    <w:p w:rsidR="005156AA" w:rsidRDefault="005156AA" w:rsidP="005156AA">
      <w:pPr>
        <w:numPr>
          <w:ilvl w:val="0"/>
          <w:numId w:val="31"/>
        </w:numPr>
        <w:suppressAutoHyphens/>
        <w:spacing w:after="120" w:line="276" w:lineRule="auto"/>
        <w:jc w:val="both"/>
        <w:rPr>
          <w:sz w:val="22"/>
          <w:szCs w:val="22"/>
        </w:rPr>
      </w:pPr>
      <w:r>
        <w:rPr>
          <w:sz w:val="22"/>
          <w:szCs w:val="22"/>
        </w:rPr>
        <w:t>ponoszenia odpowiedzialności za braki i wady powstałe w czasie transportu wyrobów oraz ponoszenia wynikających z tego tytułu wszelkich skutków prawnych.</w:t>
      </w:r>
    </w:p>
    <w:p w:rsidR="005156AA" w:rsidRDefault="005156AA" w:rsidP="005156AA">
      <w:pPr>
        <w:numPr>
          <w:ilvl w:val="0"/>
          <w:numId w:val="30"/>
        </w:numPr>
        <w:suppressAutoHyphens/>
        <w:spacing w:after="200" w:line="276" w:lineRule="auto"/>
        <w:ind w:left="426" w:hanging="426"/>
        <w:jc w:val="both"/>
        <w:rPr>
          <w:sz w:val="22"/>
          <w:szCs w:val="22"/>
        </w:rPr>
      </w:pPr>
      <w:r>
        <w:rPr>
          <w:sz w:val="22"/>
          <w:szCs w:val="22"/>
          <w:lang w:eastAsia="zh-CN"/>
        </w:rPr>
        <w:t xml:space="preserve">  </w:t>
      </w:r>
      <w:r>
        <w:rPr>
          <w:sz w:val="22"/>
          <w:szCs w:val="22"/>
        </w:rPr>
        <w:t>Wykonawca zapewnia dołożenie najwyższej staranności przy realizowaniu złożonych przez Zamawiającego zamówień bieżących, uwzględniając najwyższe standardy i polskie normy.</w:t>
      </w:r>
    </w:p>
    <w:p w:rsidR="005156AA" w:rsidRDefault="005156AA" w:rsidP="005156AA">
      <w:pPr>
        <w:numPr>
          <w:ilvl w:val="0"/>
          <w:numId w:val="30"/>
        </w:numPr>
        <w:suppressAutoHyphens/>
        <w:spacing w:after="200" w:line="276" w:lineRule="auto"/>
        <w:ind w:left="426" w:hanging="426"/>
        <w:jc w:val="both"/>
        <w:rPr>
          <w:b/>
          <w:sz w:val="22"/>
          <w:szCs w:val="22"/>
        </w:rPr>
      </w:pPr>
      <w:r>
        <w:rPr>
          <w:sz w:val="22"/>
          <w:szCs w:val="22"/>
        </w:rPr>
        <w:t>Wykonawca przyjmuje do wiadomości, iż w trakcie realizacji umowy ponosi odpowiedzialność odszkodowawczą umowną, jak też deliktową, w tym ponosi odpowiedzialność za szkodę wyrządzoną przez produkt niebezpieczny.</w:t>
      </w:r>
    </w:p>
    <w:p w:rsidR="005156AA" w:rsidRDefault="005156AA" w:rsidP="005156AA">
      <w:pPr>
        <w:jc w:val="center"/>
        <w:rPr>
          <w:b/>
          <w:sz w:val="22"/>
          <w:szCs w:val="22"/>
        </w:rPr>
      </w:pPr>
    </w:p>
    <w:p w:rsidR="005156AA" w:rsidRDefault="005156AA" w:rsidP="005156AA">
      <w:pPr>
        <w:jc w:val="center"/>
        <w:rPr>
          <w:b/>
          <w:sz w:val="22"/>
          <w:szCs w:val="22"/>
        </w:rPr>
      </w:pPr>
      <w:r>
        <w:rPr>
          <w:b/>
          <w:sz w:val="22"/>
          <w:szCs w:val="22"/>
        </w:rPr>
        <w:t>§ 6</w:t>
      </w:r>
    </w:p>
    <w:p w:rsidR="005156AA" w:rsidRDefault="005156AA" w:rsidP="005156AA">
      <w:pPr>
        <w:jc w:val="both"/>
        <w:rPr>
          <w:b/>
          <w:sz w:val="22"/>
          <w:szCs w:val="22"/>
        </w:rPr>
      </w:pPr>
    </w:p>
    <w:p w:rsidR="005156AA" w:rsidRDefault="005156AA" w:rsidP="005156AA">
      <w:pPr>
        <w:numPr>
          <w:ilvl w:val="1"/>
          <w:numId w:val="26"/>
        </w:numPr>
        <w:tabs>
          <w:tab w:val="clear" w:pos="0"/>
          <w:tab w:val="num" w:pos="426"/>
          <w:tab w:val="num" w:pos="1080"/>
        </w:tabs>
        <w:suppressAutoHyphens/>
        <w:spacing w:after="200" w:line="276" w:lineRule="auto"/>
        <w:ind w:left="426" w:hanging="426"/>
        <w:jc w:val="both"/>
        <w:rPr>
          <w:b/>
          <w:sz w:val="22"/>
          <w:szCs w:val="22"/>
        </w:rPr>
      </w:pPr>
      <w:r>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Pr>
          <w:b/>
          <w:sz w:val="22"/>
          <w:szCs w:val="22"/>
          <w:lang w:eastAsia="zh-CN"/>
        </w:rPr>
        <w:t xml:space="preserve"> </w:t>
      </w:r>
      <w:r>
        <w:rPr>
          <w:sz w:val="22"/>
          <w:szCs w:val="22"/>
          <w:lang w:eastAsia="zh-CN"/>
        </w:rPr>
        <w:t xml:space="preserve">oraz środki transportu </w:t>
      </w:r>
      <w:r>
        <w:rPr>
          <w:sz w:val="22"/>
          <w:szCs w:val="22"/>
          <w:lang w:eastAsia="zh-CN"/>
        </w:rPr>
        <w:lastRenderedPageBreak/>
        <w:t xml:space="preserve">ze szczególnym uwzględnieniem marki pojazdu oraz jego numeru rejestracyjnego zgodnie z poniższą tabelką. </w:t>
      </w:r>
    </w:p>
    <w:p w:rsidR="005156AA" w:rsidRDefault="005156AA" w:rsidP="005156AA">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5156AA" w:rsidTr="005156AA">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L.p.</w:t>
            </w:r>
          </w:p>
        </w:tc>
        <w:tc>
          <w:tcPr>
            <w:tcW w:w="2678"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Imię i Nazwisko</w:t>
            </w:r>
          </w:p>
        </w:tc>
        <w:tc>
          <w:tcPr>
            <w:tcW w:w="153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Nr dowodu osobistego</w:t>
            </w:r>
          </w:p>
        </w:tc>
        <w:tc>
          <w:tcPr>
            <w:tcW w:w="1535"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Środek transportu</w:t>
            </w:r>
          </w:p>
        </w:tc>
        <w:tc>
          <w:tcPr>
            <w:tcW w:w="1536"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Marka samochodu</w:t>
            </w:r>
          </w:p>
        </w:tc>
        <w:tc>
          <w:tcPr>
            <w:tcW w:w="1536"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Nr rejestracyjny</w:t>
            </w:r>
          </w:p>
        </w:tc>
      </w:tr>
      <w:tr w:rsidR="005156AA" w:rsidTr="005156AA">
        <w:trPr>
          <w:trHeight w:val="633"/>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1.</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57"/>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2.</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51"/>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3.</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59"/>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4.</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67"/>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5.</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47"/>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6.</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r w:rsidR="005156AA" w:rsidTr="005156AA">
        <w:trPr>
          <w:trHeight w:val="555"/>
        </w:trPr>
        <w:tc>
          <w:tcPr>
            <w:tcW w:w="392" w:type="dxa"/>
            <w:tcBorders>
              <w:top w:val="single" w:sz="4" w:space="0" w:color="auto"/>
              <w:left w:val="single" w:sz="4" w:space="0" w:color="auto"/>
              <w:bottom w:val="single" w:sz="4" w:space="0" w:color="auto"/>
              <w:right w:val="single" w:sz="4" w:space="0" w:color="auto"/>
            </w:tcBorders>
            <w:vAlign w:val="center"/>
            <w:hideMark/>
          </w:tcPr>
          <w:p w:rsidR="005156AA" w:rsidRDefault="005156AA">
            <w:pPr>
              <w:spacing w:line="276" w:lineRule="auto"/>
              <w:jc w:val="center"/>
              <w:rPr>
                <w:rFonts w:eastAsia="Calibri"/>
                <w:b/>
                <w:sz w:val="22"/>
                <w:szCs w:val="22"/>
                <w:lang w:eastAsia="en-US"/>
              </w:rPr>
            </w:pPr>
            <w:r>
              <w:rPr>
                <w:rFonts w:eastAsia="Calibri"/>
                <w:b/>
                <w:sz w:val="22"/>
                <w:szCs w:val="22"/>
                <w:lang w:eastAsia="en-US"/>
              </w:rPr>
              <w:t>7.</w:t>
            </w:r>
          </w:p>
        </w:tc>
        <w:tc>
          <w:tcPr>
            <w:tcW w:w="2678"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tcPr>
          <w:p w:rsidR="005156AA" w:rsidRDefault="005156AA">
            <w:pPr>
              <w:spacing w:line="276" w:lineRule="auto"/>
              <w:rPr>
                <w:rFonts w:eastAsia="Calibri"/>
                <w:sz w:val="22"/>
                <w:szCs w:val="22"/>
                <w:lang w:eastAsia="en-US"/>
              </w:rPr>
            </w:pPr>
          </w:p>
        </w:tc>
      </w:tr>
    </w:tbl>
    <w:p w:rsidR="005156AA" w:rsidRDefault="005156AA" w:rsidP="005156AA">
      <w:pPr>
        <w:jc w:val="both"/>
        <w:rPr>
          <w:b/>
          <w:sz w:val="22"/>
          <w:szCs w:val="22"/>
        </w:rPr>
      </w:pPr>
    </w:p>
    <w:p w:rsidR="005156AA" w:rsidRDefault="005156AA" w:rsidP="005156AA">
      <w:pPr>
        <w:jc w:val="both"/>
        <w:rPr>
          <w:b/>
          <w:sz w:val="22"/>
          <w:szCs w:val="22"/>
        </w:rPr>
      </w:pPr>
    </w:p>
    <w:p w:rsidR="005156AA" w:rsidRDefault="005156AA" w:rsidP="005156AA">
      <w:pPr>
        <w:numPr>
          <w:ilvl w:val="1"/>
          <w:numId w:val="26"/>
        </w:numPr>
        <w:tabs>
          <w:tab w:val="clear" w:pos="0"/>
          <w:tab w:val="num" w:pos="426"/>
          <w:tab w:val="num" w:pos="1080"/>
        </w:tabs>
        <w:suppressAutoHyphens/>
        <w:spacing w:after="200" w:line="276" w:lineRule="auto"/>
        <w:ind w:left="426" w:hanging="426"/>
        <w:jc w:val="both"/>
        <w:rPr>
          <w:b/>
          <w:sz w:val="22"/>
          <w:szCs w:val="22"/>
        </w:rPr>
      </w:pPr>
      <w:r>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5156AA" w:rsidRDefault="005156AA" w:rsidP="005156AA">
      <w:pPr>
        <w:spacing w:after="120"/>
        <w:rPr>
          <w:b/>
          <w:sz w:val="22"/>
          <w:szCs w:val="22"/>
        </w:rPr>
      </w:pPr>
    </w:p>
    <w:p w:rsidR="005156AA" w:rsidRDefault="005156AA" w:rsidP="005156AA">
      <w:pPr>
        <w:spacing w:after="120"/>
        <w:jc w:val="center"/>
        <w:rPr>
          <w:b/>
          <w:sz w:val="22"/>
          <w:szCs w:val="22"/>
        </w:rPr>
      </w:pPr>
      <w:r>
        <w:rPr>
          <w:b/>
          <w:sz w:val="22"/>
          <w:szCs w:val="22"/>
        </w:rPr>
        <w:t>§ 7</w:t>
      </w:r>
    </w:p>
    <w:p w:rsidR="005156AA" w:rsidRDefault="005156AA" w:rsidP="005156AA">
      <w:pPr>
        <w:numPr>
          <w:ilvl w:val="0"/>
          <w:numId w:val="32"/>
        </w:numPr>
        <w:suppressAutoHyphens/>
        <w:spacing w:after="120" w:line="276" w:lineRule="auto"/>
        <w:ind w:left="426" w:hanging="426"/>
        <w:jc w:val="both"/>
        <w:rPr>
          <w:sz w:val="22"/>
          <w:szCs w:val="22"/>
        </w:rPr>
      </w:pPr>
      <w:r>
        <w:rPr>
          <w:sz w:val="22"/>
          <w:szCs w:val="22"/>
        </w:rPr>
        <w:t>Odbioru ilościowego i jakościowego dokonywać będzie właściwy przedstawiciel Zamawiającego w oparciu o złożone pisemnie, fax-em lub telefonicznie zamówienie bieżące oraz fakturę VAT.</w:t>
      </w:r>
    </w:p>
    <w:p w:rsidR="005156AA" w:rsidRDefault="005156AA" w:rsidP="005156AA">
      <w:pPr>
        <w:numPr>
          <w:ilvl w:val="0"/>
          <w:numId w:val="32"/>
        </w:numPr>
        <w:suppressAutoHyphens/>
        <w:spacing w:after="120" w:line="276" w:lineRule="auto"/>
        <w:ind w:left="426" w:hanging="426"/>
        <w:jc w:val="both"/>
        <w:rPr>
          <w:sz w:val="22"/>
          <w:szCs w:val="22"/>
        </w:rPr>
      </w:pPr>
      <w:r>
        <w:rPr>
          <w:sz w:val="22"/>
          <w:szCs w:val="22"/>
          <w:lang w:eastAsia="zh-CN"/>
        </w:rPr>
        <w:t xml:space="preserve">Zamawiający ma prawo składania reklamacji ilościowych w dniu dostarczenia towaru przez Wykonawcę, a jakościowych w chwili ujawnienia wad towaru. </w:t>
      </w:r>
    </w:p>
    <w:p w:rsidR="005156AA" w:rsidRDefault="005156AA" w:rsidP="005156AA">
      <w:pPr>
        <w:numPr>
          <w:ilvl w:val="0"/>
          <w:numId w:val="32"/>
        </w:numPr>
        <w:suppressAutoHyphens/>
        <w:spacing w:after="120" w:line="276" w:lineRule="auto"/>
        <w:ind w:left="426" w:hanging="426"/>
        <w:jc w:val="both"/>
        <w:rPr>
          <w:sz w:val="22"/>
          <w:szCs w:val="22"/>
        </w:rPr>
      </w:pPr>
      <w:r>
        <w:rPr>
          <w:sz w:val="22"/>
          <w:szCs w:val="22"/>
        </w:rPr>
        <w:t>W przypadku dostarczenia towaru:</w:t>
      </w:r>
    </w:p>
    <w:p w:rsidR="005156AA" w:rsidRDefault="005156AA" w:rsidP="005156AA">
      <w:pPr>
        <w:numPr>
          <w:ilvl w:val="0"/>
          <w:numId w:val="33"/>
        </w:numPr>
        <w:suppressAutoHyphens/>
        <w:spacing w:before="120" w:after="120" w:line="276" w:lineRule="auto"/>
        <w:jc w:val="both"/>
        <w:rPr>
          <w:sz w:val="22"/>
          <w:szCs w:val="22"/>
        </w:rPr>
      </w:pPr>
      <w:r>
        <w:rPr>
          <w:sz w:val="22"/>
          <w:szCs w:val="22"/>
        </w:rPr>
        <w:t xml:space="preserve">z wadami jakościowymi - Zamawiający może odmówić jego przyjęcia i żądać wymiany na towar wolny od tych wad. </w:t>
      </w:r>
      <w:r>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5156AA" w:rsidRDefault="005156AA" w:rsidP="005156AA">
      <w:pPr>
        <w:numPr>
          <w:ilvl w:val="0"/>
          <w:numId w:val="33"/>
        </w:numPr>
        <w:suppressAutoHyphens/>
        <w:spacing w:before="120" w:after="120" w:line="276" w:lineRule="auto"/>
        <w:jc w:val="both"/>
        <w:rPr>
          <w:sz w:val="22"/>
          <w:szCs w:val="22"/>
        </w:rPr>
      </w:pPr>
      <w:r>
        <w:rPr>
          <w:sz w:val="22"/>
          <w:szCs w:val="22"/>
        </w:rPr>
        <w:t>środkiem transportu, nie spełniającym wymagań określonych w § 5 ust. 1 lit. d) - Zamawiający może odmówić jego przyjęcia,</w:t>
      </w:r>
    </w:p>
    <w:p w:rsidR="005156AA" w:rsidRDefault="005156AA" w:rsidP="005156AA">
      <w:pPr>
        <w:numPr>
          <w:ilvl w:val="0"/>
          <w:numId w:val="33"/>
        </w:numPr>
        <w:suppressAutoHyphens/>
        <w:spacing w:before="120" w:after="120" w:line="276" w:lineRule="auto"/>
        <w:jc w:val="both"/>
        <w:rPr>
          <w:sz w:val="22"/>
          <w:szCs w:val="22"/>
        </w:rPr>
      </w:pPr>
      <w:r>
        <w:rPr>
          <w:sz w:val="22"/>
          <w:szCs w:val="22"/>
        </w:rPr>
        <w:t>niezgodnego ze złożonym w zamówieniu bieżącym asortymentem lub ilością - Zamawiający może odmówić jego przyjęcia i żądać dostarczenia towaru zgodnego z zamówieniem,</w:t>
      </w:r>
    </w:p>
    <w:p w:rsidR="005156AA" w:rsidRDefault="005156AA" w:rsidP="005156AA">
      <w:pPr>
        <w:numPr>
          <w:ilvl w:val="0"/>
          <w:numId w:val="33"/>
        </w:numPr>
        <w:suppressAutoHyphens/>
        <w:spacing w:before="120" w:after="120" w:line="276" w:lineRule="auto"/>
        <w:jc w:val="both"/>
        <w:rPr>
          <w:sz w:val="22"/>
          <w:szCs w:val="22"/>
        </w:rPr>
      </w:pPr>
      <w:r>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5156AA" w:rsidRDefault="005156AA" w:rsidP="005156AA">
      <w:pPr>
        <w:spacing w:after="120"/>
        <w:rPr>
          <w:sz w:val="22"/>
          <w:szCs w:val="22"/>
        </w:rPr>
      </w:pPr>
    </w:p>
    <w:p w:rsidR="005156AA" w:rsidRDefault="005156AA" w:rsidP="005156AA">
      <w:pPr>
        <w:numPr>
          <w:ilvl w:val="0"/>
          <w:numId w:val="32"/>
        </w:numPr>
        <w:suppressAutoHyphens/>
        <w:spacing w:before="120" w:after="120" w:line="276" w:lineRule="auto"/>
        <w:ind w:left="426" w:hanging="426"/>
        <w:jc w:val="both"/>
        <w:rPr>
          <w:sz w:val="22"/>
          <w:szCs w:val="22"/>
        </w:rPr>
      </w:pPr>
      <w:r>
        <w:rPr>
          <w:sz w:val="22"/>
          <w:szCs w:val="22"/>
        </w:rPr>
        <w:t xml:space="preserve">W przypadku niezrealizowania w terminie dostawy Zamawiający może odmówić jej przyjęcia i dokonać zakupu u </w:t>
      </w:r>
      <w:r>
        <w:rPr>
          <w:sz w:val="22"/>
          <w:szCs w:val="22"/>
          <w:lang w:eastAsia="zh-CN"/>
        </w:rPr>
        <w:t xml:space="preserve">osób trzecich na koszt i ryzyko Wykonawcy. W takim przypadku </w:t>
      </w:r>
      <w:r>
        <w:rPr>
          <w:sz w:val="22"/>
          <w:szCs w:val="22"/>
        </w:rPr>
        <w:t xml:space="preserve">różnice wynikające z wysokości ceny umownej i detalicznej (u innego dostawcy) ponosi Wykonawca. </w:t>
      </w:r>
    </w:p>
    <w:p w:rsidR="005156AA" w:rsidRDefault="005156AA" w:rsidP="005156AA">
      <w:pPr>
        <w:numPr>
          <w:ilvl w:val="0"/>
          <w:numId w:val="32"/>
        </w:numPr>
        <w:suppressAutoHyphens/>
        <w:spacing w:before="120" w:after="120" w:line="276" w:lineRule="auto"/>
        <w:ind w:left="426" w:hanging="426"/>
        <w:jc w:val="both"/>
        <w:rPr>
          <w:sz w:val="22"/>
          <w:szCs w:val="22"/>
        </w:rPr>
      </w:pPr>
      <w:r>
        <w:rPr>
          <w:sz w:val="22"/>
          <w:szCs w:val="22"/>
        </w:rPr>
        <w:t xml:space="preserve">Podstawą reklamacji jest sporządzenie protokołu reklamacyjnego </w:t>
      </w:r>
      <w:r>
        <w:rPr>
          <w:sz w:val="22"/>
          <w:szCs w:val="22"/>
          <w:lang w:eastAsia="zh-CN"/>
        </w:rPr>
        <w:t>przez upoważnionego pracownika Zamawiającego</w:t>
      </w:r>
    </w:p>
    <w:p w:rsidR="005156AA" w:rsidRDefault="005156AA" w:rsidP="005156AA">
      <w:pPr>
        <w:numPr>
          <w:ilvl w:val="0"/>
          <w:numId w:val="32"/>
        </w:numPr>
        <w:suppressAutoHyphens/>
        <w:spacing w:before="120" w:after="120" w:line="276" w:lineRule="auto"/>
        <w:ind w:left="426" w:hanging="426"/>
        <w:jc w:val="both"/>
        <w:rPr>
          <w:sz w:val="22"/>
          <w:szCs w:val="22"/>
        </w:rPr>
      </w:pPr>
      <w:r>
        <w:rPr>
          <w:sz w:val="22"/>
          <w:szCs w:val="22"/>
        </w:rPr>
        <w:t xml:space="preserve">Wykonawca zobowiązany jest, w terminie do </w:t>
      </w:r>
      <w:r>
        <w:rPr>
          <w:b/>
          <w:sz w:val="22"/>
          <w:szCs w:val="22"/>
        </w:rPr>
        <w:t>4 godzin</w:t>
      </w:r>
      <w:r>
        <w:rPr>
          <w:sz w:val="22"/>
          <w:szCs w:val="22"/>
        </w:rPr>
        <w:t xml:space="preserve"> od chwili przekazania protokołu reklamacyjnego Wykonawcy, do wyeliminowania opisanych w nim wad, bez prawa żądania dodatkowych opłat z tego tytułu, w sposób uzgodniony z Zamawiającym.</w:t>
      </w:r>
    </w:p>
    <w:p w:rsidR="005156AA" w:rsidRDefault="005156AA" w:rsidP="005156AA">
      <w:pPr>
        <w:numPr>
          <w:ilvl w:val="0"/>
          <w:numId w:val="32"/>
        </w:numPr>
        <w:suppressAutoHyphens/>
        <w:spacing w:after="200" w:line="276" w:lineRule="auto"/>
        <w:ind w:left="426" w:hanging="426"/>
        <w:jc w:val="both"/>
        <w:rPr>
          <w:sz w:val="22"/>
          <w:szCs w:val="22"/>
        </w:rPr>
      </w:pPr>
      <w:r>
        <w:rPr>
          <w:sz w:val="22"/>
          <w:szCs w:val="22"/>
        </w:rPr>
        <w:t xml:space="preserve">W przypadku nie wywiązania się przez Wykonawcę z postanowień ustępów poprzedzających Strony ustalają, że Zamawiającemu przysługiwać będzie prawo nabycia towaru w zakwestionowanej ilości u </w:t>
      </w:r>
      <w:r>
        <w:rPr>
          <w:sz w:val="22"/>
          <w:szCs w:val="22"/>
          <w:lang w:eastAsia="zh-CN"/>
        </w:rPr>
        <w:t xml:space="preserve">osób trzecich na koszt i ryzyko Wykonawcy. W takim przypadku </w:t>
      </w:r>
      <w:r>
        <w:rPr>
          <w:sz w:val="22"/>
          <w:szCs w:val="22"/>
        </w:rPr>
        <w:t>różnicę wynikającą z wysokości ceny umownej i detalicznej (u innego dostawcy) ponosi Wykonawca.</w:t>
      </w:r>
    </w:p>
    <w:p w:rsidR="005156AA" w:rsidRDefault="005156AA" w:rsidP="005156AA">
      <w:pPr>
        <w:numPr>
          <w:ilvl w:val="0"/>
          <w:numId w:val="32"/>
        </w:numPr>
        <w:suppressAutoHyphens/>
        <w:spacing w:after="200" w:line="276" w:lineRule="auto"/>
        <w:ind w:left="426" w:hanging="426"/>
        <w:jc w:val="both"/>
        <w:rPr>
          <w:sz w:val="22"/>
          <w:szCs w:val="22"/>
        </w:rPr>
      </w:pPr>
      <w:r>
        <w:rPr>
          <w:sz w:val="22"/>
          <w:szCs w:val="22"/>
          <w:lang w:eastAsia="zh-CN"/>
        </w:rPr>
        <w:t>W przypadku braku w dostawie zamówienia bieżącego towaru (asortymentu) objętego umową Zamawiający ma prawo dokonać jego zakupu u osób trzecich na koszt i ryzyko Wykonawcy.</w:t>
      </w:r>
    </w:p>
    <w:p w:rsidR="005156AA" w:rsidRDefault="005156AA" w:rsidP="005156AA">
      <w:pPr>
        <w:spacing w:after="120"/>
        <w:jc w:val="center"/>
        <w:rPr>
          <w:b/>
          <w:sz w:val="22"/>
          <w:szCs w:val="22"/>
        </w:rPr>
      </w:pPr>
    </w:p>
    <w:p w:rsidR="005156AA" w:rsidRDefault="005156AA" w:rsidP="005156AA">
      <w:pPr>
        <w:spacing w:after="120"/>
        <w:jc w:val="center"/>
        <w:rPr>
          <w:b/>
          <w:sz w:val="22"/>
          <w:szCs w:val="22"/>
        </w:rPr>
      </w:pPr>
      <w:r>
        <w:rPr>
          <w:b/>
          <w:sz w:val="22"/>
          <w:szCs w:val="22"/>
        </w:rPr>
        <w:t>§ 8</w:t>
      </w:r>
    </w:p>
    <w:p w:rsidR="005156AA" w:rsidRDefault="005156AA" w:rsidP="005156AA">
      <w:pPr>
        <w:numPr>
          <w:ilvl w:val="0"/>
          <w:numId w:val="34"/>
        </w:numPr>
        <w:suppressAutoHyphens/>
        <w:spacing w:after="120" w:line="276" w:lineRule="auto"/>
        <w:ind w:left="426" w:hanging="426"/>
        <w:jc w:val="both"/>
        <w:rPr>
          <w:sz w:val="22"/>
          <w:szCs w:val="22"/>
        </w:rPr>
      </w:pPr>
      <w:r>
        <w:rPr>
          <w:sz w:val="22"/>
          <w:szCs w:val="22"/>
        </w:rPr>
        <w:t>Zapłata należności za dostarczony towar nastąpi w formie polecenia przelewu w terminie do 30 dni od daty otrzymania prawidłowo wystawionej faktury VAT przez Zamawiającego.</w:t>
      </w:r>
    </w:p>
    <w:p w:rsidR="005156AA" w:rsidRDefault="005156AA" w:rsidP="005156AA">
      <w:pPr>
        <w:numPr>
          <w:ilvl w:val="0"/>
          <w:numId w:val="34"/>
        </w:numPr>
        <w:suppressAutoHyphens/>
        <w:spacing w:after="120" w:line="276" w:lineRule="auto"/>
        <w:ind w:left="426" w:hanging="426"/>
        <w:jc w:val="both"/>
        <w:rPr>
          <w:sz w:val="22"/>
          <w:szCs w:val="22"/>
        </w:rPr>
      </w:pPr>
      <w:r>
        <w:rPr>
          <w:sz w:val="22"/>
          <w:szCs w:val="22"/>
        </w:rPr>
        <w:t>Na fakturze VAT Wykonawca ma obowiązek wymienić:</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nazwę asortymentu,</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jednostkę miary,</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ilość towaru,</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cenę jednostkową netto,</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 xml:space="preserve"> łączną wartość netto,</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stawkę podatku VAT,</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kwotę VAT,</w:t>
      </w:r>
    </w:p>
    <w:p w:rsidR="005156AA" w:rsidRDefault="005156AA" w:rsidP="005156AA">
      <w:pPr>
        <w:numPr>
          <w:ilvl w:val="0"/>
          <w:numId w:val="35"/>
        </w:numPr>
        <w:suppressAutoHyphens/>
        <w:spacing w:after="200" w:line="276" w:lineRule="auto"/>
        <w:ind w:left="1134" w:hanging="425"/>
        <w:jc w:val="both"/>
        <w:rPr>
          <w:sz w:val="22"/>
          <w:szCs w:val="22"/>
        </w:rPr>
      </w:pPr>
      <w:r>
        <w:rPr>
          <w:sz w:val="22"/>
          <w:szCs w:val="22"/>
        </w:rPr>
        <w:t>łączną wartość brutto.</w:t>
      </w:r>
    </w:p>
    <w:p w:rsidR="005156AA" w:rsidRDefault="005156AA" w:rsidP="005156AA">
      <w:pPr>
        <w:numPr>
          <w:ilvl w:val="0"/>
          <w:numId w:val="34"/>
        </w:numPr>
        <w:suppressAutoHyphens/>
        <w:spacing w:after="120" w:line="276" w:lineRule="auto"/>
        <w:ind w:left="426" w:hanging="426"/>
        <w:jc w:val="both"/>
        <w:rPr>
          <w:sz w:val="22"/>
          <w:szCs w:val="22"/>
        </w:rPr>
      </w:pPr>
      <w:r>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5156AA" w:rsidRDefault="005156AA" w:rsidP="005156AA">
      <w:pPr>
        <w:numPr>
          <w:ilvl w:val="0"/>
          <w:numId w:val="34"/>
        </w:numPr>
        <w:suppressAutoHyphens/>
        <w:spacing w:after="120" w:line="276" w:lineRule="auto"/>
        <w:ind w:left="426" w:hanging="426"/>
        <w:jc w:val="both"/>
        <w:rPr>
          <w:sz w:val="22"/>
          <w:szCs w:val="22"/>
        </w:rPr>
      </w:pPr>
      <w:r>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5156AA" w:rsidRDefault="005156AA" w:rsidP="005156AA">
      <w:pPr>
        <w:numPr>
          <w:ilvl w:val="0"/>
          <w:numId w:val="34"/>
        </w:numPr>
        <w:suppressAutoHyphens/>
        <w:spacing w:after="120" w:line="276" w:lineRule="auto"/>
        <w:ind w:left="426" w:hanging="426"/>
        <w:jc w:val="both"/>
        <w:rPr>
          <w:sz w:val="22"/>
          <w:szCs w:val="22"/>
        </w:rPr>
      </w:pPr>
      <w:r>
        <w:rPr>
          <w:sz w:val="22"/>
          <w:szCs w:val="22"/>
        </w:rPr>
        <w:lastRenderedPageBreak/>
        <w:t>Wykonawcy przysługuje zapłata za  towar niewadliwy, co do którego Zamawiający nie zgłosił żadnych zastrzeżeń.</w:t>
      </w:r>
    </w:p>
    <w:p w:rsidR="005156AA" w:rsidRDefault="005156AA" w:rsidP="005156AA">
      <w:pPr>
        <w:numPr>
          <w:ilvl w:val="0"/>
          <w:numId w:val="34"/>
        </w:numPr>
        <w:suppressAutoHyphens/>
        <w:spacing w:after="120" w:line="276" w:lineRule="auto"/>
        <w:ind w:left="426" w:hanging="426"/>
        <w:jc w:val="both"/>
        <w:rPr>
          <w:sz w:val="22"/>
          <w:szCs w:val="22"/>
        </w:rPr>
      </w:pPr>
      <w:r>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Pr>
          <w:rFonts w:eastAsia="Calibri"/>
          <w:sz w:val="22"/>
          <w:szCs w:val="22"/>
          <w:lang w:eastAsia="en-US"/>
        </w:rPr>
        <w:t>Symplex</w:t>
      </w:r>
      <w:proofErr w:type="spellEnd"/>
      <w:r>
        <w:rPr>
          <w:rFonts w:eastAsia="Calibri"/>
          <w:sz w:val="22"/>
          <w:szCs w:val="22"/>
          <w:lang w:eastAsia="en-US"/>
        </w:rPr>
        <w:t xml:space="preserve"> na wskazany przez Zamawiającego adres e-mail.</w:t>
      </w:r>
    </w:p>
    <w:p w:rsidR="005156AA" w:rsidRDefault="005156AA" w:rsidP="005156AA">
      <w:pPr>
        <w:spacing w:after="120"/>
        <w:jc w:val="center"/>
        <w:rPr>
          <w:b/>
          <w:sz w:val="22"/>
          <w:szCs w:val="22"/>
        </w:rPr>
      </w:pPr>
    </w:p>
    <w:p w:rsidR="005156AA" w:rsidRDefault="005156AA" w:rsidP="005156AA">
      <w:pPr>
        <w:spacing w:after="120"/>
        <w:jc w:val="center"/>
        <w:rPr>
          <w:b/>
          <w:sz w:val="22"/>
          <w:szCs w:val="22"/>
        </w:rPr>
      </w:pPr>
      <w:r>
        <w:rPr>
          <w:b/>
          <w:sz w:val="22"/>
          <w:szCs w:val="22"/>
        </w:rPr>
        <w:t>§ 9</w:t>
      </w:r>
    </w:p>
    <w:p w:rsidR="005156AA" w:rsidRDefault="005156AA" w:rsidP="005156AA">
      <w:pPr>
        <w:numPr>
          <w:ilvl w:val="0"/>
          <w:numId w:val="36"/>
        </w:numPr>
        <w:suppressAutoHyphens/>
        <w:spacing w:after="120" w:line="276" w:lineRule="auto"/>
        <w:ind w:left="426" w:hanging="426"/>
        <w:jc w:val="both"/>
        <w:rPr>
          <w:sz w:val="22"/>
          <w:szCs w:val="22"/>
        </w:rPr>
      </w:pPr>
      <w:r>
        <w:rPr>
          <w:sz w:val="22"/>
          <w:szCs w:val="22"/>
          <w:lang w:eastAsia="zh-CN"/>
        </w:rPr>
        <w:t>W przypadku niewykonania lub nienależytego wykonania umowy, w tym za nieterminową dostawę, Wykonawca pokryje szkodę doznaną z tego tytułu przez Zamawiającego w pełnej wysokości.</w:t>
      </w:r>
    </w:p>
    <w:p w:rsidR="005156AA" w:rsidRDefault="005156AA" w:rsidP="005156AA">
      <w:pPr>
        <w:numPr>
          <w:ilvl w:val="0"/>
          <w:numId w:val="36"/>
        </w:numPr>
        <w:suppressAutoHyphens/>
        <w:spacing w:after="120" w:line="276" w:lineRule="auto"/>
        <w:ind w:left="426" w:hanging="426"/>
        <w:jc w:val="both"/>
        <w:rPr>
          <w:sz w:val="22"/>
          <w:szCs w:val="22"/>
        </w:rPr>
      </w:pPr>
      <w:r>
        <w:rPr>
          <w:sz w:val="22"/>
          <w:szCs w:val="22"/>
        </w:rPr>
        <w:t>Wykonawca zobowiązany jest zapłacić karę umowną Zamawiającemu:</w:t>
      </w:r>
    </w:p>
    <w:p w:rsidR="005156AA" w:rsidRDefault="005156AA" w:rsidP="005156AA">
      <w:pPr>
        <w:ind w:left="1134" w:hanging="425"/>
        <w:jc w:val="both"/>
        <w:rPr>
          <w:sz w:val="22"/>
          <w:szCs w:val="22"/>
        </w:rPr>
      </w:pPr>
      <w:r>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5156AA" w:rsidRDefault="005156AA" w:rsidP="005156AA">
      <w:pPr>
        <w:ind w:left="1134" w:hanging="425"/>
        <w:jc w:val="both"/>
        <w:rPr>
          <w:sz w:val="22"/>
          <w:szCs w:val="22"/>
        </w:rPr>
      </w:pPr>
      <w:r>
        <w:rPr>
          <w:sz w:val="22"/>
          <w:szCs w:val="22"/>
        </w:rPr>
        <w:t xml:space="preserve">b)    </w:t>
      </w:r>
      <w:r>
        <w:rPr>
          <w:sz w:val="22"/>
          <w:szCs w:val="22"/>
          <w:lang w:eastAsia="zh-CN"/>
        </w:rPr>
        <w:t>w przypadku nieterminowego dostarczenia przedmiotu zamówienia - w wysokości 8 % wartości brutto zamówienia bieżącego za każdy dzień opóźnienia;</w:t>
      </w:r>
    </w:p>
    <w:p w:rsidR="005156AA" w:rsidRDefault="005156AA" w:rsidP="005156AA">
      <w:pPr>
        <w:ind w:left="1134" w:hanging="425"/>
        <w:jc w:val="both"/>
        <w:rPr>
          <w:sz w:val="22"/>
          <w:szCs w:val="22"/>
        </w:rPr>
      </w:pPr>
      <w:r>
        <w:rPr>
          <w:sz w:val="22"/>
          <w:szCs w:val="22"/>
        </w:rPr>
        <w:t>c)    z tytułu odstąpienia od umowy lub jej rozwiązania, z przyczyn zależnych od Wykonawcy - w wysokości 20% wartości brutto umowy, określonej w § 3 ust. 1.</w:t>
      </w:r>
    </w:p>
    <w:p w:rsidR="005156AA" w:rsidRDefault="005156AA" w:rsidP="005156AA">
      <w:pPr>
        <w:numPr>
          <w:ilvl w:val="0"/>
          <w:numId w:val="36"/>
        </w:numPr>
        <w:suppressAutoHyphens/>
        <w:spacing w:after="200" w:line="276" w:lineRule="auto"/>
        <w:ind w:left="426" w:hanging="426"/>
        <w:jc w:val="both"/>
        <w:rPr>
          <w:sz w:val="22"/>
          <w:szCs w:val="22"/>
        </w:rPr>
      </w:pPr>
      <w:r>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5156AA" w:rsidRDefault="005156AA" w:rsidP="005156AA">
      <w:pPr>
        <w:numPr>
          <w:ilvl w:val="0"/>
          <w:numId w:val="36"/>
        </w:numPr>
        <w:suppressAutoHyphens/>
        <w:spacing w:after="200" w:line="276" w:lineRule="auto"/>
        <w:ind w:left="426" w:hanging="426"/>
        <w:jc w:val="both"/>
        <w:rPr>
          <w:sz w:val="22"/>
          <w:szCs w:val="22"/>
        </w:rPr>
      </w:pPr>
      <w:r>
        <w:rPr>
          <w:sz w:val="22"/>
          <w:szCs w:val="22"/>
        </w:rPr>
        <w:t>Zamawiający zastrzega sobie prawo potrącenia naliczonych kar umownych z faktur wystawionych przez Wykonawcę.</w:t>
      </w:r>
    </w:p>
    <w:p w:rsidR="005156AA" w:rsidRDefault="005156AA" w:rsidP="005156AA">
      <w:pPr>
        <w:numPr>
          <w:ilvl w:val="0"/>
          <w:numId w:val="36"/>
        </w:numPr>
        <w:suppressAutoHyphens/>
        <w:spacing w:after="200" w:line="276" w:lineRule="auto"/>
        <w:ind w:left="426" w:hanging="426"/>
        <w:jc w:val="both"/>
        <w:rPr>
          <w:sz w:val="22"/>
          <w:szCs w:val="22"/>
        </w:rPr>
      </w:pPr>
      <w:r>
        <w:rPr>
          <w:sz w:val="22"/>
          <w:szCs w:val="22"/>
        </w:rPr>
        <w:t>Zamawiający zastrzega sobie prawo potrącenia kosztów, o których mowa w §7 ust. 4, 7 i 8  z wynagrodzenia przysługującego Wykonawcy w związku z realizacją niniejszej umowy.</w:t>
      </w:r>
    </w:p>
    <w:p w:rsidR="005156AA" w:rsidRDefault="005156AA" w:rsidP="005156AA">
      <w:pPr>
        <w:numPr>
          <w:ilvl w:val="0"/>
          <w:numId w:val="36"/>
        </w:numPr>
        <w:suppressAutoHyphens/>
        <w:spacing w:after="200" w:line="276" w:lineRule="auto"/>
        <w:ind w:left="426" w:hanging="426"/>
        <w:jc w:val="both"/>
        <w:rPr>
          <w:sz w:val="22"/>
          <w:szCs w:val="22"/>
        </w:rPr>
      </w:pPr>
      <w:r>
        <w:rPr>
          <w:sz w:val="22"/>
          <w:szCs w:val="22"/>
        </w:rPr>
        <w:t>Zapłata kar umownych nie zwalnia Wykonawcy od obowiązku wykonania umowy.</w:t>
      </w:r>
    </w:p>
    <w:p w:rsidR="005156AA" w:rsidRDefault="005156AA" w:rsidP="005156AA">
      <w:pPr>
        <w:spacing w:after="120"/>
        <w:rPr>
          <w:b/>
          <w:sz w:val="22"/>
          <w:szCs w:val="22"/>
        </w:rPr>
      </w:pPr>
    </w:p>
    <w:p w:rsidR="005156AA" w:rsidRDefault="005156AA" w:rsidP="005156AA">
      <w:pPr>
        <w:spacing w:after="120"/>
        <w:jc w:val="center"/>
        <w:rPr>
          <w:b/>
          <w:sz w:val="22"/>
          <w:szCs w:val="22"/>
        </w:rPr>
      </w:pPr>
    </w:p>
    <w:p w:rsidR="005156AA" w:rsidRDefault="005156AA" w:rsidP="005156AA">
      <w:pPr>
        <w:spacing w:after="120"/>
        <w:jc w:val="center"/>
        <w:rPr>
          <w:b/>
          <w:sz w:val="22"/>
          <w:szCs w:val="22"/>
        </w:rPr>
      </w:pPr>
    </w:p>
    <w:p w:rsidR="005156AA" w:rsidRDefault="005156AA" w:rsidP="005156AA">
      <w:pPr>
        <w:spacing w:after="120"/>
        <w:jc w:val="center"/>
        <w:rPr>
          <w:sz w:val="22"/>
          <w:szCs w:val="22"/>
        </w:rPr>
      </w:pPr>
      <w:r>
        <w:rPr>
          <w:b/>
          <w:sz w:val="22"/>
          <w:szCs w:val="22"/>
        </w:rPr>
        <w:t>§ 10</w:t>
      </w:r>
    </w:p>
    <w:p w:rsidR="005156AA" w:rsidRDefault="005156AA" w:rsidP="005156AA">
      <w:pPr>
        <w:numPr>
          <w:ilvl w:val="0"/>
          <w:numId w:val="37"/>
        </w:numPr>
        <w:suppressAutoHyphens/>
        <w:spacing w:after="120" w:line="276" w:lineRule="auto"/>
        <w:ind w:left="426" w:hanging="426"/>
        <w:jc w:val="both"/>
        <w:rPr>
          <w:sz w:val="22"/>
          <w:szCs w:val="22"/>
        </w:rPr>
      </w:pPr>
      <w:r>
        <w:rPr>
          <w:sz w:val="22"/>
          <w:szCs w:val="22"/>
        </w:rPr>
        <w:t>Zamawiający może odstąpić od umowy w przypadku, o którym mowa w art. 145 ust. 1 ustawy z dnia 29 stycznia 2004 roku – Prawo zamówień publicznych</w:t>
      </w:r>
    </w:p>
    <w:p w:rsidR="005156AA" w:rsidRDefault="005156AA" w:rsidP="005156AA">
      <w:pPr>
        <w:numPr>
          <w:ilvl w:val="0"/>
          <w:numId w:val="37"/>
        </w:numPr>
        <w:suppressAutoHyphens/>
        <w:spacing w:after="120" w:line="276" w:lineRule="auto"/>
        <w:ind w:left="426" w:hanging="426"/>
        <w:jc w:val="both"/>
        <w:rPr>
          <w:sz w:val="22"/>
          <w:szCs w:val="22"/>
        </w:rPr>
      </w:pPr>
      <w:r>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5156AA" w:rsidRDefault="005156AA" w:rsidP="005156AA">
      <w:pPr>
        <w:numPr>
          <w:ilvl w:val="0"/>
          <w:numId w:val="37"/>
        </w:numPr>
        <w:suppressAutoHyphens/>
        <w:spacing w:after="120" w:line="276" w:lineRule="auto"/>
        <w:ind w:left="426" w:hanging="426"/>
        <w:jc w:val="both"/>
        <w:rPr>
          <w:sz w:val="22"/>
          <w:szCs w:val="22"/>
        </w:rPr>
      </w:pPr>
      <w:r>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5156AA" w:rsidRDefault="005156AA" w:rsidP="005156AA">
      <w:pPr>
        <w:spacing w:after="120"/>
        <w:ind w:left="426"/>
        <w:rPr>
          <w:sz w:val="22"/>
          <w:szCs w:val="22"/>
        </w:rPr>
      </w:pPr>
    </w:p>
    <w:p w:rsidR="005156AA" w:rsidRDefault="005156AA" w:rsidP="005156AA">
      <w:pPr>
        <w:ind w:left="284" w:hanging="284"/>
        <w:jc w:val="both"/>
        <w:rPr>
          <w:sz w:val="22"/>
          <w:szCs w:val="22"/>
        </w:rPr>
      </w:pPr>
    </w:p>
    <w:p w:rsidR="005156AA" w:rsidRDefault="005156AA" w:rsidP="005156AA">
      <w:pPr>
        <w:spacing w:after="120"/>
        <w:jc w:val="center"/>
        <w:rPr>
          <w:sz w:val="22"/>
          <w:szCs w:val="22"/>
        </w:rPr>
      </w:pPr>
      <w:r>
        <w:rPr>
          <w:b/>
          <w:sz w:val="22"/>
          <w:szCs w:val="22"/>
        </w:rPr>
        <w:t>§ 11</w:t>
      </w:r>
    </w:p>
    <w:p w:rsidR="005156AA" w:rsidRDefault="005156AA" w:rsidP="005156AA">
      <w:pPr>
        <w:suppressAutoHyphens/>
        <w:spacing w:after="200" w:line="276" w:lineRule="auto"/>
        <w:jc w:val="both"/>
        <w:rPr>
          <w:sz w:val="22"/>
          <w:szCs w:val="22"/>
        </w:rPr>
      </w:pPr>
      <w:r>
        <w:rPr>
          <w:sz w:val="22"/>
          <w:szCs w:val="22"/>
        </w:rPr>
        <w:t xml:space="preserve">Zamawiającemu przysługuje prawo do rozwiązania umowy ze skutkiem natychmiastowym oraz do żądania pokrycia </w:t>
      </w:r>
      <w:r>
        <w:rPr>
          <w:sz w:val="22"/>
          <w:szCs w:val="22"/>
          <w:lang w:eastAsia="zh-CN"/>
        </w:rPr>
        <w:t>szkody i zapłaty kar umownych, zgodnie z postanowieniami § 9,</w:t>
      </w:r>
      <w:r>
        <w:rPr>
          <w:sz w:val="22"/>
          <w:szCs w:val="22"/>
        </w:rPr>
        <w:t>w przypadku:</w:t>
      </w:r>
    </w:p>
    <w:p w:rsidR="005156AA" w:rsidRDefault="005156AA" w:rsidP="005156AA">
      <w:pPr>
        <w:numPr>
          <w:ilvl w:val="0"/>
          <w:numId w:val="38"/>
        </w:numPr>
        <w:tabs>
          <w:tab w:val="num" w:pos="0"/>
        </w:tabs>
        <w:suppressAutoHyphens/>
        <w:spacing w:after="200" w:line="276" w:lineRule="auto"/>
        <w:ind w:left="1134" w:hanging="425"/>
        <w:jc w:val="both"/>
        <w:rPr>
          <w:sz w:val="22"/>
          <w:szCs w:val="22"/>
        </w:rPr>
      </w:pPr>
      <w:r>
        <w:rPr>
          <w:sz w:val="22"/>
          <w:szCs w:val="22"/>
        </w:rPr>
        <w:t>trzykrotnego uchybienia terminu dostaw przez Wykonawcę,</w:t>
      </w:r>
    </w:p>
    <w:p w:rsidR="005156AA" w:rsidRDefault="005156AA" w:rsidP="005156AA">
      <w:pPr>
        <w:numPr>
          <w:ilvl w:val="0"/>
          <w:numId w:val="38"/>
        </w:numPr>
        <w:tabs>
          <w:tab w:val="num" w:pos="0"/>
        </w:tabs>
        <w:suppressAutoHyphens/>
        <w:spacing w:after="200" w:line="276" w:lineRule="auto"/>
        <w:ind w:left="1134" w:hanging="425"/>
        <w:jc w:val="both"/>
        <w:rPr>
          <w:sz w:val="22"/>
          <w:szCs w:val="22"/>
        </w:rPr>
      </w:pPr>
      <w:r>
        <w:rPr>
          <w:sz w:val="22"/>
          <w:szCs w:val="22"/>
        </w:rPr>
        <w:t>dwukrotnego naruszenia norm jakościowych dostarczanych produktów,</w:t>
      </w:r>
    </w:p>
    <w:p w:rsidR="005156AA" w:rsidRDefault="005156AA" w:rsidP="005156AA">
      <w:pPr>
        <w:numPr>
          <w:ilvl w:val="0"/>
          <w:numId w:val="38"/>
        </w:numPr>
        <w:tabs>
          <w:tab w:val="num" w:pos="0"/>
        </w:tabs>
        <w:suppressAutoHyphens/>
        <w:spacing w:after="200" w:line="276" w:lineRule="auto"/>
        <w:ind w:left="1134" w:hanging="425"/>
        <w:jc w:val="both"/>
        <w:rPr>
          <w:sz w:val="22"/>
          <w:szCs w:val="22"/>
        </w:rPr>
      </w:pPr>
      <w:r>
        <w:rPr>
          <w:sz w:val="22"/>
          <w:szCs w:val="22"/>
        </w:rPr>
        <w:t>zaniechania realizacji dostaw z przyczyn, za które odpowiada Wykonawca,</w:t>
      </w:r>
    </w:p>
    <w:p w:rsidR="005156AA" w:rsidRDefault="005156AA" w:rsidP="005156AA">
      <w:pPr>
        <w:numPr>
          <w:ilvl w:val="0"/>
          <w:numId w:val="38"/>
        </w:numPr>
        <w:tabs>
          <w:tab w:val="num" w:pos="0"/>
        </w:tabs>
        <w:suppressAutoHyphens/>
        <w:spacing w:after="200" w:line="276" w:lineRule="auto"/>
        <w:ind w:left="1134" w:hanging="425"/>
        <w:jc w:val="both"/>
        <w:rPr>
          <w:sz w:val="22"/>
          <w:szCs w:val="22"/>
          <w:lang w:eastAsia="zh-CN"/>
        </w:rPr>
      </w:pPr>
      <w:r>
        <w:rPr>
          <w:sz w:val="22"/>
          <w:szCs w:val="22"/>
        </w:rPr>
        <w:t>innych rażących naruszeń postanowień umowy przez Wykonawcę.</w:t>
      </w:r>
    </w:p>
    <w:p w:rsidR="005156AA" w:rsidRDefault="005156AA" w:rsidP="005156AA">
      <w:pPr>
        <w:spacing w:after="120"/>
        <w:jc w:val="center"/>
        <w:rPr>
          <w:b/>
          <w:sz w:val="22"/>
          <w:szCs w:val="22"/>
        </w:rPr>
      </w:pPr>
    </w:p>
    <w:p w:rsidR="005156AA" w:rsidRDefault="005156AA" w:rsidP="005156AA">
      <w:pPr>
        <w:spacing w:after="120"/>
        <w:jc w:val="center"/>
        <w:rPr>
          <w:sz w:val="22"/>
          <w:szCs w:val="22"/>
        </w:rPr>
      </w:pPr>
      <w:r>
        <w:rPr>
          <w:b/>
          <w:sz w:val="22"/>
          <w:szCs w:val="22"/>
        </w:rPr>
        <w:t>§ 12</w:t>
      </w:r>
    </w:p>
    <w:p w:rsidR="005156AA" w:rsidRDefault="005156AA" w:rsidP="005156AA">
      <w:pPr>
        <w:numPr>
          <w:ilvl w:val="0"/>
          <w:numId w:val="39"/>
        </w:numPr>
        <w:suppressAutoHyphens/>
        <w:spacing w:after="120" w:line="276" w:lineRule="auto"/>
        <w:ind w:left="284" w:hanging="284"/>
        <w:jc w:val="both"/>
        <w:rPr>
          <w:sz w:val="22"/>
          <w:szCs w:val="22"/>
        </w:rPr>
      </w:pPr>
      <w:r>
        <w:rPr>
          <w:sz w:val="22"/>
          <w:szCs w:val="22"/>
        </w:rPr>
        <w:t>Strony dopuszczają wprowadzenie zmian do umowy w następujących przypadkach:</w:t>
      </w:r>
    </w:p>
    <w:p w:rsidR="005156AA" w:rsidRDefault="005156AA" w:rsidP="005156AA">
      <w:pPr>
        <w:numPr>
          <w:ilvl w:val="0"/>
          <w:numId w:val="40"/>
        </w:numPr>
        <w:suppressAutoHyphens/>
        <w:spacing w:after="120" w:line="276" w:lineRule="auto"/>
        <w:jc w:val="both"/>
        <w:rPr>
          <w:sz w:val="22"/>
          <w:szCs w:val="22"/>
        </w:rPr>
      </w:pPr>
      <w:r>
        <w:rPr>
          <w:sz w:val="22"/>
          <w:szCs w:val="22"/>
        </w:rPr>
        <w:t xml:space="preserve">zmiany przepisów prawa dotyczących przedmiotu zamówienia, </w:t>
      </w:r>
      <w:r>
        <w:rPr>
          <w:sz w:val="22"/>
          <w:szCs w:val="22"/>
          <w:lang w:eastAsia="zh-CN"/>
        </w:rPr>
        <w:t>w tym zmiany obowiązujących stawek podatku VAT (zmiana umowy nastąpi w zakresie wynikającym z tychże przepisów prawa),</w:t>
      </w:r>
    </w:p>
    <w:p w:rsidR="005156AA" w:rsidRDefault="005156AA" w:rsidP="005156AA">
      <w:pPr>
        <w:numPr>
          <w:ilvl w:val="0"/>
          <w:numId w:val="40"/>
        </w:numPr>
        <w:suppressAutoHyphens/>
        <w:spacing w:after="120" w:line="276" w:lineRule="auto"/>
        <w:jc w:val="both"/>
        <w:rPr>
          <w:sz w:val="22"/>
          <w:szCs w:val="22"/>
        </w:rPr>
      </w:pPr>
      <w:r>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5156AA" w:rsidRDefault="005156AA" w:rsidP="005156AA">
      <w:pPr>
        <w:widowControl w:val="0"/>
        <w:numPr>
          <w:ilvl w:val="0"/>
          <w:numId w:val="40"/>
        </w:numPr>
        <w:suppressAutoHyphens/>
        <w:spacing w:after="200" w:line="276" w:lineRule="auto"/>
        <w:jc w:val="both"/>
        <w:rPr>
          <w:rFonts w:cs="Calibri"/>
          <w:sz w:val="22"/>
          <w:szCs w:val="22"/>
          <w:lang w:eastAsia="zh-CN"/>
        </w:rPr>
      </w:pPr>
      <w:r>
        <w:rPr>
          <w:rFonts w:eastAsia="Calibri" w:cs="Calibri"/>
          <w:sz w:val="22"/>
          <w:szCs w:val="22"/>
          <w:lang w:eastAsia="en-US"/>
        </w:rPr>
        <w:t>z</w:t>
      </w:r>
      <w:r>
        <w:rPr>
          <w:rFonts w:cs="Calibri"/>
          <w:sz w:val="22"/>
          <w:szCs w:val="22"/>
          <w:lang w:eastAsia="zh-CN"/>
        </w:rPr>
        <w:t xml:space="preserve">miany asortymentu </w:t>
      </w:r>
      <w:r>
        <w:rPr>
          <w:rFonts w:eastAsia="Calibri" w:cs="Calibri"/>
          <w:sz w:val="22"/>
          <w:szCs w:val="22"/>
          <w:lang w:eastAsia="zh-CN"/>
        </w:rPr>
        <w:t>do 5 % wartości umowy, pod warunkiem, że nie spowoduje to </w:t>
      </w:r>
      <w:r>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156AA" w:rsidRDefault="005156AA" w:rsidP="005156AA">
      <w:pPr>
        <w:widowControl w:val="0"/>
        <w:ind w:left="644"/>
        <w:jc w:val="both"/>
        <w:rPr>
          <w:rFonts w:cs="Calibri"/>
          <w:sz w:val="22"/>
          <w:szCs w:val="22"/>
          <w:lang w:eastAsia="zh-CN"/>
        </w:rPr>
      </w:pPr>
    </w:p>
    <w:p w:rsidR="005156AA" w:rsidRDefault="005156AA" w:rsidP="005156AA">
      <w:pPr>
        <w:numPr>
          <w:ilvl w:val="0"/>
          <w:numId w:val="40"/>
        </w:numPr>
        <w:suppressAutoHyphens/>
        <w:spacing w:after="120" w:line="276" w:lineRule="auto"/>
        <w:jc w:val="both"/>
        <w:rPr>
          <w:sz w:val="22"/>
          <w:szCs w:val="22"/>
        </w:rPr>
      </w:pPr>
      <w:r>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Pr>
          <w:sz w:val="22"/>
          <w:szCs w:val="22"/>
          <w:lang w:eastAsia="zh-CN"/>
        </w:rPr>
        <w:t>przetargowej stanowiącej Załącznik Nr 1 (zmiana dotyczyć może zastąpienia wycofanych produktów nowymi produktami);</w:t>
      </w:r>
    </w:p>
    <w:p w:rsidR="005156AA" w:rsidRDefault="005156AA" w:rsidP="005156AA">
      <w:pPr>
        <w:numPr>
          <w:ilvl w:val="0"/>
          <w:numId w:val="40"/>
        </w:numPr>
        <w:suppressAutoHyphens/>
        <w:spacing w:after="120" w:line="276" w:lineRule="auto"/>
        <w:jc w:val="both"/>
        <w:rPr>
          <w:sz w:val="22"/>
          <w:szCs w:val="22"/>
        </w:rPr>
      </w:pPr>
      <w:r>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5156AA" w:rsidRDefault="005156AA" w:rsidP="005156AA">
      <w:pPr>
        <w:numPr>
          <w:ilvl w:val="0"/>
          <w:numId w:val="39"/>
        </w:numPr>
        <w:suppressAutoHyphens/>
        <w:spacing w:after="120" w:line="100" w:lineRule="atLeast"/>
        <w:ind w:left="284" w:hanging="284"/>
        <w:jc w:val="both"/>
        <w:rPr>
          <w:rFonts w:cs="Calibri"/>
          <w:sz w:val="22"/>
          <w:szCs w:val="22"/>
          <w:lang w:eastAsia="zh-CN"/>
        </w:rPr>
      </w:pPr>
      <w:r>
        <w:rPr>
          <w:rFonts w:cs="Calibri"/>
          <w:sz w:val="22"/>
          <w:szCs w:val="22"/>
          <w:lang w:eastAsia="zh-CN"/>
        </w:rPr>
        <w:t xml:space="preserve">Zmiany, o których mowa w ust. 1 pkt. d. dokonywane mogą być za zgodą obu </w:t>
      </w:r>
      <w:r>
        <w:rPr>
          <w:rFonts w:cs="Calibri"/>
          <w:b/>
          <w:sz w:val="22"/>
          <w:szCs w:val="22"/>
          <w:lang w:eastAsia="zh-CN"/>
        </w:rPr>
        <w:t>Stron</w:t>
      </w:r>
      <w:r>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5156AA" w:rsidRDefault="005156AA" w:rsidP="005156AA">
      <w:pPr>
        <w:numPr>
          <w:ilvl w:val="0"/>
          <w:numId w:val="39"/>
        </w:numPr>
        <w:suppressAutoHyphens/>
        <w:spacing w:after="120" w:line="276" w:lineRule="auto"/>
        <w:ind w:left="284" w:hanging="284"/>
        <w:jc w:val="both"/>
        <w:rPr>
          <w:sz w:val="22"/>
          <w:szCs w:val="22"/>
        </w:rPr>
      </w:pPr>
      <w:r>
        <w:rPr>
          <w:sz w:val="22"/>
          <w:szCs w:val="22"/>
        </w:rPr>
        <w:t xml:space="preserve">Każda zmiana umowy dokonana będzie za zgodą obu </w:t>
      </w:r>
      <w:r>
        <w:rPr>
          <w:b/>
          <w:sz w:val="22"/>
          <w:szCs w:val="22"/>
        </w:rPr>
        <w:t>Stron</w:t>
      </w:r>
      <w:r>
        <w:rPr>
          <w:sz w:val="22"/>
          <w:szCs w:val="22"/>
        </w:rPr>
        <w:t xml:space="preserve"> w drodze pisemnego aneksu pod rygorem nieważności. </w:t>
      </w:r>
    </w:p>
    <w:p w:rsidR="005156AA" w:rsidRDefault="005156AA" w:rsidP="005156AA">
      <w:pPr>
        <w:spacing w:after="120"/>
        <w:jc w:val="center"/>
        <w:rPr>
          <w:b/>
          <w:sz w:val="22"/>
          <w:szCs w:val="22"/>
        </w:rPr>
      </w:pPr>
    </w:p>
    <w:p w:rsidR="005156AA" w:rsidRDefault="005156AA" w:rsidP="005156AA">
      <w:pPr>
        <w:spacing w:after="120"/>
        <w:jc w:val="center"/>
        <w:rPr>
          <w:b/>
          <w:sz w:val="22"/>
          <w:szCs w:val="22"/>
        </w:rPr>
      </w:pPr>
    </w:p>
    <w:p w:rsidR="005156AA" w:rsidRDefault="005156AA" w:rsidP="005156AA">
      <w:pPr>
        <w:spacing w:after="120"/>
        <w:jc w:val="center"/>
        <w:rPr>
          <w:sz w:val="22"/>
          <w:szCs w:val="22"/>
        </w:rPr>
      </w:pPr>
      <w:r>
        <w:rPr>
          <w:b/>
          <w:sz w:val="22"/>
          <w:szCs w:val="22"/>
        </w:rPr>
        <w:t>§ 13</w:t>
      </w:r>
    </w:p>
    <w:p w:rsidR="005156AA" w:rsidRDefault="005156AA" w:rsidP="005156AA">
      <w:pPr>
        <w:spacing w:after="120"/>
        <w:jc w:val="both"/>
        <w:rPr>
          <w:color w:val="000000"/>
          <w:sz w:val="22"/>
          <w:szCs w:val="22"/>
          <w:lang w:eastAsia="zh-CN"/>
        </w:rPr>
      </w:pPr>
      <w:r>
        <w:rPr>
          <w:color w:val="000000"/>
          <w:sz w:val="22"/>
          <w:szCs w:val="22"/>
          <w:lang w:eastAsia="zh-CN"/>
        </w:rPr>
        <w:t>1. Osobami do kontaktów są:</w:t>
      </w:r>
    </w:p>
    <w:p w:rsidR="005156AA" w:rsidRDefault="005156AA" w:rsidP="005156AA">
      <w:pPr>
        <w:spacing w:after="120"/>
        <w:ind w:left="284" w:hanging="284"/>
        <w:jc w:val="both"/>
        <w:rPr>
          <w:color w:val="000000"/>
          <w:sz w:val="22"/>
          <w:szCs w:val="22"/>
          <w:lang w:eastAsia="zh-CN"/>
        </w:rPr>
      </w:pPr>
      <w:r>
        <w:rPr>
          <w:color w:val="000000"/>
          <w:sz w:val="22"/>
          <w:szCs w:val="22"/>
          <w:lang w:eastAsia="zh-CN"/>
        </w:rPr>
        <w:t xml:space="preserve">    1)  ze strony Zamawiającego: …..............., Tel. ….............. e-mail</w:t>
      </w:r>
    </w:p>
    <w:p w:rsidR="005156AA" w:rsidRDefault="005156AA" w:rsidP="005156AA">
      <w:pPr>
        <w:spacing w:after="120"/>
        <w:ind w:left="284" w:hanging="284"/>
        <w:jc w:val="both"/>
        <w:rPr>
          <w:color w:val="000000"/>
          <w:sz w:val="22"/>
          <w:szCs w:val="22"/>
          <w:lang w:eastAsia="zh-CN"/>
        </w:rPr>
      </w:pPr>
      <w:r>
        <w:rPr>
          <w:color w:val="000000"/>
          <w:sz w:val="22"/>
          <w:szCs w:val="22"/>
          <w:lang w:eastAsia="zh-CN"/>
        </w:rPr>
        <w:t xml:space="preserve">    2) ze strony Wykonawcy: ………………., Tel. …………………, </w:t>
      </w:r>
    </w:p>
    <w:p w:rsidR="005156AA" w:rsidRDefault="005156AA" w:rsidP="005156AA">
      <w:pPr>
        <w:spacing w:after="120"/>
        <w:ind w:left="284" w:hanging="284"/>
        <w:jc w:val="both"/>
        <w:rPr>
          <w:color w:val="000000"/>
          <w:sz w:val="22"/>
          <w:szCs w:val="22"/>
          <w:lang w:eastAsia="zh-CN"/>
        </w:rPr>
      </w:pPr>
      <w:r>
        <w:rPr>
          <w:color w:val="000000"/>
          <w:sz w:val="22"/>
          <w:szCs w:val="22"/>
          <w:lang w:eastAsia="zh-CN"/>
        </w:rPr>
        <w:t xml:space="preserve">       e-mail:  ………………………………</w:t>
      </w:r>
    </w:p>
    <w:p w:rsidR="005156AA" w:rsidRDefault="005156AA" w:rsidP="005156AA">
      <w:pPr>
        <w:spacing w:after="120"/>
        <w:jc w:val="both"/>
        <w:rPr>
          <w:sz w:val="22"/>
          <w:szCs w:val="22"/>
        </w:rPr>
      </w:pPr>
      <w:r>
        <w:rPr>
          <w:color w:val="000000"/>
          <w:sz w:val="22"/>
          <w:szCs w:val="22"/>
          <w:lang w:eastAsia="zh-CN"/>
        </w:rPr>
        <w:t xml:space="preserve">2.  </w:t>
      </w:r>
      <w:r>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5156AA" w:rsidRDefault="005156AA" w:rsidP="005156AA">
      <w:pPr>
        <w:spacing w:after="120"/>
        <w:jc w:val="both"/>
        <w:rPr>
          <w:sz w:val="22"/>
          <w:szCs w:val="22"/>
        </w:rPr>
      </w:pPr>
      <w:r>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5156AA" w:rsidRDefault="005156AA" w:rsidP="005156AA">
      <w:pPr>
        <w:spacing w:after="120"/>
        <w:rPr>
          <w:sz w:val="22"/>
          <w:szCs w:val="22"/>
        </w:rPr>
      </w:pPr>
    </w:p>
    <w:p w:rsidR="005156AA" w:rsidRDefault="005156AA" w:rsidP="005156AA">
      <w:pPr>
        <w:spacing w:after="120"/>
        <w:rPr>
          <w:sz w:val="22"/>
          <w:szCs w:val="22"/>
        </w:rPr>
      </w:pPr>
    </w:p>
    <w:p w:rsidR="005156AA" w:rsidRDefault="005156AA" w:rsidP="005156AA">
      <w:pPr>
        <w:spacing w:after="120"/>
        <w:jc w:val="center"/>
        <w:rPr>
          <w:sz w:val="22"/>
          <w:szCs w:val="22"/>
        </w:rPr>
      </w:pPr>
      <w:r>
        <w:rPr>
          <w:b/>
          <w:sz w:val="22"/>
          <w:szCs w:val="22"/>
        </w:rPr>
        <w:t>§ 14</w:t>
      </w:r>
    </w:p>
    <w:p w:rsidR="005156AA" w:rsidRDefault="005156AA" w:rsidP="005156AA">
      <w:pPr>
        <w:numPr>
          <w:ilvl w:val="0"/>
          <w:numId w:val="41"/>
        </w:numPr>
        <w:suppressAutoHyphens/>
        <w:spacing w:after="120" w:line="276" w:lineRule="auto"/>
        <w:ind w:left="284" w:hanging="284"/>
        <w:jc w:val="both"/>
        <w:rPr>
          <w:sz w:val="22"/>
          <w:szCs w:val="22"/>
        </w:rPr>
      </w:pPr>
      <w:r>
        <w:rPr>
          <w:sz w:val="22"/>
          <w:szCs w:val="22"/>
        </w:rPr>
        <w:t>Ewentualne spory Stron rozstrzygać będzie sąd właściwy miejscowo dla siedziby Zamawiającego.</w:t>
      </w:r>
    </w:p>
    <w:p w:rsidR="005156AA" w:rsidRDefault="005156AA" w:rsidP="005156AA">
      <w:pPr>
        <w:numPr>
          <w:ilvl w:val="0"/>
          <w:numId w:val="41"/>
        </w:numPr>
        <w:suppressAutoHyphens/>
        <w:spacing w:after="120" w:line="276" w:lineRule="auto"/>
        <w:ind w:left="284" w:hanging="284"/>
        <w:jc w:val="both"/>
        <w:rPr>
          <w:sz w:val="22"/>
          <w:szCs w:val="22"/>
        </w:rPr>
      </w:pPr>
      <w:r>
        <w:rPr>
          <w:sz w:val="22"/>
          <w:szCs w:val="22"/>
        </w:rPr>
        <w:t>W sprawach nie unormowanych postanowieniami niniejszej umowy mają zastosowanie przepisy Kodeksu Cywilnego oraz ustawy - Prawo Zamówień Publicznych.</w:t>
      </w:r>
    </w:p>
    <w:p w:rsidR="005156AA" w:rsidRDefault="005156AA" w:rsidP="005156AA">
      <w:pPr>
        <w:numPr>
          <w:ilvl w:val="0"/>
          <w:numId w:val="41"/>
        </w:numPr>
        <w:suppressAutoHyphens/>
        <w:spacing w:after="120" w:line="276" w:lineRule="auto"/>
        <w:ind w:left="284" w:hanging="284"/>
        <w:jc w:val="both"/>
        <w:rPr>
          <w:sz w:val="22"/>
          <w:szCs w:val="22"/>
        </w:rPr>
      </w:pPr>
      <w:r>
        <w:rPr>
          <w:sz w:val="22"/>
          <w:szCs w:val="22"/>
        </w:rPr>
        <w:t>Umowa została sporządzona w dwóch jednobrzmiących egzemplarzach po jednym dla każdej ze Stron.</w:t>
      </w:r>
    </w:p>
    <w:p w:rsidR="005156AA" w:rsidRDefault="005156AA" w:rsidP="005156AA">
      <w:pPr>
        <w:numPr>
          <w:ilvl w:val="0"/>
          <w:numId w:val="41"/>
        </w:numPr>
        <w:suppressAutoHyphens/>
        <w:spacing w:after="120" w:line="276" w:lineRule="auto"/>
        <w:ind w:left="284" w:hanging="284"/>
        <w:jc w:val="both"/>
        <w:rPr>
          <w:sz w:val="22"/>
          <w:szCs w:val="22"/>
        </w:rPr>
      </w:pPr>
      <w:r>
        <w:rPr>
          <w:sz w:val="22"/>
          <w:szCs w:val="22"/>
          <w:lang w:eastAsia="zh-CN"/>
        </w:rPr>
        <w:t>Załącznikami do niniejszej umowy są:</w:t>
      </w:r>
    </w:p>
    <w:p w:rsidR="005156AA" w:rsidRDefault="005156AA" w:rsidP="005156AA">
      <w:pPr>
        <w:tabs>
          <w:tab w:val="left" w:pos="284"/>
        </w:tabs>
        <w:suppressAutoHyphens/>
        <w:spacing w:after="200" w:line="276" w:lineRule="auto"/>
        <w:ind w:left="284" w:hanging="284"/>
        <w:jc w:val="both"/>
        <w:rPr>
          <w:sz w:val="22"/>
          <w:szCs w:val="22"/>
          <w:shd w:val="clear" w:color="auto" w:fill="FFFF00"/>
        </w:rPr>
      </w:pPr>
      <w:r>
        <w:rPr>
          <w:sz w:val="22"/>
          <w:szCs w:val="22"/>
          <w:lang w:eastAsia="zh-CN"/>
        </w:rPr>
        <w:t xml:space="preserve">    - Formularz ofertowy - Załącznik Nr 1.</w:t>
      </w:r>
    </w:p>
    <w:p w:rsidR="005156AA" w:rsidRDefault="005156AA" w:rsidP="005156AA">
      <w:pPr>
        <w:rPr>
          <w:sz w:val="22"/>
          <w:szCs w:val="22"/>
        </w:rPr>
      </w:pPr>
    </w:p>
    <w:p w:rsidR="005156AA" w:rsidRDefault="005156AA" w:rsidP="005156AA">
      <w:pPr>
        <w:rPr>
          <w:sz w:val="22"/>
          <w:szCs w:val="22"/>
        </w:rPr>
      </w:pPr>
    </w:p>
    <w:p w:rsidR="005156AA" w:rsidRDefault="005156AA" w:rsidP="005156AA">
      <w:pPr>
        <w:keepNext/>
        <w:tabs>
          <w:tab w:val="left" w:pos="0"/>
        </w:tabs>
        <w:rPr>
          <w:sz w:val="22"/>
          <w:szCs w:val="22"/>
          <w:lang w:eastAsia="zh-CN"/>
        </w:rPr>
      </w:pPr>
      <w:r>
        <w:rPr>
          <w:b/>
          <w:sz w:val="22"/>
          <w:szCs w:val="22"/>
        </w:rPr>
        <w:t xml:space="preserve">ZAMAWIAJĄCY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rsidR="005156AA" w:rsidRDefault="005156AA" w:rsidP="005156AA">
      <w:pPr>
        <w:pStyle w:val="Domylny"/>
        <w:suppressAutoHyphens w:val="0"/>
        <w:spacing w:after="120" w:line="100" w:lineRule="atLeast"/>
        <w:ind w:left="2832" w:firstLine="48"/>
      </w:pPr>
    </w:p>
    <w:p w:rsidR="003F06D2" w:rsidRDefault="003F06D2"/>
    <w:sectPr w:rsidR="003F06D2" w:rsidSect="003F0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6" w15:restartNumberingAfterBreak="0">
    <w:nsid w:val="0F3D4862"/>
    <w:multiLevelType w:val="hybridMultilevel"/>
    <w:tmpl w:val="98A46CBC"/>
    <w:lvl w:ilvl="0" w:tplc="DE867F32">
      <w:start w:val="10"/>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845563"/>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7"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D516BE"/>
    <w:multiLevelType w:val="hybridMultilevel"/>
    <w:tmpl w:val="AAD2C11C"/>
    <w:lvl w:ilvl="0" w:tplc="46FA6EAC">
      <w:start w:val="1"/>
      <w:numFmt w:val="decimal"/>
      <w:lvlText w:val="%1."/>
      <w:lvlJc w:val="left"/>
      <w:pPr>
        <w:ind w:left="720" w:hanging="360"/>
      </w:pPr>
      <w:rPr>
        <w:b/>
      </w:rPr>
    </w:lvl>
    <w:lvl w:ilvl="1" w:tplc="0E543068">
      <w:start w:val="1"/>
      <w:numFmt w:val="decimal"/>
      <w:lvlText w:val="%2)"/>
      <w:lvlJc w:val="left"/>
      <w:pPr>
        <w:ind w:left="1440" w:hanging="360"/>
      </w:pPr>
      <w:rPr>
        <w:rFonts w:ascii="Times New Roman" w:eastAsia="Times New Roman" w:hAnsi="Times New Roman" w:cs="Times New Roman"/>
        <w:b/>
      </w:rPr>
    </w:lvl>
    <w:lvl w:ilvl="2" w:tplc="055C09E6">
      <w:start w:val="1"/>
      <w:numFmt w:val="decimal"/>
      <w:lvlText w:val="%3)"/>
      <w:lvlJc w:val="right"/>
      <w:pPr>
        <w:ind w:left="2160" w:hanging="180"/>
      </w:pPr>
      <w:rPr>
        <w:rFonts w:ascii="Times New Roman" w:eastAsia="Times New Roman" w:hAnsi="Times New Roman" w:cs="Times New Roman"/>
        <w:b/>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2"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4853ED"/>
    <w:multiLevelType w:val="hybridMultilevel"/>
    <w:tmpl w:val="A0C2A424"/>
    <w:lvl w:ilvl="0" w:tplc="8AA8B09A">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A72CEC"/>
    <w:multiLevelType w:val="hybridMultilevel"/>
    <w:tmpl w:val="4AB0A230"/>
    <w:lvl w:ilvl="0" w:tplc="5CEA0EC2">
      <w:start w:val="1"/>
      <w:numFmt w:val="decimal"/>
      <w:lvlText w:val="%1)"/>
      <w:lvlJc w:val="left"/>
      <w:pPr>
        <w:ind w:left="644" w:hanging="360"/>
      </w:pPr>
      <w:rPr>
        <w:b/>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4F9016F2"/>
    <w:multiLevelType w:val="hybridMultilevel"/>
    <w:tmpl w:val="724EA82A"/>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C3AC5D2">
      <w:start w:val="8"/>
      <w:numFmt w:val="decimal"/>
      <w:lvlText w:val="%2."/>
      <w:lvlJc w:val="left"/>
      <w:pPr>
        <w:tabs>
          <w:tab w:val="num" w:pos="2433"/>
        </w:tabs>
        <w:ind w:left="2433" w:hanging="360"/>
      </w:pPr>
      <w:rPr>
        <w:b w:val="0"/>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07464E0C">
      <w:start w:val="1"/>
      <w:numFmt w:val="decimal"/>
      <w:lvlText w:val="%5."/>
      <w:lvlJc w:val="left"/>
      <w:pPr>
        <w:tabs>
          <w:tab w:val="num" w:pos="3600"/>
        </w:tabs>
        <w:ind w:left="3600" w:hanging="360"/>
      </w:pPr>
      <w:rPr>
        <w:b w:val="0"/>
      </w:r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95A268A"/>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EF02B79"/>
    <w:multiLevelType w:val="hybridMultilevel"/>
    <w:tmpl w:val="0D1430EA"/>
    <w:lvl w:ilvl="0" w:tplc="F27053C4">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156AA"/>
    <w:rsid w:val="00033D8D"/>
    <w:rsid w:val="000D78F1"/>
    <w:rsid w:val="00180C8F"/>
    <w:rsid w:val="003F06D2"/>
    <w:rsid w:val="003F651D"/>
    <w:rsid w:val="004E3CF5"/>
    <w:rsid w:val="005156AA"/>
    <w:rsid w:val="00534061"/>
    <w:rsid w:val="005535AD"/>
    <w:rsid w:val="0058621F"/>
    <w:rsid w:val="005F3040"/>
    <w:rsid w:val="0062525B"/>
    <w:rsid w:val="007543F9"/>
    <w:rsid w:val="007E0EE1"/>
    <w:rsid w:val="0080508D"/>
    <w:rsid w:val="00810F39"/>
    <w:rsid w:val="00857DF4"/>
    <w:rsid w:val="00871A06"/>
    <w:rsid w:val="008949BB"/>
    <w:rsid w:val="008B6ABA"/>
    <w:rsid w:val="009130A9"/>
    <w:rsid w:val="00AB18AB"/>
    <w:rsid w:val="00AF55C3"/>
    <w:rsid w:val="00B40227"/>
    <w:rsid w:val="00BB1EB1"/>
    <w:rsid w:val="00BC052E"/>
    <w:rsid w:val="00CC1AA0"/>
    <w:rsid w:val="00D85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68F9-A0A9-4275-AB84-F313D434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6A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156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5156AA"/>
    <w:pPr>
      <w:keepNext/>
      <w:jc w:val="both"/>
      <w:outlineLvl w:val="1"/>
    </w:pPr>
    <w:rPr>
      <w:b/>
      <w:sz w:val="24"/>
    </w:rPr>
  </w:style>
  <w:style w:type="paragraph" w:styleId="Nagwek3">
    <w:name w:val="heading 3"/>
    <w:basedOn w:val="Normalny"/>
    <w:next w:val="Normalny"/>
    <w:link w:val="Nagwek3Znak"/>
    <w:semiHidden/>
    <w:unhideWhenUsed/>
    <w:qFormat/>
    <w:rsid w:val="005156A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5156A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5156A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5156AA"/>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5156AA"/>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5156AA"/>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6A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5156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5156AA"/>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5156A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5156AA"/>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5156A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5156AA"/>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5156AA"/>
    <w:rPr>
      <w:rFonts w:ascii="Arial" w:eastAsia="Calibri" w:hAnsi="Arial" w:cs="Times New Roman"/>
      <w:sz w:val="20"/>
      <w:szCs w:val="20"/>
      <w:lang w:eastAsia="pl-PL"/>
    </w:rPr>
  </w:style>
  <w:style w:type="character" w:styleId="Hipercze">
    <w:name w:val="Hyperlink"/>
    <w:uiPriority w:val="99"/>
    <w:semiHidden/>
    <w:unhideWhenUsed/>
    <w:rsid w:val="005156AA"/>
    <w:rPr>
      <w:color w:val="0000FF"/>
      <w:u w:val="single"/>
    </w:rPr>
  </w:style>
  <w:style w:type="character" w:styleId="UyteHipercze">
    <w:name w:val="FollowedHyperlink"/>
    <w:uiPriority w:val="99"/>
    <w:semiHidden/>
    <w:unhideWhenUsed/>
    <w:rsid w:val="005156AA"/>
    <w:rPr>
      <w:color w:val="800000"/>
      <w:u w:val="single"/>
    </w:rPr>
  </w:style>
  <w:style w:type="paragraph" w:styleId="HTML-wstpniesformatowany">
    <w:name w:val="HTML Preformatted"/>
    <w:basedOn w:val="Normalny"/>
    <w:link w:val="HTML-wstpniesformatowanyZnak"/>
    <w:semiHidden/>
    <w:unhideWhenUsed/>
    <w:rsid w:val="00515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5156A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5156AA"/>
    <w:pPr>
      <w:jc w:val="both"/>
    </w:pPr>
    <w:rPr>
      <w:spacing w:val="-5"/>
      <w:sz w:val="24"/>
    </w:rPr>
  </w:style>
  <w:style w:type="paragraph" w:styleId="Spistreci1">
    <w:name w:val="toc 1"/>
    <w:basedOn w:val="Normalny"/>
    <w:next w:val="Normalny"/>
    <w:autoRedefine/>
    <w:uiPriority w:val="99"/>
    <w:semiHidden/>
    <w:unhideWhenUsed/>
    <w:rsid w:val="005156AA"/>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5156AA"/>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5156AA"/>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5156AA"/>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5156AA"/>
    <w:rPr>
      <w:rFonts w:ascii="Times New Roman" w:eastAsia="Calibri" w:hAnsi="Times New Roman" w:cs="Times New Roman"/>
      <w:color w:val="000000"/>
      <w:sz w:val="20"/>
      <w:szCs w:val="20"/>
    </w:rPr>
  </w:style>
  <w:style w:type="paragraph" w:styleId="Nagwek">
    <w:name w:val="header"/>
    <w:basedOn w:val="Normalny"/>
    <w:link w:val="NagwekZnak"/>
    <w:uiPriority w:val="99"/>
    <w:semiHidden/>
    <w:unhideWhenUsed/>
    <w:rsid w:val="005156AA"/>
    <w:pPr>
      <w:tabs>
        <w:tab w:val="center" w:pos="4536"/>
        <w:tab w:val="right" w:pos="9072"/>
      </w:tabs>
    </w:pPr>
  </w:style>
  <w:style w:type="character" w:customStyle="1" w:styleId="NagwekZnak">
    <w:name w:val="Nagłówek Znak"/>
    <w:basedOn w:val="Domylnaczcionkaakapitu"/>
    <w:link w:val="Nagwek"/>
    <w:uiPriority w:val="99"/>
    <w:semiHidden/>
    <w:rsid w:val="005156AA"/>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5156AA"/>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5156A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156AA"/>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5156AA"/>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5156AA"/>
    <w:pPr>
      <w:spacing w:after="120"/>
    </w:pPr>
  </w:style>
  <w:style w:type="character" w:customStyle="1" w:styleId="TekstpodstawowyZnak">
    <w:name w:val="Tekst podstawowy Znak"/>
    <w:basedOn w:val="Domylnaczcionkaakapitu"/>
    <w:link w:val="Tekstpodstawowy"/>
    <w:uiPriority w:val="99"/>
    <w:semiHidden/>
    <w:rsid w:val="005156A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5156AA"/>
    <w:pPr>
      <w:suppressAutoHyphens/>
      <w:spacing w:after="0" w:line="160" w:lineRule="atLeast"/>
    </w:pPr>
    <w:rPr>
      <w:sz w:val="24"/>
    </w:rPr>
  </w:style>
  <w:style w:type="paragraph" w:styleId="Tytu">
    <w:name w:val="Title"/>
    <w:basedOn w:val="Normalny"/>
    <w:link w:val="TytuZnak"/>
    <w:uiPriority w:val="99"/>
    <w:qFormat/>
    <w:rsid w:val="005156AA"/>
    <w:pPr>
      <w:jc w:val="center"/>
    </w:pPr>
    <w:rPr>
      <w:b/>
      <w:sz w:val="32"/>
    </w:rPr>
  </w:style>
  <w:style w:type="character" w:customStyle="1" w:styleId="TytuZnak">
    <w:name w:val="Tytuł Znak"/>
    <w:basedOn w:val="Domylnaczcionkaakapitu"/>
    <w:link w:val="Tytu"/>
    <w:uiPriority w:val="99"/>
    <w:rsid w:val="005156AA"/>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5156AA"/>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5156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56AA"/>
    <w:pPr>
      <w:spacing w:after="120" w:line="480" w:lineRule="auto"/>
    </w:pPr>
  </w:style>
  <w:style w:type="character" w:customStyle="1" w:styleId="Tekstpodstawowy2Znak">
    <w:name w:val="Tekst podstawowy 2 Znak"/>
    <w:basedOn w:val="Domylnaczcionkaakapitu"/>
    <w:link w:val="Tekstpodstawowy2"/>
    <w:uiPriority w:val="99"/>
    <w:semiHidden/>
    <w:rsid w:val="005156A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5156AA"/>
    <w:pPr>
      <w:spacing w:after="120"/>
    </w:pPr>
    <w:rPr>
      <w:sz w:val="16"/>
      <w:szCs w:val="16"/>
    </w:rPr>
  </w:style>
  <w:style w:type="character" w:customStyle="1" w:styleId="Tekstpodstawowy3Znak">
    <w:name w:val="Tekst podstawowy 3 Znak"/>
    <w:basedOn w:val="Domylnaczcionkaakapitu"/>
    <w:link w:val="Tekstpodstawowy3"/>
    <w:uiPriority w:val="99"/>
    <w:semiHidden/>
    <w:rsid w:val="005156A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5156A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56A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5156A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156AA"/>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5156AA"/>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5156AA"/>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5156AA"/>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5156AA"/>
    <w:rPr>
      <w:rFonts w:ascii="Tahoma" w:hAnsi="Tahoma"/>
      <w:sz w:val="16"/>
      <w:szCs w:val="24"/>
    </w:rPr>
  </w:style>
  <w:style w:type="character" w:customStyle="1" w:styleId="TekstdymkaZnak">
    <w:name w:val="Tekst dymka Znak"/>
    <w:basedOn w:val="Domylnaczcionkaakapitu"/>
    <w:link w:val="Tekstdymka"/>
    <w:uiPriority w:val="99"/>
    <w:semiHidden/>
    <w:rsid w:val="005156AA"/>
    <w:rPr>
      <w:rFonts w:ascii="Tahoma" w:eastAsia="Times New Roman" w:hAnsi="Tahoma" w:cs="Times New Roman"/>
      <w:sz w:val="16"/>
      <w:szCs w:val="24"/>
      <w:lang w:eastAsia="pl-PL"/>
    </w:rPr>
  </w:style>
  <w:style w:type="paragraph" w:styleId="Bezodstpw">
    <w:name w:val="No Spacing"/>
    <w:uiPriority w:val="1"/>
    <w:qFormat/>
    <w:rsid w:val="005156AA"/>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5156AA"/>
    <w:pPr>
      <w:ind w:left="720"/>
      <w:contextualSpacing/>
    </w:pPr>
  </w:style>
  <w:style w:type="paragraph" w:customStyle="1" w:styleId="StandardowyNormalny1">
    <w:name w:val="Standardowy.Normalny1"/>
    <w:uiPriority w:val="99"/>
    <w:semiHidden/>
    <w:rsid w:val="005156AA"/>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5156AA"/>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5156AA"/>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5156AA"/>
    <w:pPr>
      <w:jc w:val="both"/>
    </w:pPr>
  </w:style>
  <w:style w:type="paragraph" w:customStyle="1" w:styleId="definitionterm">
    <w:name w:val="definitionterm"/>
    <w:basedOn w:val="Normalny"/>
    <w:uiPriority w:val="99"/>
    <w:semiHidden/>
    <w:rsid w:val="005156AA"/>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5156AA"/>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5156AA"/>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5156AA"/>
    <w:pPr>
      <w:widowControl w:val="0"/>
      <w:suppressAutoHyphens/>
    </w:pPr>
    <w:rPr>
      <w:rFonts w:eastAsia="Tahoma"/>
      <w:color w:val="000000"/>
      <w:sz w:val="24"/>
      <w:szCs w:val="24"/>
      <w:lang w:eastAsia="en-US"/>
    </w:rPr>
  </w:style>
  <w:style w:type="paragraph" w:customStyle="1" w:styleId="WW-Domylnie">
    <w:name w:val="WW-Domyślnie"/>
    <w:uiPriority w:val="99"/>
    <w:semiHidden/>
    <w:rsid w:val="005156A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5156AA"/>
    <w:rPr>
      <w:sz w:val="20"/>
      <w:szCs w:val="20"/>
    </w:rPr>
  </w:style>
  <w:style w:type="paragraph" w:customStyle="1" w:styleId="WW-Tekstpodstawowy3">
    <w:name w:val="WW-Tekst podstawowy 3"/>
    <w:basedOn w:val="Normalny"/>
    <w:uiPriority w:val="99"/>
    <w:semiHidden/>
    <w:rsid w:val="005156AA"/>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5156AA"/>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5156AA"/>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5156AA"/>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5156AA"/>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5156AA"/>
    <w:pPr>
      <w:suppressAutoHyphens/>
    </w:pPr>
    <w:rPr>
      <w:rFonts w:ascii="Courier New" w:hAnsi="Courier New" w:cs="Courier New"/>
      <w:lang w:eastAsia="ar-SA"/>
    </w:rPr>
  </w:style>
  <w:style w:type="paragraph" w:customStyle="1" w:styleId="cjk">
    <w:name w:val="cjk"/>
    <w:basedOn w:val="Normalny"/>
    <w:uiPriority w:val="99"/>
    <w:semiHidden/>
    <w:rsid w:val="005156AA"/>
    <w:pPr>
      <w:spacing w:before="100" w:beforeAutospacing="1" w:after="100" w:afterAutospacing="1"/>
      <w:jc w:val="both"/>
    </w:pPr>
    <w:rPr>
      <w:sz w:val="22"/>
      <w:szCs w:val="22"/>
    </w:rPr>
  </w:style>
  <w:style w:type="paragraph" w:customStyle="1" w:styleId="ctl">
    <w:name w:val="ctl"/>
    <w:basedOn w:val="Normalny"/>
    <w:uiPriority w:val="99"/>
    <w:semiHidden/>
    <w:rsid w:val="005156AA"/>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5156AA"/>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5156AA"/>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5156AA"/>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5156AA"/>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5156AA"/>
    <w:rPr>
      <w:rFonts w:ascii="Arial" w:eastAsia="MS Outlook" w:hAnsi="Arial"/>
      <w:sz w:val="22"/>
    </w:rPr>
  </w:style>
  <w:style w:type="paragraph" w:customStyle="1" w:styleId="Style23">
    <w:name w:val="Style23"/>
    <w:basedOn w:val="Normalny"/>
    <w:uiPriority w:val="99"/>
    <w:semiHidden/>
    <w:rsid w:val="005156AA"/>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5156AA"/>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5156AA"/>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5156AA"/>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5156AA"/>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5156AA"/>
    <w:pPr>
      <w:widowControl w:val="0"/>
      <w:suppressAutoHyphens/>
    </w:pPr>
    <w:rPr>
      <w:rFonts w:eastAsia="Tahoma"/>
      <w:color w:val="000000"/>
      <w:sz w:val="24"/>
      <w:szCs w:val="24"/>
      <w:lang w:eastAsia="en-US"/>
    </w:rPr>
  </w:style>
  <w:style w:type="paragraph" w:customStyle="1" w:styleId="Default">
    <w:name w:val="Default"/>
    <w:uiPriority w:val="99"/>
    <w:semiHidden/>
    <w:rsid w:val="005156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5156A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5156AA"/>
    <w:pPr>
      <w:ind w:left="1984" w:hanging="1077"/>
    </w:pPr>
    <w:rPr>
      <w:noProof/>
      <w:sz w:val="24"/>
    </w:rPr>
  </w:style>
  <w:style w:type="paragraph" w:customStyle="1" w:styleId="pkt1art">
    <w:name w:val="pkt1 art"/>
    <w:uiPriority w:val="99"/>
    <w:semiHidden/>
    <w:rsid w:val="005156AA"/>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5156AA"/>
    <w:rPr>
      <w:rFonts w:ascii="Times New Roman" w:eastAsia="Times New Roman" w:hAnsi="Times New Roman" w:cs="Times New Roman"/>
      <w:sz w:val="24"/>
    </w:rPr>
  </w:style>
  <w:style w:type="paragraph" w:customStyle="1" w:styleId="pkt">
    <w:name w:val="pkt"/>
    <w:basedOn w:val="Normalny"/>
    <w:link w:val="pktZnak1"/>
    <w:semiHidden/>
    <w:rsid w:val="005156AA"/>
    <w:pPr>
      <w:spacing w:before="60" w:after="60"/>
      <w:ind w:left="851" w:hanging="295"/>
      <w:jc w:val="both"/>
    </w:pPr>
    <w:rPr>
      <w:sz w:val="24"/>
      <w:szCs w:val="22"/>
    </w:rPr>
  </w:style>
  <w:style w:type="paragraph" w:customStyle="1" w:styleId="NormalnyWeb1">
    <w:name w:val="Normalny (Web)1"/>
    <w:basedOn w:val="Normalny"/>
    <w:uiPriority w:val="99"/>
    <w:semiHidden/>
    <w:rsid w:val="005156AA"/>
    <w:pPr>
      <w:spacing w:before="100" w:after="100"/>
    </w:pPr>
    <w:rPr>
      <w:sz w:val="24"/>
      <w:lang w:val="en-US"/>
    </w:rPr>
  </w:style>
  <w:style w:type="paragraph" w:customStyle="1" w:styleId="lit">
    <w:name w:val="lit"/>
    <w:uiPriority w:val="99"/>
    <w:semiHidden/>
    <w:rsid w:val="005156A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5156AA"/>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5156A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5156AA"/>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5156AA"/>
    <w:pPr>
      <w:spacing w:before="100" w:beforeAutospacing="1" w:after="100" w:afterAutospacing="1"/>
    </w:pPr>
    <w:rPr>
      <w:sz w:val="22"/>
      <w:szCs w:val="22"/>
    </w:rPr>
  </w:style>
  <w:style w:type="paragraph" w:customStyle="1" w:styleId="xl70">
    <w:name w:val="xl70"/>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5156A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5156AA"/>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5156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5156A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5156AA"/>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5156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5156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5156AA"/>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5156AA"/>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5156AA"/>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5156AA"/>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5156A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5156A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5156A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5156A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5156A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5156A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5156A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5156AA"/>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5156AA"/>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5156AA"/>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5156AA"/>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5156AA"/>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5156A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5156A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5156AA"/>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5156A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5156AA"/>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5156AA"/>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5156A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5156A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5156A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5156A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5156A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5156AA"/>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5156AA"/>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5156AA"/>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5156A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5156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5156AA"/>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5156A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5156A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5156AA"/>
    <w:pPr>
      <w:spacing w:before="100" w:beforeAutospacing="1" w:after="100" w:afterAutospacing="1"/>
    </w:pPr>
    <w:rPr>
      <w:sz w:val="24"/>
      <w:szCs w:val="24"/>
    </w:rPr>
  </w:style>
  <w:style w:type="paragraph" w:customStyle="1" w:styleId="xl166">
    <w:name w:val="xl166"/>
    <w:basedOn w:val="Normalny"/>
    <w:uiPriority w:val="99"/>
    <w:semiHidden/>
    <w:rsid w:val="005156AA"/>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5156AA"/>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5156AA"/>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5156AA"/>
    <w:pPr>
      <w:spacing w:before="100" w:beforeAutospacing="1" w:after="100" w:afterAutospacing="1"/>
    </w:pPr>
    <w:rPr>
      <w:sz w:val="24"/>
      <w:szCs w:val="24"/>
    </w:rPr>
  </w:style>
  <w:style w:type="paragraph" w:customStyle="1" w:styleId="xl170">
    <w:name w:val="xl170"/>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5156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5156AA"/>
    <w:pPr>
      <w:spacing w:before="100" w:beforeAutospacing="1" w:after="100" w:afterAutospacing="1"/>
    </w:pPr>
    <w:rPr>
      <w:sz w:val="22"/>
      <w:szCs w:val="22"/>
    </w:rPr>
  </w:style>
  <w:style w:type="paragraph" w:customStyle="1" w:styleId="xl68">
    <w:name w:val="xl68"/>
    <w:basedOn w:val="Normalny"/>
    <w:uiPriority w:val="99"/>
    <w:semiHidden/>
    <w:rsid w:val="00515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5156AA"/>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5156AA"/>
    <w:pPr>
      <w:spacing w:before="100" w:beforeAutospacing="1" w:after="100" w:afterAutospacing="1"/>
    </w:pPr>
  </w:style>
  <w:style w:type="paragraph" w:customStyle="1" w:styleId="font6">
    <w:name w:val="font6"/>
    <w:basedOn w:val="Normalny"/>
    <w:uiPriority w:val="99"/>
    <w:semiHidden/>
    <w:rsid w:val="005156AA"/>
    <w:pPr>
      <w:spacing w:before="100" w:beforeAutospacing="1" w:after="100" w:afterAutospacing="1"/>
    </w:pPr>
    <w:rPr>
      <w:b/>
      <w:bCs/>
    </w:rPr>
  </w:style>
  <w:style w:type="paragraph" w:customStyle="1" w:styleId="font7">
    <w:name w:val="font7"/>
    <w:basedOn w:val="Normalny"/>
    <w:uiPriority w:val="99"/>
    <w:semiHidden/>
    <w:rsid w:val="005156AA"/>
    <w:pPr>
      <w:spacing w:before="100" w:beforeAutospacing="1" w:after="100" w:afterAutospacing="1"/>
    </w:pPr>
    <w:rPr>
      <w:b/>
      <w:bCs/>
      <w:u w:val="single"/>
    </w:rPr>
  </w:style>
  <w:style w:type="paragraph" w:customStyle="1" w:styleId="font8">
    <w:name w:val="font8"/>
    <w:basedOn w:val="Normalny"/>
    <w:uiPriority w:val="99"/>
    <w:semiHidden/>
    <w:rsid w:val="005156AA"/>
    <w:pPr>
      <w:spacing w:before="100" w:beforeAutospacing="1" w:after="100" w:afterAutospacing="1"/>
    </w:pPr>
    <w:rPr>
      <w:u w:val="single"/>
    </w:rPr>
  </w:style>
  <w:style w:type="paragraph" w:customStyle="1" w:styleId="xl66">
    <w:name w:val="xl66"/>
    <w:basedOn w:val="Normalny"/>
    <w:uiPriority w:val="99"/>
    <w:semiHidden/>
    <w:rsid w:val="005156AA"/>
    <w:pPr>
      <w:spacing w:before="100" w:beforeAutospacing="1" w:after="100" w:afterAutospacing="1"/>
    </w:pPr>
    <w:rPr>
      <w:sz w:val="24"/>
      <w:szCs w:val="24"/>
    </w:rPr>
  </w:style>
  <w:style w:type="paragraph" w:customStyle="1" w:styleId="font9">
    <w:name w:val="font9"/>
    <w:basedOn w:val="Normalny"/>
    <w:uiPriority w:val="99"/>
    <w:semiHidden/>
    <w:rsid w:val="005156AA"/>
    <w:pPr>
      <w:spacing w:before="100" w:beforeAutospacing="1" w:after="100" w:afterAutospacing="1"/>
    </w:pPr>
    <w:rPr>
      <w:color w:val="000000"/>
    </w:rPr>
  </w:style>
  <w:style w:type="paragraph" w:customStyle="1" w:styleId="font10">
    <w:name w:val="font10"/>
    <w:basedOn w:val="Normalny"/>
    <w:uiPriority w:val="99"/>
    <w:semiHidden/>
    <w:rsid w:val="005156AA"/>
    <w:pPr>
      <w:spacing w:before="100" w:beforeAutospacing="1" w:after="100" w:afterAutospacing="1"/>
    </w:pPr>
    <w:rPr>
      <w:b/>
      <w:bCs/>
      <w:color w:val="000000"/>
    </w:rPr>
  </w:style>
  <w:style w:type="character" w:customStyle="1" w:styleId="Teksttreci">
    <w:name w:val="Tekst treści_"/>
    <w:link w:val="Teksttreci1"/>
    <w:semiHidden/>
    <w:locked/>
    <w:rsid w:val="005156A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5156AA"/>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5156AA"/>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5156AA"/>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5156AA"/>
    <w:rPr>
      <w:vertAlign w:val="superscript"/>
    </w:rPr>
  </w:style>
  <w:style w:type="character" w:customStyle="1" w:styleId="Znakinumeracji">
    <w:name w:val="Znaki numeracji"/>
    <w:rsid w:val="005156AA"/>
  </w:style>
  <w:style w:type="character" w:customStyle="1" w:styleId="WW8Num5z0">
    <w:name w:val="WW8Num5z0"/>
    <w:rsid w:val="005156AA"/>
    <w:rPr>
      <w:rFonts w:ascii="Symbol" w:hAnsi="Symbol" w:hint="default"/>
    </w:rPr>
  </w:style>
  <w:style w:type="character" w:customStyle="1" w:styleId="WW8Num5z1">
    <w:name w:val="WW8Num5z1"/>
    <w:rsid w:val="005156AA"/>
    <w:rPr>
      <w:rFonts w:ascii="Courier New" w:hAnsi="Courier New" w:cs="Courier New" w:hint="default"/>
    </w:rPr>
  </w:style>
  <w:style w:type="character" w:customStyle="1" w:styleId="WW8Num5z2">
    <w:name w:val="WW8Num5z2"/>
    <w:rsid w:val="005156AA"/>
    <w:rPr>
      <w:rFonts w:ascii="Wingdings" w:hAnsi="Wingdings" w:hint="default"/>
    </w:rPr>
  </w:style>
  <w:style w:type="character" w:customStyle="1" w:styleId="WW8Num2z0">
    <w:name w:val="WW8Num2z0"/>
    <w:rsid w:val="005156AA"/>
    <w:rPr>
      <w:rFonts w:ascii="Symbol" w:hAnsi="Symbol" w:hint="default"/>
    </w:rPr>
  </w:style>
  <w:style w:type="character" w:customStyle="1" w:styleId="WW8Num2z1">
    <w:name w:val="WW8Num2z1"/>
    <w:rsid w:val="005156AA"/>
    <w:rPr>
      <w:rFonts w:ascii="Courier New" w:hAnsi="Courier New" w:cs="Courier New" w:hint="default"/>
    </w:rPr>
  </w:style>
  <w:style w:type="character" w:customStyle="1" w:styleId="WW8Num2z2">
    <w:name w:val="WW8Num2z2"/>
    <w:rsid w:val="005156AA"/>
    <w:rPr>
      <w:rFonts w:ascii="Wingdings" w:hAnsi="Wingdings" w:hint="default"/>
    </w:rPr>
  </w:style>
  <w:style w:type="character" w:customStyle="1" w:styleId="WW8Num9z0">
    <w:name w:val="WW8Num9z0"/>
    <w:rsid w:val="005156AA"/>
    <w:rPr>
      <w:rFonts w:ascii="Symbol" w:hAnsi="Symbol" w:hint="default"/>
    </w:rPr>
  </w:style>
  <w:style w:type="character" w:customStyle="1" w:styleId="WW8Num9z1">
    <w:name w:val="WW8Num9z1"/>
    <w:rsid w:val="005156AA"/>
    <w:rPr>
      <w:rFonts w:ascii="Courier New" w:hAnsi="Courier New" w:cs="Courier New" w:hint="default"/>
    </w:rPr>
  </w:style>
  <w:style w:type="character" w:customStyle="1" w:styleId="WW8Num9z2">
    <w:name w:val="WW8Num9z2"/>
    <w:rsid w:val="005156AA"/>
    <w:rPr>
      <w:rFonts w:ascii="Wingdings" w:hAnsi="Wingdings" w:hint="default"/>
    </w:rPr>
  </w:style>
  <w:style w:type="character" w:customStyle="1" w:styleId="WW8Num4z0">
    <w:name w:val="WW8Num4z0"/>
    <w:rsid w:val="005156AA"/>
    <w:rPr>
      <w:rFonts w:ascii="Symbol" w:hAnsi="Symbol" w:hint="default"/>
    </w:rPr>
  </w:style>
  <w:style w:type="character" w:customStyle="1" w:styleId="WW8Num4z1">
    <w:name w:val="WW8Num4z1"/>
    <w:rsid w:val="005156AA"/>
    <w:rPr>
      <w:rFonts w:ascii="Courier New" w:hAnsi="Courier New" w:cs="Courier New" w:hint="default"/>
    </w:rPr>
  </w:style>
  <w:style w:type="character" w:customStyle="1" w:styleId="WW8Num4z2">
    <w:name w:val="WW8Num4z2"/>
    <w:rsid w:val="005156AA"/>
    <w:rPr>
      <w:rFonts w:ascii="Wingdings" w:hAnsi="Wingdings" w:hint="default"/>
    </w:rPr>
  </w:style>
  <w:style w:type="character" w:customStyle="1" w:styleId="WW8Num10z0">
    <w:name w:val="WW8Num10z0"/>
    <w:rsid w:val="005156AA"/>
    <w:rPr>
      <w:b/>
      <w:bCs w:val="0"/>
    </w:rPr>
  </w:style>
  <w:style w:type="character" w:customStyle="1" w:styleId="FontStyle13">
    <w:name w:val="Font Style13"/>
    <w:rsid w:val="005156AA"/>
    <w:rPr>
      <w:rFonts w:ascii="Arial" w:hAnsi="Arial" w:cs="Arial" w:hint="default"/>
      <w:b/>
      <w:bCs/>
      <w:sz w:val="16"/>
      <w:szCs w:val="16"/>
    </w:rPr>
  </w:style>
  <w:style w:type="character" w:customStyle="1" w:styleId="FontStyle14">
    <w:name w:val="Font Style14"/>
    <w:rsid w:val="005156AA"/>
    <w:rPr>
      <w:rFonts w:ascii="Arial" w:hAnsi="Arial" w:cs="Arial" w:hint="default"/>
      <w:sz w:val="20"/>
      <w:szCs w:val="20"/>
    </w:rPr>
  </w:style>
  <w:style w:type="character" w:customStyle="1" w:styleId="FontStyle15">
    <w:name w:val="Font Style15"/>
    <w:rsid w:val="005156AA"/>
    <w:rPr>
      <w:rFonts w:ascii="Arial" w:hAnsi="Arial" w:cs="Arial" w:hint="default"/>
      <w:b/>
      <w:bCs/>
      <w:sz w:val="20"/>
      <w:szCs w:val="20"/>
    </w:rPr>
  </w:style>
  <w:style w:type="character" w:customStyle="1" w:styleId="FontStyle17">
    <w:name w:val="Font Style17"/>
    <w:rsid w:val="005156AA"/>
    <w:rPr>
      <w:rFonts w:ascii="Arial" w:hAnsi="Arial" w:cs="Arial" w:hint="default"/>
      <w:sz w:val="14"/>
      <w:szCs w:val="14"/>
    </w:rPr>
  </w:style>
  <w:style w:type="character" w:customStyle="1" w:styleId="FontStyle11">
    <w:name w:val="Font Style11"/>
    <w:rsid w:val="005156AA"/>
    <w:rPr>
      <w:rFonts w:ascii="Times New Roman" w:hAnsi="Times New Roman" w:cs="Times New Roman" w:hint="default"/>
      <w:b/>
      <w:bCs/>
      <w:sz w:val="20"/>
      <w:szCs w:val="20"/>
    </w:rPr>
  </w:style>
  <w:style w:type="character" w:customStyle="1" w:styleId="FontStyle12">
    <w:name w:val="Font Style12"/>
    <w:rsid w:val="005156AA"/>
    <w:rPr>
      <w:rFonts w:ascii="Times New Roman" w:hAnsi="Times New Roman" w:cs="Times New Roman" w:hint="default"/>
      <w:sz w:val="20"/>
      <w:szCs w:val="20"/>
    </w:rPr>
  </w:style>
  <w:style w:type="character" w:customStyle="1" w:styleId="apple-style-span">
    <w:name w:val="apple-style-span"/>
    <w:rsid w:val="005156AA"/>
    <w:rPr>
      <w:rFonts w:ascii="Times New Roman" w:hAnsi="Times New Roman" w:cs="Times New Roman" w:hint="default"/>
    </w:rPr>
  </w:style>
  <w:style w:type="character" w:customStyle="1" w:styleId="FontStyle61">
    <w:name w:val="Font Style61"/>
    <w:uiPriority w:val="99"/>
    <w:rsid w:val="005156AA"/>
    <w:rPr>
      <w:rFonts w:ascii="Arial" w:hAnsi="Arial" w:cs="Arial" w:hint="default"/>
    </w:rPr>
  </w:style>
  <w:style w:type="character" w:customStyle="1" w:styleId="FontStyle83">
    <w:name w:val="Font Style83"/>
    <w:uiPriority w:val="99"/>
    <w:rsid w:val="005156AA"/>
    <w:rPr>
      <w:rFonts w:ascii="Times New Roman" w:hAnsi="Times New Roman" w:cs="Times New Roman" w:hint="default"/>
      <w:b/>
      <w:bCs/>
      <w:sz w:val="20"/>
      <w:szCs w:val="20"/>
    </w:rPr>
  </w:style>
  <w:style w:type="character" w:customStyle="1" w:styleId="FontStyle86">
    <w:name w:val="Font Style86"/>
    <w:uiPriority w:val="99"/>
    <w:rsid w:val="005156AA"/>
    <w:rPr>
      <w:rFonts w:ascii="Times New Roman" w:hAnsi="Times New Roman" w:cs="Times New Roman" w:hint="default"/>
      <w:sz w:val="20"/>
      <w:szCs w:val="20"/>
    </w:rPr>
  </w:style>
  <w:style w:type="character" w:customStyle="1" w:styleId="oznaczenie">
    <w:name w:val="oznaczenie"/>
    <w:basedOn w:val="Domylnaczcionkaakapitu"/>
    <w:rsid w:val="005156AA"/>
  </w:style>
  <w:style w:type="table" w:styleId="Tabela-Siatka">
    <w:name w:val="Table Grid"/>
    <w:basedOn w:val="Standardowy"/>
    <w:uiPriority w:val="59"/>
    <w:rsid w:val="0051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6EED7-65BB-46CD-954A-F9F37D4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14064</Words>
  <Characters>84387</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Fuzowski</dc:creator>
  <cp:keywords/>
  <dc:description/>
  <cp:lastModifiedBy>Monika Zakrzewska</cp:lastModifiedBy>
  <cp:revision>21</cp:revision>
  <dcterms:created xsi:type="dcterms:W3CDTF">2015-10-22T08:25:00Z</dcterms:created>
  <dcterms:modified xsi:type="dcterms:W3CDTF">2015-10-23T07:47:00Z</dcterms:modified>
</cp:coreProperties>
</file>