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82" w:rsidRDefault="00270F82" w:rsidP="00270F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Numer sprawy 3/10/2015/D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Warszawa, dnia</w:t>
      </w:r>
      <w:r w:rsidR="00375ACF">
        <w:rPr>
          <w:sz w:val="22"/>
          <w:szCs w:val="22"/>
        </w:rPr>
        <w:t xml:space="preserve"> 14</w:t>
      </w:r>
      <w:r>
        <w:rPr>
          <w:sz w:val="22"/>
          <w:szCs w:val="22"/>
        </w:rPr>
        <w:t xml:space="preserve"> października 2015 r.</w:t>
      </w:r>
    </w:p>
    <w:p w:rsidR="00270F82" w:rsidRDefault="00270F82" w:rsidP="00270F82">
      <w:pPr>
        <w:tabs>
          <w:tab w:val="left" w:pos="26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SPECYFIKACJA ISTOTNYCH WARUNKÓW ZAMÓWIENIA</w:t>
      </w: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w trybie przetargu nieograniczonego o wartości szacunkowej powyżej 134 000 euro na dostawę (sprzedaż) energii elektrycznej bez świadczenia usługi dystrybucji dla Mazowieckiej Instytucji Gospodarki Budżetowej „MAZOVIA” w podziale na dwie części.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Nazwa (firma) oraz adres zamawiającego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 xml:space="preserve">Mazowiecka Instytucja Gospodarki Budżetowej MAZOVIA 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ul. Kocjana 3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01-473 Warszawa</w:t>
      </w:r>
    </w:p>
    <w:p w:rsidR="00270F82" w:rsidRDefault="00270F82" w:rsidP="00270F82">
      <w:pPr>
        <w:rPr>
          <w:color w:val="FF0000"/>
          <w:sz w:val="22"/>
          <w:szCs w:val="22"/>
        </w:rPr>
      </w:pPr>
      <w:r>
        <w:rPr>
          <w:sz w:val="22"/>
          <w:szCs w:val="22"/>
        </w:rPr>
        <w:t>tel. (22) 328 60 01; fax. (22) 328 60 50</w:t>
      </w:r>
      <w:r>
        <w:rPr>
          <w:sz w:val="22"/>
          <w:szCs w:val="22"/>
        </w:rPr>
        <w:br/>
        <w:t>www.igbmazovia.pl</w:t>
      </w:r>
      <w:r>
        <w:rPr>
          <w:color w:val="FF0000"/>
          <w:sz w:val="22"/>
          <w:szCs w:val="22"/>
        </w:rPr>
        <w:br/>
      </w:r>
      <w:r>
        <w:rPr>
          <w:sz w:val="22"/>
          <w:szCs w:val="22"/>
        </w:rPr>
        <w:t>sekretariat@igbmazovia.pl</w:t>
      </w:r>
    </w:p>
    <w:p w:rsidR="00270F82" w:rsidRDefault="00270F82" w:rsidP="00270F82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8.00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16.00 od poniedziałku do piątku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ab/>
        <w:t xml:space="preserve">Tryb udzielenia zamówienia </w:t>
      </w:r>
    </w:p>
    <w:p w:rsidR="00270F82" w:rsidRDefault="00270F82" w:rsidP="00270F82">
      <w:pPr>
        <w:ind w:left="360" w:hanging="360"/>
        <w:jc w:val="both"/>
        <w:rPr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o udzielenie zamówienia publicznego prowadzone jest w trybie przetargu nieograniczonego na podstawie art. 39 i 40 ust. 3 ustawy z dnia 29 stycznia 2004 r. – Prawo zamówień publicznych (tekst jednolity Dz. U. z 9 sierpnia 2013 r.,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zwana dalej „Pzp”.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ab/>
        <w:t>Nazwa i opis przedmiotu zamówienia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dostawa (sprzedaż) energii elektrycznej bez świadczenia usługi dystrybucji dla Mazowieckiej Instytucji Gospodarki Budżetowej „MAZOVIA” w podziale na dwie części:</w:t>
      </w:r>
    </w:p>
    <w:p w:rsidR="00270F82" w:rsidRDefault="00270F82" w:rsidP="00270F8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Część I : </w:t>
      </w:r>
      <w:r>
        <w:rPr>
          <w:i/>
          <w:sz w:val="22"/>
          <w:szCs w:val="22"/>
        </w:rPr>
        <w:t>Dostawa (sprzedaż) energii elektrycznej dla Mazowieckiej Instytucji Gospodarki Budżetowej „MAZOVIA” przy ul. Kocjana 3 w Warszawie.</w:t>
      </w:r>
    </w:p>
    <w:p w:rsidR="00270F82" w:rsidRDefault="00270F82" w:rsidP="00270F8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Część II: </w:t>
      </w:r>
      <w:r>
        <w:rPr>
          <w:i/>
          <w:sz w:val="22"/>
          <w:szCs w:val="22"/>
        </w:rPr>
        <w:t>Dostawa (sprzedaż) energii elektrycznej dla Mazowieckiej Instytucji Gospodarki Budżetowej „MAZOVIA” Odział w Sieradzu przy ul. Kwiatowej 13 w Sieradzu.</w:t>
      </w:r>
    </w:p>
    <w:p w:rsidR="00270F82" w:rsidRDefault="00270F82" w:rsidP="00270F82">
      <w:pPr>
        <w:jc w:val="both"/>
        <w:rPr>
          <w:b/>
          <w:i/>
          <w:sz w:val="22"/>
          <w:szCs w:val="22"/>
        </w:rPr>
      </w:pPr>
    </w:p>
    <w:p w:rsidR="00270F82" w:rsidRDefault="00270F82" w:rsidP="00270F82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Podział na części.</w:t>
      </w:r>
    </w:p>
    <w:p w:rsidR="00270F82" w:rsidRDefault="00270F82" w:rsidP="00270F82">
      <w:pPr>
        <w:pStyle w:val="Akapitzlist"/>
        <w:ind w:left="284"/>
        <w:jc w:val="both"/>
        <w:rPr>
          <w:b/>
          <w:sz w:val="22"/>
          <w:szCs w:val="22"/>
        </w:rPr>
      </w:pPr>
    </w:p>
    <w:p w:rsidR="00270F82" w:rsidRDefault="00270F82" w:rsidP="00375ACF">
      <w:pPr>
        <w:pStyle w:val="Akapitzlist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Części przedmiotu zamówienia:</w:t>
      </w:r>
    </w:p>
    <w:p w:rsidR="00270F82" w:rsidRDefault="00270F82" w:rsidP="00270F82">
      <w:pPr>
        <w:pStyle w:val="Akapitzlist"/>
        <w:suppressAutoHyphens/>
        <w:ind w:left="0"/>
        <w:jc w:val="both"/>
        <w:rPr>
          <w:sz w:val="22"/>
          <w:szCs w:val="22"/>
        </w:rPr>
      </w:pPr>
    </w:p>
    <w:p w:rsidR="00270F82" w:rsidRDefault="00270F82" w:rsidP="00270F82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Część I Dostawa (sprzedaż) energii elektrycznej dla Mazowieckiej Instytucji Gospodarki Budżetowej „MAZOVIA” przy ul. Kocjana 3 w Warszawie.</w:t>
      </w:r>
    </w:p>
    <w:p w:rsidR="00270F82" w:rsidRDefault="00270F82" w:rsidP="00270F82">
      <w:pPr>
        <w:jc w:val="both"/>
        <w:rPr>
          <w:b/>
          <w:i/>
          <w:sz w:val="22"/>
          <w:szCs w:val="22"/>
          <w:u w:val="single"/>
        </w:rPr>
      </w:pPr>
    </w:p>
    <w:p w:rsidR="00270F82" w:rsidRDefault="00270F82" w:rsidP="00375ACF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Przedmiotem zamówienia jest dostawa (sprzedaż) energii elektrycznej bez świadczenia usługi dystrybucji dla Mazowieckiej Instytucji Gospodarki Budżetowej „MAZOVIA”</w:t>
      </w:r>
    </w:p>
    <w:p w:rsidR="00270F82" w:rsidRDefault="00270F82" w:rsidP="00375AC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Prognozowany łączny pobór energii elektrycznej dla dwóch przyłączy znajdujących się na terenie kompleksu przy ul. Kocjana 3 w Warszawie wynosi 2120 MWh </w:t>
      </w:r>
      <w:r>
        <w:rPr>
          <w:sz w:val="22"/>
          <w:szCs w:val="22"/>
        </w:rPr>
        <w:br/>
        <w:t>(okres 12 miesięcy).</w:t>
      </w:r>
    </w:p>
    <w:p w:rsidR="00270F82" w:rsidRDefault="00270F82" w:rsidP="004874E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  Operator systemu dystrybucyjnego – RWE Stoen Operator Spółka z.o.o</w:t>
      </w:r>
    </w:p>
    <w:p w:rsidR="00270F82" w:rsidRDefault="00270F82" w:rsidP="004874E5">
      <w:pPr>
        <w:pStyle w:val="Akapitzlist"/>
        <w:tabs>
          <w:tab w:val="left" w:pos="284"/>
        </w:tabs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4.  Charakterystyka elektroenergetyczna obiektu przy ul. Kocjana 3 w Warszawie.</w:t>
      </w:r>
    </w:p>
    <w:p w:rsidR="00270F82" w:rsidRDefault="00270F82" w:rsidP="00270F8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Moc przyłączeniowa obiektu </w:t>
      </w:r>
      <w:proofErr w:type="spellStart"/>
      <w:r>
        <w:rPr>
          <w:sz w:val="22"/>
          <w:szCs w:val="22"/>
        </w:rPr>
        <w:t>P</w:t>
      </w:r>
      <w:r>
        <w:rPr>
          <w:sz w:val="22"/>
          <w:szCs w:val="22"/>
          <w:vertAlign w:val="subscript"/>
        </w:rPr>
        <w:t>p</w:t>
      </w:r>
      <w:proofErr w:type="spellEnd"/>
      <w:r>
        <w:rPr>
          <w:sz w:val="22"/>
          <w:szCs w:val="22"/>
        </w:rPr>
        <w:t xml:space="preserve"> = 903 + 903 kW</w:t>
      </w:r>
    </w:p>
    <w:p w:rsidR="00270F82" w:rsidRDefault="00270F82" w:rsidP="00270F8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b/>
          <w:sz w:val="22"/>
          <w:szCs w:val="22"/>
        </w:rPr>
        <w:t>Przyłącze Nr 1</w:t>
      </w: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2552"/>
        <w:gridCol w:w="5680"/>
      </w:tblGrid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przyłączenia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Stacja transformatorowa nr 7492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Moc przyłączeniowa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=903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Minimalna moc umowna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u min</w:t>
            </w:r>
            <w:r>
              <w:rPr>
                <w:sz w:val="22"/>
                <w:szCs w:val="22"/>
                <w:lang w:eastAsia="en-US"/>
              </w:rPr>
              <w:t xml:space="preserve"> =173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Maksymalna moc </w:t>
            </w:r>
            <w:r>
              <w:rPr>
                <w:sz w:val="22"/>
                <w:szCs w:val="22"/>
                <w:lang w:eastAsia="en-US"/>
              </w:rPr>
              <w:lastRenderedPageBreak/>
              <w:t>umowna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u max</w:t>
            </w:r>
            <w:r>
              <w:rPr>
                <w:sz w:val="22"/>
                <w:szCs w:val="22"/>
                <w:lang w:eastAsia="en-US"/>
              </w:rPr>
              <w:t xml:space="preserve"> =903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Grupa przyłączeniowa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Grupa taryfowa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C21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 roczne zużycie energii elektrycznej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795 MWh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dostarczenia energii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Zaciski prądowe w rozdzielni niskiego napięcia stacji transformatorowej od strony wewnętrznej linii zasilającej </w:t>
            </w:r>
          </w:p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kierunku instalacji odbiorcy </w:t>
            </w:r>
          </w:p>
        </w:tc>
      </w:tr>
    </w:tbl>
    <w:p w:rsidR="00270F82" w:rsidRDefault="00270F82" w:rsidP="00270F82">
      <w:pPr>
        <w:jc w:val="both"/>
        <w:rPr>
          <w:sz w:val="22"/>
          <w:szCs w:val="22"/>
        </w:rPr>
      </w:pPr>
    </w:p>
    <w:p w:rsidR="00270F82" w:rsidRDefault="00270F82" w:rsidP="00270F82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Układ pomiarowo – rozliczeniowy dla przyłącza nr 1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1427"/>
        <w:gridCol w:w="1523"/>
        <w:gridCol w:w="816"/>
        <w:gridCol w:w="17"/>
        <w:gridCol w:w="2596"/>
        <w:gridCol w:w="1853"/>
      </w:tblGrid>
      <w:tr w:rsidR="00270F82" w:rsidTr="00270F8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Przekładniki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Przekładnia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zainstalowania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Własność</w:t>
            </w:r>
          </w:p>
        </w:tc>
      </w:tr>
      <w:tr w:rsidR="00270F82" w:rsidTr="00270F8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Prądowe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1250/</w:t>
            </w:r>
            <w:r>
              <w:rPr>
                <w:sz w:val="22"/>
                <w:szCs w:val="22"/>
                <w:vertAlign w:val="subscript"/>
                <w:lang w:eastAsia="en-US"/>
              </w:rPr>
              <w:t>5</w:t>
            </w:r>
            <w:r>
              <w:rPr>
                <w:sz w:val="22"/>
                <w:szCs w:val="22"/>
                <w:vertAlign w:val="superscript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vertAlign w:val="subscript"/>
                <w:lang w:eastAsia="en-US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klienta</w:t>
            </w:r>
          </w:p>
        </w:tc>
      </w:tr>
      <w:tr w:rsidR="00270F82" w:rsidTr="00270F82"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Mnożna układu pomiarowego jest równa iloczynowi przekładni prądowej i napięciowej zainstalowanych przekładników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 250</w:t>
            </w:r>
          </w:p>
        </w:tc>
      </w:tr>
      <w:tr w:rsidR="00270F82" w:rsidTr="00270F82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Typ Licznika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zainstalowania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Własność</w:t>
            </w:r>
          </w:p>
        </w:tc>
      </w:tr>
      <w:tr w:rsidR="00270F82" w:rsidTr="00270F82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LZQI-XC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OSD</w:t>
            </w:r>
          </w:p>
        </w:tc>
      </w:tr>
    </w:tbl>
    <w:p w:rsidR="00270F82" w:rsidRDefault="00270F82" w:rsidP="00270F82">
      <w:pPr>
        <w:ind w:left="1080" w:hanging="1080"/>
        <w:jc w:val="both"/>
        <w:rPr>
          <w:sz w:val="22"/>
          <w:szCs w:val="22"/>
        </w:rPr>
      </w:pPr>
    </w:p>
    <w:p w:rsidR="00270F82" w:rsidRDefault="00270F82" w:rsidP="00270F82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>
        <w:rPr>
          <w:b/>
          <w:sz w:val="22"/>
          <w:szCs w:val="22"/>
        </w:rPr>
        <w:t>Przyłącze nr 2</w:t>
      </w: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2552"/>
        <w:gridCol w:w="5680"/>
      </w:tblGrid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przyłączenia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Stacja transformatorowa nr 7492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Moc przyłączeniowa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=903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Minimalna moc umowna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u min</w:t>
            </w:r>
            <w:r>
              <w:rPr>
                <w:sz w:val="22"/>
                <w:szCs w:val="22"/>
                <w:lang w:eastAsia="en-US"/>
              </w:rPr>
              <w:t xml:space="preserve"> =173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Maksymalna moc umowna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u max</w:t>
            </w:r>
            <w:r>
              <w:rPr>
                <w:sz w:val="22"/>
                <w:szCs w:val="22"/>
                <w:lang w:eastAsia="en-US"/>
              </w:rPr>
              <w:t xml:space="preserve"> =903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Grupa przyłączeniowa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Grupa taryfowa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C21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 roczne zużycie energii elektrycznej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1325 MWh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dostarczenia energii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Zaciski prądowe w rozdzielni niskiego napięcia stacji transformatorowej od strony wewnętrznej linii zasilającej </w:t>
            </w:r>
          </w:p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 kierunku instalacji odbiorcy</w:t>
            </w:r>
          </w:p>
        </w:tc>
      </w:tr>
    </w:tbl>
    <w:p w:rsidR="00270F82" w:rsidRDefault="00270F82" w:rsidP="00270F82">
      <w:pPr>
        <w:jc w:val="both"/>
        <w:rPr>
          <w:sz w:val="22"/>
          <w:szCs w:val="22"/>
        </w:rPr>
      </w:pPr>
    </w:p>
    <w:p w:rsidR="00270F82" w:rsidRDefault="00270F82" w:rsidP="00270F82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Układ pomiarowo – rozliczeniowy dla przyłącza nr 2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1427"/>
        <w:gridCol w:w="1523"/>
        <w:gridCol w:w="816"/>
        <w:gridCol w:w="17"/>
        <w:gridCol w:w="3163"/>
        <w:gridCol w:w="1286"/>
      </w:tblGrid>
      <w:tr w:rsidR="00270F82" w:rsidTr="00270F8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Przekładniki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Przekładnia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zainstalowania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Własność</w:t>
            </w:r>
          </w:p>
        </w:tc>
      </w:tr>
      <w:tr w:rsidR="00270F82" w:rsidTr="00270F8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Prądowe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1250/</w:t>
            </w:r>
            <w:r>
              <w:rPr>
                <w:sz w:val="22"/>
                <w:szCs w:val="22"/>
                <w:vertAlign w:val="subscript"/>
                <w:lang w:eastAsia="en-US"/>
              </w:rPr>
              <w:t>5</w:t>
            </w:r>
            <w:r>
              <w:rPr>
                <w:sz w:val="22"/>
                <w:szCs w:val="22"/>
                <w:vertAlign w:val="superscript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vertAlign w:val="subscript"/>
                <w:lang w:eastAsia="en-US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klienta</w:t>
            </w:r>
          </w:p>
        </w:tc>
      </w:tr>
      <w:tr w:rsidR="00270F82" w:rsidTr="00270F82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Mnożna układu pomiarowego jest równa iloczynowi przekładni prądowej i napięciowej zainstalowanych przekładników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 250</w:t>
            </w:r>
          </w:p>
        </w:tc>
      </w:tr>
      <w:tr w:rsidR="00270F82" w:rsidTr="00270F82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Typ Licznika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zainstalowania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Własność</w:t>
            </w:r>
          </w:p>
        </w:tc>
      </w:tr>
      <w:tr w:rsidR="00270F82" w:rsidTr="00270F82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LZQI-XC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OSD</w:t>
            </w:r>
          </w:p>
        </w:tc>
      </w:tr>
    </w:tbl>
    <w:p w:rsidR="00270F82" w:rsidRDefault="00270F82" w:rsidP="00270F82">
      <w:pPr>
        <w:ind w:left="142"/>
        <w:jc w:val="both"/>
        <w:rPr>
          <w:sz w:val="22"/>
          <w:szCs w:val="22"/>
        </w:rPr>
      </w:pPr>
    </w:p>
    <w:p w:rsidR="00375ACF" w:rsidRDefault="00375ACF" w:rsidP="00270F82">
      <w:pPr>
        <w:ind w:left="142"/>
        <w:jc w:val="both"/>
        <w:rPr>
          <w:sz w:val="22"/>
          <w:szCs w:val="22"/>
        </w:rPr>
      </w:pPr>
    </w:p>
    <w:p w:rsidR="00375ACF" w:rsidRDefault="00375ACF" w:rsidP="00270F82">
      <w:pPr>
        <w:ind w:left="142"/>
        <w:jc w:val="both"/>
        <w:rPr>
          <w:sz w:val="22"/>
          <w:szCs w:val="22"/>
        </w:rPr>
      </w:pPr>
    </w:p>
    <w:p w:rsidR="00270F82" w:rsidRDefault="00270F82" w:rsidP="00270F82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Część II   Dostawa (sprzedaż) energii elektrycznej dla Mazowieckiej Instytucji Gospodarki Budżetowej „MAZOVIA” Odział w Sieradzu przy ul. Kwiatowej 13 w Sieradzu.</w:t>
      </w:r>
    </w:p>
    <w:p w:rsidR="00270F82" w:rsidRDefault="00270F82" w:rsidP="00270F82">
      <w:pPr>
        <w:jc w:val="center"/>
        <w:rPr>
          <w:b/>
          <w:i/>
          <w:sz w:val="22"/>
          <w:szCs w:val="22"/>
          <w:u w:val="single"/>
        </w:rPr>
      </w:pPr>
      <w:bookmarkStart w:id="0" w:name="_GoBack"/>
    </w:p>
    <w:p w:rsidR="00270F82" w:rsidRDefault="00270F82" w:rsidP="00375ACF">
      <w:pPr>
        <w:numPr>
          <w:ilvl w:val="0"/>
          <w:numId w:val="5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dostawa (sprzedaż) energii elektrycznej bez świadczenia usługi dystrybucji dla Mazowieckiej Instytucji Gospodarki Budżetowej „MAZOVIA” Odział w Sieradzu przy ul. Kwiatowej 13 w Sieradzu</w:t>
      </w:r>
    </w:p>
    <w:p w:rsidR="00270F82" w:rsidRDefault="00270F82" w:rsidP="00375ACF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Prognozowany pobór energii elektrycznej wynosi 6,6 MWh (okres 12 miesięcy).</w:t>
      </w:r>
    </w:p>
    <w:p w:rsidR="00270F82" w:rsidRDefault="00270F82" w:rsidP="00375ACF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Operator systemu dystrybucyjnego – PGE Dystrybucja S.A Oddział Łódź –Teren</w:t>
      </w:r>
    </w:p>
    <w:p w:rsidR="00270F82" w:rsidRDefault="00270F82" w:rsidP="00375ACF">
      <w:pPr>
        <w:pStyle w:val="Akapitzlist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Charakterystyka elektroenergetyczna obiektu przy ul. Kwiatowej  13 w Sieradzu.</w:t>
      </w:r>
    </w:p>
    <w:p w:rsidR="00270F82" w:rsidRDefault="00270F82" w:rsidP="00270F82">
      <w:pPr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531"/>
      </w:tblGrid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Miejsce przyłączenie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Stacja transformatorowa  3-9021 SIERADZ 50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Moc przyłączeniowa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300 kW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Minimalna moc umowna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Maksymalna moc umowna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 max = 80 kW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Grupa przyłączeniowa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Grupa taryfowa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B22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Średnie roczne zużycie energii elektrycznej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40 MWh 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dostarczenia energii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Zaciski prądowe 15 </w:t>
            </w:r>
            <w:proofErr w:type="spellStart"/>
            <w:r>
              <w:rPr>
                <w:sz w:val="22"/>
                <w:szCs w:val="22"/>
                <w:lang w:eastAsia="en-US"/>
              </w:rPr>
              <w:t>kV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w polu liniowym nr 4 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 stacji transformatorowej nr 3-9021 w kierunku instalacji odbiorcy, zaciski prądowe na majątku odbiorcy</w:t>
            </w:r>
          </w:p>
        </w:tc>
      </w:tr>
    </w:tbl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Układ pomiarowo –rozliczeniowy dla przyłącza </w:t>
      </w:r>
    </w:p>
    <w:p w:rsidR="00270F82" w:rsidRDefault="00270F82" w:rsidP="00270F82">
      <w:pPr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796"/>
        <w:gridCol w:w="1172"/>
        <w:gridCol w:w="2405"/>
        <w:gridCol w:w="1788"/>
      </w:tblGrid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Przekładniki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Przekładnia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Miejsce zainstalowania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Własność </w:t>
            </w:r>
          </w:p>
        </w:tc>
      </w:tr>
      <w:tr w:rsidR="00270F82" w:rsidTr="00270F82">
        <w:trPr>
          <w:trHeight w:val="70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Prądowe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150/5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Rozdzielnia niskiego napięcia klienta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Klienta </w:t>
            </w:r>
          </w:p>
        </w:tc>
      </w:tr>
      <w:tr w:rsidR="00270F82" w:rsidTr="00270F82"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Mnożna układu pomiarowego jest równa iloczynowi przekładni prądowej i napięciowej zainstalowanych przekładników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X 30  </w:t>
            </w: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Typ licznika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Miejsce zainstalowania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Własność </w:t>
            </w: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EQM/6C8adp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Rozdzielnia niskiego napięcia klienta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klienta</w:t>
            </w: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Transmisja danych GSM-</w:t>
            </w:r>
            <w:proofErr w:type="spellStart"/>
            <w:r>
              <w:rPr>
                <w:sz w:val="22"/>
                <w:szCs w:val="22"/>
                <w:lang w:eastAsia="en-US"/>
              </w:rPr>
              <w:t>GTm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sa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klienta</w:t>
            </w: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Napięcie pomiaru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kV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Typ pomiaru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Półpośredni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70F82" w:rsidRDefault="00270F82" w:rsidP="00270F82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Produkcja POZYTON, typ GT m-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>, droga transmisji GSM –</w:t>
      </w:r>
      <w:proofErr w:type="spellStart"/>
      <w:r>
        <w:rPr>
          <w:sz w:val="22"/>
          <w:szCs w:val="22"/>
        </w:rPr>
        <w:t>GTm-sa</w:t>
      </w:r>
      <w:proofErr w:type="spellEnd"/>
    </w:p>
    <w:bookmarkEnd w:id="0"/>
    <w:p w:rsidR="00270F82" w:rsidRDefault="00270F82" w:rsidP="00270F82">
      <w:pPr>
        <w:ind w:left="142"/>
        <w:jc w:val="both"/>
        <w:rPr>
          <w:sz w:val="22"/>
          <w:szCs w:val="22"/>
        </w:rPr>
      </w:pPr>
    </w:p>
    <w:p w:rsidR="00270F82" w:rsidRDefault="00270F82" w:rsidP="004874E5">
      <w:pPr>
        <w:pStyle w:val="Akapitzlist"/>
        <w:numPr>
          <w:ilvl w:val="0"/>
          <w:numId w:val="3"/>
        </w:numPr>
        <w:suppressAutoHyphens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Wymagania dotyczące przedmiotu zamówienia (dotyczy dwóch części):</w:t>
      </w:r>
    </w:p>
    <w:p w:rsidR="00270F82" w:rsidRDefault="00270F82" w:rsidP="00270F82">
      <w:pPr>
        <w:pStyle w:val="Akapitzlist"/>
        <w:tabs>
          <w:tab w:val="left" w:pos="-2977"/>
        </w:tabs>
        <w:ind w:left="360"/>
        <w:jc w:val="both"/>
        <w:rPr>
          <w:sz w:val="22"/>
          <w:szCs w:val="22"/>
        </w:rPr>
      </w:pP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-2977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prognozowanego zużycia energii elektrycznej w okresie obowiązywania umowy ma jedynie charakter informacyjny, służący tylko do porównania ofert. Nie stanowi on dla Zamawiającego zobowiązania do zakupu energii elektrycznej w podanych ilościach i w żadnym razie nie może on być podstawą do roszczeń ze strony Wykonawcy. Zamawiający zastrzega sobie </w:t>
      </w:r>
      <w:r>
        <w:rPr>
          <w:sz w:val="22"/>
          <w:szCs w:val="22"/>
        </w:rPr>
        <w:lastRenderedPageBreak/>
        <w:t>prawo do zmniejszania lub zwiększania ilości zamawianej energii. Zamawiający oszacował ilość zamówionej energii elektrycznej dla punktów poboru: Warszawa, ul. Kocjana 3, Sieradz, ul. Kwiatowa 13 - z tolerancją +/-15%  mając na uwadze możliwy wzrost zużycia energii na skutek instalacji nowych urządzeń lub obniżenie zużycie energii w wyniku wymiany istniejących urządzeń na bardziej energooszczędne.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zobowiązań finansowych wynikający z tytułu sprzedaży energii elektrycznej     odbywać się będzie w cyklu 1 miesiąca według wskazań układów pomiarowo- rozliczeniowych i stawek określonych w dokumentacji przetargowej. W zaoferowanej cenie jednostkowej za sprzedaż energii elektrycznej muszą być uwzględnione wszystkie dodatkowe koszty oraz opłaty wpływające na wartość ceny. 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jednostkowa, o której mowa nie ulegnie zmianie w okresie obowiązywania umowy.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Sprzedaż energii elektrycznej przez Wykonawcę, rozpocznie się z chwilą rozwiązania obowiązujących obecnie umów pomiędzy Zamawiającym a dotychczasowym Wykonawcą. Dla realizacji przedmiotu zamówienia konieczne jest jednoczesne obowiązywanie umów na dystrybucję energii elektrycznej z właściwym Operatorem Systemu Dystrybucyjnego OSD. Zamawiający posiada umowę na Świadczenie Usług Dystrybucji Energii Elektrycznej przy ul. Kocjana 3 w Warszawie na czas nieokreślony.</w:t>
      </w:r>
    </w:p>
    <w:p w:rsidR="00270F82" w:rsidRDefault="00270F82" w:rsidP="00375ACF">
      <w:pPr>
        <w:pStyle w:val="Akapitzlist"/>
        <w:tabs>
          <w:tab w:val="left" w:pos="567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74E5">
        <w:rPr>
          <w:sz w:val="22"/>
          <w:szCs w:val="22"/>
        </w:rPr>
        <w:tab/>
      </w:r>
      <w:r>
        <w:rPr>
          <w:sz w:val="22"/>
          <w:szCs w:val="22"/>
        </w:rPr>
        <w:t>Umowa dla Oddziału w Sieradzu – umowa kompleksowa na sprzedaż i dystrybucję energii.</w:t>
      </w:r>
    </w:p>
    <w:p w:rsidR="00270F82" w:rsidRDefault="00270F82" w:rsidP="00375ACF">
      <w:pPr>
        <w:numPr>
          <w:ilvl w:val="0"/>
          <w:numId w:val="6"/>
        </w:numPr>
        <w:tabs>
          <w:tab w:val="left" w:pos="567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poinformowania OSD o zawarciu umowy sprzedaży (dostawy) energii elektrycznej. Zamawiający dla realizacji umowy i dokonania czynności związanych z wprowadzeniem jej do systemu OSD udzieli Wykonawcy stosownego pełnomocnictwa. Wykonawca będzie pełnił funkcje podmiotu odpowiedzialnego za bilansowanie handlowe dla energii elektrycznej sprzedanej w ramach przedmiotu zamówienia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dostarczenia faktury VAT za sprzedaż energii elektrycznej na adres zamawiającego tj. Mazowiecka Instytucja Gospodarki Budżetowej MAZOVIA, 01-473 Warszawa, ul. Antoniego Kocjana 3 dla przyłączy przy ul. Kocjana 3 w Warszawie oraz Mazowiecka Instytucja Gospodarki Budżetowej MAZOVIA Oddział </w:t>
      </w:r>
      <w:r>
        <w:rPr>
          <w:sz w:val="22"/>
          <w:szCs w:val="22"/>
        </w:rPr>
        <w:br/>
        <w:t>w Sieradzu, ul. Kwiatowa 13, 98-200 Sieradz  dla przyłączy przy ul. Kwiatowej 13, Sieradz.  W przypadku wystąpienia uzasadnionych wątpliwości, co do prawidłowości wystawionej FV Zamawiający może złożyć pisemną reklamację, która winna być rozpatrzona w terminie 14 dni kalendarzowych od jej otrzymania.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dostarczał energię na zasadach określonych w ustawie z dnia 10 kwietnia 1997r. - Prawo energetyczne (Dz. U. z 2006r. Nr 89, poz. 625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aktach wykonawczych do tej ustawy, w szczególności ze standardami obsługi Odbiorców, określonymi w Rozporządzeniu Ministra Gospodarki z dnia 04.05.2007r. w sprawie szczegółowych warunków funkcjonowania systemu elektroenergetycznego (Dz. U. z 2007r. Nr 93, poz. 623 z późn.zm.), Kodeksu cywilnego,  oraz warunkach określonych w SIWZ. Energia elektryczna powinna spełniać parametry techniczne zgodne z zapisami ustawy – Prawo Energetyczne oraz rozporządzeniami wykonawczymi do tej ustawy </w:t>
      </w:r>
      <w:r>
        <w:rPr>
          <w:sz w:val="22"/>
          <w:szCs w:val="22"/>
        </w:rPr>
        <w:br/>
        <w:t>i  Polskimi Normami. Dostawa energii odbywać się będzie całodobowo, za pośrednictwem sieci dystrybucyjnej należącej do RWE Stoen Operator Sp. z.o.o z siedzibą w Warszawie oraz  PGE Dystrybucja  S.A Oddział Łódź -Teren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musi zapewnić osobę do bieżących kontaktów z Zamawiającym (drogą </w:t>
      </w:r>
      <w:r>
        <w:rPr>
          <w:sz w:val="22"/>
          <w:szCs w:val="22"/>
        </w:rPr>
        <w:br/>
        <w:t>e- mailową i telefoniczną).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Określenie przedmiotu zamówienia zgodnie ze Wspólnym Słownikiem Zamówień:</w:t>
      </w:r>
    </w:p>
    <w:p w:rsidR="00270F82" w:rsidRDefault="00270F82" w:rsidP="00270F82">
      <w:pPr>
        <w:pStyle w:val="Akapitzlist"/>
        <w:ind w:left="284" w:hanging="284"/>
        <w:jc w:val="both"/>
        <w:rPr>
          <w:b/>
          <w:sz w:val="22"/>
          <w:szCs w:val="22"/>
        </w:rPr>
      </w:pPr>
    </w:p>
    <w:p w:rsidR="00270F82" w:rsidRDefault="00270F82" w:rsidP="004874E5">
      <w:pPr>
        <w:pStyle w:val="Akapitzlist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09300000-2</w:t>
      </w:r>
      <w:r>
        <w:rPr>
          <w:sz w:val="22"/>
          <w:szCs w:val="22"/>
        </w:rPr>
        <w:t xml:space="preserve">  Energia elektryczna, słoneczna i jądrowa</w:t>
      </w:r>
    </w:p>
    <w:p w:rsidR="00270F82" w:rsidRDefault="00270F82" w:rsidP="00270F82">
      <w:pPr>
        <w:ind w:left="567" w:hanging="56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------------------------------------------------------------------------------------------------------------------------</w:t>
      </w:r>
    </w:p>
    <w:p w:rsidR="00270F82" w:rsidRDefault="00270F82" w:rsidP="00375ACF">
      <w:pPr>
        <w:tabs>
          <w:tab w:val="num" w:pos="284"/>
        </w:tabs>
        <w:suppressAutoHyphens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4874E5">
        <w:rPr>
          <w:sz w:val="22"/>
          <w:szCs w:val="22"/>
        </w:rPr>
        <w:tab/>
      </w:r>
      <w:r>
        <w:rPr>
          <w:sz w:val="22"/>
          <w:szCs w:val="22"/>
        </w:rPr>
        <w:t>Zamawiający nie przewiduje udzielenia zamówień uzupełniających, o których mowa w art.                           67 ust. 1 pkt. 7 Pzp.</w:t>
      </w:r>
      <w:r>
        <w:rPr>
          <w:b/>
          <w:sz w:val="22"/>
          <w:szCs w:val="22"/>
        </w:rPr>
        <w:t xml:space="preserve">   </w:t>
      </w:r>
    </w:p>
    <w:p w:rsidR="00270F82" w:rsidRDefault="00270F82" w:rsidP="00375ACF">
      <w:pPr>
        <w:pStyle w:val="Bezodstpw"/>
        <w:tabs>
          <w:tab w:val="num" w:pos="284"/>
        </w:tabs>
        <w:ind w:left="284" w:hanging="284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4. </w:t>
      </w:r>
      <w:r>
        <w:rPr>
          <w:b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Zamawiający nie przewiduje składania ofert wariantowych.</w:t>
      </w:r>
    </w:p>
    <w:p w:rsidR="00270F82" w:rsidRDefault="00270F82" w:rsidP="00375ACF">
      <w:pPr>
        <w:pStyle w:val="Tekstpodstawowy2"/>
        <w:tabs>
          <w:tab w:val="num" w:pos="284"/>
        </w:tabs>
        <w:spacing w:after="0" w:line="24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lang w:val="pl-PL"/>
        </w:rPr>
        <w:t>5</w:t>
      </w:r>
      <w:r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ab/>
        <w:t>Zamawiający dopuszcza składania ofert częściowych.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Zamawiający wymaga złożenia oferty odrębnie na każdą część przedmiotu zamówienia.</w:t>
      </w:r>
    </w:p>
    <w:p w:rsidR="00270F82" w:rsidRDefault="00270F82" w:rsidP="00375ACF">
      <w:pPr>
        <w:pStyle w:val="Akapitzlist"/>
        <w:tabs>
          <w:tab w:val="left" w:pos="0"/>
          <w:tab w:val="num" w:pos="284"/>
        </w:tabs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6.  </w:t>
      </w:r>
      <w:r w:rsidR="004874E5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Podwykonawstwo</w:t>
      </w:r>
    </w:p>
    <w:p w:rsidR="00270F82" w:rsidRDefault="00270F82" w:rsidP="00375ACF">
      <w:pPr>
        <w:pStyle w:val="Akapitzlist"/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Zamawiający zgodnie z art. 36a ust. 1 Pzp informuje, że Wykonawca może powierzyć wykonanie części zamówienia podwykonawcy. Brak wskazania podwykonawcy oznacza, że Wykonawca samodzielnie zrealizuje zamówienie. Za czynności podwykonawców Wykonawca odpowiada wobec Zamawiającego jak za działania własne,</w:t>
      </w:r>
    </w:p>
    <w:p w:rsidR="00270F82" w:rsidRDefault="00270F82" w:rsidP="00375ACF">
      <w:pPr>
        <w:pStyle w:val="Akapitzlist"/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Jeżeli Wykonawca </w:t>
      </w:r>
      <w:r>
        <w:rPr>
          <w:sz w:val="22"/>
          <w:szCs w:val="22"/>
          <w:u w:val="single"/>
        </w:rPr>
        <w:t>samodzielnie spełnia warunki</w:t>
      </w:r>
      <w:r>
        <w:rPr>
          <w:sz w:val="22"/>
          <w:szCs w:val="22"/>
        </w:rPr>
        <w:t>, o których mowa w art. 22 ust. 1 Pzp, a zamierza powierzyć części zamówienia podwykonawcom, Wykonawca zobowiązany jest w </w:t>
      </w:r>
      <w:r>
        <w:rPr>
          <w:b/>
          <w:i/>
          <w:sz w:val="22"/>
          <w:szCs w:val="22"/>
        </w:rPr>
        <w:t>Formularzu ofertowym (Załącznik Nr 1)</w:t>
      </w:r>
      <w:r>
        <w:rPr>
          <w:sz w:val="22"/>
          <w:szCs w:val="22"/>
        </w:rPr>
        <w:t xml:space="preserve"> wskazać części zamówienia, które zamierza powierzyć podwykonawcom.</w:t>
      </w:r>
    </w:p>
    <w:p w:rsidR="00270F82" w:rsidRDefault="00270F82" w:rsidP="00375ACF">
      <w:pPr>
        <w:pStyle w:val="Akapitzlist"/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Jeżeli Wykonawca wykazuje spełnienie warunków, o których mowa w art. 22 ust. 1 Pzp, </w:t>
      </w:r>
      <w:r>
        <w:rPr>
          <w:sz w:val="22"/>
          <w:szCs w:val="22"/>
          <w:u w:val="single"/>
        </w:rPr>
        <w:t>polega na zasobach innych podmiotów na zasadach określonych w art. 26 ust. 2b Pzp</w:t>
      </w:r>
      <w:r>
        <w:rPr>
          <w:sz w:val="22"/>
          <w:szCs w:val="22"/>
        </w:rPr>
        <w:t xml:space="preserve"> (zgodnie z rozdziałem VI ust. 1 pkt 4) – 5) SIWZ), </w:t>
      </w:r>
      <w:r>
        <w:rPr>
          <w:sz w:val="22"/>
          <w:szCs w:val="22"/>
          <w:u w:val="single"/>
        </w:rPr>
        <w:t>a podmioty te będą brały udział w realizacji części zamówienia</w:t>
      </w:r>
      <w:r>
        <w:rPr>
          <w:sz w:val="22"/>
          <w:szCs w:val="22"/>
        </w:rPr>
        <w:t xml:space="preserve">, to Wykonawca w odniesieniu do tych podmiotów zobowiązany jest w </w:t>
      </w:r>
      <w:r>
        <w:rPr>
          <w:b/>
          <w:i/>
          <w:sz w:val="22"/>
          <w:szCs w:val="22"/>
        </w:rPr>
        <w:t>Formularzu ofertowym (Załącznik Nr 1)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wykazać te podmioty oraz części zamówienia, które będą im powierzone i złożyć dokumenty o których mowa w rozdziale VI ust. 2 pkt 1) – 6) SIWZ, dotyczące tych podmiotów.</w:t>
      </w:r>
    </w:p>
    <w:p w:rsidR="00270F82" w:rsidRDefault="00270F82" w:rsidP="00270F82">
      <w:pPr>
        <w:pStyle w:val="Akapitzlist"/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:rsidR="00270F82" w:rsidRDefault="00270F82" w:rsidP="00270F82">
      <w:pPr>
        <w:pStyle w:val="Nagwek2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r>
        <w:rPr>
          <w:sz w:val="22"/>
          <w:szCs w:val="22"/>
        </w:rPr>
        <w:tab/>
        <w:t xml:space="preserve">Termin wykonania zamówienia 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375ACF">
      <w:pPr>
        <w:pStyle w:val="Normalny3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Umowa wchodzi w życie z dniem podpisania, jednak nie wcześniej niż z dniem skutecznego rozwiązania umowy z dotychczasowym sprzedawcą i będzie wykonywana przez okres 24 miesięcy lub do wyczerpania kwoty za realizację przedmiotu zamówienia określonej w ofercie wybranego wykonawcy (cena oferty zgodnie z rozdziałem XIII ust. 3 SIWZ).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270F82" w:rsidRDefault="00270F82" w:rsidP="00270F82">
      <w:pPr>
        <w:pStyle w:val="Akapitzlist"/>
        <w:ind w:left="567"/>
        <w:jc w:val="both"/>
        <w:rPr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ab/>
        <w:t>Warunki udziału w postępowaniu oraz opis sposobu dokonywania oceny spełniania tych warunków</w:t>
      </w:r>
      <w:r w:rsidR="004874E5">
        <w:rPr>
          <w:b/>
          <w:sz w:val="22"/>
          <w:szCs w:val="22"/>
        </w:rPr>
        <w:t>.</w:t>
      </w:r>
    </w:p>
    <w:p w:rsidR="00270F82" w:rsidRDefault="00270F82" w:rsidP="00270F82">
      <w:pPr>
        <w:ind w:left="540" w:hanging="540"/>
        <w:jc w:val="both"/>
        <w:rPr>
          <w:rFonts w:cs="Tahoma"/>
          <w:sz w:val="22"/>
          <w:szCs w:val="22"/>
        </w:rPr>
      </w:pPr>
    </w:p>
    <w:p w:rsidR="00270F82" w:rsidRPr="00D8380F" w:rsidRDefault="00270F82" w:rsidP="00375ACF">
      <w:pPr>
        <w:numPr>
          <w:ilvl w:val="1"/>
          <w:numId w:val="7"/>
        </w:numPr>
        <w:tabs>
          <w:tab w:val="num" w:pos="284"/>
        </w:tabs>
        <w:ind w:left="567" w:hanging="567"/>
        <w:jc w:val="both"/>
        <w:rPr>
          <w:rFonts w:cs="Tahoma"/>
          <w:sz w:val="22"/>
          <w:szCs w:val="22"/>
          <w:u w:val="single"/>
        </w:rPr>
      </w:pPr>
      <w:r w:rsidRPr="00D8380F">
        <w:rPr>
          <w:rFonts w:cs="Tahoma"/>
          <w:sz w:val="22"/>
          <w:szCs w:val="22"/>
          <w:u w:val="single"/>
        </w:rPr>
        <w:t>O udzielenie zamówienia mogą się ubiegać Wykonawcy, którzy spełniają warunki dotyczące:</w:t>
      </w:r>
    </w:p>
    <w:p w:rsidR="00334F80" w:rsidRPr="00D8380F" w:rsidRDefault="00270F82" w:rsidP="00375ACF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D8380F">
        <w:rPr>
          <w:rFonts w:cs="Tahoma"/>
          <w:sz w:val="22"/>
          <w:szCs w:val="22"/>
        </w:rPr>
        <w:t>Posiadania uprawnienia do wykonywania określonej działalności lub czynności, jeżeli ustawy nakładają obowiązek posiadania takich uprawnień.</w:t>
      </w:r>
      <w:r w:rsidRPr="00D8380F">
        <w:rPr>
          <w:sz w:val="22"/>
          <w:szCs w:val="22"/>
        </w:rPr>
        <w:t xml:space="preserve"> </w:t>
      </w:r>
    </w:p>
    <w:p w:rsidR="00270F82" w:rsidRPr="00D8380F" w:rsidRDefault="00270F82" w:rsidP="00375ACF">
      <w:pPr>
        <w:pStyle w:val="Akapitzlist"/>
        <w:ind w:left="284" w:hanging="284"/>
        <w:jc w:val="both"/>
        <w:rPr>
          <w:rFonts w:cs="Tahoma"/>
          <w:sz w:val="22"/>
          <w:szCs w:val="22"/>
        </w:rPr>
      </w:pPr>
      <w:r w:rsidRPr="00D8380F">
        <w:rPr>
          <w:sz w:val="22"/>
          <w:szCs w:val="22"/>
        </w:rPr>
        <w:t xml:space="preserve">Wykonawca spełnił warunek jeśli wykaże, że posiada aktualną koncesję na prowadzenie działalności gospodarczej w zakresie obrotu energią elektryczną, wydaną przez Prezesa Urzędu Regulacji Energetyki, </w:t>
      </w:r>
      <w:r w:rsidRPr="00D8380F">
        <w:rPr>
          <w:rFonts w:eastAsia="Calibri"/>
          <w:bCs/>
          <w:sz w:val="22"/>
          <w:szCs w:val="22"/>
          <w:lang w:eastAsia="en-US"/>
        </w:rPr>
        <w:t>posiadania (w przypadku Wykonawców niebędących właścicielami</w:t>
      </w:r>
      <w:r w:rsidR="00334F80"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>s</w:t>
      </w:r>
      <w:r w:rsidR="00334F80" w:rsidRPr="00D8380F">
        <w:rPr>
          <w:rFonts w:eastAsia="Calibri"/>
          <w:bCs/>
          <w:sz w:val="22"/>
          <w:szCs w:val="22"/>
          <w:lang w:eastAsia="en-US"/>
        </w:rPr>
        <w:t>ieci dystrybucyjnej) podpisanej u</w:t>
      </w:r>
      <w:r w:rsidRPr="00D8380F">
        <w:rPr>
          <w:rFonts w:eastAsia="Calibri"/>
          <w:bCs/>
          <w:sz w:val="22"/>
          <w:szCs w:val="22"/>
          <w:lang w:eastAsia="en-US"/>
        </w:rPr>
        <w:t>mowy</w:t>
      </w:r>
      <w:r w:rsidR="00334F80"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>lub</w:t>
      </w:r>
      <w:r w:rsidR="00334F80"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>promesy</w:t>
      </w:r>
      <w:r w:rsidR="00334F80"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>mowy z operatorem</w:t>
      </w:r>
      <w:r w:rsidR="00334F80" w:rsidRPr="00D8380F">
        <w:rPr>
          <w:rFonts w:eastAsia="Calibri"/>
          <w:bCs/>
          <w:sz w:val="22"/>
          <w:szCs w:val="22"/>
          <w:lang w:eastAsia="en-US"/>
        </w:rPr>
        <w:t xml:space="preserve"> Systemu  Dystrybucyjnego (OSD) na </w:t>
      </w:r>
      <w:r w:rsidRPr="00D8380F">
        <w:rPr>
          <w:rFonts w:eastAsia="Calibri"/>
          <w:bCs/>
          <w:sz w:val="22"/>
          <w:szCs w:val="22"/>
          <w:lang w:eastAsia="en-US"/>
        </w:rPr>
        <w:t>świadczenie usługi dystrybucji energii elektrycznej przez OSD lub posiadanie (w przypadku Wykonawców będących właścicielem sieci dystrybucyjnej) aktualnej koncesji na prowadzenie działalności gospodarczej w zakresie  dystrybucji energii elektrycznej wydaną przez Prezesa Urzędu Regulacji Energetyki</w:t>
      </w:r>
      <w:r w:rsidR="00334F80" w:rsidRPr="00D8380F">
        <w:rPr>
          <w:rFonts w:eastAsia="Calibri"/>
          <w:bCs/>
          <w:sz w:val="22"/>
          <w:szCs w:val="22"/>
          <w:lang w:eastAsia="en-US"/>
        </w:rPr>
        <w:t>,</w:t>
      </w:r>
    </w:p>
    <w:p w:rsidR="00270F82" w:rsidRPr="00D8380F" w:rsidRDefault="00270F82" w:rsidP="00375ACF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8380F">
        <w:rPr>
          <w:rFonts w:cs="Tahoma"/>
          <w:b/>
          <w:sz w:val="22"/>
          <w:szCs w:val="22"/>
        </w:rPr>
        <w:t>2)</w:t>
      </w:r>
      <w:r w:rsidRPr="00D8380F">
        <w:rPr>
          <w:rFonts w:cs="Tahoma"/>
          <w:sz w:val="22"/>
          <w:szCs w:val="22"/>
        </w:rPr>
        <w:tab/>
        <w:t>Po</w:t>
      </w:r>
      <w:r w:rsidRPr="00D8380F">
        <w:rPr>
          <w:sz w:val="22"/>
          <w:szCs w:val="22"/>
        </w:rPr>
        <w:t xml:space="preserve">siadania niezbędnej wiedzy i doświadczenia, tj. w okresie ostatnich trzech lat przed dniem wszczęcia postępowania, a jeżeli okres prowadzenia działalności jest krótszy – w tym okresie, wykonał, a w </w:t>
      </w:r>
      <w:r w:rsidRPr="00D8380F">
        <w:rPr>
          <w:rFonts w:eastAsia="Univers-PL"/>
          <w:sz w:val="22"/>
          <w:szCs w:val="22"/>
        </w:rPr>
        <w:t xml:space="preserve">przypadku świadczeń okresowych lub ciągłych również wykonywanych, </w:t>
      </w:r>
      <w:r w:rsidRPr="00D8380F">
        <w:rPr>
          <w:sz w:val="22"/>
          <w:szCs w:val="22"/>
        </w:rPr>
        <w:t xml:space="preserve">głównych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sz w:val="22"/>
          <w:szCs w:val="22"/>
        </w:rPr>
        <w:t xml:space="preserve">. Wykonawca spełni warunek, jeżeli wykaże się realizacją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dostaw </w:t>
      </w:r>
      <w:r w:rsidRPr="00D8380F">
        <w:rPr>
          <w:rFonts w:eastAsia="Calibri"/>
          <w:bCs/>
          <w:sz w:val="22"/>
          <w:szCs w:val="22"/>
        </w:rPr>
        <w:t>energii</w:t>
      </w:r>
      <w:r w:rsidR="00334F80" w:rsidRPr="00D8380F">
        <w:rPr>
          <w:rFonts w:eastAsia="Calibri"/>
          <w:bCs/>
          <w:sz w:val="22"/>
          <w:szCs w:val="22"/>
        </w:rPr>
        <w:t xml:space="preserve"> elektrycznej</w:t>
      </w:r>
      <w:r w:rsidRPr="00D8380F">
        <w:rPr>
          <w:sz w:val="22"/>
          <w:szCs w:val="22"/>
        </w:rPr>
        <w:t>, na kwotę nie mniejszą niż:</w:t>
      </w:r>
    </w:p>
    <w:p w:rsidR="00270F82" w:rsidRPr="00D8380F" w:rsidRDefault="00270F82" w:rsidP="00375ACF">
      <w:pPr>
        <w:ind w:left="567" w:hanging="283"/>
        <w:jc w:val="both"/>
        <w:rPr>
          <w:sz w:val="22"/>
          <w:szCs w:val="22"/>
        </w:rPr>
      </w:pPr>
      <w:r w:rsidRPr="00D8380F">
        <w:rPr>
          <w:b/>
          <w:sz w:val="22"/>
          <w:szCs w:val="22"/>
        </w:rPr>
        <w:t>a)</w:t>
      </w:r>
      <w:r w:rsidRPr="00D8380F">
        <w:rPr>
          <w:sz w:val="22"/>
          <w:szCs w:val="22"/>
        </w:rPr>
        <w:t xml:space="preserve"> </w:t>
      </w:r>
      <w:r w:rsidRPr="00D8380F">
        <w:rPr>
          <w:sz w:val="22"/>
          <w:szCs w:val="22"/>
        </w:rPr>
        <w:tab/>
      </w:r>
      <w:r w:rsidRPr="00D8380F">
        <w:rPr>
          <w:i/>
          <w:sz w:val="22"/>
          <w:szCs w:val="22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części I -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 </w:t>
      </w:r>
      <w:r w:rsidR="00221F35" w:rsidRPr="00D8380F">
        <w:rPr>
          <w:rFonts w:eastAsia="Calibri"/>
          <w:bCs/>
          <w:sz w:val="22"/>
          <w:szCs w:val="22"/>
          <w:lang w:eastAsia="en-US"/>
        </w:rPr>
        <w:t xml:space="preserve">co najmniej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dwóch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  <w:r w:rsidRPr="00D8380F">
        <w:rPr>
          <w:sz w:val="22"/>
          <w:szCs w:val="22"/>
        </w:rPr>
        <w:t>na kwotę nie mniejszą niż 1 200 000,00 zł brutto każda,</w:t>
      </w:r>
    </w:p>
    <w:p w:rsidR="00270F82" w:rsidRPr="00D8380F" w:rsidRDefault="00270F82" w:rsidP="00375AC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8380F">
        <w:rPr>
          <w:rFonts w:eastAsia="Calibri"/>
          <w:b/>
          <w:bCs/>
          <w:sz w:val="22"/>
          <w:szCs w:val="22"/>
          <w:lang w:eastAsia="en-US"/>
        </w:rPr>
        <w:t>b)</w:t>
      </w:r>
      <w:r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ab/>
      </w:r>
      <w:r w:rsidRPr="00D8380F">
        <w:rPr>
          <w:rFonts w:eastAsia="Calibri"/>
          <w:bCs/>
          <w:i/>
          <w:sz w:val="22"/>
          <w:szCs w:val="22"/>
          <w:lang w:eastAsia="en-US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część II -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 </w:t>
      </w:r>
      <w:r w:rsidR="00221F35" w:rsidRPr="00D8380F">
        <w:rPr>
          <w:rFonts w:eastAsia="Calibri"/>
          <w:bCs/>
          <w:sz w:val="22"/>
          <w:szCs w:val="22"/>
          <w:lang w:eastAsia="en-US"/>
        </w:rPr>
        <w:t xml:space="preserve">co najmniej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dwóch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  <w:r w:rsidRPr="00D8380F">
        <w:rPr>
          <w:sz w:val="22"/>
          <w:szCs w:val="22"/>
        </w:rPr>
        <w:t>na kwotę nie mniejszą niż 120 000,00 zł brutto każda,</w:t>
      </w:r>
    </w:p>
    <w:p w:rsidR="00270F82" w:rsidRPr="00D8380F" w:rsidRDefault="00270F82" w:rsidP="00375AC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8380F">
        <w:rPr>
          <w:b/>
          <w:sz w:val="22"/>
          <w:szCs w:val="22"/>
        </w:rPr>
        <w:t>3)</w:t>
      </w:r>
      <w:r w:rsidRPr="00D8380F">
        <w:rPr>
          <w:sz w:val="22"/>
          <w:szCs w:val="22"/>
        </w:rPr>
        <w:tab/>
        <w:t xml:space="preserve">Dysponowania odpowiednim potencjałem technicznym oraz osobami zdolnymi do wykonania zamówienia. Wykonawca potwierdza spełnienie warunku poprzez złożenie oświadczenia, wzór </w:t>
      </w:r>
      <w:r w:rsidRPr="00D8380F">
        <w:rPr>
          <w:b/>
          <w:i/>
          <w:sz w:val="22"/>
          <w:szCs w:val="22"/>
        </w:rPr>
        <w:t>Załącznik Nr 2</w:t>
      </w:r>
      <w:r w:rsidRPr="00D8380F">
        <w:rPr>
          <w:sz w:val="22"/>
          <w:szCs w:val="22"/>
        </w:rPr>
        <w:t>do SIWZ,</w:t>
      </w:r>
    </w:p>
    <w:p w:rsidR="00270F82" w:rsidRPr="00D8380F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D8380F">
        <w:rPr>
          <w:b/>
          <w:sz w:val="22"/>
          <w:szCs w:val="22"/>
        </w:rPr>
        <w:t>4)</w:t>
      </w:r>
      <w:r w:rsidRPr="00D8380F">
        <w:rPr>
          <w:sz w:val="22"/>
          <w:szCs w:val="22"/>
        </w:rPr>
        <w:tab/>
        <w:t>S</w:t>
      </w:r>
      <w:r w:rsidRPr="00D8380F">
        <w:rPr>
          <w:rFonts w:cs="Tahoma"/>
          <w:sz w:val="22"/>
          <w:szCs w:val="22"/>
        </w:rPr>
        <w:t xml:space="preserve">ytuacji ekonomicznej i finansowej, tj.: </w:t>
      </w:r>
      <w:r w:rsidRPr="00D8380F">
        <w:rPr>
          <w:rFonts w:eastAsia="Calibri"/>
          <w:bCs/>
          <w:color w:val="000000"/>
          <w:sz w:val="22"/>
          <w:szCs w:val="22"/>
          <w:lang w:eastAsia="en-US"/>
        </w:rPr>
        <w:t xml:space="preserve">posiadają </w:t>
      </w:r>
      <w:r w:rsidRPr="00D8380F">
        <w:rPr>
          <w:rFonts w:eastAsia="Calibri"/>
          <w:bCs/>
          <w:color w:val="000000"/>
          <w:sz w:val="22"/>
          <w:szCs w:val="22"/>
          <w:u w:val="single"/>
          <w:lang w:eastAsia="en-US"/>
        </w:rPr>
        <w:t>opłaconą polisę</w:t>
      </w:r>
      <w:r w:rsidRPr="00D8380F">
        <w:rPr>
          <w:rFonts w:eastAsia="Calibri"/>
          <w:bCs/>
          <w:color w:val="000000"/>
          <w:sz w:val="22"/>
          <w:szCs w:val="22"/>
          <w:lang w:eastAsia="en-US"/>
        </w:rPr>
        <w:t xml:space="preserve">, a w przypadku jej braku inny dokument potwierdzający, że wykonawca jest ubezpieczony od odpowiedzialności cywilnej w zakresie prowadzonej działalności związanej z przedmiotem zamówienia, na kwotę nie </w:t>
      </w:r>
      <w:r w:rsidRPr="00D8380F">
        <w:rPr>
          <w:rFonts w:eastAsia="Calibri"/>
          <w:bCs/>
          <w:sz w:val="22"/>
          <w:szCs w:val="22"/>
          <w:lang w:eastAsia="en-US"/>
        </w:rPr>
        <w:t>mniejszą niż:</w:t>
      </w:r>
    </w:p>
    <w:p w:rsidR="00270F82" w:rsidRPr="00D8380F" w:rsidRDefault="00270F82" w:rsidP="00375ACF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8380F">
        <w:rPr>
          <w:b/>
          <w:sz w:val="22"/>
          <w:szCs w:val="22"/>
        </w:rPr>
        <w:t>a)</w:t>
      </w:r>
      <w:r w:rsidRPr="00D8380F">
        <w:rPr>
          <w:sz w:val="22"/>
          <w:szCs w:val="22"/>
        </w:rPr>
        <w:t xml:space="preserve"> </w:t>
      </w:r>
      <w:r w:rsidRPr="00D8380F">
        <w:rPr>
          <w:sz w:val="22"/>
          <w:szCs w:val="22"/>
        </w:rPr>
        <w:tab/>
      </w:r>
      <w:r w:rsidRPr="00D8380F">
        <w:rPr>
          <w:i/>
          <w:sz w:val="22"/>
          <w:szCs w:val="22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części I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– 1 200 000 000 zł, </w:t>
      </w:r>
    </w:p>
    <w:p w:rsidR="00270F82" w:rsidRPr="00D8380F" w:rsidRDefault="00270F82" w:rsidP="00375ACF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D8380F">
        <w:rPr>
          <w:rFonts w:eastAsia="Calibri"/>
          <w:b/>
          <w:bCs/>
          <w:sz w:val="22"/>
          <w:szCs w:val="22"/>
          <w:lang w:eastAsia="en-US"/>
        </w:rPr>
        <w:t>b)</w:t>
      </w:r>
      <w:r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ab/>
      </w:r>
      <w:r w:rsidRPr="00D8380F">
        <w:rPr>
          <w:rFonts w:eastAsia="Calibri"/>
          <w:bCs/>
          <w:i/>
          <w:sz w:val="22"/>
          <w:szCs w:val="22"/>
          <w:lang w:eastAsia="en-US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część II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– 120 000,00 zł</w:t>
      </w:r>
      <w:r w:rsidR="00221F35" w:rsidRPr="00D8380F">
        <w:rPr>
          <w:rFonts w:eastAsia="Calibri"/>
          <w:bCs/>
          <w:sz w:val="22"/>
          <w:szCs w:val="22"/>
          <w:lang w:eastAsia="en-US"/>
        </w:rPr>
        <w:t>.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270F82" w:rsidRDefault="00270F82" w:rsidP="00375ACF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D8380F">
        <w:rPr>
          <w:rFonts w:eastAsia="Calibri"/>
          <w:bCs/>
          <w:sz w:val="22"/>
          <w:szCs w:val="22"/>
          <w:lang w:eastAsia="en-US"/>
        </w:rPr>
        <w:lastRenderedPageBreak/>
        <w:t>Jeżeli wykonawca składa ofertę na dwie części przedmiotu zamówienia, polisa lub inny dokument powinna obejmować sumę gwarancyjną na kwo</w:t>
      </w:r>
      <w:r>
        <w:rPr>
          <w:rFonts w:eastAsia="Calibri"/>
          <w:bCs/>
          <w:sz w:val="22"/>
          <w:szCs w:val="22"/>
          <w:lang w:eastAsia="en-US"/>
        </w:rPr>
        <w:t xml:space="preserve">tę stanowiącą sumę ww. kwot dla tych części. 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2.</w:t>
      </w:r>
      <w:r>
        <w:t xml:space="preserve"> </w:t>
      </w:r>
      <w:r w:rsidR="00221F35">
        <w:tab/>
      </w:r>
      <w:r>
        <w:rPr>
          <w:rFonts w:eastAsia="Calibri"/>
          <w:color w:val="000000"/>
          <w:sz w:val="22"/>
          <w:szCs w:val="22"/>
          <w:lang w:eastAsia="en-US"/>
        </w:rPr>
        <w:t xml:space="preserve">Ocena spełniania ww. warunków dokonana zostanie zgodnie z formułą „spełnia - nie spełnia” w oparciu o informacje zawarte w dokumentach i oświadczeniach złożonych przez Wykonawcę do postępowania. </w:t>
      </w:r>
      <w:r>
        <w:rPr>
          <w:sz w:val="22"/>
          <w:szCs w:val="22"/>
        </w:rPr>
        <w:t xml:space="preserve">Z treści załączonych do oferty dokumentów musi wynikać jednoznacznie, że Wykonawca spełnia ww. warunki udziału w postępowaniu. </w:t>
      </w:r>
    </w:p>
    <w:p w:rsidR="00270F82" w:rsidRDefault="00270F82" w:rsidP="00270F82">
      <w:pPr>
        <w:pStyle w:val="Tekstpodstawowy"/>
        <w:tabs>
          <w:tab w:val="left" w:pos="426"/>
        </w:tabs>
        <w:spacing w:after="0"/>
        <w:jc w:val="both"/>
        <w:rPr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Wykaz oświadczeń lub dokumentów, jakie mają dostarczyć wykonawcy w celu potwierdzenia spełniania warunków udziału w postępowaniu.</w:t>
      </w: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</w:p>
    <w:p w:rsidR="00270F82" w:rsidRPr="00D8380F" w:rsidRDefault="00270F82" w:rsidP="00375ACF">
      <w:pPr>
        <w:pStyle w:val="Akapitzlist"/>
        <w:numPr>
          <w:ilvl w:val="3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D8380F">
        <w:rPr>
          <w:rFonts w:eastAsia="Calibri"/>
          <w:b/>
          <w:color w:val="000000"/>
          <w:sz w:val="22"/>
          <w:szCs w:val="22"/>
          <w:u w:val="single"/>
          <w:lang w:eastAsia="en-US"/>
        </w:rPr>
        <w:t>W celu oceny spełnienia przez wykonawcę warunków</w:t>
      </w:r>
      <w:r w:rsidRPr="00D8380F">
        <w:rPr>
          <w:rFonts w:eastAsia="Calibri"/>
          <w:b/>
          <w:color w:val="000000"/>
          <w:sz w:val="22"/>
          <w:szCs w:val="22"/>
          <w:lang w:eastAsia="en-US"/>
        </w:rPr>
        <w:t xml:space="preserve">, o których mowa w art. 22 ust. 1 </w:t>
      </w:r>
      <w:proofErr w:type="spellStart"/>
      <w:r w:rsidRPr="00D8380F">
        <w:rPr>
          <w:rFonts w:eastAsia="Calibri"/>
          <w:b/>
          <w:color w:val="000000"/>
          <w:sz w:val="22"/>
          <w:szCs w:val="22"/>
          <w:lang w:eastAsia="en-US"/>
        </w:rPr>
        <w:t>Pzp</w:t>
      </w:r>
      <w:proofErr w:type="spellEnd"/>
      <w:r w:rsidRPr="00D8380F">
        <w:rPr>
          <w:rFonts w:eastAsia="Calibri"/>
          <w:b/>
          <w:color w:val="000000"/>
          <w:sz w:val="22"/>
          <w:szCs w:val="22"/>
          <w:lang w:eastAsia="en-US"/>
        </w:rPr>
        <w:t xml:space="preserve"> Zamawiający żąda przedstawienia:</w:t>
      </w:r>
    </w:p>
    <w:p w:rsidR="00270F82" w:rsidRPr="00D8380F" w:rsidRDefault="00270F82" w:rsidP="00375AC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8380F">
        <w:rPr>
          <w:rFonts w:eastAsia="Calibri"/>
          <w:color w:val="000000"/>
          <w:sz w:val="22"/>
          <w:szCs w:val="22"/>
          <w:lang w:eastAsia="en-US"/>
        </w:rPr>
        <w:t xml:space="preserve">oświadczenia z art. 22 ust. 1 pkt 1 – 4 Pzp - sporządzonego zgodnie z formularzem </w:t>
      </w:r>
      <w:r w:rsidRPr="00D8380F">
        <w:rPr>
          <w:rFonts w:eastAsia="Calibri"/>
          <w:b/>
          <w:i/>
          <w:sz w:val="22"/>
          <w:szCs w:val="22"/>
          <w:lang w:eastAsia="en-US"/>
        </w:rPr>
        <w:t>Załącznika Nr 2</w:t>
      </w:r>
      <w:r w:rsidRPr="00D8380F">
        <w:rPr>
          <w:rFonts w:eastAsia="Calibri"/>
          <w:sz w:val="22"/>
          <w:szCs w:val="22"/>
          <w:lang w:eastAsia="en-US"/>
        </w:rPr>
        <w:t>do</w:t>
      </w:r>
      <w:r w:rsidRPr="00D8380F">
        <w:rPr>
          <w:rFonts w:eastAsia="Calibri"/>
          <w:color w:val="000000"/>
          <w:sz w:val="22"/>
          <w:szCs w:val="22"/>
          <w:lang w:eastAsia="en-US"/>
        </w:rPr>
        <w:t xml:space="preserve"> niniejszej SIWZ,</w:t>
      </w:r>
    </w:p>
    <w:p w:rsidR="00270F82" w:rsidRPr="00D8380F" w:rsidRDefault="00270F82" w:rsidP="00375ACF">
      <w:pPr>
        <w:pStyle w:val="Akapitzlist"/>
        <w:numPr>
          <w:ilvl w:val="0"/>
          <w:numId w:val="9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8380F">
        <w:rPr>
          <w:rFonts w:eastAsia="Calibri"/>
          <w:color w:val="000000"/>
          <w:sz w:val="22"/>
          <w:szCs w:val="22"/>
          <w:lang w:eastAsia="en-US"/>
        </w:rPr>
        <w:t>na potwierdzenie posiadania uprawnienia do wykonywania określonej działalności lub czynności, jeżeli ustawy nakładają obowiązek posiadania takich uprawnień:</w:t>
      </w:r>
    </w:p>
    <w:p w:rsidR="00270F82" w:rsidRPr="00D8380F" w:rsidRDefault="00270F82" w:rsidP="00375ACF">
      <w:pPr>
        <w:pStyle w:val="Akapitzlist"/>
        <w:numPr>
          <w:ilvl w:val="0"/>
          <w:numId w:val="10"/>
        </w:numPr>
        <w:tabs>
          <w:tab w:val="left" w:pos="426"/>
          <w:tab w:val="left" w:pos="750"/>
        </w:tabs>
        <w:suppressAutoHyphens/>
        <w:ind w:left="284" w:hanging="284"/>
        <w:jc w:val="both"/>
        <w:rPr>
          <w:iCs/>
          <w:sz w:val="22"/>
          <w:szCs w:val="22"/>
        </w:rPr>
      </w:pPr>
      <w:r w:rsidRPr="00D8380F">
        <w:rPr>
          <w:sz w:val="22"/>
          <w:szCs w:val="22"/>
        </w:rPr>
        <w:t>aktualną koncesję na prowadzenie działalności gospodarczej w zakresie obrotu energią  elektryczną, wydaną przez Prezesa Urzędu Regulacji Energetyki</w:t>
      </w:r>
      <w:r w:rsidRPr="00D8380F">
        <w:rPr>
          <w:iCs/>
          <w:sz w:val="22"/>
          <w:szCs w:val="22"/>
        </w:rPr>
        <w:t>,</w:t>
      </w:r>
    </w:p>
    <w:p w:rsidR="00270F82" w:rsidRPr="00D8380F" w:rsidRDefault="00270F82" w:rsidP="00375ACF">
      <w:pPr>
        <w:pStyle w:val="Akapitzlist"/>
        <w:numPr>
          <w:ilvl w:val="0"/>
          <w:numId w:val="10"/>
        </w:numPr>
        <w:tabs>
          <w:tab w:val="left" w:pos="284"/>
        </w:tabs>
        <w:suppressAutoHyphens/>
        <w:ind w:left="284" w:hanging="284"/>
        <w:jc w:val="both"/>
        <w:rPr>
          <w:iCs/>
          <w:sz w:val="22"/>
          <w:szCs w:val="22"/>
        </w:rPr>
      </w:pPr>
      <w:r w:rsidRPr="00D8380F">
        <w:rPr>
          <w:rFonts w:eastAsia="Calibri"/>
          <w:bCs/>
          <w:sz w:val="22"/>
          <w:szCs w:val="22"/>
          <w:lang w:eastAsia="en-US"/>
        </w:rPr>
        <w:t>posiadania podpisanej umowy lub promesy umowy z operatorem Systemu Dystrybucyjnego (OSD) na świadczenie usługi dystrybucji energii elektrycznej(w przypadku Wykonawców niebędących właścicielami sieci dystrybucyjnej)</w:t>
      </w:r>
    </w:p>
    <w:p w:rsidR="00270F82" w:rsidRPr="00D8380F" w:rsidRDefault="00270F82" w:rsidP="00375ACF">
      <w:pPr>
        <w:pStyle w:val="Akapitzlist"/>
        <w:numPr>
          <w:ilvl w:val="0"/>
          <w:numId w:val="9"/>
        </w:numPr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8380F">
        <w:rPr>
          <w:rFonts w:eastAsia="Calibri"/>
          <w:sz w:val="22"/>
          <w:szCs w:val="22"/>
        </w:rPr>
        <w:t>wykazu wykonanych, a w przypadku świadczeń okresowych lub ciągłych również wykonywanych głównych dostaw,</w:t>
      </w:r>
      <w:r w:rsidRPr="00D8380F">
        <w:rPr>
          <w:rFonts w:eastAsia="Calibri"/>
          <w:bCs/>
          <w:sz w:val="22"/>
          <w:szCs w:val="22"/>
        </w:rPr>
        <w:t xml:space="preserve"> w okresie ostatnich trzech lat przed upływem terminu składania ofert, a jeżeli okres prowadzenia działalności jest krótszy - w tym okresie, zawierającego </w:t>
      </w:r>
      <w:r w:rsidRPr="00D8380F">
        <w:rPr>
          <w:sz w:val="22"/>
          <w:szCs w:val="22"/>
        </w:rPr>
        <w:t xml:space="preserve">główne dostawy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sz w:val="22"/>
          <w:szCs w:val="22"/>
        </w:rPr>
        <w:t>. Wykonawca spełni warunek, jeżeli wykaże się realizacją</w:t>
      </w:r>
      <w:r w:rsidR="00D8380F" w:rsidRPr="00D8380F">
        <w:rPr>
          <w:sz w:val="22"/>
          <w:szCs w:val="22"/>
        </w:rPr>
        <w:t>:</w:t>
      </w:r>
    </w:p>
    <w:p w:rsidR="00270F82" w:rsidRPr="00D8380F" w:rsidRDefault="00270F82" w:rsidP="00375ACF">
      <w:pPr>
        <w:ind w:left="426" w:hanging="142"/>
        <w:jc w:val="both"/>
        <w:rPr>
          <w:sz w:val="22"/>
          <w:szCs w:val="22"/>
        </w:rPr>
      </w:pPr>
      <w:r w:rsidRPr="00D8380F">
        <w:rPr>
          <w:b/>
          <w:sz w:val="22"/>
          <w:szCs w:val="22"/>
        </w:rPr>
        <w:t>a)</w:t>
      </w:r>
      <w:r w:rsidRPr="00D8380F">
        <w:rPr>
          <w:sz w:val="22"/>
          <w:szCs w:val="22"/>
        </w:rPr>
        <w:t xml:space="preserve"> </w:t>
      </w:r>
      <w:r w:rsidRPr="00D8380F">
        <w:rPr>
          <w:sz w:val="22"/>
          <w:szCs w:val="22"/>
        </w:rPr>
        <w:tab/>
      </w:r>
      <w:r w:rsidRPr="00D8380F">
        <w:rPr>
          <w:i/>
          <w:sz w:val="22"/>
          <w:szCs w:val="22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części I -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 </w:t>
      </w:r>
      <w:r w:rsidR="00D8380F">
        <w:rPr>
          <w:rFonts w:eastAsia="Calibri"/>
          <w:bCs/>
          <w:sz w:val="22"/>
          <w:szCs w:val="22"/>
          <w:lang w:eastAsia="en-US"/>
        </w:rPr>
        <w:t xml:space="preserve">co najmniej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dwóch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  <w:r w:rsidRPr="00D8380F">
        <w:rPr>
          <w:sz w:val="22"/>
          <w:szCs w:val="22"/>
        </w:rPr>
        <w:t>na kwotę nie mniejszą niż 1</w:t>
      </w:r>
      <w:r w:rsidR="00D8380F">
        <w:rPr>
          <w:sz w:val="22"/>
          <w:szCs w:val="22"/>
        </w:rPr>
        <w:t> </w:t>
      </w:r>
      <w:r w:rsidRPr="00D8380F">
        <w:rPr>
          <w:sz w:val="22"/>
          <w:szCs w:val="22"/>
        </w:rPr>
        <w:t>200 000,00 zł brutto każda,</w:t>
      </w:r>
    </w:p>
    <w:p w:rsidR="00270F82" w:rsidRPr="00D8380F" w:rsidRDefault="00270F82" w:rsidP="00375ACF">
      <w:pPr>
        <w:pStyle w:val="Akapitzlist"/>
        <w:tabs>
          <w:tab w:val="left" w:pos="1701"/>
        </w:tabs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D8380F">
        <w:rPr>
          <w:rFonts w:eastAsia="Calibri"/>
          <w:b/>
          <w:bCs/>
          <w:sz w:val="22"/>
          <w:szCs w:val="22"/>
          <w:lang w:eastAsia="en-US"/>
        </w:rPr>
        <w:t>b)</w:t>
      </w:r>
      <w:r w:rsidRPr="00D8380F">
        <w:rPr>
          <w:rFonts w:eastAsia="Calibri"/>
          <w:bCs/>
          <w:sz w:val="22"/>
          <w:szCs w:val="22"/>
          <w:lang w:eastAsia="en-US"/>
        </w:rPr>
        <w:t> </w:t>
      </w:r>
      <w:r w:rsidR="00375ACF">
        <w:rPr>
          <w:rFonts w:eastAsia="Calibri"/>
          <w:bCs/>
          <w:sz w:val="22"/>
          <w:szCs w:val="22"/>
          <w:lang w:eastAsia="en-US"/>
        </w:rPr>
        <w:t xml:space="preserve">  </w:t>
      </w:r>
      <w:r w:rsidRPr="00D8380F">
        <w:rPr>
          <w:rFonts w:eastAsia="Calibri"/>
          <w:bCs/>
          <w:i/>
          <w:sz w:val="22"/>
          <w:szCs w:val="22"/>
          <w:lang w:eastAsia="en-US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część II -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 </w:t>
      </w:r>
      <w:r w:rsidR="00D8380F">
        <w:rPr>
          <w:rFonts w:eastAsia="Calibri"/>
          <w:bCs/>
          <w:sz w:val="22"/>
          <w:szCs w:val="22"/>
          <w:lang w:eastAsia="en-US"/>
        </w:rPr>
        <w:t xml:space="preserve">co najmniej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dwóch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  <w:r w:rsidRPr="00D8380F">
        <w:rPr>
          <w:sz w:val="22"/>
          <w:szCs w:val="22"/>
        </w:rPr>
        <w:t>na kwotę nie mniejszą niż 120 000,00 zł brutto każda,</w:t>
      </w:r>
    </w:p>
    <w:p w:rsidR="00270F82" w:rsidRDefault="00270F82" w:rsidP="00375ACF">
      <w:pPr>
        <w:pStyle w:val="Bezodstpw"/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 w:rsidRPr="00D8380F">
        <w:rPr>
          <w:sz w:val="22"/>
          <w:szCs w:val="22"/>
        </w:rPr>
        <w:t>wraz z</w:t>
      </w:r>
      <w:r w:rsidRPr="00D8380F">
        <w:rPr>
          <w:rFonts w:eastAsia="Calibri"/>
          <w:sz w:val="22"/>
          <w:szCs w:val="22"/>
        </w:rPr>
        <w:t> podaniem ich wartości, przedmiotu, dat wykonania</w:t>
      </w:r>
      <w:r>
        <w:rPr>
          <w:rFonts w:eastAsia="Calibri"/>
          <w:sz w:val="22"/>
          <w:szCs w:val="22"/>
        </w:rPr>
        <w:t xml:space="preserve"> i podmiotów, na rzecz których dostawy zostały wykonane – zgodnie z </w:t>
      </w:r>
      <w:r>
        <w:rPr>
          <w:rFonts w:eastAsia="Calibri"/>
          <w:b/>
          <w:i/>
          <w:color w:val="auto"/>
          <w:sz w:val="22"/>
          <w:szCs w:val="22"/>
        </w:rPr>
        <w:t>Załącznikiem Nr 5</w:t>
      </w:r>
      <w:r>
        <w:rPr>
          <w:rFonts w:eastAsia="Calibri"/>
          <w:color w:val="auto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oraz załączeniem dowodów, czy zostały wykonane lub są wykonywane należycie.</w:t>
      </w:r>
    </w:p>
    <w:p w:rsidR="00270F82" w:rsidRDefault="00270F82" w:rsidP="00375ACF">
      <w:pPr>
        <w:pStyle w:val="Bezodstpw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 xml:space="preserve">Uwaga: </w:t>
      </w:r>
      <w:r>
        <w:rPr>
          <w:rFonts w:eastAsia="Calibri"/>
          <w:i/>
          <w:sz w:val="22"/>
          <w:szCs w:val="22"/>
        </w:rPr>
        <w:t>Dowodami</w:t>
      </w:r>
      <w:r>
        <w:rPr>
          <w:rFonts w:eastAsia="Calibri"/>
          <w:sz w:val="22"/>
          <w:szCs w:val="22"/>
        </w:rPr>
        <w:t xml:space="preserve">, o których mowa w rozdziale VI ust. 1 pkt </w:t>
      </w:r>
      <w:r w:rsidR="00627613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 xml:space="preserve">) SIWZ, zgodnie z przepisami rozporządzenia Prezesa Rady Ministrów z dnia 19 lutego 2013r. </w:t>
      </w:r>
      <w:r>
        <w:rPr>
          <w:i/>
          <w:iCs/>
          <w:color w:val="auto"/>
          <w:sz w:val="22"/>
          <w:szCs w:val="22"/>
        </w:rPr>
        <w:t>w sprawie rodzajów dokumentów, jakich może żądać zamawiający od wykonawcy, oraz form, w jakich te dokumenty mogą być składane,</w:t>
      </w:r>
      <w:r>
        <w:rPr>
          <w:rFonts w:eastAsia="Calibri"/>
          <w:sz w:val="22"/>
          <w:szCs w:val="22"/>
        </w:rPr>
        <w:t xml:space="preserve"> są:</w:t>
      </w:r>
    </w:p>
    <w:p w:rsidR="00270F82" w:rsidRDefault="00270F82" w:rsidP="00375ACF">
      <w:pPr>
        <w:pStyle w:val="Bezodstpw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poświadczenie, z tym że w odniesieniu do nadal wykonywanych dostaw okresowych lub ciągłych poświadczenie powinno być wydane nie wcześniej niż na 3 miesiące przed upływem terminu składania ofert;</w:t>
      </w:r>
    </w:p>
    <w:p w:rsidR="00270F82" w:rsidRDefault="00270F82" w:rsidP="00375ACF">
      <w:pPr>
        <w:pStyle w:val="Bezodstpw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oświadczenie wykonawcy – jeżeli z uzasadnionych przyczyn o obiektywnym charakterze wykonawca nie jest w stanie uzyskać poświadczenia, o którym mowa w pkt a);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W przypadku, gdy zamawiający jest podmiotem, na rzecz którego dostawy wskazane w wykazie, o którym mowa w rozdziale VI ust. 1 pkt </w:t>
      </w:r>
      <w:r w:rsidR="00627613">
        <w:rPr>
          <w:rFonts w:eastAsia="Calibri"/>
          <w:i/>
          <w:sz w:val="22"/>
          <w:szCs w:val="22"/>
        </w:rPr>
        <w:t>3</w:t>
      </w:r>
      <w:r>
        <w:rPr>
          <w:rFonts w:eastAsia="Calibri"/>
          <w:i/>
          <w:sz w:val="22"/>
          <w:szCs w:val="22"/>
        </w:rPr>
        <w:t>) SIWZ, zostały wcześniej wykonane, wykonawca nie ma obowiązku przedkładania dowodów, o których wyżej.</w:t>
      </w:r>
    </w:p>
    <w:p w:rsidR="00270F82" w:rsidRDefault="00270F82" w:rsidP="00375ACF">
      <w:pPr>
        <w:tabs>
          <w:tab w:val="left" w:pos="993"/>
        </w:tabs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</w:rPr>
        <w:t xml:space="preserve">W razie konieczności, szczególnie gdy wykaz dostaw lub dowody, o których mowa w rozdziale VI ust. 1 pkt </w:t>
      </w:r>
      <w:r w:rsidR="00627613">
        <w:rPr>
          <w:rFonts w:eastAsia="Calibri"/>
          <w:i/>
          <w:sz w:val="22"/>
          <w:szCs w:val="22"/>
        </w:rPr>
        <w:t>3</w:t>
      </w:r>
      <w:r>
        <w:rPr>
          <w:rFonts w:eastAsia="Calibri"/>
          <w:i/>
          <w:sz w:val="22"/>
          <w:szCs w:val="22"/>
        </w:rPr>
        <w:t>) SIWZ, budzą wątpliwości zamawiającego lub gdy z poświadczenia albo z innego dokumentu wynika, że zamówienie nie zostało wykonane lub zostało wykonane nienależycie, zamawiający może zwrócić się bezpośrednio do właściwego podmiotu, na rzecz którego dostawy były lub miały zostać wykonane, o przedłożenie dodatkowych informacji lub dokumentów bezpośrednio zamawiającemu.</w:t>
      </w:r>
    </w:p>
    <w:p w:rsidR="00270F82" w:rsidRDefault="00270F82" w:rsidP="00375AC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 xml:space="preserve">opłaconej polisy, a w przypadku jej braku innego dokumentu potwierdzającego, 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że wykonawca jest ubezpieczony od odpowiedzialności cywilnej w zakresie prowadzonej działalności związanej z przedmiotem zamówienia, na kwotę nie </w:t>
      </w:r>
      <w:r>
        <w:rPr>
          <w:rFonts w:eastAsia="Calibri"/>
          <w:bCs/>
          <w:sz w:val="22"/>
          <w:szCs w:val="22"/>
          <w:lang w:eastAsia="en-US"/>
        </w:rPr>
        <w:t>mniejszą niż:</w:t>
      </w:r>
    </w:p>
    <w:p w:rsidR="00270F82" w:rsidRDefault="00270F82" w:rsidP="00375AC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dla </w:t>
      </w:r>
      <w:r>
        <w:rPr>
          <w:rFonts w:eastAsia="Calibri"/>
          <w:b/>
          <w:bCs/>
          <w:i/>
          <w:sz w:val="22"/>
          <w:szCs w:val="22"/>
          <w:lang w:eastAsia="en-US"/>
        </w:rPr>
        <w:t>części I</w:t>
      </w:r>
      <w:r>
        <w:rPr>
          <w:rFonts w:eastAsia="Calibri"/>
          <w:bCs/>
          <w:sz w:val="22"/>
          <w:szCs w:val="22"/>
          <w:lang w:eastAsia="en-US"/>
        </w:rPr>
        <w:t xml:space="preserve"> – 1 200 000,00 zł, </w:t>
      </w:r>
    </w:p>
    <w:p w:rsidR="00270F82" w:rsidRDefault="00270F82" w:rsidP="00375ACF">
      <w:pPr>
        <w:autoSpaceDE w:val="0"/>
        <w:autoSpaceDN w:val="0"/>
        <w:adjustRightInd w:val="0"/>
        <w:ind w:left="567" w:hanging="283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b)</w:t>
      </w:r>
      <w:r>
        <w:rPr>
          <w:rFonts w:eastAsia="Calibri"/>
          <w:bCs/>
          <w:sz w:val="22"/>
          <w:szCs w:val="22"/>
          <w:lang w:eastAsia="en-US"/>
        </w:rPr>
        <w:t> </w:t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 xml:space="preserve">dla </w:t>
      </w:r>
      <w:r>
        <w:rPr>
          <w:rFonts w:eastAsia="Calibri"/>
          <w:b/>
          <w:bCs/>
          <w:i/>
          <w:sz w:val="22"/>
          <w:szCs w:val="22"/>
          <w:lang w:eastAsia="en-US"/>
        </w:rPr>
        <w:t>część II</w:t>
      </w:r>
      <w:r>
        <w:rPr>
          <w:rFonts w:eastAsia="Calibri"/>
          <w:bCs/>
          <w:sz w:val="22"/>
          <w:szCs w:val="22"/>
          <w:lang w:eastAsia="en-US"/>
        </w:rPr>
        <w:t xml:space="preserve"> – 120 000,00 zł.</w:t>
      </w:r>
    </w:p>
    <w:p w:rsidR="00270F82" w:rsidRDefault="00270F82" w:rsidP="00375ACF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>Jeżeli wykonawca składa ofertę na dwie części przedmiotu zamówienia, polisa lub inny dokument powinna obejmować sumę gwarancyjną na kwotę stanowiącą sumę ww. kwot dla tych części.</w:t>
      </w:r>
    </w:p>
    <w:p w:rsidR="00270F82" w:rsidRDefault="00270F82" w:rsidP="00375AC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  <w:u w:val="single"/>
        </w:rPr>
      </w:pPr>
      <w:r>
        <w:rPr>
          <w:rFonts w:eastAsia="EUAlbertina-Regular-Identity-H"/>
          <w:sz w:val="22"/>
          <w:szCs w:val="22"/>
        </w:rPr>
        <w:t xml:space="preserve">Wykonawca może polegać na wiedzy i doświadczeniu, potencjale technicznym, osobach zdolnych do wykonania zamówienia lub zdolnościach finansowych lub ekonomicznych innych podmiotów, niezależnie od charakteru prawnego łączących go z nimi stosunków. Wykonawca w takiej sytuacji zobowiązany jest udowodnić zamawiającemu, iż będzie dysponował tymi zasobami w trakcie realizacji zamówienia, </w:t>
      </w:r>
      <w:r>
        <w:rPr>
          <w:rFonts w:eastAsia="EUAlbertina-Regular-Identity-H"/>
          <w:sz w:val="22"/>
          <w:szCs w:val="22"/>
          <w:u w:val="single"/>
        </w:rPr>
        <w:t xml:space="preserve">w szczególności przedstawiając w tym celu pisemne zobowiązanie (w oryginale) tych podmiotów do oddania mu do dyspozycji niezbędnych zasobów na potrzeby wykonania zamówienia. Wzór zobowiązania - </w:t>
      </w:r>
      <w:r>
        <w:rPr>
          <w:rFonts w:eastAsia="EUAlbertina-Regular-Identity-H"/>
          <w:b/>
          <w:i/>
          <w:sz w:val="22"/>
          <w:szCs w:val="22"/>
          <w:u w:val="single"/>
        </w:rPr>
        <w:t>Załącznik Nr 4.</w:t>
      </w:r>
    </w:p>
    <w:p w:rsidR="00270F82" w:rsidRDefault="00270F82" w:rsidP="00375ACF">
      <w:pPr>
        <w:pStyle w:val="Akapitzlist"/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 xml:space="preserve">Zgodnie z art. 26 ust. 2e Pzp podmiot, który zobowiązał się do udostępnienia zasobów na zasadach określonych w art. 26 ust. 2b Pzp, odpowiada solidarnie z wykonawcą za szkodę zamawiającego powstałą wskutek nieudostępnienia tych zasobów, chyba że za nieudostępnienie zasobów nie ponosi winy. </w:t>
      </w:r>
    </w:p>
    <w:p w:rsidR="00270F82" w:rsidRDefault="00270F82" w:rsidP="00375ACF">
      <w:pPr>
        <w:pStyle w:val="Akapitzlist"/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i/>
          <w:sz w:val="22"/>
          <w:szCs w:val="22"/>
          <w:u w:val="single"/>
        </w:rPr>
      </w:pPr>
      <w:r>
        <w:rPr>
          <w:rFonts w:eastAsia="EUAlbertina-Regular-Identity-H"/>
          <w:i/>
          <w:sz w:val="22"/>
          <w:szCs w:val="22"/>
          <w:u w:val="single"/>
        </w:rPr>
        <w:t>Zamawiający wymaga, aby zobowiązanie innego podmiotu (</w:t>
      </w:r>
      <w:r>
        <w:rPr>
          <w:rFonts w:eastAsia="EUAlbertina-Regular-Identity-H"/>
          <w:b/>
          <w:i/>
          <w:sz w:val="22"/>
          <w:szCs w:val="22"/>
          <w:u w:val="single"/>
        </w:rPr>
        <w:t>wzór - Załącznik Nr 4</w:t>
      </w:r>
      <w:r>
        <w:rPr>
          <w:rFonts w:eastAsia="EUAlbertina-Regular-Identity-H"/>
          <w:i/>
          <w:sz w:val="22"/>
          <w:szCs w:val="22"/>
          <w:u w:val="single"/>
        </w:rPr>
        <w:t xml:space="preserve">), o którym mowa w art. 26 ust. 2b Pzp, złożone zostało w formie pisemnej i aby dołączono do niego dokumenty potwierdzające, że osoba podpisująca to zobowiązanie jest uprawniona do reprezentowania podmiotu udostępniającego zasoby.     </w:t>
      </w:r>
    </w:p>
    <w:p w:rsidR="00270F82" w:rsidRDefault="00270F82" w:rsidP="00375AC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  <w:u w:val="single"/>
        </w:rPr>
      </w:pPr>
      <w:r>
        <w:rPr>
          <w:rFonts w:eastAsia="EUAlbertina-Regular-Identity-H"/>
          <w:sz w:val="22"/>
          <w:szCs w:val="22"/>
        </w:rPr>
        <w:t>Jeżeli wy</w:t>
      </w:r>
      <w:r>
        <w:rPr>
          <w:rFonts w:eastAsia="Calibri"/>
          <w:sz w:val="22"/>
          <w:szCs w:val="22"/>
          <w:lang w:eastAsia="en-US"/>
        </w:rPr>
        <w:t>konawca wykazując spełnianie warunków, o których mowa w art. 22 ust. 1 Pzp i rozdziale V ust. 1 pkt 2 - 4  SIWZ, polega na zasobach innych podmiotów na zasadach określonych w art. 26 ust. 2b Pzp, Zamawiający - w celu oceny, czy wykonawca będzie dysponował zasobami innych podmiotów w stopniu niezbędnym dla należytego wykonania zamówienia oraz oceny, czy stosunek łączący wykonawcę z tymi podmiotami gwarantuje rzeczywisty dostęp do ich zasobów, żąda, aby Wykonawca wskazał w oświadczeniu (</w:t>
      </w:r>
      <w:r>
        <w:rPr>
          <w:rFonts w:eastAsia="Calibri"/>
          <w:b/>
          <w:i/>
          <w:sz w:val="22"/>
          <w:szCs w:val="22"/>
          <w:lang w:eastAsia="en-US"/>
        </w:rPr>
        <w:t>wzór Załącznik Nr 4A</w:t>
      </w:r>
      <w:r>
        <w:rPr>
          <w:rFonts w:eastAsia="Calibri"/>
          <w:sz w:val="22"/>
          <w:szCs w:val="22"/>
          <w:lang w:eastAsia="en-US"/>
        </w:rPr>
        <w:t>) szczegółowe informacje dotyczące: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zakresu dostępnych wykonawcy zasobów innego podmiotu;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sposobu wykorzystania zasobów innego podmiotu, przez wykonawcę przy wykonaniu zamówienia;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charakteru stosunku, jaki będzie łączył wykonawcę z innym podmiotem;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zakresu i okresu udziału innego podmiotu przy wykonaniu zamówienia.</w:t>
      </w:r>
    </w:p>
    <w:p w:rsidR="00270F82" w:rsidRDefault="00270F82" w:rsidP="00375ACF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u w:val="single"/>
          <w:lang w:eastAsia="en-US"/>
        </w:rPr>
        <w:t xml:space="preserve">2. </w:t>
      </w:r>
      <w:r>
        <w:rPr>
          <w:b/>
          <w:color w:val="000000"/>
          <w:sz w:val="22"/>
          <w:szCs w:val="22"/>
          <w:u w:val="single"/>
          <w:lang w:eastAsia="en-US"/>
        </w:rPr>
        <w:tab/>
        <w:t>W celu wykazania braku podstaw do wykluczenia</w:t>
      </w:r>
      <w:r>
        <w:rPr>
          <w:b/>
          <w:color w:val="000000"/>
          <w:sz w:val="22"/>
          <w:szCs w:val="22"/>
          <w:lang w:eastAsia="en-US"/>
        </w:rPr>
        <w:t xml:space="preserve"> z postępowania o udzielenie zamówienia wykonawcy w okolicznościach, o których mowa w art. 24 ust. 1 </w:t>
      </w:r>
      <w:proofErr w:type="spellStart"/>
      <w:r>
        <w:rPr>
          <w:b/>
          <w:color w:val="000000"/>
          <w:sz w:val="22"/>
          <w:szCs w:val="22"/>
          <w:lang w:eastAsia="en-US"/>
        </w:rPr>
        <w:t>Pzp</w:t>
      </w:r>
      <w:proofErr w:type="spellEnd"/>
      <w:r>
        <w:rPr>
          <w:b/>
          <w:color w:val="000000"/>
          <w:sz w:val="22"/>
          <w:szCs w:val="22"/>
          <w:lang w:eastAsia="en-US"/>
        </w:rPr>
        <w:t xml:space="preserve"> </w:t>
      </w:r>
      <w:r>
        <w:rPr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b/>
          <w:color w:val="000000"/>
          <w:sz w:val="22"/>
          <w:szCs w:val="22"/>
          <w:lang w:eastAsia="en-US"/>
        </w:rPr>
        <w:t>Zamawiający żąda przedstawienia: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1)</w:t>
      </w:r>
      <w:r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ab/>
        <w:t xml:space="preserve">oświadczenia o braku podstaw do wykluczenia - sporządzonego zgodnie z formularzem </w:t>
      </w:r>
      <w:r>
        <w:rPr>
          <w:b/>
          <w:i/>
          <w:sz w:val="22"/>
          <w:szCs w:val="22"/>
          <w:lang w:eastAsia="en-US"/>
        </w:rPr>
        <w:t>Załącznika Nr 3</w:t>
      </w:r>
      <w:r>
        <w:rPr>
          <w:sz w:val="22"/>
          <w:szCs w:val="22"/>
          <w:lang w:eastAsia="en-US"/>
        </w:rPr>
        <w:t xml:space="preserve">do </w:t>
      </w:r>
      <w:r>
        <w:rPr>
          <w:color w:val="000000"/>
          <w:sz w:val="22"/>
          <w:szCs w:val="22"/>
          <w:lang w:eastAsia="en-US"/>
        </w:rPr>
        <w:t>niniejszej SIWZ,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2)</w:t>
      </w:r>
      <w:r>
        <w:rPr>
          <w:color w:val="000000"/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aktualnego odpisu z właściwego rejestru lub z centralnej ewidencji i informacji o działalności gospodarczej, jeżeli odrębne przepisy wymagają wpisu do rejestru lub ewidencji, w celu wykazania braku podstaw do wykluczenia w oparciu o art. 24 ust. 2 pkt 2) Pzp, wystawionego </w:t>
      </w:r>
      <w:r>
        <w:rPr>
          <w:b/>
          <w:bCs/>
          <w:sz w:val="22"/>
          <w:szCs w:val="22"/>
          <w:lang w:eastAsia="en-US"/>
        </w:rPr>
        <w:t xml:space="preserve">nie wcześniej niż 6 miesięcy </w:t>
      </w:r>
      <w:r>
        <w:rPr>
          <w:sz w:val="22"/>
          <w:szCs w:val="22"/>
          <w:lang w:eastAsia="en-US"/>
        </w:rPr>
        <w:t xml:space="preserve">przed upływem terminu składania ofert, 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3)</w:t>
      </w:r>
      <w:r>
        <w:rPr>
          <w:color w:val="000000"/>
          <w:sz w:val="22"/>
          <w:szCs w:val="22"/>
          <w:lang w:eastAsia="en-US"/>
        </w:rPr>
        <w:tab/>
        <w:t xml:space="preserve">aktualnego zaświadczenia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– wystawionego </w:t>
      </w:r>
      <w:r>
        <w:rPr>
          <w:b/>
          <w:bCs/>
          <w:color w:val="000000"/>
          <w:sz w:val="22"/>
          <w:szCs w:val="22"/>
          <w:lang w:eastAsia="en-US"/>
        </w:rPr>
        <w:t xml:space="preserve">nie wcześniej niż 3 miesiące </w:t>
      </w:r>
      <w:r>
        <w:rPr>
          <w:color w:val="000000"/>
          <w:sz w:val="22"/>
          <w:szCs w:val="22"/>
          <w:lang w:eastAsia="en-US"/>
        </w:rPr>
        <w:t>przed upływem terminu składania ofert,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4)</w:t>
      </w:r>
      <w:r>
        <w:rPr>
          <w:color w:val="000000"/>
          <w:sz w:val="22"/>
          <w:szCs w:val="22"/>
          <w:lang w:eastAsia="en-US"/>
        </w:rPr>
        <w:tab/>
        <w:t xml:space="preserve">aktualnego zaświadczenia właściwego Zakładu Ubezpieczeń Społecznych lub Kasy Rolniczego Ubezpieczenia Społecznego potwierdzającego, że wykonawca nie zalega z opłacaniem składek na ubezpieczenie zdrowotne i społeczne, lub potwierdzenia, że uzyskał przewidziane prawem zwolnienie, odroczenie lub rozłożenie na raty zaległych płatności lub wstrzymanie w całości wykonania decyzji właściwego organu – wystawionego </w:t>
      </w:r>
      <w:r>
        <w:rPr>
          <w:b/>
          <w:bCs/>
          <w:color w:val="000000"/>
          <w:sz w:val="22"/>
          <w:szCs w:val="22"/>
          <w:lang w:eastAsia="en-US"/>
        </w:rPr>
        <w:t xml:space="preserve">nie wcześniej niż 3 miesiące </w:t>
      </w:r>
      <w:r>
        <w:rPr>
          <w:color w:val="000000"/>
          <w:sz w:val="22"/>
          <w:szCs w:val="22"/>
          <w:lang w:eastAsia="en-US"/>
        </w:rPr>
        <w:t>przed upływem terminu składania ofert,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5)</w:t>
      </w:r>
      <w:r>
        <w:rPr>
          <w:color w:val="000000"/>
          <w:sz w:val="22"/>
          <w:szCs w:val="22"/>
          <w:lang w:eastAsia="en-US"/>
        </w:rPr>
        <w:tab/>
        <w:t xml:space="preserve">aktualnej informacji z Krajowego Rejestru Karnego w zakresie określonym w art. 24 ust. 1 pkt 4 – 8 Pzp oraz art. 24 ust. 1 pkt 10 - 11 Pzp, wystawionej </w:t>
      </w:r>
      <w:r>
        <w:rPr>
          <w:b/>
          <w:bCs/>
          <w:color w:val="000000"/>
          <w:sz w:val="22"/>
          <w:szCs w:val="22"/>
          <w:lang w:eastAsia="en-US"/>
        </w:rPr>
        <w:t xml:space="preserve">nie wcześniej niż 6 miesięcy </w:t>
      </w:r>
      <w:r>
        <w:rPr>
          <w:color w:val="000000"/>
          <w:sz w:val="22"/>
          <w:szCs w:val="22"/>
          <w:lang w:eastAsia="en-US"/>
        </w:rPr>
        <w:t>przed upływem terminu składania ofert,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6)</w:t>
      </w:r>
      <w:r>
        <w:rPr>
          <w:color w:val="000000"/>
          <w:sz w:val="22"/>
          <w:szCs w:val="22"/>
          <w:lang w:eastAsia="en-US"/>
        </w:rPr>
        <w:tab/>
        <w:t xml:space="preserve">aktualnej informacji z Krajowego Rejestru Karnego w zakresie określonym w art. 24 ust. 1 pkt 9 Pzp, wystawionej </w:t>
      </w:r>
      <w:r>
        <w:rPr>
          <w:b/>
          <w:bCs/>
          <w:color w:val="000000"/>
          <w:sz w:val="22"/>
          <w:szCs w:val="22"/>
          <w:lang w:eastAsia="en-US"/>
        </w:rPr>
        <w:t xml:space="preserve">nie wcześniej niż 6 miesięcy </w:t>
      </w:r>
      <w:r>
        <w:rPr>
          <w:color w:val="000000"/>
          <w:sz w:val="22"/>
          <w:szCs w:val="22"/>
          <w:lang w:eastAsia="en-US"/>
        </w:rPr>
        <w:t>przed upływem terminu składania ofert,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>7)</w:t>
      </w:r>
      <w:r>
        <w:rPr>
          <w:color w:val="000000"/>
          <w:sz w:val="22"/>
          <w:szCs w:val="22"/>
          <w:lang w:eastAsia="en-US"/>
        </w:rPr>
        <w:tab/>
        <w:t>Je</w:t>
      </w:r>
      <w:r>
        <w:rPr>
          <w:rFonts w:eastAsia="EUAlbertina-Regular-Identity-H"/>
          <w:sz w:val="22"/>
          <w:szCs w:val="22"/>
        </w:rPr>
        <w:t>żeli Wy</w:t>
      </w:r>
      <w:r>
        <w:rPr>
          <w:sz w:val="22"/>
          <w:szCs w:val="22"/>
        </w:rPr>
        <w:t xml:space="preserve">konawca, wykazując spełnianie warunków, o których mowa w art. 22 ust. 1 Pzp i rozdziale VI ust. 1 pkt </w:t>
      </w:r>
      <w:r w:rsidR="00CE4BB7">
        <w:rPr>
          <w:sz w:val="22"/>
          <w:szCs w:val="22"/>
        </w:rPr>
        <w:t>3</w:t>
      </w:r>
      <w:r>
        <w:rPr>
          <w:sz w:val="22"/>
          <w:szCs w:val="22"/>
        </w:rPr>
        <w:t xml:space="preserve">) – </w:t>
      </w:r>
      <w:r w:rsidR="00CE4BB7">
        <w:rPr>
          <w:sz w:val="22"/>
          <w:szCs w:val="22"/>
        </w:rPr>
        <w:t>4</w:t>
      </w:r>
      <w:r>
        <w:rPr>
          <w:sz w:val="22"/>
          <w:szCs w:val="22"/>
        </w:rPr>
        <w:t xml:space="preserve">)  SIWZ, </w:t>
      </w:r>
      <w:r>
        <w:rPr>
          <w:sz w:val="22"/>
          <w:szCs w:val="22"/>
          <w:u w:val="single"/>
        </w:rPr>
        <w:t xml:space="preserve">polega na zasobach innych podmiotów na zasadach </w:t>
      </w:r>
      <w:r>
        <w:rPr>
          <w:sz w:val="22"/>
          <w:szCs w:val="22"/>
          <w:u w:val="single"/>
        </w:rPr>
        <w:lastRenderedPageBreak/>
        <w:t>określonych w art. 26 ust. 2b Pzp, a podmioty te będą brały udział w realizacji części zamówienia</w:t>
      </w:r>
      <w:r>
        <w:rPr>
          <w:sz w:val="22"/>
          <w:szCs w:val="22"/>
        </w:rPr>
        <w:t>, Zamawiający żąda od wykonawcy przedstawienia w odniesieniu do tych podmiotów dokumentów wymienionych w rozdziale VI ust. 2 pkt 1) – 6) SIWZ, a w odniesieniu do podmiotów zagranicznych, dokumenty wskazane w rozdziale VI ust. 2 pkt 6) i rozdziale VI ust. 3 i 4 SIWZ.</w:t>
      </w:r>
    </w:p>
    <w:p w:rsidR="00270F82" w:rsidRDefault="00270F82" w:rsidP="00375ACF">
      <w:pPr>
        <w:tabs>
          <w:tab w:val="left" w:pos="567"/>
        </w:tabs>
        <w:autoSpaceDE w:val="0"/>
        <w:ind w:left="284" w:hanging="284"/>
        <w:jc w:val="both"/>
        <w:rPr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8)</w:t>
      </w:r>
      <w:r>
        <w:rPr>
          <w:color w:val="000000"/>
          <w:sz w:val="22"/>
          <w:szCs w:val="22"/>
          <w:lang w:eastAsia="en-US"/>
        </w:rPr>
        <w:t xml:space="preserve">  oświadczenia o przynależności do grupy kapitałowej</w:t>
      </w:r>
      <w:r>
        <w:rPr>
          <w:sz w:val="22"/>
          <w:szCs w:val="22"/>
        </w:rPr>
        <w:t xml:space="preserve"> (podstawa prawna </w:t>
      </w:r>
      <w:r>
        <w:rPr>
          <w:sz w:val="22"/>
          <w:szCs w:val="22"/>
          <w:lang w:eastAsia="en-US"/>
        </w:rPr>
        <w:t xml:space="preserve">art. 24 ust. 2 pkt 5 Pzp,, </w:t>
      </w:r>
      <w:r>
        <w:rPr>
          <w:b/>
          <w:sz w:val="22"/>
          <w:szCs w:val="22"/>
        </w:rPr>
        <w:t xml:space="preserve">wzór </w:t>
      </w:r>
      <w:r>
        <w:rPr>
          <w:b/>
          <w:i/>
          <w:sz w:val="22"/>
          <w:szCs w:val="22"/>
        </w:rPr>
        <w:t>Załącznik Nr 6</w:t>
      </w:r>
      <w:r>
        <w:rPr>
          <w:sz w:val="22"/>
          <w:szCs w:val="22"/>
          <w:lang w:eastAsia="en-US"/>
        </w:rPr>
        <w:t>).</w:t>
      </w:r>
      <w:r>
        <w:rPr>
          <w:b/>
          <w:sz w:val="22"/>
          <w:szCs w:val="22"/>
          <w:lang w:eastAsia="en-US"/>
        </w:rPr>
        <w:t xml:space="preserve"> </w:t>
      </w:r>
    </w:p>
    <w:p w:rsidR="00270F82" w:rsidRDefault="00270F82" w:rsidP="00375ACF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b/>
          <w:sz w:val="22"/>
          <w:szCs w:val="22"/>
        </w:rPr>
      </w:pPr>
      <w:r>
        <w:rPr>
          <w:i/>
          <w:sz w:val="22"/>
          <w:szCs w:val="22"/>
          <w:lang w:eastAsia="en-US"/>
        </w:rPr>
        <w:tab/>
        <w:t>A</w:t>
      </w:r>
      <w:r>
        <w:rPr>
          <w:i/>
          <w:sz w:val="23"/>
          <w:szCs w:val="23"/>
          <w:lang w:eastAsia="en-US"/>
        </w:rPr>
        <w:t xml:space="preserve">rt. 24 ust. 2 pkt 5 Pzp: </w:t>
      </w:r>
      <w:r>
        <w:rPr>
          <w:i/>
          <w:sz w:val="22"/>
          <w:szCs w:val="22"/>
          <w:lang w:eastAsia="en-US"/>
        </w:rPr>
        <w:t>Z postępowania o udzielenie zamówienia wyklucza się również wykonawców, którzy</w:t>
      </w:r>
      <w:r>
        <w:rPr>
          <w:i/>
          <w:iCs/>
          <w:sz w:val="22"/>
          <w:szCs w:val="22"/>
          <w:lang w:eastAsia="en-US"/>
        </w:rPr>
        <w:t xml:space="preserve"> nale</w:t>
      </w:r>
      <w:r>
        <w:rPr>
          <w:i/>
          <w:sz w:val="22"/>
          <w:szCs w:val="22"/>
          <w:lang w:eastAsia="en-US"/>
        </w:rPr>
        <w:t>żą</w:t>
      </w:r>
      <w:r>
        <w:rPr>
          <w:i/>
          <w:iCs/>
          <w:sz w:val="22"/>
          <w:szCs w:val="22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>
        <w:rPr>
          <w:i/>
          <w:iCs/>
          <w:sz w:val="22"/>
          <w:szCs w:val="22"/>
          <w:lang w:eastAsia="en-US"/>
        </w:rPr>
        <w:t>pó</w:t>
      </w:r>
      <w:r>
        <w:rPr>
          <w:i/>
          <w:sz w:val="22"/>
          <w:szCs w:val="22"/>
          <w:lang w:eastAsia="en-US"/>
        </w:rPr>
        <w:t>ź</w:t>
      </w:r>
      <w:r>
        <w:rPr>
          <w:i/>
          <w:iCs/>
          <w:sz w:val="22"/>
          <w:szCs w:val="22"/>
          <w:lang w:eastAsia="en-US"/>
        </w:rPr>
        <w:t>n</w:t>
      </w:r>
      <w:proofErr w:type="spellEnd"/>
      <w:r>
        <w:rPr>
          <w:i/>
          <w:iCs/>
          <w:sz w:val="22"/>
          <w:szCs w:val="22"/>
          <w:lang w:eastAsia="en-US"/>
        </w:rPr>
        <w:t>. zm.), zło</w:t>
      </w:r>
      <w:r>
        <w:rPr>
          <w:i/>
          <w:sz w:val="22"/>
          <w:szCs w:val="22"/>
          <w:lang w:eastAsia="en-US"/>
        </w:rPr>
        <w:t>ż</w:t>
      </w:r>
      <w:r>
        <w:rPr>
          <w:i/>
          <w:iCs/>
          <w:sz w:val="22"/>
          <w:szCs w:val="22"/>
          <w:lang w:eastAsia="en-US"/>
        </w:rPr>
        <w:t>yli odr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bne oferty w tym samym post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 xml:space="preserve">powaniu, chyba </w:t>
      </w:r>
      <w:r>
        <w:rPr>
          <w:i/>
          <w:sz w:val="22"/>
          <w:szCs w:val="22"/>
          <w:lang w:eastAsia="en-US"/>
        </w:rPr>
        <w:t>ż</w:t>
      </w:r>
      <w:r>
        <w:rPr>
          <w:i/>
          <w:iCs/>
          <w:sz w:val="22"/>
          <w:szCs w:val="22"/>
          <w:lang w:eastAsia="en-US"/>
        </w:rPr>
        <w:t>e wyka</w:t>
      </w:r>
      <w:r>
        <w:rPr>
          <w:i/>
          <w:sz w:val="22"/>
          <w:szCs w:val="22"/>
          <w:lang w:eastAsia="en-US"/>
        </w:rPr>
        <w:t>żą</w:t>
      </w:r>
      <w:r>
        <w:rPr>
          <w:i/>
          <w:iCs/>
          <w:sz w:val="22"/>
          <w:szCs w:val="22"/>
          <w:lang w:eastAsia="en-US"/>
        </w:rPr>
        <w:t xml:space="preserve">, </w:t>
      </w:r>
      <w:r>
        <w:rPr>
          <w:i/>
          <w:sz w:val="22"/>
          <w:szCs w:val="22"/>
          <w:lang w:eastAsia="en-US"/>
        </w:rPr>
        <w:t>ż</w:t>
      </w:r>
      <w:r>
        <w:rPr>
          <w:i/>
          <w:iCs/>
          <w:sz w:val="22"/>
          <w:szCs w:val="22"/>
          <w:lang w:eastAsia="en-US"/>
        </w:rPr>
        <w:t>e istniej</w:t>
      </w:r>
      <w:r>
        <w:rPr>
          <w:i/>
          <w:sz w:val="22"/>
          <w:szCs w:val="22"/>
          <w:lang w:eastAsia="en-US"/>
        </w:rPr>
        <w:t>ą</w:t>
      </w:r>
      <w:r>
        <w:rPr>
          <w:i/>
          <w:iCs/>
          <w:sz w:val="22"/>
          <w:szCs w:val="22"/>
          <w:lang w:eastAsia="en-US"/>
        </w:rPr>
        <w:t>ce</w:t>
      </w:r>
      <w:r>
        <w:rPr>
          <w:b/>
          <w:i/>
          <w:iCs/>
          <w:sz w:val="22"/>
          <w:szCs w:val="22"/>
          <w:lang w:eastAsia="en-US"/>
        </w:rPr>
        <w:t xml:space="preserve"> </w:t>
      </w:r>
      <w:r>
        <w:rPr>
          <w:i/>
          <w:iCs/>
          <w:sz w:val="22"/>
          <w:szCs w:val="22"/>
          <w:lang w:eastAsia="en-US"/>
        </w:rPr>
        <w:t>mi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dzy nimi powi</w:t>
      </w:r>
      <w:r>
        <w:rPr>
          <w:i/>
          <w:sz w:val="22"/>
          <w:szCs w:val="22"/>
          <w:lang w:eastAsia="en-US"/>
        </w:rPr>
        <w:t>ą</w:t>
      </w:r>
      <w:r>
        <w:rPr>
          <w:i/>
          <w:iCs/>
          <w:sz w:val="22"/>
          <w:szCs w:val="22"/>
          <w:lang w:eastAsia="en-US"/>
        </w:rPr>
        <w:t>zania nie prowadz</w:t>
      </w:r>
      <w:r>
        <w:rPr>
          <w:i/>
          <w:sz w:val="22"/>
          <w:szCs w:val="22"/>
          <w:lang w:eastAsia="en-US"/>
        </w:rPr>
        <w:t xml:space="preserve">ą </w:t>
      </w:r>
      <w:r>
        <w:rPr>
          <w:i/>
          <w:iCs/>
          <w:sz w:val="22"/>
          <w:szCs w:val="22"/>
          <w:lang w:eastAsia="en-US"/>
        </w:rPr>
        <w:t>do zachwiania uczciwej konkurencji pomi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dzy wykonawcami w post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powaniu o udzielenie zamówienia</w:t>
      </w:r>
      <w:r w:rsidR="00627613">
        <w:rPr>
          <w:i/>
          <w:iCs/>
          <w:sz w:val="22"/>
          <w:szCs w:val="22"/>
          <w:lang w:eastAsia="en-US"/>
        </w:rPr>
        <w:t>.</w:t>
      </w:r>
    </w:p>
    <w:p w:rsidR="00270F82" w:rsidRDefault="00270F82" w:rsidP="00270F82">
      <w:pPr>
        <w:pStyle w:val="Akapitzlist"/>
        <w:ind w:left="0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>PODMIOTY ZAGRANICZNE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ab/>
        <w:t>Jeżeli, w przypadku wykonawcy mającego siedzibę na terytorium Rzeczypospolitej Polskiej, osoby, o których mowa w art. 24 ust. 1 pkt 5–8 i 10 - 11 Pzp mają miejsce zamieszkania poza terytorium Rzeczypospolitej Polskiej, wykonawca składa w odniesieniu do nich zaświadczenie właściwego organu sądowego albo administracyjnego miejsca zamieszkania, dotyczące niekaralności tych osób w zakresie określonym w art. 24 ust. 1 pkt 5 – 8 i 10 - 11 Pzp, wystawione nie wcześniej niż 6 miesięcy przed upływem terminu składania ofert, z tym że w przypadku gdy w miejscu zamieszkania tych osób nie wydaje się takich zaświadczeń – zastępuje je dokumentem zawierającym oświadczenie złożone przed właściwym organem sądowym, administracyjnym albo organem samorządu zawodowego lub gospodarczego miejsca zamieszkania tych osób lub przed notariuszem.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4.</w:t>
      </w:r>
      <w:r>
        <w:rPr>
          <w:rFonts w:eastAsia="Calibri"/>
          <w:color w:val="000000"/>
          <w:sz w:val="22"/>
          <w:szCs w:val="22"/>
          <w:lang w:eastAsia="en-US"/>
        </w:rPr>
        <w:tab/>
        <w:t>Je</w:t>
      </w:r>
      <w:r>
        <w:rPr>
          <w:sz w:val="22"/>
          <w:szCs w:val="22"/>
        </w:rPr>
        <w:t>żeli Wykonawca ma siedzibę lub miejsce zamieszkania poza terytorium Rzeczypospolitej Polskiej, zamiast dokumentów:</w:t>
      </w:r>
    </w:p>
    <w:p w:rsidR="00270F82" w:rsidRDefault="00270F82" w:rsidP="00375ACF">
      <w:pPr>
        <w:numPr>
          <w:ilvl w:val="0"/>
          <w:numId w:val="12"/>
        </w:numPr>
        <w:tabs>
          <w:tab w:val="right" w:pos="-156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których mowa w rozdziale VI ust. 2 pkt 2), 3), 4) i 6) SIWZ składa dokument lub dokumenty, wystawione w kraju, w którym ma siedzibę lub miejsce zamieszkania, potwierdzające odpowiednio, że: </w:t>
      </w:r>
    </w:p>
    <w:p w:rsidR="00270F82" w:rsidRDefault="00270F82" w:rsidP="00375ACF">
      <w:pPr>
        <w:numPr>
          <w:ilvl w:val="2"/>
          <w:numId w:val="13"/>
        </w:numPr>
        <w:tabs>
          <w:tab w:val="left" w:pos="-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nie otwarto jego likwidacji ani nie ogłoszono upadłości,</w:t>
      </w:r>
    </w:p>
    <w:p w:rsidR="00270F82" w:rsidRDefault="00270F82" w:rsidP="00375ACF">
      <w:pPr>
        <w:numPr>
          <w:ilvl w:val="2"/>
          <w:numId w:val="13"/>
        </w:numPr>
        <w:tabs>
          <w:tab w:val="left" w:pos="-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zalega z uiszczaniem podatków, opłat, składek na ubezpieczenie społeczne </w:t>
      </w:r>
      <w:r>
        <w:rPr>
          <w:sz w:val="22"/>
          <w:szCs w:val="22"/>
        </w:rPr>
        <w:br/>
        <w:t>i zdrowotne albo, że uzyskał przewidziane prawem zwolnienie, odroczenie lub rozłożenie na raty zaległych płatności lub wstrzymanie w całości wykonania decyzji właściwego organu,</w:t>
      </w:r>
    </w:p>
    <w:p w:rsidR="00270F82" w:rsidRDefault="00270F82" w:rsidP="00375ACF">
      <w:pPr>
        <w:numPr>
          <w:ilvl w:val="2"/>
          <w:numId w:val="13"/>
        </w:numPr>
        <w:tabs>
          <w:tab w:val="left" w:pos="-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nie orzeczono wobec niego zakazu ubiegania się o zamówienie;</w:t>
      </w:r>
    </w:p>
    <w:p w:rsidR="00270F82" w:rsidRDefault="00270F82" w:rsidP="00375ACF">
      <w:pPr>
        <w:numPr>
          <w:ilvl w:val="0"/>
          <w:numId w:val="12"/>
        </w:numPr>
        <w:tabs>
          <w:tab w:val="right" w:pos="-156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 którym mowa w VI ust. 2 pkt 5) SIWZ, składa zaświadczenie właściwego organu sądowego lub administracyjnego miejsca zamieszkania albo zamieszkania osoby, której dokumenty dotyczą, w zakresie określonym w art. 24 ust. 1 pkt 5–8 i 10 - 11 Pzp.</w:t>
      </w:r>
    </w:p>
    <w:p w:rsidR="00270F82" w:rsidRDefault="00270F82" w:rsidP="00375ACF">
      <w:pPr>
        <w:tabs>
          <w:tab w:val="right" w:pos="-1560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ab/>
        <w:t>Dokumenty, o których mowa w ust. 4 pkt 1) lit. a) i c) oraz w ust. 4 pkt 2) powinny być wystawione nie wcześniej niż 6 miesięcy przed upływem terminu składania ofert, natomiast dokument, o którym mowa w ust. 4 pkt 1) lit. b) powinien być wystawiony nie wcześniej niż 3 miesiące przed upływem terminu składania ofert.</w:t>
      </w:r>
    </w:p>
    <w:p w:rsidR="00270F82" w:rsidRDefault="00270F82" w:rsidP="00375ACF">
      <w:pPr>
        <w:tabs>
          <w:tab w:val="right" w:pos="-1560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ab/>
        <w:t>Jeżeli w miejscu zamieszkania osoby lub w kraju, w którym wykonawca ma siedzibę lub miejsce zamieszkania, nie wydaje się dokumentów, o których mowa w ust. 4,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 zakresie terminu, w którym powinny być wystawione dokumenty, o których mowa w ust. 4 stosuje się odpowiednio postanowienia ust. 5.</w:t>
      </w:r>
    </w:p>
    <w:p w:rsidR="00270F82" w:rsidRDefault="00270F82" w:rsidP="00375ACF">
      <w:pPr>
        <w:tabs>
          <w:tab w:val="right" w:pos="-1560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rFonts w:eastAsia="Calibri"/>
          <w:sz w:val="22"/>
          <w:szCs w:val="22"/>
          <w:lang w:eastAsia="en-US"/>
        </w:rPr>
        <w:t xml:space="preserve">W przypadku złożenia do oferty pełnomocnictwa, wykonawcy są zobowiązani dołączyć je w formie oryginału lub kopii poświadczonej </w:t>
      </w:r>
      <w:r>
        <w:rPr>
          <w:rFonts w:eastAsia="Calibri"/>
          <w:sz w:val="22"/>
          <w:szCs w:val="22"/>
          <w:u w:val="single"/>
          <w:lang w:eastAsia="en-US"/>
        </w:rPr>
        <w:t>za zgodność z oryginałem przez notariusza.</w:t>
      </w:r>
    </w:p>
    <w:p w:rsidR="00270F82" w:rsidRDefault="00270F82" w:rsidP="00375ACF">
      <w:pPr>
        <w:pStyle w:val="Akapitzlist"/>
        <w:numPr>
          <w:ilvl w:val="1"/>
          <w:numId w:val="14"/>
        </w:numPr>
        <w:tabs>
          <w:tab w:val="right" w:pos="-15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W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</w:rPr>
        <w:t xml:space="preserve">przypadku złożenia oferty wspólnej przez dwa lub więcej podmioty gospodarcze (konsorcja / spółki cywilne) oferta musi spełniać wymagania określone w art. 23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, w tym:</w:t>
      </w:r>
    </w:p>
    <w:p w:rsidR="00270F82" w:rsidRDefault="00270F82" w:rsidP="00375ACF">
      <w:pPr>
        <w:pStyle w:val="Tekstpodstawowy"/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>1)</w:t>
      </w:r>
      <w:r>
        <w:rPr>
          <w:bCs/>
          <w:sz w:val="22"/>
          <w:szCs w:val="22"/>
          <w:lang w:val="pl-PL"/>
        </w:rPr>
        <w:tab/>
      </w:r>
      <w:r>
        <w:rPr>
          <w:bCs/>
          <w:sz w:val="22"/>
          <w:szCs w:val="22"/>
        </w:rPr>
        <w:t xml:space="preserve">oferta musi zawierać wszystkie dokumenty, oświadczenie i informacje wymienione </w:t>
      </w:r>
      <w:r>
        <w:rPr>
          <w:bCs/>
          <w:sz w:val="22"/>
          <w:szCs w:val="22"/>
        </w:rPr>
        <w:br/>
        <w:t>w rozdziale VI SIWZ. Każdy z wykonawców zobowiązany jest do złożenia oświadczenia wskazanego w rozdziale  VI ust. 1 i 2 SIWZ,</w:t>
      </w:r>
    </w:p>
    <w:p w:rsidR="00270F82" w:rsidRDefault="00270F82" w:rsidP="00375ACF">
      <w:pPr>
        <w:pStyle w:val="Tekstpodstawowy"/>
        <w:numPr>
          <w:ilvl w:val="0"/>
          <w:numId w:val="14"/>
        </w:numPr>
        <w:tabs>
          <w:tab w:val="num" w:pos="1134"/>
        </w:tabs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w przypadku konsorcjum, zgodnie z art. 23 ust. 2 Pzp wykonawcy ustanawiają pełnomocnika do reprezentowania ich w postępowaniu o udzielenie zamówienia lub do reprezentowania w postępowaniu oraz zawarcia umowy w postępowaniu. W związku </w:t>
      </w:r>
      <w:r>
        <w:rPr>
          <w:bCs/>
          <w:sz w:val="22"/>
          <w:szCs w:val="22"/>
        </w:rPr>
        <w:br/>
        <w:t>z powyższym niezbędne jest załączenie do oferty dokumentu zawierającego pełnomocnictwo w celu ustalenia podmiotu uprawnionego do występowania w imieniu wykonawców w sposób umożliwiający ich identyfikację,</w:t>
      </w:r>
    </w:p>
    <w:p w:rsidR="00270F82" w:rsidRDefault="00270F82" w:rsidP="00375ACF">
      <w:pPr>
        <w:pStyle w:val="Tekstpodstawowy"/>
        <w:numPr>
          <w:ilvl w:val="0"/>
          <w:numId w:val="14"/>
        </w:numPr>
        <w:tabs>
          <w:tab w:val="num" w:pos="1134"/>
        </w:tabs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stosunku do spółki cywilnej, zamawiający na zasadzie art. 25 Pzp, żąda przedłożenia w ofercie umowy spółki cywilnej, jako dokumentu niezbędnego do przeprowadzenia postępowania, wskazującego na sposób reprezentowania spółki. Jeżeli złożenie oferty i podpisanie umowy w sprawie zamówienia publicznego przekracza zakres czynności zwykłych spółki, a z treści umowy spółki nie wynika stosowne umocowanie danego wspólnika lub wspólników, dla ważności oferty wymagane jest jej podpisanie przez wszystkich wspólników albo wspólnika umocowanego w drodze odrębnej uchwały wspólników, stanowiącej załącznik do umowy spółki cywilnej bądź też przez pełnomocnika,</w:t>
      </w:r>
    </w:p>
    <w:p w:rsidR="00270F82" w:rsidRDefault="00270F82" w:rsidP="00375ACF">
      <w:pPr>
        <w:pStyle w:val="Tekstpodstawowy"/>
        <w:numPr>
          <w:ilvl w:val="0"/>
          <w:numId w:val="14"/>
        </w:numPr>
        <w:tabs>
          <w:tab w:val="num" w:pos="1134"/>
        </w:tabs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składania ofert przez podmioty występujące wspólnie, warunki dotyczące posiadania wiedzy i doświadczenia, dysponowania odpowiednim potencjałem technicznym oraz osobami zdolnymi do wykonania zamówienia, sytuacji ekonomicznej i finansowej, </w:t>
      </w:r>
      <w:r>
        <w:rPr>
          <w:bCs/>
          <w:sz w:val="22"/>
          <w:szCs w:val="22"/>
        </w:rPr>
        <w:t>podlegają sumowaniu,</w:t>
      </w:r>
    </w:p>
    <w:p w:rsidR="00270F82" w:rsidRDefault="00270F82" w:rsidP="00375ACF">
      <w:pPr>
        <w:pStyle w:val="Tekstpodstawowy"/>
        <w:numPr>
          <w:ilvl w:val="0"/>
          <w:numId w:val="14"/>
        </w:numPr>
        <w:tabs>
          <w:tab w:val="num" w:pos="1134"/>
        </w:tabs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Wykonawcy wspólnie ubiegający się o udzielenie zamówienia ponoszą solidarną odpowiedzialność za wykonanie umowy.</w:t>
      </w:r>
    </w:p>
    <w:p w:rsidR="00270F82" w:rsidRDefault="00270F82" w:rsidP="00270F82">
      <w:pPr>
        <w:pStyle w:val="Tekstpodstawowy"/>
        <w:numPr>
          <w:ilvl w:val="0"/>
          <w:numId w:val="15"/>
        </w:numPr>
        <w:tabs>
          <w:tab w:val="num" w:pos="3333"/>
        </w:tabs>
        <w:snapToGrid w:val="0"/>
        <w:spacing w:after="0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Wymagane dokumenty należy złożyć w formie oryginału lub kopii poświadczonej za zgodność z oryginałem przez Wykonawcę lub osobę / osoby uprawnione do podpisania oferty, z dopiskiem „za zgodność z oryginałem”, na każdej stronie zawierającej treść. </w:t>
      </w:r>
      <w:r>
        <w:rPr>
          <w:sz w:val="22"/>
          <w:szCs w:val="22"/>
        </w:rPr>
        <w:t>W przypadku załączania do oferty zobowiązania, o którym mowa w rozdziale VI ust. 1 pkt 4</w:t>
      </w:r>
      <w:r>
        <w:rPr>
          <w:sz w:val="22"/>
          <w:szCs w:val="22"/>
          <w:lang w:val="pl-PL"/>
        </w:rPr>
        <w:t>)</w:t>
      </w:r>
      <w:r>
        <w:rPr>
          <w:sz w:val="22"/>
          <w:szCs w:val="22"/>
        </w:rPr>
        <w:t xml:space="preserve"> i 5</w:t>
      </w:r>
      <w:r>
        <w:rPr>
          <w:sz w:val="22"/>
          <w:szCs w:val="22"/>
          <w:lang w:val="pl-PL"/>
        </w:rPr>
        <w:t>)</w:t>
      </w:r>
      <w:r>
        <w:rPr>
          <w:sz w:val="22"/>
          <w:szCs w:val="22"/>
        </w:rPr>
        <w:t xml:space="preserve"> SIWZ, wymagana jest forma pisemna zobowiązania, co oznacza obowiązek przedłożenia takiego zobowiązania </w:t>
      </w:r>
      <w:r>
        <w:rPr>
          <w:sz w:val="22"/>
          <w:szCs w:val="22"/>
          <w:u w:val="single"/>
        </w:rPr>
        <w:t>wyłącznie w oryginale.</w:t>
      </w:r>
    </w:p>
    <w:p w:rsidR="00270F82" w:rsidRDefault="00270F82" w:rsidP="00270F82">
      <w:pPr>
        <w:pStyle w:val="Tekstpodstawowy"/>
        <w:numPr>
          <w:ilvl w:val="0"/>
          <w:numId w:val="15"/>
        </w:numPr>
        <w:tabs>
          <w:tab w:val="num" w:pos="3333"/>
        </w:tabs>
        <w:snapToGrid w:val="0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W </w:t>
      </w:r>
      <w:r>
        <w:rPr>
          <w:sz w:val="22"/>
          <w:szCs w:val="22"/>
        </w:rPr>
        <w:t>przypadku wykonawców wspólnie ubiegających się o udzielenie zamówienia oraz w przypadku innych podmiotów, na zasobach których wykonawca polega na zasadach określonych w art. 26 ust. 2b Pzp, kopie dokumentów dotyczących odpowiednio wykonawcy lub tych podmiotów są poświadczane za zgodność z oryginałem odpowiednio przez wykonawcę lub te podmioty.</w:t>
      </w:r>
    </w:p>
    <w:p w:rsidR="00270F82" w:rsidRDefault="00270F82" w:rsidP="00270F82">
      <w:pPr>
        <w:pStyle w:val="Tekstpodstawowy"/>
        <w:numPr>
          <w:ilvl w:val="0"/>
          <w:numId w:val="15"/>
        </w:numPr>
        <w:tabs>
          <w:tab w:val="num" w:pos="3333"/>
        </w:tabs>
        <w:snapToGrid w:val="0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Z</w:t>
      </w:r>
      <w:r>
        <w:rPr>
          <w:sz w:val="22"/>
          <w:szCs w:val="22"/>
        </w:rPr>
        <w:t>amawiający może żądać przedstawienia oryginału lub notarialnie poświadczonej kopii dokumentu wyłącznie wtedy, gdy złożona kopia dokumentu jest nieczytelna lub budzi wątpliwości, co do jej prawdziwości.</w:t>
      </w:r>
    </w:p>
    <w:p w:rsidR="00270F82" w:rsidRDefault="00270F82" w:rsidP="00270F82">
      <w:pPr>
        <w:pStyle w:val="Tekstpodstawowy"/>
        <w:numPr>
          <w:ilvl w:val="0"/>
          <w:numId w:val="15"/>
        </w:numPr>
        <w:tabs>
          <w:tab w:val="num" w:pos="3333"/>
        </w:tabs>
        <w:snapToGrid w:val="0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D</w:t>
      </w:r>
      <w:r>
        <w:rPr>
          <w:sz w:val="22"/>
          <w:szCs w:val="22"/>
        </w:rPr>
        <w:t xml:space="preserve">okumenty składane w języku obcym należy złożyć wraz z tłumaczeniem na język polski, poświadczone przez Wykonawcę </w:t>
      </w:r>
      <w:r>
        <w:rPr>
          <w:bCs/>
          <w:sz w:val="22"/>
          <w:szCs w:val="22"/>
        </w:rPr>
        <w:t>lub osobę / osoby uprawnione do podpisania oferty</w:t>
      </w:r>
      <w:r>
        <w:rPr>
          <w:sz w:val="22"/>
          <w:szCs w:val="22"/>
        </w:rPr>
        <w:t xml:space="preserve">, na każdej stronie zawierającej treść.  </w:t>
      </w:r>
    </w:p>
    <w:p w:rsidR="00270F82" w:rsidRDefault="00270F82" w:rsidP="00270F82">
      <w:pPr>
        <w:pStyle w:val="Tekstpodstawowy"/>
        <w:snapToGrid w:val="0"/>
        <w:spacing w:after="0"/>
        <w:jc w:val="both"/>
        <w:rPr>
          <w:bCs/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Informacje o sposobie porozumiewania się zamawiającego z wykonawcami oraz przekazywania oświadczeń i dokumentów</w:t>
      </w:r>
    </w:p>
    <w:p w:rsidR="00270F82" w:rsidRDefault="00270F82" w:rsidP="00270F82">
      <w:pPr>
        <w:ind w:left="360" w:hanging="360"/>
        <w:jc w:val="both"/>
        <w:rPr>
          <w:b/>
          <w:sz w:val="22"/>
          <w:szCs w:val="22"/>
        </w:rPr>
      </w:pPr>
    </w:p>
    <w:p w:rsidR="00270F82" w:rsidRDefault="00270F82" w:rsidP="00375ACF">
      <w:pPr>
        <w:numPr>
          <w:ilvl w:val="0"/>
          <w:numId w:val="16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Oświadczenia, wnioski, zawiadomienia oraz informacje zamawiający i wykonawcy przekazują pisemnie lub faksem.</w:t>
      </w:r>
    </w:p>
    <w:p w:rsidR="00270F82" w:rsidRDefault="00270F82" w:rsidP="00375ACF">
      <w:pPr>
        <w:numPr>
          <w:ilvl w:val="0"/>
          <w:numId w:val="16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Jeżeli zamawiający lub wykonawca przekazują oświadczenia, wnioski, zawiadomienia oraz informacje faksem, każda ze stron na żądanie drugiej niezwłocznie potwierdza fakt ich otrzymania.</w:t>
      </w:r>
    </w:p>
    <w:p w:rsidR="00270F82" w:rsidRDefault="00270F82" w:rsidP="00375ACF">
      <w:pPr>
        <w:numPr>
          <w:ilvl w:val="0"/>
          <w:numId w:val="16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może zwrócić się do zamawiającego o wyjaśnienie treści SIWZ. Pytania muszą być skierowane z zachowaniem formy określonej w rozdziale VII ust. 1 SIWZ. Pytania muszą być sformułowane na piśmie i skierowane na adres:</w:t>
      </w:r>
    </w:p>
    <w:p w:rsidR="00270F82" w:rsidRDefault="00270F82" w:rsidP="00270F82">
      <w:pPr>
        <w:ind w:left="7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Mazowiecka Instytucja Gospodarki Budżetowej MAZOVIA</w:t>
      </w:r>
    </w:p>
    <w:p w:rsidR="00270F82" w:rsidRDefault="00270F82" w:rsidP="00270F82">
      <w:pPr>
        <w:ind w:left="7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Kocjana 3</w:t>
      </w:r>
    </w:p>
    <w:p w:rsidR="00270F82" w:rsidRDefault="00270F82" w:rsidP="00270F82">
      <w:pPr>
        <w:ind w:left="7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01-473 Warszawa</w:t>
      </w:r>
    </w:p>
    <w:p w:rsidR="00270F82" w:rsidRDefault="00270F82" w:rsidP="00270F82">
      <w:pPr>
        <w:ind w:left="735"/>
        <w:jc w:val="center"/>
        <w:rPr>
          <w:sz w:val="22"/>
          <w:szCs w:val="22"/>
        </w:rPr>
      </w:pPr>
      <w:r>
        <w:rPr>
          <w:b/>
          <w:sz w:val="22"/>
          <w:szCs w:val="22"/>
        </w:rPr>
        <w:t>Nr faksu (22) 328 60 50</w:t>
      </w:r>
      <w:r>
        <w:rPr>
          <w:sz w:val="22"/>
          <w:szCs w:val="22"/>
        </w:rPr>
        <w:br/>
      </w:r>
    </w:p>
    <w:p w:rsidR="00270F82" w:rsidRDefault="00270F82" w:rsidP="00375ACF">
      <w:pPr>
        <w:numPr>
          <w:ilvl w:val="0"/>
          <w:numId w:val="16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niezwłocznie udzieli wyjaśnień treści SIWZ, jednak nie później niż na </w:t>
      </w:r>
      <w:r>
        <w:rPr>
          <w:sz w:val="22"/>
          <w:szCs w:val="22"/>
          <w:lang w:eastAsia="en-US"/>
        </w:rPr>
        <w:t xml:space="preserve">6 dni </w:t>
      </w:r>
      <w:r>
        <w:rPr>
          <w:sz w:val="22"/>
          <w:szCs w:val="22"/>
        </w:rPr>
        <w:t xml:space="preserve">przed upływem terminu składania ofert, pod warunkiem, że wniosek o wyjaśnienie treści specyfikacji </w:t>
      </w:r>
      <w:r>
        <w:rPr>
          <w:sz w:val="22"/>
          <w:szCs w:val="22"/>
        </w:rPr>
        <w:lastRenderedPageBreak/>
        <w:t xml:space="preserve">istotnych warunków zamówienia wpłynął do zamawiającego nie później niż do końca dnia, </w:t>
      </w:r>
      <w:r>
        <w:rPr>
          <w:sz w:val="22"/>
          <w:szCs w:val="22"/>
        </w:rPr>
        <w:br/>
        <w:t>w którym upływa połowa wyznaczonego terminu składania ofert. Jeżeli wniosek o wyjaśnienie treści specyfikacji istotnych warunków zamówienia wpłynął po upływie terminu składania wniosku, o którym mowa wyżej, lub dotyczy udzielonych wyjaśnień, zamawiający może udzielić wyjaśnień albo pozostawić wniosek bez rozpoznania. Przedłużenie terminu składania ofert nie wpływa na bieg terminu składania wniosku, o którym mowa wyżej.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Treść zapytań wraz z wyjaśnieniami zamawiający przekaże wszystkim wykonawcom, którym przekazana została SIWZ, bez ujawniania źródła zapytania.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zamawiający może przed upływem terminu składania ofert zmienić treść SIWZ. Dokonaną zmianę specyfikacji zamawiający przekaże niezwłocznie wszystkim wykonawcom, którym przekazano SIWZ.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wyniku zmiany treści SIWZ jest niezbędny dodatkowy czas na wprowadzenie zmian </w:t>
      </w:r>
      <w:r>
        <w:rPr>
          <w:sz w:val="22"/>
          <w:szCs w:val="22"/>
        </w:rPr>
        <w:br/>
        <w:t>w ofertach, zamawiający przedłuży termin składania ofert, o czym poinformuje wykonawców, którym przekazano specyfikację.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zorganizowania zebrania z wykonawcami.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udziela żadnych ustnych i telefonicznych informacji, wyjaśnień czy odpowiedzi na kierowane do zamawiającego zapytania w sprawach wymagających zachowania formy określonej rozdziale VII ust. 1 SIWZ. 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VIII. Osoby uprawnione do porozumiewania się z wykonawcami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Osoby uprawnione ze strony zamawiającego do kontaktowania się z wykonawcami:</w:t>
      </w:r>
    </w:p>
    <w:p w:rsidR="00270F82" w:rsidRDefault="00270F82" w:rsidP="00270F82">
      <w:pPr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Krzysztof Wasilewski -  w sprawie przedmiotu zamówienia tel. 0(22) 328 61 10,601 273 717</w:t>
      </w:r>
    </w:p>
    <w:p w:rsidR="00270F82" w:rsidRDefault="00270F82" w:rsidP="00270F82">
      <w:pPr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Monika Zakrzewska – w sprawie procedury przetargowej, tel. 0(22) 328 61 08, 601 073 767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IX. Wymagania dotyczące wadium</w:t>
      </w:r>
    </w:p>
    <w:p w:rsidR="00270F82" w:rsidRDefault="00270F82" w:rsidP="00375ACF">
      <w:pPr>
        <w:pStyle w:val="Akapitzlist"/>
        <w:numPr>
          <w:ilvl w:val="3"/>
          <w:numId w:val="18"/>
        </w:numPr>
        <w:tabs>
          <w:tab w:val="right" w:leader="underscore" w:pos="9072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przystępujący do przetargu jest obowiązany wnieść wadium w wysokości: </w:t>
      </w:r>
    </w:p>
    <w:p w:rsidR="00270F82" w:rsidRDefault="00270F82" w:rsidP="00270F82">
      <w:pPr>
        <w:tabs>
          <w:tab w:val="right" w:leader="underscore" w:pos="9072"/>
        </w:tabs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dla Części I zamówienia - </w:t>
      </w:r>
      <w:r>
        <w:rPr>
          <w:b/>
          <w:sz w:val="22"/>
          <w:szCs w:val="22"/>
        </w:rPr>
        <w:t>33 000,00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PLN.</w:t>
      </w:r>
    </w:p>
    <w:p w:rsidR="00270F82" w:rsidRDefault="00270F82" w:rsidP="00270F82">
      <w:pPr>
        <w:tabs>
          <w:tab w:val="right" w:leader="underscore" w:pos="9072"/>
        </w:tabs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dla Części II zamówienia - </w:t>
      </w:r>
      <w:r>
        <w:rPr>
          <w:b/>
          <w:sz w:val="22"/>
          <w:szCs w:val="22"/>
        </w:rPr>
        <w:t>3 000,00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PLN.</w:t>
      </w:r>
    </w:p>
    <w:p w:rsidR="00270F82" w:rsidRDefault="00270F82" w:rsidP="00375ACF">
      <w:pPr>
        <w:tabs>
          <w:tab w:val="num" w:pos="284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Wadium może być wnoszone w jednej lub kilku następujących formach:</w:t>
      </w:r>
    </w:p>
    <w:p w:rsidR="00270F82" w:rsidRDefault="00270F82" w:rsidP="00270F82">
      <w:pPr>
        <w:numPr>
          <w:ilvl w:val="0"/>
          <w:numId w:val="1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pieniądzu </w:t>
      </w:r>
    </w:p>
    <w:p w:rsidR="00270F82" w:rsidRDefault="00270F82" w:rsidP="00270F82">
      <w:pPr>
        <w:numPr>
          <w:ilvl w:val="0"/>
          <w:numId w:val="1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poręczeniach bankowych lub poręczeniach spółdzielczej kasy oszczędnościowo - kredytowej, z tym ze poręczenie kasy jest zawsze poręczeniem pieniężnym</w:t>
      </w:r>
    </w:p>
    <w:p w:rsidR="00270F82" w:rsidRDefault="00270F82" w:rsidP="00270F82">
      <w:pPr>
        <w:numPr>
          <w:ilvl w:val="0"/>
          <w:numId w:val="20"/>
        </w:numPr>
        <w:tabs>
          <w:tab w:val="clear" w:pos="786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gwarancjach bankowych;</w:t>
      </w:r>
    </w:p>
    <w:p w:rsidR="00270F82" w:rsidRDefault="00270F82" w:rsidP="00270F82">
      <w:pPr>
        <w:numPr>
          <w:ilvl w:val="0"/>
          <w:numId w:val="20"/>
        </w:numPr>
        <w:tabs>
          <w:tab w:val="clear" w:pos="786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gwarancjach ubezpieczeniowych;</w:t>
      </w:r>
    </w:p>
    <w:p w:rsidR="00270F82" w:rsidRDefault="00270F82" w:rsidP="00270F82">
      <w:pPr>
        <w:numPr>
          <w:ilvl w:val="0"/>
          <w:numId w:val="20"/>
        </w:numPr>
        <w:tabs>
          <w:tab w:val="clear" w:pos="786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poręczeniach udzielanych przez podmioty, o których mowa w art. 6b ust. 5 pkt 2 ustawy </w:t>
      </w:r>
      <w:r>
        <w:rPr>
          <w:sz w:val="22"/>
          <w:szCs w:val="22"/>
        </w:rPr>
        <w:br/>
        <w:t xml:space="preserve">z dnia 9 listopada 2000 r. o utworzeniu Polskiej agencji Rozwoju Przedsiębiorczości </w:t>
      </w:r>
      <w:r>
        <w:rPr>
          <w:sz w:val="22"/>
          <w:szCs w:val="22"/>
        </w:rPr>
        <w:br/>
        <w:t>(</w:t>
      </w:r>
      <w:r>
        <w:rPr>
          <w:rFonts w:eastAsiaTheme="minorHAnsi"/>
          <w:sz w:val="21"/>
          <w:szCs w:val="21"/>
          <w:lang w:eastAsia="en-US"/>
        </w:rPr>
        <w:t xml:space="preserve">Dz. U. z 2007 r. Nr 42, poz. 275, z </w:t>
      </w:r>
      <w:proofErr w:type="spellStart"/>
      <w:r>
        <w:rPr>
          <w:rFonts w:eastAsiaTheme="minorHAnsi"/>
          <w:sz w:val="21"/>
          <w:szCs w:val="21"/>
          <w:lang w:eastAsia="en-US"/>
        </w:rPr>
        <w:t>późn</w:t>
      </w:r>
      <w:proofErr w:type="spellEnd"/>
      <w:r>
        <w:rPr>
          <w:rFonts w:eastAsiaTheme="minorHAnsi"/>
          <w:sz w:val="21"/>
          <w:szCs w:val="21"/>
          <w:lang w:eastAsia="en-US"/>
        </w:rPr>
        <w:t>. zm</w:t>
      </w:r>
      <w:r>
        <w:rPr>
          <w:sz w:val="22"/>
          <w:szCs w:val="22"/>
        </w:rPr>
        <w:t>.).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  <w:t xml:space="preserve">Wadium wnoszone w pieniądze należy wpłacić przelewem na rachunek bankowy zamawiającego Bank Gospodarstwa Krajowego </w:t>
      </w:r>
      <w:r>
        <w:rPr>
          <w:b/>
          <w:sz w:val="22"/>
          <w:szCs w:val="22"/>
        </w:rPr>
        <w:t>Nr rachunku: 20 1130 1017 0020 1458 9320 0002.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Za datę wniesienia wadium w pieniądzu uważa się datę wpływu pieniędzy na konto zamawiającego. Na poleceniu przelewu należy zamieścić adnotację: </w:t>
      </w:r>
      <w:r>
        <w:rPr>
          <w:b/>
          <w:sz w:val="22"/>
          <w:szCs w:val="22"/>
        </w:rPr>
        <w:t>„dotyczy przetargu – numer sprawy 3/10/2015/D Część ….”</w:t>
      </w:r>
      <w:r>
        <w:rPr>
          <w:sz w:val="22"/>
          <w:szCs w:val="22"/>
        </w:rPr>
        <w:t>. Potwierdzenie przelewu (kopię) należy załączyć do oferty.</w:t>
      </w:r>
    </w:p>
    <w:p w:rsidR="00270F82" w:rsidRDefault="00270F82" w:rsidP="00375AC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Potwierdzeniem wniesienia wadium w poręczeniach bankowych, gwarancjach bankowych, gwarancjach ubezpieczeniowych lub poręczeniach udzielanych przez podmioty określone </w:t>
      </w:r>
      <w:r>
        <w:rPr>
          <w:sz w:val="22"/>
          <w:szCs w:val="22"/>
        </w:rPr>
        <w:br/>
        <w:t xml:space="preserve">w ust. 2 pkt 4 jest </w:t>
      </w:r>
      <w:r>
        <w:rPr>
          <w:b/>
          <w:sz w:val="22"/>
          <w:szCs w:val="22"/>
        </w:rPr>
        <w:t>oryginalny dokument</w:t>
      </w:r>
      <w:r>
        <w:rPr>
          <w:sz w:val="22"/>
          <w:szCs w:val="22"/>
        </w:rPr>
        <w:t xml:space="preserve"> banku, ubezpieczyciela lub poręczyciela wystawiony na Mazowiecką Instytucję Gospodarki Budżetowej MAZOVIA; ul. Kocjana 3; 01-473 Warszawa i złożone w pokoju nr 6 w siedzibie zamawiającego, w dni robocze, od poniedziałku do piątku w godz. od 8.00 -16.00, tel. 0 22 328 60 76. Poświadczona kopia za zgodność z oryginałem winna być dołączona do oferty.</w:t>
      </w:r>
    </w:p>
    <w:p w:rsidR="00270F82" w:rsidRDefault="00270F82" w:rsidP="00375ACF">
      <w:pPr>
        <w:numPr>
          <w:ilvl w:val="0"/>
          <w:numId w:val="16"/>
        </w:numPr>
        <w:tabs>
          <w:tab w:val="num" w:pos="284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Zwrot wadium; zatrzymanie wadium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najkorzystniejsza, z zastrzeżeniem art. 46 ust. 4a </w:t>
      </w:r>
      <w:proofErr w:type="spellStart"/>
      <w:r>
        <w:rPr>
          <w:spacing w:val="0"/>
          <w:sz w:val="22"/>
          <w:szCs w:val="22"/>
        </w:rPr>
        <w:t>Pzp</w:t>
      </w:r>
      <w:proofErr w:type="spellEnd"/>
      <w:r>
        <w:rPr>
          <w:spacing w:val="0"/>
          <w:sz w:val="22"/>
          <w:szCs w:val="22"/>
        </w:rPr>
        <w:t>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lastRenderedPageBreak/>
        <w:t>Wykonawcy, którego oferta została wybrana jako najkorzystniejsza, zamawiający zwraca wadium niezwłocznie po zawarciu umowy w sprawie zamówienia publicznego oraz wniesieniu zabezpieczenia należytego wykonania umowy, jeżeli jego wniesienia żądano,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Zamawiający zwraca niezwłocznie wadium, na wniosek wykonawcy, który wycofał ofertę przed upływem terminu składania ofert,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Zamawiający żąda ponownego wniesienia wadium przez wykonawcę, któremu zwrócono wadium na podstawie ust. 6 pkt 1), jeżeli w wyniku rozstrzygnięcia odwołania jego oferta została wybrana jako najkorzystniejsza. Wykonawca wnosi wadium w terminie określonym przez zamawiającego,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Zamawiający zatrzymuje wadium wraz z odsetkami, jeżeli wykonawca w odpowiedzi na wezwanie, o którym mowa w art. 26 ust. 3 Pzp, z przyczyn leżących po jego stronie, nie złożył dokumentów lub oświadczeń, o których mowa w art. 25 ust. 1 Pzp, pełnomocnictw, listy podmiotów należących do tej samej grupy kapitałowej, o której mowa w art. 24 ust. 2 pkt 5 Pzp, lub informacji o tym, że nie należy do grupy kapitałowej, lub nie wyraził zgody na poprawienie omyłki, o której mowa w art. 87 ust. 2 pkt 3 Pzp, co powodowało brak możliwości wybrania oferty złożonej przez wykonawcę jako najkorzystniejszej,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Zamawiający zatrzymuje wadium wraz z odsetkami, jeżeli wykonawca, którego oferta została wybrana:</w:t>
      </w:r>
    </w:p>
    <w:p w:rsidR="00270F82" w:rsidRDefault="00270F82" w:rsidP="00270F82">
      <w:pPr>
        <w:pStyle w:val="NormalnyWeb"/>
        <w:numPr>
          <w:ilvl w:val="0"/>
          <w:numId w:val="22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t>odmówił podpisania umowy w sprawie zamówienia publicznego na warunkach określonych w ofercie;</w:t>
      </w:r>
    </w:p>
    <w:p w:rsidR="00270F82" w:rsidRDefault="00270F82" w:rsidP="00270F82">
      <w:pPr>
        <w:pStyle w:val="NormalnyWeb"/>
        <w:numPr>
          <w:ilvl w:val="0"/>
          <w:numId w:val="22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t>nie wniósł wymaganego zabezpieczenia wykonania umowy;</w:t>
      </w:r>
    </w:p>
    <w:p w:rsidR="00270F82" w:rsidRDefault="00270F82" w:rsidP="00270F82">
      <w:pPr>
        <w:pStyle w:val="NormalnyWeb"/>
        <w:numPr>
          <w:ilvl w:val="0"/>
          <w:numId w:val="22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t>zawarcie umowy w sprawie zamówienia publicznego stało się niemożliwe z przyczyn leżących po stronie wykonawcy</w:t>
      </w:r>
    </w:p>
    <w:p w:rsidR="00270F82" w:rsidRDefault="00270F82" w:rsidP="00270F82">
      <w:pPr>
        <w:jc w:val="both"/>
        <w:rPr>
          <w:sz w:val="22"/>
          <w:szCs w:val="22"/>
        </w:rPr>
      </w:pPr>
    </w:p>
    <w:p w:rsidR="00270F82" w:rsidRDefault="00270F82" w:rsidP="00270F82">
      <w:pPr>
        <w:pStyle w:val="Nagwek2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X. </w:t>
      </w:r>
      <w:r>
        <w:rPr>
          <w:sz w:val="22"/>
          <w:szCs w:val="22"/>
        </w:rPr>
        <w:tab/>
        <w:t>Termin związania ofertą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CE4BB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jest związany ofertą przez okres 60 dni.</w:t>
      </w:r>
    </w:p>
    <w:p w:rsidR="00270F82" w:rsidRDefault="00270F82" w:rsidP="00CE4BB7">
      <w:pPr>
        <w:ind w:left="567"/>
        <w:rPr>
          <w:sz w:val="22"/>
          <w:szCs w:val="22"/>
        </w:rPr>
      </w:pPr>
      <w:r>
        <w:rPr>
          <w:sz w:val="22"/>
          <w:szCs w:val="22"/>
        </w:rPr>
        <w:t>Bieg terminu związania ofertą rozpoczyna się wraz z upływem terminu składania ofert.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pStyle w:val="Nagwek2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XI. </w:t>
      </w:r>
      <w:r>
        <w:rPr>
          <w:sz w:val="22"/>
          <w:szCs w:val="22"/>
        </w:rPr>
        <w:tab/>
        <w:t>Opis sposobu przygotowania ofert</w:t>
      </w:r>
    </w:p>
    <w:p w:rsidR="00270F82" w:rsidRDefault="00270F82" w:rsidP="00270F82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Treść oferty musi odpowiadać treści specyfikacji istotnych warunków zamówienia.</w:t>
      </w:r>
    </w:p>
    <w:p w:rsidR="00270F82" w:rsidRDefault="00270F82" w:rsidP="00270F82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Wykonawca może złożyć jedną ofertę, w formie pisemnej pod rygorem nieważności, napisaną w języku polskim, na maszynie do pisania, komputerze lub inną trwałą i czytelną techniką.</w:t>
      </w:r>
    </w:p>
    <w:p w:rsidR="00270F82" w:rsidRDefault="00270F82" w:rsidP="00270F82">
      <w:pPr>
        <w:ind w:left="567" w:hanging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</w:t>
      </w:r>
      <w:r>
        <w:rPr>
          <w:b/>
          <w:sz w:val="22"/>
          <w:szCs w:val="22"/>
          <w:u w:val="single"/>
        </w:rPr>
        <w:tab/>
        <w:t>Zamawiający dopuszcza składania ofert częściowych na jedną bądź dwie części, odrębnie na każdą część.</w:t>
      </w:r>
    </w:p>
    <w:p w:rsidR="00270F82" w:rsidRDefault="00270F82" w:rsidP="00270F82">
      <w:pPr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4.</w:t>
      </w:r>
      <w:r>
        <w:rPr>
          <w:rFonts w:eastAsia="Calibri"/>
          <w:color w:val="000000"/>
          <w:sz w:val="22"/>
          <w:szCs w:val="22"/>
        </w:rPr>
        <w:tab/>
        <w:t>Oferta musi zawierać:</w:t>
      </w:r>
    </w:p>
    <w:p w:rsidR="00270F82" w:rsidRDefault="00270F82" w:rsidP="00270F82">
      <w:pPr>
        <w:autoSpaceDE w:val="0"/>
        <w:autoSpaceDN w:val="0"/>
        <w:adjustRightInd w:val="0"/>
        <w:ind w:left="1134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  <w:t>dokumenty wymienione w rozdziale VI SIWZ</w:t>
      </w:r>
      <w:r>
        <w:rPr>
          <w:sz w:val="22"/>
          <w:szCs w:val="22"/>
        </w:rPr>
        <w:t>. Jeżeli Wykonawca składa ofertę na więcej niż jedną część, składa oddzielnie komplet dokumentów, zawierający wykaz dokumentów na daną część.</w:t>
      </w:r>
    </w:p>
    <w:p w:rsidR="00270F82" w:rsidRDefault="00270F82" w:rsidP="00270F82">
      <w:pPr>
        <w:pStyle w:val="Akapitzlist"/>
        <w:autoSpaceDE w:val="0"/>
        <w:autoSpaceDN w:val="0"/>
        <w:adjustRightInd w:val="0"/>
        <w:ind w:left="1134" w:hanging="567"/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color w:val="000000"/>
          <w:sz w:val="22"/>
          <w:szCs w:val="22"/>
        </w:rPr>
        <w:t xml:space="preserve">2) </w:t>
      </w:r>
      <w:r>
        <w:rPr>
          <w:rFonts w:eastAsia="Calibri"/>
          <w:color w:val="000000"/>
          <w:sz w:val="22"/>
          <w:szCs w:val="22"/>
        </w:rPr>
        <w:tab/>
        <w:t xml:space="preserve">formularz oferty, sporządzony zgodnie z wzorem stanowiącym </w:t>
      </w:r>
      <w:r>
        <w:rPr>
          <w:rFonts w:eastAsia="Calibri"/>
          <w:b/>
          <w:i/>
          <w:sz w:val="22"/>
          <w:szCs w:val="22"/>
        </w:rPr>
        <w:t xml:space="preserve">Załącznik Nr 1, </w:t>
      </w:r>
      <w:r>
        <w:rPr>
          <w:rFonts w:eastAsia="Calibri"/>
          <w:b/>
          <w:sz w:val="22"/>
          <w:szCs w:val="22"/>
          <w:u w:val="single"/>
        </w:rPr>
        <w:t xml:space="preserve">odrębnie na każdą część przedmiotu zamówienia. </w:t>
      </w:r>
    </w:p>
    <w:p w:rsidR="00270F82" w:rsidRDefault="00270F82" w:rsidP="00270F82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Zamawiający dopuszcza, aby wykonawca sporządził ofertę wraz z załącznikami na własnych formularzach pod warunkiem, że ich istotna treść odpowiadać będzie warunkom określonym przez zamawiającego w niniejszym SIWZ oraz warunkom określonym w Pzp oraz w aktach wykonawczych wydanych na jej podstawie.</w:t>
      </w:r>
    </w:p>
    <w:p w:rsidR="00270F82" w:rsidRDefault="00270F82" w:rsidP="00270F82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6.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Oferta i załączniki do oferty (oświadczenia i dokumenty) muszą być podpisane przez upoważnionego/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przedstawiciela/i wykonawcy. Poświadczenie za zgodność </w:t>
      </w:r>
      <w:r>
        <w:rPr>
          <w:sz w:val="22"/>
          <w:szCs w:val="22"/>
        </w:rPr>
        <w:br/>
        <w:t xml:space="preserve">z oryginałem winno być sporządzone w sposób umożliwiający identyfikację podpisu </w:t>
      </w:r>
      <w:r>
        <w:rPr>
          <w:sz w:val="22"/>
          <w:szCs w:val="22"/>
        </w:rPr>
        <w:br/>
        <w:t xml:space="preserve">(np. wraz z imienną pieczątką osoby poświadczającej kopię dokumentu za zgodność </w:t>
      </w:r>
      <w:r>
        <w:rPr>
          <w:sz w:val="22"/>
          <w:szCs w:val="22"/>
        </w:rPr>
        <w:br/>
        <w:t>z oryginałem).</w:t>
      </w:r>
    </w:p>
    <w:p w:rsidR="00270F82" w:rsidRDefault="00270F82" w:rsidP="00270F82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ab/>
        <w:t>Poprawki w ofercie muszą być naniesione czytelnie oraz opatrzone podpisem osoby / osób podpisującej ofertę.</w:t>
      </w:r>
    </w:p>
    <w:p w:rsidR="00270F82" w:rsidRDefault="00270F82" w:rsidP="00270F82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Oferta wraz z załącznikami powinna być w trwały sposób tj. uniemożliwiający jej samoistną dekompletację, ze sobą połączone np. zbindowana, zszyta, włożona w segregator.</w:t>
      </w:r>
    </w:p>
    <w:p w:rsidR="00270F82" w:rsidRDefault="00270F82" w:rsidP="00270F82">
      <w:pPr>
        <w:numPr>
          <w:ilvl w:val="1"/>
          <w:numId w:val="18"/>
        </w:numPr>
        <w:tabs>
          <w:tab w:val="num" w:pos="2433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Ofertę należy złożyć w zamkniętym, nieprzejrzystym, zewnętrznym opakowaniu zaadresowanym jak poniżej: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Mazowiecka Instytucja Gospodarki Budżetowej MAZOVIA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Kocjana 3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01-473 Warszawa</w:t>
      </w: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„Dostawa (sprzedaż) energii elektrycznej bez świadczenia usługi dystrybucji dla Mazowieckiej Instytucji Gospodarki Budżetowej „MAZOVIA” w podziale na dwie części.</w:t>
      </w:r>
    </w:p>
    <w:p w:rsidR="00270F82" w:rsidRDefault="00270F82" w:rsidP="00270F82">
      <w:pPr>
        <w:jc w:val="center"/>
        <w:rPr>
          <w:b/>
          <w:sz w:val="22"/>
        </w:rPr>
      </w:pPr>
      <w:r>
        <w:rPr>
          <w:b/>
          <w:sz w:val="22"/>
          <w:szCs w:val="22"/>
        </w:rPr>
        <w:t>Część …”</w:t>
      </w:r>
    </w:p>
    <w:p w:rsidR="00270F82" w:rsidRPr="00CE4BB7" w:rsidRDefault="00270F82" w:rsidP="00270F82">
      <w:pPr>
        <w:widowControl w:val="0"/>
        <w:tabs>
          <w:tab w:val="left" w:pos="142"/>
        </w:tabs>
        <w:autoSpaceDE w:val="0"/>
        <w:autoSpaceDN w:val="0"/>
        <w:adjustRightInd w:val="0"/>
        <w:ind w:left="284" w:hanging="284"/>
        <w:jc w:val="center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„Nie otwierać przed </w:t>
      </w:r>
      <w:r w:rsidRPr="00375ACF">
        <w:rPr>
          <w:b/>
          <w:sz w:val="22"/>
          <w:szCs w:val="22"/>
        </w:rPr>
        <w:t xml:space="preserve">dniem </w:t>
      </w:r>
      <w:r w:rsidR="00375ACF">
        <w:rPr>
          <w:b/>
          <w:sz w:val="22"/>
          <w:szCs w:val="22"/>
        </w:rPr>
        <w:t>24.11.</w:t>
      </w:r>
      <w:r w:rsidRPr="00375ACF">
        <w:rPr>
          <w:b/>
          <w:sz w:val="22"/>
          <w:szCs w:val="22"/>
        </w:rPr>
        <w:t>2015 r. do godz. 10.30 ”</w:t>
      </w:r>
    </w:p>
    <w:p w:rsidR="00270F82" w:rsidRDefault="00270F82" w:rsidP="00270F82">
      <w:pPr>
        <w:pStyle w:val="Stopka"/>
        <w:tabs>
          <w:tab w:val="left" w:pos="708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oraz w kopercie wewnętrznej z nazwą i adresem wykonawcy.</w:t>
      </w:r>
    </w:p>
    <w:p w:rsidR="00270F82" w:rsidRDefault="00270F82" w:rsidP="00270F82">
      <w:pPr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Wykonawca poniesie wszelkie koszty związane z przygotowaniem i złożeniem oferty. Żadne </w:t>
      </w:r>
      <w:r>
        <w:rPr>
          <w:sz w:val="22"/>
          <w:szCs w:val="22"/>
        </w:rPr>
        <w:br/>
        <w:t>z dokumentów wchodzących w skład oferty, także te złożone w formie oryginału nie podlegają zwrotowi.</w:t>
      </w:r>
    </w:p>
    <w:p w:rsidR="00270F82" w:rsidRDefault="00270F82" w:rsidP="00270F82">
      <w:pPr>
        <w:tabs>
          <w:tab w:val="num" w:pos="144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 xml:space="preserve">W przypadku załączenia do oferty informacji i dokumentów, których zamawiający nie żąda (np. materiały reklamowe, certyfikaty, strony www itp.) zalecane jest, aby je oddzielić od zasadniczej części dokumentów ofertowych (Oferty) z napisem „Informacje i dokumenty poza ofertą”. 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Załącznikiem do SIWZ jest formularz ofertowy stanowiący </w:t>
      </w:r>
      <w:r>
        <w:rPr>
          <w:b/>
          <w:i/>
          <w:sz w:val="22"/>
          <w:szCs w:val="22"/>
        </w:rPr>
        <w:t>Załącznik Nr 1</w:t>
      </w:r>
      <w:r>
        <w:rPr>
          <w:sz w:val="22"/>
          <w:szCs w:val="22"/>
        </w:rPr>
        <w:t xml:space="preserve"> do SIWZ, który jest drukiem do ewentualnego wykorzystania przez Wykonawcę składającego ofertę.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Zaleca się, aby oferta zawierała spis treści oraz numerację stron.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Wszelkie poprawki lub zmiany w tekście oferty muszą być parafowane (lub podpisane) własnoręcznie przez osobę(y) podpisujące(ą) ofertę. Parafka (podpis) winna być naniesiona w sposób umożliwiający identyfikację podpisu (np. wraz z imienną pieczątką osoby sporządzającej parafkę).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iż zgodnie z art. 96 ust. 3 Pzp oferty składane w postępowaniu </w:t>
      </w:r>
      <w:r>
        <w:rPr>
          <w:sz w:val="22"/>
          <w:szCs w:val="22"/>
        </w:rPr>
        <w:br/>
        <w:t xml:space="preserve">o zamówienie publiczne są jawne i podlegają udostępnieniu od chwili ich otwarcia, z wyjątkiem informacji stanowiących tajemnicę przedsiębiorstwa w rozumieniu przepisów o zwalczaniu nieuczciwej konkurencji. </w:t>
      </w:r>
    </w:p>
    <w:p w:rsidR="00270F82" w:rsidRDefault="00270F82" w:rsidP="00270F82">
      <w:pPr>
        <w:pStyle w:val="Akapitzlist"/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ujawnia się informacji stanowiących tajemnicą przedsiębiorstwa w rozumieniu przepisów o zwalczaniu nieuczciwej konkurencji. jeżeli Wykonawca nie później niż w terminie składania ofert zastrzegł, że nie mogą być udostępnione oraz wykazał, iż zastrzeżone informacje stanowią tajemnicę przedsiębiorstwa.   </w:t>
      </w:r>
    </w:p>
    <w:p w:rsidR="00270F82" w:rsidRDefault="00270F82" w:rsidP="00270F82">
      <w:pPr>
        <w:pStyle w:val="Akapitzlist"/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nie może zastrzec informacji, o których mowa w art. 86 ust. 4 Pzp.</w:t>
      </w:r>
    </w:p>
    <w:p w:rsidR="00270F82" w:rsidRDefault="00270F82" w:rsidP="00270F82">
      <w:pPr>
        <w:pStyle w:val="Akapitzlist"/>
        <w:numPr>
          <w:ilvl w:val="0"/>
          <w:numId w:val="23"/>
        </w:numPr>
        <w:ind w:left="567" w:hanging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zobowiązany jest złożyć wraz z ofertą uzasadnienie zwierające w szczególności: określenie charakteru jaki mają zastrzeżone informacje, wskazanie działań jakie zostały podjęte przez Wykonawcę w celu zachowania poufności informacji zawartych w dokumentach oraz wskazanie czy informacje stanowiące tajemnicę przedsiębiorstwa zostały wcześniej ujawnione do wiadomości publicznej.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Dokumenty załączone do oferty zawierające tajemnicę przedsiębiorstwa </w:t>
      </w:r>
      <w:r>
        <w:rPr>
          <w:sz w:val="22"/>
          <w:szCs w:val="22"/>
        </w:rPr>
        <w:t>muszą być oznaczone klauzulą: „</w:t>
      </w:r>
      <w:r>
        <w:rPr>
          <w:b/>
          <w:sz w:val="22"/>
          <w:szCs w:val="22"/>
        </w:rPr>
        <w:t>NIE UDOSTĘPNIAĆ – INFORMACJE STANOWIĄ TAJEMNICĘ PRZEDSIĘBIORSTWA W ROZUMIENIU ART. 11 UST. 4 USTAWY O ZWALCZANIU NIEUCZCIWEJ KONKURENCJI”</w:t>
      </w:r>
      <w:r>
        <w:rPr>
          <w:sz w:val="22"/>
          <w:szCs w:val="22"/>
        </w:rPr>
        <w:t xml:space="preserve"> i powinny być odrębną częścią oferty.</w:t>
      </w:r>
    </w:p>
    <w:p w:rsidR="00270F82" w:rsidRDefault="00270F82" w:rsidP="00270F82">
      <w:pPr>
        <w:pStyle w:val="Akapitzlist"/>
        <w:numPr>
          <w:ilvl w:val="0"/>
          <w:numId w:val="2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Przez tajemnicę przedsiębiorstwa  rozumie się  nieujawnione do wiadomości publicznej informacje techniczne, technologiczne, organizacyjne przedsiębiorstwa lub inne informacje posiadające wartość gospodarczą, co do których  przedsiębiorca podjął niezbędne działania w celu zachowania ich w poufności.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zaleca, aby informacje zastrzeżone, jako tajemnica przedsiębiorstwa były przez wykonawcę złożone w oddzielnej wewnętrznej kopercie z oznakowaniem „tajemnica przedsiębiorstwa”, lub spięte (zszyte) oddzielnie od pozostałych, jawnych elementów oferty. </w:t>
      </w:r>
      <w:r>
        <w:rPr>
          <w:sz w:val="22"/>
          <w:szCs w:val="22"/>
        </w:rPr>
        <w:lastRenderedPageBreak/>
        <w:t xml:space="preserve">Zastrzeżenie informacji, które nie stanowią tajemnicy przedsiębiorstwa w rozumieniu ustawy </w:t>
      </w:r>
      <w:r>
        <w:rPr>
          <w:sz w:val="22"/>
          <w:szCs w:val="22"/>
        </w:rPr>
        <w:br/>
        <w:t>o zwalczaniu nieuczciwej konkurencji skutkować będzie odrzuceniem oferty.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XII. </w:t>
      </w:r>
      <w:r>
        <w:rPr>
          <w:b/>
          <w:sz w:val="22"/>
          <w:szCs w:val="22"/>
        </w:rPr>
        <w:tab/>
        <w:t>Miejsce oraz termin składania i otwarcia ofert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CE4BB7">
        <w:rPr>
          <w:sz w:val="22"/>
          <w:szCs w:val="22"/>
        </w:rPr>
        <w:tab/>
      </w:r>
      <w:r>
        <w:rPr>
          <w:sz w:val="22"/>
          <w:szCs w:val="22"/>
        </w:rPr>
        <w:t xml:space="preserve">Oferty należy składać w siedzibie zamawiającego: Mazowiecka Instytucja Gospodarki Budżetowej       MAZOVIA; ul. Kocjana 3; 01-473 Warszawa, w pokoju </w:t>
      </w:r>
      <w:r>
        <w:rPr>
          <w:b/>
          <w:sz w:val="22"/>
          <w:szCs w:val="22"/>
        </w:rPr>
        <w:t>nr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(sekretariat).</w:t>
      </w:r>
    </w:p>
    <w:p w:rsidR="00270F82" w:rsidRPr="00375ACF" w:rsidRDefault="00270F82" w:rsidP="00270F82">
      <w:pPr>
        <w:tabs>
          <w:tab w:val="left" w:pos="1080"/>
          <w:tab w:val="left" w:pos="2160"/>
        </w:tabs>
        <w:ind w:left="567" w:hanging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 xml:space="preserve">Termin składania ofert </w:t>
      </w:r>
      <w:r w:rsidRPr="00375ACF">
        <w:rPr>
          <w:sz w:val="22"/>
          <w:szCs w:val="22"/>
        </w:rPr>
        <w:t xml:space="preserve">upływa w </w:t>
      </w:r>
      <w:r w:rsidR="00375ACF">
        <w:rPr>
          <w:b/>
          <w:sz w:val="22"/>
          <w:szCs w:val="22"/>
        </w:rPr>
        <w:t>24.11.</w:t>
      </w:r>
      <w:r w:rsidRPr="00375ACF">
        <w:rPr>
          <w:b/>
          <w:sz w:val="22"/>
          <w:szCs w:val="22"/>
        </w:rPr>
        <w:t>2015 r.</w:t>
      </w:r>
      <w:r w:rsidRPr="00375ACF">
        <w:rPr>
          <w:sz w:val="22"/>
          <w:szCs w:val="22"/>
        </w:rPr>
        <w:t xml:space="preserve"> </w:t>
      </w:r>
      <w:r w:rsidRPr="00375ACF">
        <w:rPr>
          <w:b/>
          <w:sz w:val="22"/>
          <w:szCs w:val="22"/>
        </w:rPr>
        <w:t>godz.</w:t>
      </w:r>
      <w:r w:rsidRPr="00375ACF">
        <w:rPr>
          <w:sz w:val="22"/>
          <w:szCs w:val="22"/>
        </w:rPr>
        <w:t xml:space="preserve"> </w:t>
      </w:r>
      <w:r w:rsidRPr="00375ACF">
        <w:rPr>
          <w:b/>
          <w:sz w:val="22"/>
          <w:szCs w:val="22"/>
        </w:rPr>
        <w:t>10.00</w:t>
      </w:r>
      <w:r w:rsidRPr="00375ACF">
        <w:rPr>
          <w:sz w:val="22"/>
          <w:szCs w:val="22"/>
        </w:rPr>
        <w:t xml:space="preserve"> Oferty otrzymane przez zamawiającego po tym terminie zostaną zwrócone bez otwierania po upływie terminu przewidzianego na wniesienie protestu.</w:t>
      </w:r>
    </w:p>
    <w:p w:rsidR="00270F82" w:rsidRDefault="00270F82" w:rsidP="00270F82">
      <w:pPr>
        <w:tabs>
          <w:tab w:val="left" w:pos="1080"/>
          <w:tab w:val="left" w:pos="2160"/>
        </w:tabs>
        <w:ind w:left="567" w:hanging="567"/>
        <w:jc w:val="both"/>
        <w:rPr>
          <w:b/>
          <w:sz w:val="22"/>
          <w:szCs w:val="22"/>
        </w:rPr>
      </w:pPr>
      <w:r w:rsidRPr="00375ACF">
        <w:rPr>
          <w:sz w:val="22"/>
          <w:szCs w:val="22"/>
        </w:rPr>
        <w:t xml:space="preserve">3. </w:t>
      </w:r>
      <w:r w:rsidRPr="00375ACF">
        <w:rPr>
          <w:sz w:val="22"/>
          <w:szCs w:val="22"/>
        </w:rPr>
        <w:tab/>
        <w:t xml:space="preserve">Otwarcie ofert odbędzie się w dniu </w:t>
      </w:r>
      <w:r w:rsidR="00375ACF">
        <w:rPr>
          <w:b/>
          <w:sz w:val="22"/>
          <w:szCs w:val="22"/>
        </w:rPr>
        <w:t>24.11.</w:t>
      </w:r>
      <w:r w:rsidRPr="00375ACF">
        <w:rPr>
          <w:b/>
          <w:sz w:val="22"/>
          <w:szCs w:val="22"/>
        </w:rPr>
        <w:t>2015 r.</w:t>
      </w:r>
      <w:r w:rsidRPr="00375ACF">
        <w:rPr>
          <w:sz w:val="22"/>
          <w:szCs w:val="22"/>
        </w:rPr>
        <w:t xml:space="preserve"> </w:t>
      </w:r>
      <w:r w:rsidRPr="00375ACF">
        <w:rPr>
          <w:b/>
          <w:sz w:val="22"/>
          <w:szCs w:val="22"/>
        </w:rPr>
        <w:t>godz.</w:t>
      </w:r>
      <w:r w:rsidRPr="00375ACF">
        <w:rPr>
          <w:sz w:val="22"/>
          <w:szCs w:val="22"/>
        </w:rPr>
        <w:t xml:space="preserve"> </w:t>
      </w:r>
      <w:r w:rsidRPr="00375ACF">
        <w:rPr>
          <w:b/>
          <w:sz w:val="22"/>
          <w:szCs w:val="22"/>
        </w:rPr>
        <w:t>10.30</w:t>
      </w:r>
      <w:r w:rsidRPr="00375ACF">
        <w:rPr>
          <w:sz w:val="22"/>
          <w:szCs w:val="22"/>
        </w:rPr>
        <w:t xml:space="preserve"> w siedzibie </w:t>
      </w:r>
      <w:r>
        <w:rPr>
          <w:sz w:val="22"/>
          <w:szCs w:val="22"/>
        </w:rPr>
        <w:t xml:space="preserve">zamawiającego w </w:t>
      </w:r>
      <w:r>
        <w:rPr>
          <w:b/>
          <w:sz w:val="22"/>
          <w:szCs w:val="22"/>
        </w:rPr>
        <w:t>sali konferencyjnej.</w:t>
      </w:r>
    </w:p>
    <w:p w:rsidR="00270F82" w:rsidRDefault="00270F82" w:rsidP="00270F82">
      <w:pPr>
        <w:tabs>
          <w:tab w:val="left" w:pos="1080"/>
          <w:tab w:val="left" w:pos="2160"/>
        </w:tabs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ab/>
        <w:t xml:space="preserve">Przed upływem terminu do składania ofert wykonawca ma prawo do wycofania lub zmiany złożonej przez siebie oferty. W przypadku zmiany oferty, nowa oferta musi posiadać (oprócz standardowego opisu, jaki należy zawrzeć na kopercie oferty) następującą adnotację na kopercie: </w:t>
      </w:r>
    </w:p>
    <w:p w:rsidR="00270F82" w:rsidRDefault="00270F82" w:rsidP="00270F82">
      <w:pPr>
        <w:ind w:left="567" w:hanging="56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„ZMIANA OFERTY. PROSZĘ WYCOFAĆ WCZEŚNIEJSZĄ OFERTĘ.”</w:t>
      </w:r>
    </w:p>
    <w:p w:rsidR="00270F82" w:rsidRDefault="00270F82" w:rsidP="00270F82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zwróci wycofaną ofertę wykonawcy bez jej otwierania.</w:t>
      </w:r>
    </w:p>
    <w:p w:rsidR="00270F82" w:rsidRDefault="00270F82" w:rsidP="00270F82">
      <w:pPr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>
        <w:rPr>
          <w:rFonts w:eastAsia="Calibri"/>
          <w:sz w:val="22"/>
          <w:szCs w:val="22"/>
        </w:rPr>
        <w:t>W postepowaniu o udzielenie zamówienia o wartości równej lub przekraczającej kwoty określone w przepisach wydanych na podstawie art. 11 ust. 8, zamawiający niezwłocznie zawiadamia wykonawcę o złożeniu oferty po terminie oraz zwraca ofertę po upływie terminu do wniesienia odwołania.</w:t>
      </w: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XIII. Opis sposobu obliczenia ceny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375ACF">
      <w:pPr>
        <w:numPr>
          <w:ilvl w:val="3"/>
          <w:numId w:val="24"/>
        </w:num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x-none" w:eastAsia="x-none"/>
        </w:rPr>
        <w:t xml:space="preserve">Oferta musi zawierać cenę określoną </w:t>
      </w:r>
      <w:r>
        <w:rPr>
          <w:rFonts w:eastAsia="Calibri"/>
          <w:b/>
          <w:sz w:val="22"/>
          <w:szCs w:val="22"/>
          <w:lang w:val="x-none" w:eastAsia="x-none"/>
        </w:rPr>
        <w:t>za cały przedmiot zamówienia</w:t>
      </w:r>
      <w:r>
        <w:rPr>
          <w:rFonts w:eastAsia="Calibri"/>
          <w:sz w:val="22"/>
          <w:szCs w:val="22"/>
          <w:lang w:val="x-none" w:eastAsia="x-none"/>
        </w:rPr>
        <w:t xml:space="preserve"> </w:t>
      </w:r>
      <w:r>
        <w:rPr>
          <w:rFonts w:eastAsia="Calibri"/>
          <w:b/>
          <w:sz w:val="22"/>
          <w:szCs w:val="22"/>
          <w:lang w:val="x-none" w:eastAsia="x-none"/>
        </w:rPr>
        <w:t>w danej części</w:t>
      </w:r>
      <w:r>
        <w:rPr>
          <w:rFonts w:eastAsia="Calibri"/>
          <w:sz w:val="22"/>
          <w:szCs w:val="22"/>
          <w:lang w:val="x-none" w:eastAsia="x-none"/>
        </w:rPr>
        <w:t xml:space="preserve">, </w:t>
      </w:r>
      <w:r>
        <w:rPr>
          <w:rFonts w:eastAsia="Calibri"/>
          <w:sz w:val="22"/>
          <w:szCs w:val="22"/>
        </w:rPr>
        <w:t>w rozumieniu art. 3 ust. 1 pkt 1 i ust. 2 ustawy z dnia 9 maja 2014 r. o informowaniu o cenach towarów i usług (Dz. U. z 10 lipca 2014 r., poz. 915). Przez cenę należy rozumieć wartość wyrażoną w jednostkach pieniężnych, którą Zamawiający jest obowiązany zapłacić Wykonawcy za dostawę. W cenie należy uwzględnić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270F82" w:rsidRDefault="00270F82" w:rsidP="00375ACF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2.</w:t>
      </w: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ab/>
        <w:t xml:space="preserve">Cena podana w ofercie powinna obejmować wszystkie koszty i składniki związane z wykonaniem zamówienia oraz warunkami stawianymi przez zamawiającego. </w:t>
      </w:r>
    </w:p>
    <w:p w:rsidR="00270F82" w:rsidRDefault="00270F82" w:rsidP="00375ACF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Cenę oferty należy podać w następujący sposób:</w:t>
      </w:r>
    </w:p>
    <w:p w:rsidR="00270F82" w:rsidRDefault="00270F82" w:rsidP="00375ACF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  <w:t>cenę bez podatku VAT (netto),</w:t>
      </w:r>
    </w:p>
    <w:p w:rsidR="00270F82" w:rsidRDefault="00270F82" w:rsidP="00375ACF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  <w:t>cenę łącznie z należnym podatkiem VAT (brutto), jeżeli na podstawie odrębnych przepisów sprzedaż towaru (usługi) podlega obciążeniu podatkiem od towarów i usług lub podatkiem akcyzowym.</w:t>
      </w:r>
    </w:p>
    <w:p w:rsidR="00270F82" w:rsidRDefault="00270F82" w:rsidP="00375ACF">
      <w:p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3.</w:t>
      </w:r>
      <w:r>
        <w:rPr>
          <w:rFonts w:eastAsia="Calibri"/>
          <w:sz w:val="22"/>
          <w:szCs w:val="22"/>
        </w:rPr>
        <w:t xml:space="preserve">  Za cenę oferty będzie się uważać łączną cenę za cały przedmiotu zamówienia w danej części.  Cena może być tylko jedna za oferowany przedmiot zamówienia, nie dopuszcza się wariantowości cen.</w:t>
      </w:r>
    </w:p>
    <w:p w:rsidR="00270F82" w:rsidRDefault="00270F82" w:rsidP="00375ACF">
      <w:pPr>
        <w:tabs>
          <w:tab w:val="left" w:pos="284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4.</w:t>
      </w:r>
      <w:r>
        <w:rPr>
          <w:rFonts w:eastAsia="Calibri"/>
          <w:sz w:val="22"/>
          <w:szCs w:val="22"/>
        </w:rPr>
        <w:t xml:space="preserve">   Cena ofertowa musi być podana w złotych polskich, cyfrowo i słownie. </w:t>
      </w:r>
    </w:p>
    <w:p w:rsidR="00270F82" w:rsidRDefault="00270F82" w:rsidP="00375ACF">
      <w:pPr>
        <w:tabs>
          <w:tab w:val="left" w:pos="284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5.</w:t>
      </w:r>
      <w:r>
        <w:rPr>
          <w:rFonts w:eastAsia="Calibri"/>
          <w:sz w:val="22"/>
          <w:szCs w:val="22"/>
        </w:rPr>
        <w:t xml:space="preserve">   Cena nie ulega zmianie przez okres realizacji umowy.</w:t>
      </w:r>
    </w:p>
    <w:p w:rsidR="00270F82" w:rsidRDefault="00270F82" w:rsidP="00375ACF">
      <w:p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6.</w:t>
      </w: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ab/>
        <w:t>Wszystkie ceny przedstawione w ofercie przetargowej muszą być podane i wyliczone w zaokrągleniu do dwóch miejsc po przecinku (zasada zaokrąglania: końcówki poniżej 0,5 grosza pomija się, a końcówki 0,5 grosza i wyższe zaokrągla się do 1 grosza).</w:t>
      </w:r>
    </w:p>
    <w:p w:rsidR="00270F82" w:rsidRDefault="00270F82" w:rsidP="00375ACF">
      <w:pPr>
        <w:tabs>
          <w:tab w:val="left" w:pos="284"/>
        </w:tabs>
        <w:ind w:left="540" w:hanging="540"/>
        <w:jc w:val="both"/>
        <w:rPr>
          <w:rFonts w:eastAsia="Calibri"/>
          <w:sz w:val="22"/>
          <w:szCs w:val="22"/>
        </w:rPr>
      </w:pPr>
    </w:p>
    <w:p w:rsidR="00270F82" w:rsidRDefault="00270F82" w:rsidP="00CE4BB7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XIV. Opis</w:t>
      </w:r>
      <w:r>
        <w:rPr>
          <w:sz w:val="22"/>
          <w:szCs w:val="22"/>
        </w:rPr>
        <w:t xml:space="preserve"> k</w:t>
      </w:r>
      <w:r>
        <w:rPr>
          <w:b/>
          <w:sz w:val="22"/>
          <w:szCs w:val="22"/>
        </w:rPr>
        <w:t xml:space="preserve">ryteriów, którymi zamawiający będzie się kierował przy wyborze oferty, wraz </w:t>
      </w:r>
      <w:r>
        <w:rPr>
          <w:b/>
          <w:sz w:val="22"/>
          <w:szCs w:val="22"/>
        </w:rPr>
        <w:br/>
        <w:t>z podaniem znaczenia tych kryteriów i sposobu oceny ofert.</w:t>
      </w:r>
    </w:p>
    <w:p w:rsidR="00375ACF" w:rsidRDefault="00375ACF" w:rsidP="00CE4BB7">
      <w:pPr>
        <w:ind w:left="567" w:hanging="567"/>
        <w:jc w:val="both"/>
        <w:rPr>
          <w:b/>
          <w:sz w:val="22"/>
          <w:szCs w:val="22"/>
        </w:rPr>
      </w:pPr>
    </w:p>
    <w:p w:rsidR="00270F82" w:rsidRDefault="00270F82" w:rsidP="00270F82">
      <w:pPr>
        <w:pStyle w:val="Akapitzlist"/>
        <w:numPr>
          <w:ilvl w:val="6"/>
          <w:numId w:val="2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Ocena ofert zostanie przeprowadzona w oparciu o przedstawione kryterium, odrębnie dla każdej części przedmiotu zamówienia.</w:t>
      </w:r>
    </w:p>
    <w:p w:rsidR="00375ACF" w:rsidRDefault="00375ACF" w:rsidP="00375ACF">
      <w:pPr>
        <w:rPr>
          <w:sz w:val="22"/>
          <w:szCs w:val="22"/>
        </w:rPr>
      </w:pPr>
    </w:p>
    <w:p w:rsidR="00375ACF" w:rsidRDefault="00375ACF" w:rsidP="00375ACF">
      <w:pPr>
        <w:rPr>
          <w:sz w:val="22"/>
          <w:szCs w:val="22"/>
        </w:rPr>
      </w:pPr>
    </w:p>
    <w:p w:rsidR="00375ACF" w:rsidRPr="00375ACF" w:rsidRDefault="00375ACF" w:rsidP="00375AC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701"/>
        <w:gridCol w:w="2694"/>
      </w:tblGrid>
      <w:tr w:rsidR="00270F82" w:rsidTr="00270F8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Sposób oceny</w:t>
            </w:r>
          </w:p>
        </w:tc>
      </w:tr>
      <w:tr w:rsidR="00270F82" w:rsidTr="00270F82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270F82" w:rsidTr="00270F82">
        <w:trPr>
          <w:trHeight w:val="5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 w:rsidP="00044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</w:t>
            </w:r>
            <w:r w:rsidR="00044472">
              <w:rPr>
                <w:sz w:val="22"/>
                <w:szCs w:val="22"/>
                <w:lang w:eastAsia="en-US"/>
              </w:rPr>
              <w:t>płatności</w:t>
            </w:r>
            <w:r>
              <w:rPr>
                <w:sz w:val="22"/>
                <w:szCs w:val="22"/>
                <w:lang w:eastAsia="en-US"/>
              </w:rPr>
              <w:t xml:space="preserve"> (T)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</w:tbl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KRYTERIUM </w:t>
      </w:r>
      <w:r>
        <w:rPr>
          <w:rFonts w:eastAsiaTheme="minorHAnsi"/>
          <w:sz w:val="22"/>
          <w:szCs w:val="22"/>
          <w:lang w:eastAsia="en-US"/>
        </w:rPr>
        <w:t xml:space="preserve">– cena brutto oferty. Ocena na podstawie formularza ofertowego według następującego wzoru: </w:t>
      </w:r>
    </w:p>
    <w:p w:rsidR="00270F82" w:rsidRDefault="00270F82" w:rsidP="00270F82">
      <w:pPr>
        <w:autoSpaceDE w:val="0"/>
        <w:autoSpaceDN w:val="0"/>
        <w:adjustRightInd w:val="0"/>
        <w:ind w:left="1416"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i/>
          <w:iCs/>
          <w:sz w:val="22"/>
          <w:szCs w:val="22"/>
          <w:lang w:eastAsia="en-US"/>
        </w:rPr>
        <w:t xml:space="preserve">cena oferowana minimalna brutto </w:t>
      </w:r>
    </w:p>
    <w:p w:rsidR="00270F82" w:rsidRDefault="00270F82" w:rsidP="00270F82">
      <w:pPr>
        <w:autoSpaceDE w:val="0"/>
        <w:autoSpaceDN w:val="0"/>
        <w:adjustRightInd w:val="0"/>
        <w:ind w:left="708"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C </w:t>
      </w:r>
      <w:r>
        <w:rPr>
          <w:rFonts w:eastAsiaTheme="minorHAnsi"/>
          <w:b/>
          <w:i/>
          <w:iCs/>
          <w:sz w:val="22"/>
          <w:szCs w:val="22"/>
          <w:lang w:eastAsia="en-US"/>
        </w:rPr>
        <w:t xml:space="preserve">= </w:t>
      </w:r>
      <w:r>
        <w:rPr>
          <w:rFonts w:eastAsiaTheme="minorHAnsi"/>
          <w:b/>
          <w:sz w:val="22"/>
          <w:szCs w:val="22"/>
          <w:lang w:eastAsia="en-US"/>
        </w:rPr>
        <w:t>---------------------------------------------- x 98</w:t>
      </w:r>
    </w:p>
    <w:p w:rsidR="00270F82" w:rsidRDefault="00270F82" w:rsidP="00270F82">
      <w:pPr>
        <w:autoSpaceDE w:val="0"/>
        <w:autoSpaceDN w:val="0"/>
        <w:adjustRightInd w:val="0"/>
        <w:ind w:left="1416" w:firstLine="708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b/>
          <w:i/>
          <w:iCs/>
          <w:sz w:val="22"/>
          <w:szCs w:val="22"/>
          <w:lang w:eastAsia="en-US"/>
        </w:rPr>
        <w:t>cena badanej oferty brutto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</w:p>
    <w:p w:rsidR="00270F82" w:rsidRDefault="00270F82" w:rsidP="00270F82">
      <w:pPr>
        <w:autoSpaceDE w:val="0"/>
        <w:autoSpaceDN w:val="0"/>
        <w:adjustRightInd w:val="0"/>
        <w:ind w:left="1416" w:firstLine="708"/>
        <w:rPr>
          <w:rFonts w:eastAsiaTheme="minorHAnsi"/>
          <w:sz w:val="24"/>
          <w:szCs w:val="24"/>
          <w:lang w:eastAsia="en-US"/>
        </w:rPr>
      </w:pP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KRYTERIUM  - termin płatności. </w:t>
      </w:r>
      <w:r>
        <w:rPr>
          <w:rFonts w:eastAsiaTheme="minorHAnsi"/>
          <w:sz w:val="22"/>
          <w:szCs w:val="22"/>
          <w:lang w:eastAsia="en-US"/>
        </w:rPr>
        <w:t xml:space="preserve">Ocena na podstawie formularza ofertowego według następującego wzoru </w:t>
      </w:r>
      <w:r>
        <w:rPr>
          <w:rFonts w:eastAsiaTheme="minorHAnsi"/>
          <w:bCs/>
          <w:sz w:val="22"/>
          <w:szCs w:val="22"/>
          <w:lang w:eastAsia="en-US"/>
        </w:rPr>
        <w:t>(min. 21 dni max 30 dni)</w:t>
      </w:r>
      <w:r>
        <w:rPr>
          <w:rFonts w:eastAsiaTheme="minorHAnsi"/>
          <w:sz w:val="22"/>
          <w:szCs w:val="22"/>
          <w:lang w:eastAsia="en-US"/>
        </w:rPr>
        <w:t xml:space="preserve">: </w:t>
      </w: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270F82" w:rsidRDefault="00270F82" w:rsidP="00270F82">
      <w:pPr>
        <w:autoSpaceDE w:val="0"/>
        <w:autoSpaceDN w:val="0"/>
        <w:adjustRightInd w:val="0"/>
        <w:ind w:left="2124" w:firstLine="708"/>
        <w:rPr>
          <w:rFonts w:eastAsiaTheme="minorHAnsi"/>
          <w:b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Tofb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70F82" w:rsidRDefault="00270F82" w:rsidP="00270F82">
      <w:pPr>
        <w:autoSpaceDE w:val="0"/>
        <w:autoSpaceDN w:val="0"/>
        <w:adjustRightInd w:val="0"/>
        <w:ind w:left="708"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T = </w:t>
      </w:r>
      <w:r>
        <w:rPr>
          <w:rFonts w:eastAsiaTheme="minorHAnsi"/>
          <w:b/>
          <w:sz w:val="22"/>
          <w:szCs w:val="22"/>
          <w:lang w:eastAsia="en-US"/>
        </w:rPr>
        <w:t xml:space="preserve">-------------------------- x 2 </w:t>
      </w:r>
    </w:p>
    <w:p w:rsidR="00270F82" w:rsidRDefault="00270F82" w:rsidP="00270F82">
      <w:pPr>
        <w:autoSpaceDE w:val="0"/>
        <w:autoSpaceDN w:val="0"/>
        <w:adjustRightInd w:val="0"/>
        <w:ind w:left="2124" w:firstLine="708"/>
        <w:rPr>
          <w:rFonts w:eastAsiaTheme="minorHAnsi"/>
          <w:b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Tmax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Tofb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liczba dni zadeklarowanych przez ofertę badaną </w:t>
      </w: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Tmax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maksymalna liczba dni zadeklarowana spośród wszystkich badanych ofert. </w:t>
      </w: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70F82" w:rsidRDefault="00270F82" w:rsidP="00375ACF">
      <w:pPr>
        <w:pStyle w:val="Akapitzlist"/>
        <w:numPr>
          <w:ilvl w:val="3"/>
          <w:numId w:val="23"/>
        </w:numPr>
        <w:ind w:left="284" w:hanging="284"/>
        <w:jc w:val="both"/>
        <w:rPr>
          <w:b/>
          <w:sz w:val="22"/>
          <w:szCs w:val="22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>
        <w:rPr>
          <w:rFonts w:eastAsiaTheme="minorHAnsi"/>
          <w:b/>
          <w:sz w:val="22"/>
          <w:szCs w:val="22"/>
          <w:u w:val="single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70F82" w:rsidRDefault="00270F82" w:rsidP="00270F82">
      <w:pPr>
        <w:ind w:left="540" w:hanging="540"/>
        <w:rPr>
          <w:sz w:val="24"/>
          <w:szCs w:val="24"/>
        </w:rPr>
      </w:pPr>
    </w:p>
    <w:p w:rsidR="00270F82" w:rsidRDefault="00270F82" w:rsidP="00CE4BB7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XV. Informacje o formalnościach, jakie powinny zostać dopełnione po wyborze oferty </w:t>
      </w:r>
      <w:r>
        <w:rPr>
          <w:b/>
          <w:sz w:val="22"/>
          <w:szCs w:val="22"/>
        </w:rPr>
        <w:br/>
        <w:t>w celu zawarcia umowy w sprawie zamówienia publicznego</w:t>
      </w:r>
    </w:p>
    <w:p w:rsidR="00270F82" w:rsidRDefault="00270F82" w:rsidP="00270F82">
      <w:pPr>
        <w:ind w:left="708" w:hanging="708"/>
        <w:jc w:val="both"/>
        <w:rPr>
          <w:b/>
          <w:sz w:val="22"/>
          <w:szCs w:val="22"/>
        </w:rPr>
      </w:pP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rStyle w:val="oznaczenie"/>
          <w:sz w:val="22"/>
          <w:szCs w:val="22"/>
        </w:rPr>
        <w:t xml:space="preserve">1.  </w:t>
      </w:r>
      <w:r>
        <w:rPr>
          <w:rStyle w:val="oznaczenie"/>
          <w:sz w:val="22"/>
          <w:szCs w:val="22"/>
        </w:rPr>
        <w:tab/>
      </w:r>
      <w:r>
        <w:rPr>
          <w:sz w:val="22"/>
          <w:szCs w:val="22"/>
        </w:rPr>
        <w:t>Niezwłocznie po wyborze najkorzystniejszej oferty zamawiający jednocześnie zawiadamia wykonawców, którzy złożyli oferty, o:</w:t>
      </w:r>
    </w:p>
    <w:p w:rsidR="00270F82" w:rsidRDefault="00270F82" w:rsidP="00375ACF">
      <w:pPr>
        <w:pStyle w:val="lit"/>
        <w:spacing w:before="0" w:after="0"/>
        <w:ind w:left="284" w:hanging="284"/>
        <w:rPr>
          <w:strike/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wyborze najkorzystniejszej oferty, podając nazwę (firmę), albo imię i nazwisko, siedzibę albo adres zamieszkania i adres wykonawcy, którego ofertę wybrano, uzasadnienie jej wyboru oraz nazwy (firmy), albo imiona i nazwiska, siedziby albo miejsca zamieszkania i adresy wykonawców, którzy złożyli oferty, a także punktację przyznaną ofertom za kryterium oceny ofert;</w:t>
      </w:r>
    </w:p>
    <w:p w:rsidR="00270F82" w:rsidRDefault="00270F82" w:rsidP="00375ACF">
      <w:pPr>
        <w:pStyle w:val="lit"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Wykonawcach, których oferty zostały odrzucone, podając uzasadnienie faktyczne i prawne;</w:t>
      </w:r>
    </w:p>
    <w:p w:rsidR="00270F82" w:rsidRDefault="00270F82" w:rsidP="00375ACF">
      <w:pPr>
        <w:pStyle w:val="lit"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>Wykonawcach, którzy zostali wykluczeni z postępowania o udzielenie zamówienia, podając uzasadnienie faktyczne i prawne – jeżeli postępowanie jest prowadzone w trybie przetargu nieograniczonego, negocjacji bez ogłoszenia albo zapytania o cenę;</w:t>
      </w:r>
    </w:p>
    <w:p w:rsidR="00270F82" w:rsidRDefault="00270F82" w:rsidP="00375ACF">
      <w:pPr>
        <w:pStyle w:val="pkt"/>
        <w:spacing w:before="0" w:after="0"/>
        <w:ind w:left="284" w:hanging="284"/>
        <w:rPr>
          <w:sz w:val="22"/>
        </w:rPr>
      </w:pPr>
      <w:r>
        <w:rPr>
          <w:sz w:val="22"/>
        </w:rPr>
        <w:t>4)</w:t>
      </w:r>
      <w:r>
        <w:rPr>
          <w:sz w:val="22"/>
        </w:rPr>
        <w:tab/>
        <w:t>terminie, określonym zgodnie z art. 94 Pzp, po którego upływie umowa w sprawie zamówienia publicznego może być zawarta.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Niezwłocznie po wyborze najkorzystniejszej oferty Zamawiający zamieści informacje, o których mowa w ust. 1, na stronie internetowej oraz w miejscu publicznie dostępnym w swojej siedzibie.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Jeżeli została wybrana oferta Wykonawców, o których mowa w art. 23 Pzp, to przed zawarciem umowy Zamawiający żąda przedłożenia umowy regulującej wzajemną współpracę tych wykonawców.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Zamawiający zawrze umowę w sprawie zamówienia publicznego w terminie określonym w art. 94 Pzp. Zawarcie umowy nastąpi wg istotnych postanowień umowy zamawiającego (</w:t>
      </w:r>
      <w:r>
        <w:rPr>
          <w:b/>
          <w:i/>
          <w:sz w:val="22"/>
          <w:szCs w:val="22"/>
        </w:rPr>
        <w:t xml:space="preserve">Załącznik Nr 7 </w:t>
      </w:r>
      <w:r>
        <w:rPr>
          <w:b/>
          <w:i/>
          <w:sz w:val="22"/>
          <w:szCs w:val="22"/>
        </w:rPr>
        <w:lastRenderedPageBreak/>
        <w:t>SIWZ</w:t>
      </w:r>
      <w:r>
        <w:rPr>
          <w:sz w:val="22"/>
          <w:szCs w:val="22"/>
        </w:rPr>
        <w:t xml:space="preserve">). Przyjęcie niniejszych postanowień umowy stanowi jeden z istotnych warunków przyjęcia oferty. 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Jeżeli Wykonawca, którego oferta została wybrana, uchyla się od zawarcia umowy, Zamawiający może wybrać ofertę najkorzystniejszą spośród pozostałych ofert, bez przeprowadzania ich ponownej oceny, chyba, że zachodzą przesłanki unieważnienia postępowania, o których mowa w art. 93 ust. Pzp.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Zamawiający niezwłocznie po zawarciu umowy w sprawie zamówienia publicznego przekaże ogłoszenie o udzieleniu zamówienia Urzędowi Oficjalnych Publikacji Wspólnot Europejskich.</w:t>
      </w:r>
    </w:p>
    <w:p w:rsidR="00270F82" w:rsidRDefault="00270F82" w:rsidP="00270F82">
      <w:pPr>
        <w:ind w:left="567" w:hanging="567"/>
        <w:jc w:val="both"/>
        <w:rPr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XVI. Wymagania dotyczące zabezpieczenia należytego wykonania umowy 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żąda wniesienia zabezpieczenia należytego wykonania umowy. </w:t>
      </w:r>
    </w:p>
    <w:p w:rsidR="00270F82" w:rsidRDefault="00270F82" w:rsidP="00270F82">
      <w:pPr>
        <w:tabs>
          <w:tab w:val="left" w:pos="0"/>
        </w:tabs>
        <w:jc w:val="both"/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XVII. Istotne dla stron postanowienia, które zostaną wprowadzone do treści zawieranej umowy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umowy zawarto w  </w:t>
      </w:r>
      <w:r>
        <w:rPr>
          <w:b/>
          <w:i/>
          <w:sz w:val="22"/>
          <w:szCs w:val="22"/>
        </w:rPr>
        <w:t>Załącznik Nr 7</w:t>
      </w:r>
      <w:r>
        <w:rPr>
          <w:sz w:val="22"/>
          <w:szCs w:val="22"/>
        </w:rPr>
        <w:t xml:space="preserve"> specyfikacji istotnych warunków zamówienia.</w:t>
      </w:r>
    </w:p>
    <w:p w:rsidR="00270F82" w:rsidRDefault="00270F82" w:rsidP="00270F82">
      <w:pPr>
        <w:jc w:val="both"/>
        <w:rPr>
          <w:sz w:val="22"/>
          <w:szCs w:val="22"/>
        </w:rPr>
      </w:pPr>
    </w:p>
    <w:p w:rsidR="00270F82" w:rsidRDefault="00270F82" w:rsidP="00CE4BB7">
      <w:pPr>
        <w:ind w:left="851" w:hanging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XVIII. Pouczenie o środkach ochrony prawnej przysługujących wykonawcy w toku postępowania o udzielenie zamówienia</w:t>
      </w: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</w:p>
    <w:p w:rsidR="00270F82" w:rsidRDefault="00270F82" w:rsidP="00375ACF">
      <w:pPr>
        <w:pStyle w:val="zmart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Środki ochrony prawnej wobec ogłoszenia o zamówieniu oraz specyfikacji istotnych warunków zamówienia przysługują również organizacjom wpisanym na listę, o której mowa w art. 154 pkt 5 Pzp.</w:t>
      </w:r>
    </w:p>
    <w:p w:rsidR="00270F82" w:rsidRDefault="00270F82" w:rsidP="00375ACF">
      <w:pPr>
        <w:pStyle w:val="zmart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  <w:t>Odwołanie wnosi się do Prezesa Krajowej Izby Odwoławczej w formie pisemnej albo elektronicznej opatrzonej bezpiecznym podpisem elektronicznym weryfikowanym za pomocą ważnego kwalifikowanego certyfikatu.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z w:val="22"/>
          <w:szCs w:val="22"/>
        </w:rPr>
        <w:tab/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Pzp.</w:t>
      </w:r>
    </w:p>
    <w:p w:rsidR="00270F82" w:rsidRDefault="00270F82" w:rsidP="00375ACF">
      <w:pPr>
        <w:pStyle w:val="zmart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Odwołanie wnosi się w terminie 10 dni od dnia przesłania informacji o czynności zamawiającego stanowiącej podstawę jego wniesienia – jeżeli zostały przesłane w sposób określony w art. 27 ust. 2, albo w terminie 15 dni – jeżeli zostały przesłane w inny sposób.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internetowej. 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ab/>
        <w:t>Odwołanie wobec czynności innych niż określone w ust. 7 i 8 wnosi się w terminie 10 dni od dnia, w którym powzięto lub przy zachowaniu należytej staranności można było powziąć wiadomość o okolicznościach stanowiących podstawę jego wniesienia.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ramowej, odwołanie wnosi się nie później niż w terminie:</w:t>
      </w:r>
    </w:p>
    <w:p w:rsidR="00270F82" w:rsidRDefault="00270F82" w:rsidP="00375ACF">
      <w:pPr>
        <w:pStyle w:val="pk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</w:t>
      </w:r>
      <w:r>
        <w:rPr>
          <w:sz w:val="22"/>
          <w:szCs w:val="22"/>
        </w:rPr>
        <w:tab/>
        <w:t xml:space="preserve">30 dni od dnia publikacji w Dzienniku Urzędowym Unii Europejskiej ogłoszenia </w:t>
      </w:r>
      <w:r>
        <w:rPr>
          <w:sz w:val="22"/>
          <w:szCs w:val="22"/>
        </w:rPr>
        <w:br/>
        <w:t xml:space="preserve">o udzieleniu zamówienia, </w:t>
      </w:r>
    </w:p>
    <w:p w:rsidR="00270F82" w:rsidRDefault="00270F82" w:rsidP="00375ACF">
      <w:pPr>
        <w:pStyle w:val="pk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2) 6 miesięcy od dnia zawarcia umowy, jeżeli zamawiający nie opublikował w Dzienniku Urzędowym Unii Europejskiej ogłoszenia o udzieleniu zamówienia; albo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W przypadku wniesienia odwołania po upływie terminu składania ofert bieg terminu związania ofertą ulega zawieszeniu do czasu ogłoszenia przez Izbę orzeczenia.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Wykonawca może zgłosić przystąpienie do postępowania odwoławczego w terminie 3 dni od dnia otrzymania kopii odwołania, wskazując stronę, do której przystępuje, i interes w 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 xml:space="preserve">Wykonawcy, którzy przystąpili do postępowania odwoławczego, stają się uczestnikami postępowania odwoławczego, jeżeli mają interes w tym, aby odwołanie zostało rozstrzygnięte na korzyść jednej ze stron. 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>Na orzeczenie Izby stronom oraz uczestnikom postępowania odwoławczego  przysługuje skarga do sądu.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>Skargę wnosi się do sądu okręgowego właściwego dla siedziby albo miejsca zamieszkania zamawiającego.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  <w:t xml:space="preserve">Skargę wnosi się za pośrednictwem Prezesa Krajowej Izby Odwoławczej w terminie 7 dni od dnia doręczenia orzeczenia Izby, przesyłając jednocześnie jej odpis przeciwnikowi skargi. Złożenie skargi w placówce pocztowej operatora publicznego jest równoznaczne z jej wniesieniem. </w:t>
      </w:r>
    </w:p>
    <w:p w:rsidR="00270F82" w:rsidRDefault="00270F82" w:rsidP="00270F82">
      <w:pPr>
        <w:tabs>
          <w:tab w:val="left" w:pos="360"/>
        </w:tabs>
        <w:jc w:val="both"/>
        <w:rPr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XIX. Załączniki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ind w:left="1701" w:hanging="1701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CB7067">
        <w:rPr>
          <w:sz w:val="22"/>
          <w:szCs w:val="22"/>
        </w:rPr>
        <w:tab/>
      </w:r>
      <w:r w:rsidR="00CB7067">
        <w:rPr>
          <w:sz w:val="22"/>
          <w:szCs w:val="22"/>
        </w:rPr>
        <w:tab/>
        <w:t>-</w:t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>Formularz ofertowy.</w:t>
      </w:r>
    </w:p>
    <w:p w:rsidR="00270F82" w:rsidRDefault="00270F82" w:rsidP="00270F82">
      <w:pPr>
        <w:tabs>
          <w:tab w:val="left" w:pos="1701"/>
          <w:tab w:val="left" w:pos="1843"/>
        </w:tabs>
        <w:ind w:left="1701" w:hanging="1701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Załąc</w:t>
      </w:r>
      <w:r w:rsidR="00CB7067">
        <w:rPr>
          <w:sz w:val="22"/>
          <w:szCs w:val="22"/>
        </w:rPr>
        <w:t>znik Nr 2</w:t>
      </w:r>
      <w:r w:rsidR="00CB7067">
        <w:rPr>
          <w:sz w:val="22"/>
          <w:szCs w:val="22"/>
        </w:rPr>
        <w:tab/>
      </w:r>
      <w:r w:rsidR="00CB7067">
        <w:rPr>
          <w:sz w:val="22"/>
          <w:szCs w:val="22"/>
        </w:rPr>
        <w:tab/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 xml:space="preserve">Oświadczenie z art. 22 ust.1 </w:t>
      </w:r>
      <w:r>
        <w:rPr>
          <w:rFonts w:eastAsia="Calibri"/>
          <w:color w:val="000000"/>
          <w:sz w:val="22"/>
          <w:szCs w:val="22"/>
          <w:lang w:eastAsia="en-US"/>
        </w:rPr>
        <w:t>pkt 1 – 4 Pzp</w:t>
      </w:r>
    </w:p>
    <w:p w:rsidR="00270F82" w:rsidRDefault="00CB7067" w:rsidP="00270F82">
      <w:pPr>
        <w:tabs>
          <w:tab w:val="left" w:pos="1701"/>
          <w:tab w:val="left" w:pos="184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>Załącznik Nr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0F8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270F82">
        <w:rPr>
          <w:sz w:val="22"/>
          <w:szCs w:val="22"/>
        </w:rPr>
        <w:t>Oświadczenie z art. 24 ust. 1 Pzp.</w:t>
      </w:r>
    </w:p>
    <w:p w:rsidR="00270F82" w:rsidRDefault="00270F82" w:rsidP="00270F82">
      <w:pPr>
        <w:tabs>
          <w:tab w:val="left" w:pos="1701"/>
          <w:tab w:val="left" w:pos="1843"/>
        </w:tabs>
        <w:ind w:left="1701" w:hanging="1701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Z</w:t>
      </w:r>
      <w:r w:rsidR="00CB7067">
        <w:rPr>
          <w:sz w:val="22"/>
          <w:szCs w:val="22"/>
        </w:rPr>
        <w:t>ałącznik Nr 4 i 4A</w:t>
      </w:r>
      <w:r w:rsidR="00CB7067">
        <w:rPr>
          <w:sz w:val="22"/>
          <w:szCs w:val="22"/>
        </w:rPr>
        <w:tab/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 xml:space="preserve">Wzór zobowiązania i oświadczenia </w:t>
      </w:r>
    </w:p>
    <w:p w:rsidR="00270F82" w:rsidRDefault="00CB7067" w:rsidP="00270F82">
      <w:pPr>
        <w:ind w:left="1701" w:hanging="1701"/>
        <w:rPr>
          <w:sz w:val="22"/>
          <w:szCs w:val="22"/>
        </w:rPr>
      </w:pPr>
      <w:r>
        <w:rPr>
          <w:sz w:val="22"/>
          <w:szCs w:val="22"/>
        </w:rPr>
        <w:t>Załącznik Nr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0F8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270F82">
        <w:rPr>
          <w:sz w:val="22"/>
          <w:szCs w:val="22"/>
        </w:rPr>
        <w:t>Wykaz głównych dostaw</w:t>
      </w:r>
    </w:p>
    <w:p w:rsidR="00270F82" w:rsidRDefault="00270F82" w:rsidP="00270F82">
      <w:pPr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Załącznik Nr 6       </w:t>
      </w:r>
      <w:r>
        <w:rPr>
          <w:sz w:val="22"/>
          <w:szCs w:val="22"/>
        </w:rPr>
        <w:tab/>
        <w:t xml:space="preserve">- </w:t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>Oświadczenie o przynależności do grupy kapitałowej.</w:t>
      </w:r>
    </w:p>
    <w:p w:rsidR="00CB7067" w:rsidRDefault="00270F82" w:rsidP="00CB7067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Załącznik Nr 7       </w:t>
      </w:r>
      <w:r>
        <w:rPr>
          <w:sz w:val="22"/>
          <w:szCs w:val="22"/>
        </w:rPr>
        <w:tab/>
        <w:t xml:space="preserve">- </w:t>
      </w:r>
      <w:r w:rsidR="00CB7067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Istotne dla stron postanowienia umowy w raz Załącznikiem Nr 1-</w:t>
      </w:r>
    </w:p>
    <w:p w:rsidR="00270F82" w:rsidRDefault="00270F82" w:rsidP="00CB7067">
      <w:pPr>
        <w:ind w:left="212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Pełnomocnictwo.</w:t>
      </w:r>
    </w:p>
    <w:p w:rsidR="00270F82" w:rsidRDefault="00270F82" w:rsidP="00270F82">
      <w:pPr>
        <w:ind w:left="2124" w:hanging="2124"/>
        <w:rPr>
          <w:color w:val="000000"/>
          <w:sz w:val="22"/>
          <w:szCs w:val="22"/>
        </w:rPr>
      </w:pPr>
    </w:p>
    <w:p w:rsidR="00270F82" w:rsidRDefault="00270F82" w:rsidP="00270F82">
      <w:pPr>
        <w:ind w:left="2124" w:firstLine="708"/>
        <w:rPr>
          <w:color w:val="000000"/>
          <w:sz w:val="22"/>
          <w:szCs w:val="22"/>
        </w:rPr>
      </w:pPr>
    </w:p>
    <w:p w:rsidR="00270F82" w:rsidRDefault="00270F82" w:rsidP="00270F82">
      <w:pPr>
        <w:ind w:left="1701" w:hanging="1701"/>
        <w:rPr>
          <w:sz w:val="22"/>
          <w:szCs w:val="22"/>
        </w:rPr>
      </w:pPr>
    </w:p>
    <w:p w:rsidR="00270F82" w:rsidRDefault="00270F82" w:rsidP="00270F82">
      <w:pPr>
        <w:rPr>
          <w:color w:val="000000"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375ACF">
        <w:rPr>
          <w:sz w:val="22"/>
          <w:szCs w:val="22"/>
        </w:rPr>
        <w:t>14</w:t>
      </w:r>
      <w:r>
        <w:rPr>
          <w:sz w:val="22"/>
          <w:szCs w:val="22"/>
        </w:rPr>
        <w:t xml:space="preserve"> października 2015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.…………….………………</w:t>
      </w:r>
    </w:p>
    <w:p w:rsidR="00270F82" w:rsidRDefault="00270F82" w:rsidP="00270F82">
      <w:pPr>
        <w:ind w:firstLine="567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Pieczęć imienna i podpis </w:t>
      </w:r>
    </w:p>
    <w:p w:rsidR="00270F82" w:rsidRDefault="00270F82" w:rsidP="00270F82">
      <w:pPr>
        <w:ind w:firstLine="567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Dyrektora IGB MAZOVIA</w:t>
      </w:r>
    </w:p>
    <w:p w:rsidR="00270F82" w:rsidRDefault="00270F82" w:rsidP="00270F82">
      <w:pPr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 xml:space="preserve">Załącznik Nr 1do SIWZ </w:t>
      </w:r>
    </w:p>
    <w:p w:rsidR="00270F82" w:rsidRDefault="00270F82" w:rsidP="00270F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:rsidR="00270F82" w:rsidRDefault="00270F82" w:rsidP="00270F82">
      <w:pPr>
        <w:pStyle w:val="Nagwek7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Formularz ofertowy</w:t>
      </w:r>
    </w:p>
    <w:p w:rsidR="00270F82" w:rsidRDefault="00270F82" w:rsidP="00270F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„Część …..”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(formularz ofertowy należy złożyć odrębnie na każdą część)</w:t>
      </w:r>
    </w:p>
    <w:p w:rsidR="00270F82" w:rsidRDefault="00270F82" w:rsidP="00270F82">
      <w:pPr>
        <w:jc w:val="center"/>
        <w:rPr>
          <w:b/>
          <w:sz w:val="22"/>
          <w:szCs w:val="22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270F82" w:rsidTr="00270F82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270F82" w:rsidTr="00270F82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ulica, nr domu, nr lokalu  ________________________________________________________________________________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270F82" w:rsidRDefault="00270F82" w:rsidP="00270F82">
      <w:pPr>
        <w:jc w:val="center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Odpowiadając na ogłoszenie o zamówieniu na </w:t>
      </w:r>
      <w:r>
        <w:rPr>
          <w:b/>
          <w:sz w:val="22"/>
          <w:szCs w:val="22"/>
        </w:rPr>
        <w:t xml:space="preserve">dostawę (sprzedaż) energii elektrycznej bez świadczenia usługi dystrybucji dla Mazowieckiej Instytucji Gospodarki Budżetowej „MAZOVIA” w podziale na dwie części, </w:t>
      </w:r>
      <w:r>
        <w:rPr>
          <w:sz w:val="22"/>
          <w:szCs w:val="22"/>
        </w:rPr>
        <w:t xml:space="preserve">w ramach przetargu nieograniczonego oferujemy przedmiot zamówienia, zgodnie z treścią Specyfikacji Istotnych Warunków Zamówienia Nr sprawy </w:t>
      </w:r>
      <w:r>
        <w:rPr>
          <w:b/>
          <w:sz w:val="22"/>
          <w:szCs w:val="22"/>
        </w:rPr>
        <w:t>3/10/2015/D</w:t>
      </w:r>
      <w:r>
        <w:rPr>
          <w:sz w:val="22"/>
          <w:szCs w:val="22"/>
        </w:rPr>
        <w:t xml:space="preserve"> zwaną dalej „SIWZ”, a w szczególności zgodnie z opisem przedmiotu zamówienia określonym rozdziale III SIWZ:</w:t>
      </w:r>
    </w:p>
    <w:p w:rsidR="00270F82" w:rsidRDefault="00270F82" w:rsidP="00270F82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270F82" w:rsidRDefault="00270F82" w:rsidP="00270F8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Łączna cena netto oferty w wysokości ......................................................... złotych (słownie: ……………………………………………………............................….. złotych).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oferty w wysokości .......................................................... złotych (słownie.................................................................................................. złotych).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 w % w wysokości ……………………………………………………………)słownie:</w:t>
      </w:r>
    </w:p>
    <w:p w:rsidR="00270F82" w:rsidRDefault="00270F82" w:rsidP="00270F82">
      <w:p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………………………………………………………………………..procent)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jednostkowa netto za 1 MWh       …….......................................................... złotych (słownie: ……………………………………………………............................….. złotych).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Cena jednostkowa brutto za 1 MWh       ……......................................................... złotych (słownie: ……………………………………………………............................….. złotych).</w:t>
      </w:r>
    </w:p>
    <w:p w:rsidR="00270F82" w:rsidRDefault="00270F82" w:rsidP="00270F82">
      <w:pPr>
        <w:pStyle w:val="Akapitzlis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Termin płatności  ................................ (proszę podać w dniach).</w:t>
      </w:r>
    </w:p>
    <w:p w:rsidR="00437E39" w:rsidRPr="00437E39" w:rsidRDefault="00437E39" w:rsidP="00437E39">
      <w:pPr>
        <w:numPr>
          <w:ilvl w:val="0"/>
          <w:numId w:val="25"/>
        </w:numPr>
        <w:tabs>
          <w:tab w:val="left" w:pos="-360"/>
        </w:tabs>
        <w:jc w:val="both"/>
        <w:rPr>
          <w:sz w:val="22"/>
          <w:szCs w:val="22"/>
        </w:rPr>
      </w:pPr>
      <w:r w:rsidRPr="00437E39">
        <w:rPr>
          <w:rFonts w:eastAsiaTheme="minorHAnsi"/>
          <w:b/>
          <w:sz w:val="22"/>
          <w:szCs w:val="22"/>
          <w:u w:val="single"/>
          <w:lang w:eastAsia="en-US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zgodnie z rozdziałem XIV ust. 2 SIWZ. </w:t>
      </w:r>
    </w:p>
    <w:p w:rsidR="00437E39" w:rsidRPr="00437E39" w:rsidRDefault="00437E39" w:rsidP="00437E39">
      <w:p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r w:rsidRPr="00437E39">
        <w:rPr>
          <w:sz w:val="22"/>
          <w:szCs w:val="22"/>
        </w:rPr>
        <w:t>Informacja wykonawcy: ..................................................................................................................</w:t>
      </w:r>
    </w:p>
    <w:p w:rsidR="00437E39" w:rsidRPr="00437E39" w:rsidRDefault="00437E39" w:rsidP="00437E39">
      <w:pPr>
        <w:tabs>
          <w:tab w:val="left" w:pos="-360"/>
        </w:tabs>
        <w:ind w:left="360"/>
        <w:jc w:val="both"/>
        <w:rPr>
          <w:sz w:val="22"/>
          <w:szCs w:val="22"/>
        </w:rPr>
      </w:pPr>
      <w:r w:rsidRPr="00437E3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Zamierzam/ nie zamierzam* powierzyć część zamówienia określoną w rozdziale III ust. 1 SIWZ podwykonawcy:</w:t>
      </w:r>
    </w:p>
    <w:p w:rsidR="00270F82" w:rsidRDefault="00270F82" w:rsidP="00270F82">
      <w:pPr>
        <w:pStyle w:val="Akapitzlist"/>
        <w:tabs>
          <w:tab w:val="left" w:pos="0"/>
        </w:tabs>
        <w:ind w:left="851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3.1.</w:t>
      </w:r>
      <w:r>
        <w:rPr>
          <w:i/>
          <w:sz w:val="22"/>
          <w:szCs w:val="22"/>
        </w:rPr>
        <w:tab/>
        <w:t xml:space="preserve">Jeżeli wykonawca </w:t>
      </w:r>
      <w:r>
        <w:rPr>
          <w:i/>
          <w:sz w:val="22"/>
          <w:szCs w:val="22"/>
          <w:u w:val="single"/>
        </w:rPr>
        <w:t>samodzielnie spełnia warunki</w:t>
      </w:r>
      <w:r>
        <w:rPr>
          <w:i/>
          <w:sz w:val="22"/>
          <w:szCs w:val="22"/>
        </w:rPr>
        <w:t xml:space="preserve">, o których mowa w art. 22 ust. 1 Pzp, a zamierza powierzyć części zamówienia podwykonawcom (zgodnie z rozdziałem III ust. </w:t>
      </w:r>
      <w:r w:rsidR="00437E39">
        <w:rPr>
          <w:i/>
          <w:sz w:val="22"/>
          <w:szCs w:val="22"/>
        </w:rPr>
        <w:t>6 </w:t>
      </w:r>
      <w:r>
        <w:rPr>
          <w:i/>
          <w:sz w:val="22"/>
          <w:szCs w:val="22"/>
        </w:rPr>
        <w:t xml:space="preserve">pkt 2) SIWZ): </w:t>
      </w:r>
      <w:r>
        <w:rPr>
          <w:sz w:val="22"/>
          <w:szCs w:val="22"/>
        </w:rPr>
        <w:tab/>
        <w:t xml:space="preserve"> …………………………………………………………………………………</w:t>
      </w:r>
    </w:p>
    <w:p w:rsidR="00270F82" w:rsidRDefault="00270F82" w:rsidP="00270F82">
      <w:pPr>
        <w:tabs>
          <w:tab w:val="left" w:pos="-360"/>
        </w:tabs>
        <w:ind w:left="851" w:hanging="425"/>
        <w:jc w:val="both"/>
        <w:rPr>
          <w:i/>
        </w:rPr>
      </w:pPr>
      <w:r>
        <w:rPr>
          <w:i/>
        </w:rPr>
        <w:t xml:space="preserve">                                            (nazwa powierzonej/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części zamówienia)</w:t>
      </w:r>
    </w:p>
    <w:p w:rsidR="00270F82" w:rsidRDefault="00270F82" w:rsidP="00270F82">
      <w:pPr>
        <w:pStyle w:val="Akapitzlist"/>
        <w:numPr>
          <w:ilvl w:val="0"/>
          <w:numId w:val="25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Jeżeli Wykonawca wykazuje spełnienie warunków, o których mowa w art. 22 ust. 1 Pzp, polega na zasobach innych podmiotów na zasadach określonych w art. 26 ust. 2b Pzp (zgodnie z rozdziałem VI ust. 1 pkt 4) – 5) SIWZ), </w:t>
      </w:r>
      <w:r>
        <w:rPr>
          <w:i/>
          <w:sz w:val="22"/>
          <w:szCs w:val="22"/>
          <w:u w:val="single"/>
        </w:rPr>
        <w:t>a podmioty te będą brały udział w realizacji części zamówienia</w:t>
      </w:r>
      <w:r>
        <w:rPr>
          <w:i/>
          <w:sz w:val="22"/>
          <w:szCs w:val="22"/>
        </w:rPr>
        <w:t xml:space="preserve"> (zgodnie z rozdziałem III ust. </w:t>
      </w:r>
      <w:r w:rsidR="00437E39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pkt 3) SIWZ):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…………………………………………………………………………………………</w:t>
      </w:r>
    </w:p>
    <w:p w:rsidR="00270F82" w:rsidRDefault="00270F82" w:rsidP="00270F82">
      <w:pPr>
        <w:tabs>
          <w:tab w:val="left" w:pos="-360"/>
        </w:tabs>
        <w:ind w:left="360"/>
        <w:jc w:val="both"/>
        <w:rPr>
          <w:i/>
        </w:rPr>
      </w:pPr>
      <w:r>
        <w:rPr>
          <w:i/>
        </w:rPr>
        <w:t xml:space="preserve">                   (nazwa powierzonej/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części zamówienia i nazwa podmiotów realizujące części)</w:t>
      </w:r>
    </w:p>
    <w:p w:rsidR="00270F82" w:rsidRDefault="00270F82" w:rsidP="00270F82">
      <w:pPr>
        <w:pStyle w:val="Akapitzlist"/>
        <w:tabs>
          <w:tab w:val="left" w:pos="-36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270F82" w:rsidRDefault="00270F82" w:rsidP="00270F82">
      <w:pPr>
        <w:pStyle w:val="Akapitzlist"/>
        <w:tabs>
          <w:tab w:val="left" w:pos="-360"/>
        </w:tabs>
        <w:ind w:left="851"/>
        <w:jc w:val="both"/>
        <w:rPr>
          <w:i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270F82" w:rsidRDefault="00270F82" w:rsidP="00270F82">
      <w:pPr>
        <w:tabs>
          <w:tab w:val="left" w:pos="-360"/>
        </w:tabs>
        <w:jc w:val="both"/>
        <w:rPr>
          <w:color w:val="FF0000"/>
          <w:sz w:val="18"/>
          <w:szCs w:val="18"/>
        </w:rPr>
      </w:pP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Zapewniamy wykonanie zamówienia zgodnie z terminem i wzorem umowy określonym w SIWZ.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określone w SIWZ.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istotne postanowienia  umowy (wg </w:t>
      </w:r>
      <w:r>
        <w:rPr>
          <w:i/>
          <w:sz w:val="22"/>
          <w:szCs w:val="22"/>
        </w:rPr>
        <w:t>Załącznika Nr 7 do SIWZ</w:t>
      </w:r>
      <w:r>
        <w:rPr>
          <w:sz w:val="22"/>
          <w:szCs w:val="22"/>
        </w:rPr>
        <w:t>)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Czujemy się związani ofertą do upływu terminu określonego w SIWZ.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Załącznikami do naszej niniejszej oferty są:</w:t>
      </w:r>
    </w:p>
    <w:p w:rsidR="00270F82" w:rsidRDefault="00270F82" w:rsidP="00270F82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270F82" w:rsidRDefault="00270F82" w:rsidP="00270F8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została złożona na ……….  ponumerowanych stronach.</w:t>
      </w:r>
    </w:p>
    <w:p w:rsidR="00270F82" w:rsidRDefault="00270F82" w:rsidP="00270F8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udzielenia wyjaśnień dotyczących przedstawionej oferty prosimy o zwracanie się do: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……………………………., tel. ………………., faks ………………., e-mail …………….. .</w:t>
      </w:r>
    </w:p>
    <w:p w:rsidR="00270F82" w:rsidRDefault="00270F82" w:rsidP="00270F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imię i nazwisko</w:t>
      </w:r>
    </w:p>
    <w:p w:rsidR="00270F82" w:rsidRDefault="00270F82" w:rsidP="00270F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………………, dnia ……........... r. 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Miejscowość</w:t>
      </w:r>
      <w:r>
        <w:rPr>
          <w:sz w:val="22"/>
          <w:szCs w:val="22"/>
        </w:rPr>
        <w:t xml:space="preserve">       </w:t>
      </w:r>
    </w:p>
    <w:p w:rsidR="00270F82" w:rsidRDefault="00270F82" w:rsidP="00270F82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………………………………….………………………….</w:t>
      </w:r>
    </w:p>
    <w:p w:rsidR="00270F82" w:rsidRDefault="00270F82" w:rsidP="00270F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osoby (osób) upoważnionej do występowania </w:t>
      </w:r>
    </w:p>
    <w:p w:rsidR="00270F82" w:rsidRDefault="00270F82" w:rsidP="00270F82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w imieniu Wykonawcy</w:t>
      </w:r>
    </w:p>
    <w:p w:rsidR="00270F82" w:rsidRDefault="00270F82" w:rsidP="00270F82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(Pożądany czytelny podpis albo podpis i pieczątka </w:t>
      </w:r>
    </w:p>
    <w:p w:rsidR="00270F82" w:rsidRDefault="00270F82" w:rsidP="00270F82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z imieniem i nazwiskiem)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*Niepotrzebne skreślić</w:t>
      </w:r>
    </w:p>
    <w:p w:rsidR="00270F82" w:rsidRDefault="00270F82" w:rsidP="00270F82">
      <w:pPr>
        <w:rPr>
          <w:b/>
          <w:i/>
          <w:sz w:val="22"/>
          <w:szCs w:val="22"/>
        </w:rPr>
        <w:sectPr w:rsidR="00270F82">
          <w:pgSz w:w="11906" w:h="16838"/>
          <w:pgMar w:top="1417" w:right="1417" w:bottom="1417" w:left="1417" w:header="708" w:footer="708" w:gutter="0"/>
          <w:cols w:space="708"/>
        </w:sectPr>
      </w:pPr>
    </w:p>
    <w:p w:rsidR="00270F82" w:rsidRDefault="00270F82" w:rsidP="00270F82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lastRenderedPageBreak/>
        <w:t xml:space="preserve">Załącznik Nr 2 do SIWZ </w:t>
      </w:r>
    </w:p>
    <w:p w:rsidR="00270F82" w:rsidRDefault="00270F82" w:rsidP="00270F82">
      <w:pPr>
        <w:pStyle w:val="Default"/>
        <w:rPr>
          <w:b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 </w:t>
      </w:r>
    </w:p>
    <w:p w:rsidR="00270F82" w:rsidRDefault="00270F82" w:rsidP="00270F82">
      <w:pPr>
        <w:pStyle w:val="Default"/>
        <w:ind w:firstLine="70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(pieczęć wykonawcy)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 ś w i a d c z e n i e*</w:t>
      </w:r>
    </w:p>
    <w:p w:rsidR="00270F82" w:rsidRDefault="00270F82" w:rsidP="00270F8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 art. 22 ust. 1 ustawy z dnia 29 stycznia 2004 r. Prawo zamówień publicznych </w:t>
      </w: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(tekst jednolity Dz. U. z 9 sierpnia 2013 r.,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Składając ofertę do postępowania o udzielenie zamówienia publicznego nr 3/10/2015/D w trybie przetargu nieograniczonego o wartości szacunkowej powyżej </w:t>
      </w:r>
      <w:r>
        <w:rPr>
          <w:rFonts w:eastAsia="Univers-PL"/>
          <w:b/>
          <w:sz w:val="22"/>
          <w:szCs w:val="22"/>
        </w:rPr>
        <w:t xml:space="preserve">134 000 € </w:t>
      </w:r>
      <w:r>
        <w:rPr>
          <w:b/>
          <w:sz w:val="22"/>
          <w:szCs w:val="22"/>
        </w:rPr>
        <w:t>na dostawę (sprzedaż) energii elektrycznej bez świadczenia usługi dystrybucji dla Mazowieckiej Instytucji Gospodarki Budżetowej „MAZOVIA” w podziale na dwie części.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 rygorem wykluczenia z postępowania ja/my (imię i nazwisko) …..................................... </w:t>
      </w: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…………………………………………………………………………………...……………</w:t>
      </w: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reprezentując firmę (nazwa firmy) ............................................................................................. </w:t>
      </w:r>
    </w:p>
    <w:p w:rsidR="00270F82" w:rsidRDefault="00270F82" w:rsidP="00270F8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jako – upoważniony na piśmie / wpisany w odpowiednim rejestrze lub ewidencji działalności gospodarczej **; </w:t>
      </w:r>
    </w:p>
    <w:p w:rsidR="00270F82" w:rsidRDefault="00270F82" w:rsidP="00270F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imieniu reprezentowanej przeze mnie/nas firmy oświadczam (-y), że spełniam(-y) warunki dotyczące: </w:t>
      </w:r>
    </w:p>
    <w:p w:rsidR="00270F82" w:rsidRDefault="00270F82" w:rsidP="00270F8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posiadania uprawnie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wykonywania okre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lonej działalno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 lub czynno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ci, je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eli przepisy prawa nakładaj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obowi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zek ich posiadania;</w:t>
      </w:r>
    </w:p>
    <w:p w:rsidR="00270F82" w:rsidRDefault="00270F82" w:rsidP="00270F8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posiadania wiedzy i doświadczenia;</w:t>
      </w:r>
    </w:p>
    <w:p w:rsidR="00270F82" w:rsidRDefault="00270F82" w:rsidP="00270F8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dysponowania odpowiednim potencjałem technicznym oraz osobami zdolnymi do wykonania zamówienia; </w:t>
      </w:r>
    </w:p>
    <w:p w:rsidR="00270F82" w:rsidRDefault="00270F82" w:rsidP="00270F8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sytuacji ekonomicznej i finansowej.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 dnia, 2015- …… - …… </w:t>
      </w:r>
      <w:r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:rsidR="00270F82" w:rsidRDefault="00270F82" w:rsidP="00270F82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(podpis wykonawcy lub upoważnionego przedstawiciela)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*w przypadku ofert wspólnych - każdy z wykonawców składa oświadczenie </w:t>
      </w:r>
    </w:p>
    <w:p w:rsidR="00270F82" w:rsidRDefault="00270F82" w:rsidP="00270F82">
      <w:pPr>
        <w:rPr>
          <w:i/>
          <w:sz w:val="22"/>
          <w:szCs w:val="22"/>
        </w:rPr>
      </w:pPr>
      <w:r>
        <w:rPr>
          <w:i/>
          <w:sz w:val="22"/>
          <w:szCs w:val="22"/>
        </w:rPr>
        <w:t>**niepotrzebne skreślić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pStyle w:val="Default"/>
        <w:ind w:left="6372" w:firstLine="7"/>
        <w:rPr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lastRenderedPageBreak/>
        <w:t>Załącznik Nr 3 do SIWZ</w:t>
      </w:r>
      <w:r>
        <w:rPr>
          <w:i/>
          <w:color w:val="auto"/>
          <w:sz w:val="22"/>
          <w:szCs w:val="22"/>
        </w:rPr>
        <w:t xml:space="preserve">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 </w:t>
      </w:r>
    </w:p>
    <w:p w:rsidR="00270F82" w:rsidRDefault="00270F82" w:rsidP="00270F82">
      <w:pPr>
        <w:pStyle w:val="Default"/>
        <w:ind w:firstLine="70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(pieczęć wykonawcy)</w:t>
      </w: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 ś w i a d c z e n i e*</w:t>
      </w:r>
    </w:p>
    <w:p w:rsidR="00270F82" w:rsidRDefault="00270F82" w:rsidP="00270F8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 art. 24 ust. 1 ustawy z dnia 29 stycznia 2004 r. Prawo zamówień publicznych </w:t>
      </w: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(tekst jednolity Dz. U. z 9 sierpnia 2013 r.,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Składając ofertę do postępowania o udzielenie zamówienia publicznego nr 3/10/2015/D </w:t>
      </w:r>
      <w:r>
        <w:rPr>
          <w:b/>
          <w:sz w:val="22"/>
          <w:szCs w:val="22"/>
        </w:rPr>
        <w:br/>
        <w:t xml:space="preserve">w trybie przetargu nieograniczonego o wartości szacunkowej powyżej </w:t>
      </w:r>
      <w:r>
        <w:rPr>
          <w:rFonts w:eastAsia="Univers-PL"/>
          <w:b/>
          <w:sz w:val="22"/>
          <w:szCs w:val="22"/>
        </w:rPr>
        <w:t xml:space="preserve">134 000 € </w:t>
      </w:r>
      <w:r>
        <w:rPr>
          <w:b/>
          <w:sz w:val="22"/>
          <w:szCs w:val="22"/>
        </w:rPr>
        <w:t>na dostawę (sprzedaż) energii elektrycznej bez świadczenia usługi dystrybucji dla Mazowieckiej Instytucji Gospodarki Budżetowej „MAZOVIA” w podziale na dwie części.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rygorem wykluczenia z postępowania ja/my (imię i nazwisko) …..................................... </w:t>
      </w: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…………………………………………………………………………………...……………</w:t>
      </w: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reprezentując firmę (nazwa firmy) ............................................................................................. </w:t>
      </w:r>
    </w:p>
    <w:p w:rsidR="00270F82" w:rsidRDefault="00270F82" w:rsidP="00270F8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jako – upoważniony na piśmie / wpisany w odpowiednim rejestrze lub ewidencji działalności gospodarczej **; </w:t>
      </w:r>
    </w:p>
    <w:p w:rsidR="00270F82" w:rsidRDefault="00270F82" w:rsidP="00270F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imieniu reprezentowanej przeze mnie/nas firmy oświadczam (-y), że nie podlegam (-y) wykluczeniu z postępowania o udzielenie zamówienia w zakresie określonym w art. 24 ust. 1 Pzp.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 dnia, 2015- …… - …… </w:t>
      </w:r>
      <w:r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:rsidR="00270F82" w:rsidRDefault="00270F82" w:rsidP="00270F82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(podpis wykonawcy lub upoważnionego przedstawiciela)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*w przypadku ofert wspólnych - każdy z wykonawców składa oświadczenie </w:t>
      </w:r>
    </w:p>
    <w:p w:rsidR="00270F82" w:rsidRDefault="00270F82" w:rsidP="00270F82">
      <w:pPr>
        <w:rPr>
          <w:i/>
          <w:sz w:val="22"/>
          <w:szCs w:val="22"/>
        </w:rPr>
      </w:pPr>
      <w:r>
        <w:rPr>
          <w:i/>
          <w:sz w:val="22"/>
          <w:szCs w:val="22"/>
        </w:rPr>
        <w:t>**niepotrzebne skreślić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/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4</w:t>
      </w:r>
    </w:p>
    <w:p w:rsidR="00270F82" w:rsidRDefault="00270F82" w:rsidP="00270F82">
      <w:pPr>
        <w:ind w:left="6372" w:firstLine="708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Wzór zobowiązania </w:t>
      </w:r>
    </w:p>
    <w:p w:rsidR="00270F82" w:rsidRDefault="00270F82" w:rsidP="00270F82">
      <w:pPr>
        <w:rPr>
          <w:b/>
          <w:i/>
          <w:sz w:val="22"/>
          <w:szCs w:val="22"/>
        </w:rPr>
      </w:pPr>
    </w:p>
    <w:p w:rsidR="00270F82" w:rsidRDefault="00270F82" w:rsidP="00270F82">
      <w:pPr>
        <w:rPr>
          <w:b/>
          <w:i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…………………, dnia ……………</w:t>
      </w:r>
    </w:p>
    <w:p w:rsidR="00270F82" w:rsidRDefault="00270F82" w:rsidP="00270F82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 xml:space="preserve">(pieczęć wykonawcy)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(miejscowość)</w:t>
      </w:r>
    </w:p>
    <w:p w:rsidR="00270F82" w:rsidRDefault="00270F82" w:rsidP="00270F82">
      <w:pPr>
        <w:rPr>
          <w:sz w:val="18"/>
          <w:szCs w:val="18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PISEMNE ZOBOWIĄZANIE INNYCH PODMIOTÓW</w:t>
      </w:r>
    </w:p>
    <w:p w:rsidR="00270F82" w:rsidRDefault="00270F82" w:rsidP="00270F82">
      <w:pPr>
        <w:autoSpaceDE w:val="0"/>
        <w:autoSpaceDN w:val="0"/>
        <w:adjustRightInd w:val="0"/>
        <w:ind w:left="567"/>
        <w:jc w:val="center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 xml:space="preserve">DO ODDANIA DO DYSPOZYCJI WYKONAWCY NIEZBĘDNYCH ZASOBÓW </w:t>
      </w:r>
    </w:p>
    <w:p w:rsidR="00270F82" w:rsidRDefault="00270F82" w:rsidP="00270F82">
      <w:pPr>
        <w:autoSpaceDE w:val="0"/>
        <w:autoSpaceDN w:val="0"/>
        <w:adjustRightInd w:val="0"/>
        <w:ind w:left="567"/>
        <w:jc w:val="center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>NA POTRZEBY WYKONANIA ZAMÓWIENIA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podstawie art. 26 ust. 2b Pzp</w:t>
      </w:r>
    </w:p>
    <w:p w:rsidR="00270F82" w:rsidRDefault="00270F82" w:rsidP="00270F82">
      <w:pPr>
        <w:jc w:val="center"/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…………………………………………………………………………………………….., </w:t>
      </w:r>
    </w:p>
    <w:p w:rsidR="00270F82" w:rsidRDefault="00270F82" w:rsidP="00270F8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(imię i nazwisko / nazwa firmy - podmiotu zobowiązującego się)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oświadczam, że zobowiązują się do oddania wykonawcy: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…………………………………………………………………………………………….., </w:t>
      </w:r>
    </w:p>
    <w:p w:rsidR="00270F82" w:rsidRDefault="00270F82" w:rsidP="00270F82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:rsidR="00270F82" w:rsidRDefault="00270F82" w:rsidP="00270F82">
      <w:pPr>
        <w:rPr>
          <w:sz w:val="18"/>
          <w:szCs w:val="18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dyspozycji: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………………………………………………………………………………………………….………..</w:t>
      </w:r>
    </w:p>
    <w:p w:rsidR="00270F82" w:rsidRDefault="00270F82" w:rsidP="00270F8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(wskazać zasoby niezbędne do realizacji zamówienia)</w:t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0F82" w:rsidRDefault="00270F82" w:rsidP="00270F82">
      <w:pPr>
        <w:jc w:val="center"/>
        <w:rPr>
          <w:b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jako niezbędnych zasobów na okres korzystania z nich przy wykonaniu zamówienia.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</w:p>
    <w:p w:rsidR="00270F82" w:rsidRDefault="00270F82" w:rsidP="00270F82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(podpis i pieczęć osoby uprawnionej)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color w:val="FF0000"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color w:val="FF0000"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color w:val="FF0000"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4A</w:t>
      </w:r>
    </w:p>
    <w:p w:rsidR="00270F82" w:rsidRDefault="00270F82" w:rsidP="00270F82">
      <w:pPr>
        <w:ind w:left="6372" w:firstLine="708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Wzór  oświadczenia</w:t>
      </w: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…………………, dnia ……………</w:t>
      </w:r>
    </w:p>
    <w:p w:rsidR="00270F82" w:rsidRDefault="00270F82" w:rsidP="00270F82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 xml:space="preserve">(pieczęć wykonawcy)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(miejscowość)</w:t>
      </w:r>
    </w:p>
    <w:p w:rsidR="00270F82" w:rsidRDefault="00270F82" w:rsidP="00270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jc w:val="center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>OŚWIADCZENIEM WYKONAWCY W SPRAWIE:</w:t>
      </w:r>
    </w:p>
    <w:p w:rsidR="00270F82" w:rsidRDefault="00270F82" w:rsidP="00270F82">
      <w:pPr>
        <w:ind w:left="1843" w:hanging="425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1.</w:t>
      </w:r>
      <w:r>
        <w:rPr>
          <w:rFonts w:eastAsia="EUAlbertina-Regular-Identity-H"/>
          <w:sz w:val="22"/>
          <w:szCs w:val="22"/>
        </w:rPr>
        <w:tab/>
        <w:t>Zakresu dostępnych wykonawcy zasobów innego podmiotu.</w:t>
      </w:r>
    </w:p>
    <w:p w:rsidR="00270F82" w:rsidRDefault="00270F82" w:rsidP="00270F82">
      <w:pPr>
        <w:ind w:left="1843" w:hanging="427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2.</w:t>
      </w:r>
      <w:r>
        <w:rPr>
          <w:rFonts w:eastAsia="EUAlbertina-Regular-Identity-H"/>
          <w:sz w:val="22"/>
          <w:szCs w:val="22"/>
        </w:rPr>
        <w:tab/>
        <w:t>Sposobu wykorzystania zasobów innego podmiotu, przez wykonawcę przy wykonaniu zamówienia.</w:t>
      </w:r>
    </w:p>
    <w:p w:rsidR="00270F82" w:rsidRDefault="00270F82" w:rsidP="00270F82">
      <w:pPr>
        <w:ind w:left="1843" w:hanging="425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3.</w:t>
      </w:r>
      <w:r>
        <w:rPr>
          <w:rFonts w:eastAsia="EUAlbertina-Regular-Identity-H"/>
          <w:sz w:val="22"/>
          <w:szCs w:val="22"/>
        </w:rPr>
        <w:tab/>
        <w:t>Charakteru stosunku, jaki będzie łączył wykonawcę z innym podmiotem.</w:t>
      </w:r>
    </w:p>
    <w:p w:rsidR="00270F82" w:rsidRDefault="00270F82" w:rsidP="00270F82">
      <w:pPr>
        <w:ind w:left="1843" w:hanging="425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4.</w:t>
      </w:r>
      <w:r>
        <w:rPr>
          <w:rFonts w:eastAsia="EUAlbertina-Regular-Identity-H"/>
          <w:sz w:val="22"/>
          <w:szCs w:val="22"/>
        </w:rPr>
        <w:tab/>
        <w:t>Zakresu i okresu udziału innego podmiotu przy wykonaniu zamówienia.</w:t>
      </w:r>
    </w:p>
    <w:p w:rsidR="00270F82" w:rsidRDefault="00270F82" w:rsidP="00270F82">
      <w:pPr>
        <w:ind w:left="1843" w:hanging="425"/>
        <w:jc w:val="center"/>
        <w:rPr>
          <w:sz w:val="22"/>
          <w:szCs w:val="22"/>
        </w:rPr>
      </w:pPr>
    </w:p>
    <w:p w:rsidR="00270F82" w:rsidRDefault="00270F82" w:rsidP="00270F82">
      <w:pPr>
        <w:ind w:left="1843" w:hanging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Podstawa prawna: § 1ust. 6 pkt 2) rozporządzenia Prezesa Rady Ministrów </w:t>
      </w:r>
    </w:p>
    <w:p w:rsidR="00270F82" w:rsidRDefault="00270F82" w:rsidP="00270F82">
      <w:pPr>
        <w:ind w:left="1843" w:hanging="425"/>
        <w:jc w:val="center"/>
        <w:rPr>
          <w:rFonts w:eastAsia="EUAlbertina-Regular-Identity-H"/>
          <w:sz w:val="22"/>
          <w:szCs w:val="22"/>
        </w:rPr>
      </w:pPr>
      <w:r>
        <w:rPr>
          <w:sz w:val="22"/>
          <w:szCs w:val="22"/>
        </w:rPr>
        <w:t>z dnia 19.02.2013r. (dz. U. z dnia 19.02.2013r., poz. 231)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…………………………………………………………………………………………….., </w:t>
      </w:r>
    </w:p>
    <w:p w:rsidR="00270F82" w:rsidRDefault="00270F82" w:rsidP="00270F82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:rsidR="00270F82" w:rsidRDefault="00270F82" w:rsidP="00270F82">
      <w:pPr>
        <w:rPr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849"/>
        <w:gridCol w:w="4253"/>
        <w:gridCol w:w="1134"/>
      </w:tblGrid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WYKAZ SZCZEGÓŁOWYCH INFOREMACJI DOTYCZĄCY: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innego podmiotu</w:t>
            </w: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adresem</w:t>
            </w:r>
          </w:p>
        </w:tc>
      </w:tr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Zakresu dostępnych wykonawcy zasobów innego podmiotu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rFonts w:eastAsia="EUAlbertina-Regular-Identity-H"/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Sposobu wykorzystania zasobów innego podmiotu, przez wykonawcę przy wykonaniu zamówienia</w:t>
            </w: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rPr>
                <w:lang w:eastAsia="en-US"/>
              </w:rPr>
            </w:pPr>
          </w:p>
        </w:tc>
      </w:tr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Charakteru stosunku, jaki będzie łączył wykonawcę z innym podmiotem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rPr>
                <w:lang w:eastAsia="en-US"/>
              </w:rPr>
            </w:pPr>
          </w:p>
        </w:tc>
      </w:tr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rFonts w:eastAsia="EUAlbertina-Regular-Identity-H"/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Zakresu i okresu udziału innego podmiotu przy wykonaniu zamówienia</w:t>
            </w: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rPr>
                <w:lang w:eastAsia="en-US"/>
              </w:rPr>
            </w:pPr>
          </w:p>
        </w:tc>
      </w:tr>
    </w:tbl>
    <w:p w:rsidR="00270F82" w:rsidRDefault="00270F82" w:rsidP="00270F82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>
        <w:rPr>
          <w:rFonts w:eastAsia="EUAlbertina-Regular-Identity-H"/>
          <w:i/>
        </w:rPr>
        <w:t>Uwaga: Jeżeli wy</w:t>
      </w:r>
      <w:r>
        <w:rPr>
          <w:rFonts w:eastAsia="Calibri"/>
          <w:i/>
          <w:lang w:eastAsia="en-US"/>
        </w:rPr>
        <w:t xml:space="preserve">konawca wykazując spełnianie warunków, o których mowa w art. 22 ust. 1 Pzp i rozdziale V ust. 1 pkt </w:t>
      </w:r>
      <w:r w:rsidR="00437E39">
        <w:rPr>
          <w:rFonts w:eastAsia="Calibri"/>
          <w:i/>
          <w:lang w:eastAsia="en-US"/>
        </w:rPr>
        <w:t>3</w:t>
      </w:r>
      <w:r>
        <w:rPr>
          <w:rFonts w:eastAsia="Calibri"/>
          <w:i/>
          <w:lang w:eastAsia="en-US"/>
        </w:rPr>
        <w:t xml:space="preserve"> - 4  SIWZ, polega na zasobach innych podmiotów na zasadach określonych w art. 26 ust. 2b Pzp, Zamawiający - w celu oceny, czy wykonawca będzie dysponował zasobami innych podmiotów w stopniu niezbędnym dla należytego wykonania zamówienia oraz oceny, czy stosunek łączący wykonawcę z tymi podmiotami gwarantuje rzeczywisty dostęp do ich zasobów, żąda, aby Wykonawca wskazał szczegółowe informacje w tabeli.</w:t>
      </w:r>
    </w:p>
    <w:p w:rsidR="00270F82" w:rsidRDefault="00270F82" w:rsidP="00270F82">
      <w:pPr>
        <w:autoSpaceDE w:val="0"/>
        <w:autoSpaceDN w:val="0"/>
        <w:adjustRightInd w:val="0"/>
        <w:jc w:val="both"/>
        <w:rPr>
          <w:rFonts w:eastAsia="EUAlbertina-Regular-Identity-H"/>
          <w:i/>
          <w:u w:val="single"/>
        </w:rPr>
      </w:pPr>
      <w:r>
        <w:rPr>
          <w:rFonts w:eastAsia="EUAlbertina-Regular-Identity-H"/>
          <w:i/>
        </w:rPr>
        <w:t xml:space="preserve">Zamawiający wymaga, aby zobowiązanie innego podmiotu (wzór - Załącznik Nr 5), o którym mowa w art. 26 ust. 2b Pzp, złożone zostało w formie pisemnej i aby dołączono do niego dokumenty potwierdzające, że osoba podpisująca to zobowiązanie jest uprawniona do reprezentowania podmiotu udostępniającego zasoby.    </w:t>
      </w:r>
    </w:p>
    <w:p w:rsidR="00270F82" w:rsidRDefault="00270F82" w:rsidP="00270F82">
      <w:pPr>
        <w:ind w:left="4248"/>
        <w:rPr>
          <w:sz w:val="22"/>
          <w:szCs w:val="22"/>
        </w:rPr>
      </w:pPr>
    </w:p>
    <w:p w:rsidR="00270F82" w:rsidRDefault="00270F82" w:rsidP="00270F82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(podpis i pieczęć osoby uprawnionej)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270F82" w:rsidRDefault="00270F82" w:rsidP="00270F82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5 do SIWZ</w:t>
      </w:r>
    </w:p>
    <w:p w:rsidR="00270F82" w:rsidRDefault="00270F82" w:rsidP="00270F82">
      <w:pPr>
        <w:suppressAutoHyphens/>
        <w:spacing w:before="60"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</w:p>
    <w:p w:rsidR="00270F82" w:rsidRDefault="00270F82" w:rsidP="00270F82">
      <w:pPr>
        <w:suppressAutoHyphens/>
        <w:spacing w:before="60"/>
        <w:rPr>
          <w:sz w:val="18"/>
          <w:szCs w:val="18"/>
        </w:rPr>
      </w:pPr>
      <w:r>
        <w:rPr>
          <w:i/>
          <w:sz w:val="18"/>
          <w:szCs w:val="18"/>
        </w:rPr>
        <w:t xml:space="preserve">    pieczęć wykonawcy</w:t>
      </w:r>
    </w:p>
    <w:p w:rsidR="00270F82" w:rsidRDefault="00270F82" w:rsidP="00270F82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</w:p>
    <w:p w:rsidR="00270F82" w:rsidRDefault="00270F82" w:rsidP="00270F82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</w:p>
    <w:p w:rsidR="00270F82" w:rsidRDefault="00270F82" w:rsidP="00270F82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GŁÓWNYCH DOSTAW</w:t>
      </w:r>
    </w:p>
    <w:p w:rsidR="00270F82" w:rsidRDefault="00270F82" w:rsidP="00270F82">
      <w:pPr>
        <w:pStyle w:val="Bezodstpw"/>
        <w:ind w:left="567" w:hanging="567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sz w:val="22"/>
          <w:szCs w:val="22"/>
        </w:rPr>
        <w:t>wykonanych</w:t>
      </w:r>
      <w:r>
        <w:rPr>
          <w:rFonts w:eastAsia="Calibri"/>
          <w:b/>
          <w:bCs/>
          <w:sz w:val="22"/>
          <w:szCs w:val="22"/>
        </w:rPr>
        <w:t xml:space="preserve"> w okresie ostatnich trzech lat przed upływem terminu składania ofert,</w:t>
      </w:r>
    </w:p>
    <w:p w:rsidR="00270F82" w:rsidRDefault="00270F82" w:rsidP="00270F82">
      <w:pPr>
        <w:pStyle w:val="Bezodstpw"/>
        <w:ind w:left="567" w:hanging="567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a jeżeli okres prowadzenia działalności jest krótszy - w tym okresie</w:t>
      </w:r>
    </w:p>
    <w:tbl>
      <w:tblPr>
        <w:tblpPr w:leftFromText="141" w:rightFromText="141" w:bottomFromText="200" w:vertAnchor="tex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1275"/>
        <w:gridCol w:w="1418"/>
        <w:gridCol w:w="2380"/>
        <w:gridCol w:w="1800"/>
      </w:tblGrid>
      <w:tr w:rsidR="00270F82" w:rsidTr="0027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zamówienia</w:t>
            </w:r>
          </w:p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(brutto w 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Odbiorca zamówienia</w:t>
            </w:r>
          </w:p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(nazwa firmy </w:t>
            </w:r>
          </w:p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adresem)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Dokument potwierdzający należyte wykonanie dostawy</w:t>
            </w:r>
          </w:p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(strona ofert)</w:t>
            </w:r>
          </w:p>
        </w:tc>
      </w:tr>
      <w:tr w:rsidR="00270F82" w:rsidTr="0027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70F82" w:rsidTr="0027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70F82" w:rsidRDefault="00270F82" w:rsidP="00270F82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eastAsia="Calibri"/>
          <w:i/>
          <w:color w:val="000000"/>
          <w:lang w:eastAsia="en-US"/>
        </w:rPr>
      </w:pPr>
      <w:r>
        <w:rPr>
          <w:rFonts w:eastAsia="Calibri"/>
          <w:i/>
          <w:color w:val="000000"/>
          <w:lang w:eastAsia="en-US"/>
        </w:rPr>
        <w:t>Uwaga: wykaz powinien zawierać:</w:t>
      </w:r>
    </w:p>
    <w:p w:rsidR="00270F82" w:rsidRDefault="00270F82" w:rsidP="00437E39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eastAsia="Calibri"/>
        </w:rPr>
        <w:t>Wykaz wykonanych, a w przypadku świadczeń okresowych lub ciągłych również wykonywanych głównych dostaw,</w:t>
      </w:r>
      <w:r>
        <w:rPr>
          <w:rFonts w:eastAsia="Calibri"/>
          <w:bCs/>
        </w:rPr>
        <w:t xml:space="preserve"> w okresie ostatnich trzech lat przed upływem terminu składania ofert, a jeżeli okres prowadzenia działalności jest krótszy - w tym okresie, zawierającego </w:t>
      </w:r>
      <w:r>
        <w:t xml:space="preserve">główne dostawy </w:t>
      </w:r>
      <w:r>
        <w:rPr>
          <w:rFonts w:eastAsia="Calibri"/>
          <w:bCs/>
        </w:rPr>
        <w:t>energii elektrycznej</w:t>
      </w:r>
      <w:r>
        <w:t>. Wykonawca spełni warunek, jeżeli wykaże się realizacją:</w:t>
      </w:r>
    </w:p>
    <w:p w:rsidR="00270F82" w:rsidRDefault="00270F82" w:rsidP="00270F82">
      <w:pPr>
        <w:tabs>
          <w:tab w:val="left" w:pos="0"/>
        </w:tabs>
        <w:jc w:val="both"/>
      </w:pPr>
      <w:r>
        <w:rPr>
          <w:b/>
        </w:rPr>
        <w:t>a)</w:t>
      </w:r>
      <w:r>
        <w:t xml:space="preserve"> </w:t>
      </w:r>
      <w:r>
        <w:rPr>
          <w:i/>
        </w:rPr>
        <w:t xml:space="preserve">dla </w:t>
      </w:r>
      <w:r>
        <w:rPr>
          <w:rFonts w:eastAsia="Calibri"/>
          <w:b/>
          <w:bCs/>
          <w:i/>
          <w:lang w:eastAsia="en-US"/>
        </w:rPr>
        <w:t>części I -</w:t>
      </w:r>
      <w:r>
        <w:rPr>
          <w:rFonts w:eastAsia="Calibri"/>
          <w:bCs/>
          <w:lang w:eastAsia="en-US"/>
        </w:rPr>
        <w:t xml:space="preserve">  </w:t>
      </w:r>
      <w:r w:rsidR="00437E39">
        <w:rPr>
          <w:rFonts w:eastAsia="Calibri"/>
          <w:bCs/>
          <w:lang w:eastAsia="en-US"/>
        </w:rPr>
        <w:t xml:space="preserve">co najmniej </w:t>
      </w:r>
      <w:r>
        <w:rPr>
          <w:rFonts w:eastAsia="Calibri"/>
          <w:bCs/>
          <w:lang w:eastAsia="en-US"/>
        </w:rPr>
        <w:t xml:space="preserve">dwóch dostaw </w:t>
      </w:r>
      <w:r>
        <w:rPr>
          <w:rFonts w:eastAsia="Calibri"/>
          <w:bCs/>
        </w:rPr>
        <w:t>energii elektrycznej</w:t>
      </w:r>
      <w:r>
        <w:rPr>
          <w:rFonts w:eastAsia="Calibri"/>
          <w:bCs/>
          <w:lang w:eastAsia="en-US"/>
        </w:rPr>
        <w:t xml:space="preserve"> </w:t>
      </w:r>
      <w:r>
        <w:t>na kwotę nie mniejszą niż 1 200 000,00 zł brutto każda,</w:t>
      </w:r>
    </w:p>
    <w:p w:rsidR="00270F82" w:rsidRDefault="00270F82" w:rsidP="00270F82">
      <w:pPr>
        <w:pStyle w:val="Akapitzlist"/>
        <w:tabs>
          <w:tab w:val="left" w:pos="0"/>
          <w:tab w:val="left" w:pos="1701"/>
        </w:tabs>
        <w:autoSpaceDE w:val="0"/>
        <w:autoSpaceDN w:val="0"/>
        <w:adjustRightInd w:val="0"/>
        <w:ind w:left="0"/>
        <w:jc w:val="both"/>
      </w:pPr>
      <w:r>
        <w:rPr>
          <w:rFonts w:eastAsia="Calibri"/>
          <w:b/>
          <w:bCs/>
          <w:lang w:eastAsia="en-US"/>
        </w:rPr>
        <w:t xml:space="preserve">b) </w:t>
      </w:r>
      <w:r>
        <w:rPr>
          <w:rFonts w:eastAsia="Calibri"/>
          <w:bCs/>
          <w:i/>
          <w:lang w:eastAsia="en-US"/>
        </w:rPr>
        <w:t xml:space="preserve">dla </w:t>
      </w:r>
      <w:r>
        <w:rPr>
          <w:rFonts w:eastAsia="Calibri"/>
          <w:b/>
          <w:bCs/>
          <w:i/>
          <w:lang w:eastAsia="en-US"/>
        </w:rPr>
        <w:t>część II -</w:t>
      </w:r>
      <w:r>
        <w:rPr>
          <w:rFonts w:eastAsia="Calibri"/>
          <w:bCs/>
          <w:lang w:eastAsia="en-US"/>
        </w:rPr>
        <w:t xml:space="preserve">  </w:t>
      </w:r>
      <w:r w:rsidR="00437E39">
        <w:rPr>
          <w:rFonts w:eastAsia="Calibri"/>
          <w:bCs/>
          <w:lang w:eastAsia="en-US"/>
        </w:rPr>
        <w:t xml:space="preserve">co najmniej </w:t>
      </w:r>
      <w:r>
        <w:rPr>
          <w:rFonts w:eastAsia="Calibri"/>
          <w:bCs/>
          <w:lang w:eastAsia="en-US"/>
        </w:rPr>
        <w:t xml:space="preserve">dwóch dostaw </w:t>
      </w:r>
      <w:r>
        <w:rPr>
          <w:rFonts w:eastAsia="Calibri"/>
          <w:bCs/>
        </w:rPr>
        <w:t>energii elektrycznej</w:t>
      </w:r>
      <w:r>
        <w:rPr>
          <w:rFonts w:eastAsia="Calibri"/>
          <w:bCs/>
          <w:lang w:eastAsia="en-US"/>
        </w:rPr>
        <w:t xml:space="preserve"> </w:t>
      </w:r>
      <w:r>
        <w:t>na kwotę nie mniejszą niż 120 000,00 zł brutto każda,</w:t>
      </w:r>
    </w:p>
    <w:p w:rsidR="00270F82" w:rsidRDefault="00270F82" w:rsidP="00270F82">
      <w:pPr>
        <w:pStyle w:val="Bezodstpw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wraz z</w:t>
      </w:r>
      <w:r>
        <w:rPr>
          <w:rFonts w:eastAsia="Calibri"/>
          <w:sz w:val="20"/>
          <w:szCs w:val="20"/>
        </w:rPr>
        <w:t xml:space="preserve"> podaniem ich wartości, przedmiotu, dat wykonania i podmiotów, na rzecz których dostawy zostały wykonane – zgodnie z </w:t>
      </w:r>
      <w:r>
        <w:rPr>
          <w:rFonts w:eastAsia="Calibri"/>
          <w:b/>
          <w:i/>
          <w:color w:val="auto"/>
          <w:sz w:val="20"/>
          <w:szCs w:val="20"/>
        </w:rPr>
        <w:t>Załącznikiem Nr 5</w:t>
      </w:r>
      <w:r>
        <w:rPr>
          <w:rFonts w:eastAsia="Calibri"/>
          <w:color w:val="auto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oraz załączeniem dowodów, czy zostały wykonane lub są wykonywane należycie.</w:t>
      </w:r>
    </w:p>
    <w:p w:rsidR="00270F82" w:rsidRDefault="00270F82" w:rsidP="00270F82">
      <w:pPr>
        <w:pStyle w:val="Bezodstpw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t xml:space="preserve">Uwaga: </w:t>
      </w:r>
      <w:r>
        <w:rPr>
          <w:rFonts w:eastAsia="Calibri"/>
          <w:i/>
          <w:sz w:val="20"/>
          <w:szCs w:val="20"/>
        </w:rPr>
        <w:t>Dowodami</w:t>
      </w:r>
      <w:r>
        <w:rPr>
          <w:rFonts w:eastAsia="Calibri"/>
          <w:sz w:val="20"/>
          <w:szCs w:val="20"/>
        </w:rPr>
        <w:t xml:space="preserve">, o których mowa w rozdziale VI ust. 1 pkt 2) SIWZ, zgodnie z przepisami rozporządzenia Prezesa Rady Ministrów z dnia 19 lutego 2013r. </w:t>
      </w:r>
      <w:r>
        <w:rPr>
          <w:i/>
          <w:iCs/>
          <w:color w:val="auto"/>
          <w:sz w:val="20"/>
          <w:szCs w:val="20"/>
        </w:rPr>
        <w:t>w sprawie rodzajów dokumentów, jakich może żądać zamawiający od wykonawcy, oraz form, w jakich te dokumenty mogą być składane,</w:t>
      </w:r>
      <w:r>
        <w:rPr>
          <w:rFonts w:eastAsia="Calibri"/>
          <w:sz w:val="20"/>
          <w:szCs w:val="20"/>
        </w:rPr>
        <w:t xml:space="preserve"> są:</w:t>
      </w:r>
    </w:p>
    <w:p w:rsidR="00270F82" w:rsidRDefault="00270F82" w:rsidP="00270F82">
      <w:pPr>
        <w:pStyle w:val="Bezodstpw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poświadczenie, z tym że w odniesieniu do nadal wykonywanych dostaw okresowych lub ciągłych poświadczenie powinno być wydane nie wcześniej niż na 3 miesiące przed upływem terminu składania ofert;</w:t>
      </w:r>
    </w:p>
    <w:p w:rsidR="00270F82" w:rsidRDefault="00270F82" w:rsidP="00270F82">
      <w:pPr>
        <w:pStyle w:val="Bezodstpw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oświadczenie wykonawcy – jeżeli z uzasadnionych przyczyn o obiektywnym charakterze wykonawca nie jest w stanie uzyskać poświadczenia, o którym mowa w pkt a);</w:t>
      </w:r>
    </w:p>
    <w:p w:rsidR="00270F82" w:rsidRDefault="00270F82" w:rsidP="00270F82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W przypadku, gdy zamawiający jest podmiotem, na rzecz którego dostawy wskazane w wykazie, o którym mowa w rozdziale VI ust. 1 pkt </w:t>
      </w:r>
      <w:r w:rsidR="00437E39">
        <w:rPr>
          <w:rFonts w:eastAsia="Calibri"/>
          <w:i/>
        </w:rPr>
        <w:t>3</w:t>
      </w:r>
      <w:r>
        <w:rPr>
          <w:rFonts w:eastAsia="Calibri"/>
          <w:i/>
        </w:rPr>
        <w:t>) SIWZ, zostały wcześniej wykonane, wykonawca nie ma obowiązku przedkładania dowodów, o których wyżej.</w:t>
      </w:r>
    </w:p>
    <w:p w:rsidR="00270F82" w:rsidRDefault="00270F82" w:rsidP="00270F8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>
        <w:rPr>
          <w:rFonts w:eastAsia="Calibri"/>
          <w:i/>
        </w:rPr>
        <w:t xml:space="preserve">W razie konieczności, szczególnie gdy wykaz dostaw lub dowody, o których mowa w rozdziale VI ust. 1 pkt </w:t>
      </w:r>
      <w:r w:rsidR="00437E39">
        <w:rPr>
          <w:rFonts w:eastAsia="Calibri"/>
          <w:i/>
        </w:rPr>
        <w:t>3</w:t>
      </w:r>
      <w:r>
        <w:rPr>
          <w:rFonts w:eastAsia="Calibri"/>
          <w:i/>
        </w:rPr>
        <w:t>) SIWZ, budzą wątpliwości zamawiającego lub gdy z poświadczenia albo z innego dokumentu wynika, że zamówienie nie zostało wykonane lub zostało wykonane nienależycie, zamawiający może zwrócić się bezpośrednio do właściwego podmiotu, na rzecz którego dostawy były lub miały zostać wykonane, o przedłożenie dodatkowych informacji lub dokumentów bezpośrednio zamawiającemu.</w:t>
      </w:r>
    </w:p>
    <w:p w:rsidR="00270F82" w:rsidRDefault="00270F82" w:rsidP="00270F8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i/>
          <w:color w:val="000000"/>
          <w:lang w:eastAsia="en-US"/>
        </w:rPr>
      </w:pPr>
    </w:p>
    <w:p w:rsidR="00270F82" w:rsidRDefault="00270F82" w:rsidP="00270F82">
      <w:pPr>
        <w:pStyle w:val="StandardowyNormalny1"/>
        <w:rPr>
          <w:rFonts w:ascii="Arial" w:hAnsi="Arial"/>
        </w:rPr>
      </w:pPr>
      <w:r>
        <w:t>............................., dnia 2015. ............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:rsidR="00270F82" w:rsidRDefault="00270F82" w:rsidP="00270F82">
      <w:pPr>
        <w:pStyle w:val="StandardowyNormalny1"/>
        <w:ind w:left="3540"/>
        <w:rPr>
          <w:i/>
        </w:rPr>
      </w:pPr>
      <w:r>
        <w:rPr>
          <w:rFonts w:ascii="Arial" w:hAnsi="Arial"/>
        </w:rPr>
        <w:t>.............................................................................................</w:t>
      </w:r>
      <w:r>
        <w:rPr>
          <w:rFonts w:ascii="Arial" w:hAnsi="Arial"/>
        </w:rPr>
        <w:tab/>
      </w:r>
      <w:r>
        <w:rPr>
          <w:i/>
        </w:rPr>
        <w:t xml:space="preserve">(podpisy osób uprawnionych do reprezentowania </w:t>
      </w:r>
    </w:p>
    <w:p w:rsidR="00270F82" w:rsidRDefault="00270F82" w:rsidP="00270F82">
      <w:pPr>
        <w:pStyle w:val="StandardowyNormalny1"/>
        <w:ind w:left="2832" w:firstLine="708"/>
        <w:jc w:val="center"/>
        <w:rPr>
          <w:i/>
        </w:rPr>
      </w:pPr>
      <w:r>
        <w:rPr>
          <w:i/>
        </w:rPr>
        <w:t>wykonawcy i składania oświadczeń woli  w jego imieniu)</w:t>
      </w:r>
    </w:p>
    <w:p w:rsidR="00270F82" w:rsidRDefault="00270F82" w:rsidP="00270F82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>Załącznik nr 6 do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SIWZ</w:t>
      </w:r>
    </w:p>
    <w:p w:rsidR="00270F82" w:rsidRDefault="00270F82" w:rsidP="00270F82">
      <w:pPr>
        <w:rPr>
          <w:color w:val="FF0000"/>
        </w:rPr>
      </w:pPr>
    </w:p>
    <w:p w:rsidR="00270F82" w:rsidRDefault="00270F82" w:rsidP="00270F82">
      <w:pPr>
        <w:rPr>
          <w:color w:val="FF0000"/>
        </w:rPr>
      </w:pPr>
    </w:p>
    <w:p w:rsidR="00270F82" w:rsidRDefault="00270F82" w:rsidP="00270F82">
      <w:pPr>
        <w:rPr>
          <w:color w:val="FF0000"/>
        </w:rPr>
      </w:pP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ś w i a d c z e n i e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 do grupy kapitałowej</w:t>
      </w:r>
    </w:p>
    <w:p w:rsidR="00270F82" w:rsidRDefault="00270F82" w:rsidP="00270F82">
      <w:pPr>
        <w:rPr>
          <w:b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Składając ofertę do postępowania o udzielenie zamówienia publicznego nr 3/10/2015/D </w:t>
      </w:r>
      <w:r>
        <w:rPr>
          <w:b/>
          <w:sz w:val="22"/>
          <w:szCs w:val="22"/>
        </w:rPr>
        <w:br/>
        <w:t>w trybie przetargu nieograniczonego</w:t>
      </w:r>
      <w:r>
        <w:rPr>
          <w:rFonts w:eastAsia="Univers-P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 dostawę (sprzedaż) energii elektrycznej bez świadczenia usługi dystrybucji dla Mazowieckiej Instytucji Gospodarki Budżetowej „MAZOVIA” w</w:t>
      </w:r>
      <w:r w:rsidR="005D7B19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podziale na dwie części</w:t>
      </w:r>
      <w:r>
        <w:rPr>
          <w:sz w:val="22"/>
          <w:szCs w:val="22"/>
        </w:rPr>
        <w:t xml:space="preserve">, zgodnie z art. 26 ust. 2 pkt 2d Pzp, oświadczamy, że: nie należymy* / należymy* do grupy kapitałowej, w rozumieniu ustawy z dnia 16 lutego 2007 r. o ochronie konkurencji i konsumentów (Dz. U. Nr  50, poz. 331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o której mowa w art. 24 ust. 2 pkt 5 Pzp * 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Załączamy do oferty listę podmiotów należących do tej samej grupy kapitałowej (w przypadku przynależności do grupy kapitałowej). 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 dnia, 2015- …… - …… </w:t>
      </w:r>
      <w:r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:rsidR="00270F82" w:rsidRDefault="00270F82" w:rsidP="00270F82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(podpis wykonawcy lub upoważnionego przedstawiciela) </w:t>
      </w:r>
    </w:p>
    <w:p w:rsidR="00270F82" w:rsidRDefault="00270F82" w:rsidP="00270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F82" w:rsidRDefault="00270F82" w:rsidP="00270F82"/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Lista podmiotów 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należących do tej samej grupy kapitałowej</w:t>
      </w:r>
    </w:p>
    <w:p w:rsidR="00270F82" w:rsidRDefault="00270F82" w:rsidP="00270F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(dot. złożenia ofert przez wykonawców należący do tej samej grupy kapitałowej)</w:t>
      </w:r>
    </w:p>
    <w:p w:rsidR="00270F82" w:rsidRDefault="00270F82" w:rsidP="00270F82">
      <w:pPr>
        <w:pStyle w:val="Akapitzlist"/>
        <w:tabs>
          <w:tab w:val="left" w:pos="1134"/>
        </w:tabs>
        <w:ind w:left="0"/>
        <w:jc w:val="both"/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Nazwa podmiotu </w:t>
            </w: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</w:tbl>
    <w:p w:rsidR="00270F82" w:rsidRDefault="00270F82" w:rsidP="00270F82">
      <w:pPr>
        <w:ind w:left="6372" w:firstLine="708"/>
        <w:rPr>
          <w:b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sz w:val="22"/>
          <w:szCs w:val="22"/>
        </w:rPr>
      </w:pPr>
    </w:p>
    <w:p w:rsidR="00270F82" w:rsidRDefault="00270F82" w:rsidP="00270F82">
      <w:pPr>
        <w:ind w:left="4248" w:firstLine="708"/>
        <w:rPr>
          <w:sz w:val="18"/>
          <w:szCs w:val="18"/>
        </w:rPr>
      </w:pPr>
      <w:r>
        <w:t xml:space="preserve">…………………………………..………………   </w:t>
      </w:r>
      <w:r>
        <w:rPr>
          <w:sz w:val="18"/>
          <w:szCs w:val="18"/>
        </w:rPr>
        <w:t xml:space="preserve">  </w:t>
      </w:r>
    </w:p>
    <w:p w:rsidR="00270F82" w:rsidRDefault="00270F82" w:rsidP="00270F82"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(podpis i pieczęć osoby uprawnionej)</w:t>
      </w:r>
      <w:r>
        <w:t xml:space="preserve">  </w:t>
      </w:r>
    </w:p>
    <w:p w:rsidR="00270F82" w:rsidRDefault="00270F82" w:rsidP="00270F82">
      <w:pPr>
        <w:ind w:left="6372"/>
      </w:pPr>
    </w:p>
    <w:p w:rsidR="00270F82" w:rsidRDefault="00270F82" w:rsidP="00270F82">
      <w:pPr>
        <w:autoSpaceDE w:val="0"/>
        <w:autoSpaceDN w:val="0"/>
        <w:adjustRightInd w:val="0"/>
        <w:ind w:left="637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Załącznik nr 7do SIWZ </w:t>
      </w:r>
    </w:p>
    <w:p w:rsidR="00270F82" w:rsidRDefault="00270F82" w:rsidP="00270F82">
      <w:pPr>
        <w:ind w:left="6372" w:firstLine="7"/>
        <w:rPr>
          <w:i/>
          <w:sz w:val="22"/>
          <w:szCs w:val="22"/>
        </w:rPr>
      </w:pPr>
      <w:r>
        <w:rPr>
          <w:i/>
          <w:sz w:val="22"/>
          <w:szCs w:val="22"/>
        </w:rPr>
        <w:t>Istotne postanowienia umowy</w:t>
      </w:r>
    </w:p>
    <w:p w:rsidR="00270F82" w:rsidRDefault="00270F82" w:rsidP="00270F82">
      <w:pPr>
        <w:ind w:left="6372" w:firstLine="7"/>
        <w:rPr>
          <w:i/>
          <w:sz w:val="22"/>
          <w:szCs w:val="22"/>
        </w:rPr>
      </w:pP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UMOWY</w:t>
      </w:r>
    </w:p>
    <w:p w:rsidR="00270F82" w:rsidRDefault="00270F82" w:rsidP="00270F82">
      <w:pPr>
        <w:jc w:val="center"/>
        <w:rPr>
          <w:b/>
          <w:sz w:val="22"/>
          <w:szCs w:val="22"/>
        </w:rPr>
      </w:pPr>
    </w:p>
    <w:p w:rsidR="00270F82" w:rsidRDefault="00270F82" w:rsidP="00270F82">
      <w:pPr>
        <w:ind w:left="6372" w:firstLine="7"/>
        <w:rPr>
          <w:i/>
          <w:sz w:val="22"/>
          <w:szCs w:val="22"/>
        </w:rPr>
      </w:pPr>
    </w:p>
    <w:p w:rsidR="00270F82" w:rsidRDefault="00270F82" w:rsidP="00270F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Umowa w sprawie realizacji zamówienia publicznego zawarta zostanie z uwzględnieniem postanowień wynikających z treści  SIWZ oraz przedmiotu oferty. Treść umowy może zostać zawarta z wykorzystaniem wzorów umów kompleksowych powszechnie stosowanych przez dostawców energii elektrycznej, pod warunkiem wyłączenia z nich postanowień sprzecznych z SIWZ i niniejszymi istotnymi postanowieniami umownymi.</w:t>
      </w:r>
    </w:p>
    <w:p w:rsidR="00270F82" w:rsidRDefault="00270F82" w:rsidP="00270F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Przedmiotem zamówienia jest dostawa (sprzedaż) energii elektrycznej dla Mazowieckiej Instytucji Gospodarki Budżetowej „MAZOVIA” przy ul. Kocjana 3 w Warszawie oraz dla Mazowieckiej Instytucji Gospodarki Budżetowej  MAZOVIA oddział w Sieradzu przy  ul. Kwiatowej 13, bez świadczenia usługi dystrybucji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Prognozowane zużycie energii elektrycznej w okresie obowiązywania umowy ma jedynie charakter informacyjny i nie stanowi dla Zamawiającego zobowiązania do zakupu energii elektrycznej w podanych ilościach i w żadnym razie nie może on być podstawą do roszczeń ze strony Wykonawcy. Zamawiający ma prawo do zmniejszania lub zwiększania ilości zamawianej energii.</w:t>
      </w:r>
    </w:p>
    <w:p w:rsidR="00270F82" w:rsidRDefault="00270F82" w:rsidP="00270F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 Umowa obowiązywać będzie od dnia jej podpisania, jednak nie wcześniej niż z dniem skutecznego rozwiązania umowy z dotychczasowym sprzedawcą i będzie wykonywana przez okres 24 miesięcy lub do wyczerpania kwoty za realizację przedmiotu zamówienia określonej w ofercie Wykonawcy.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z w:val="22"/>
          <w:szCs w:val="22"/>
          <w:shd w:val="clear" w:color="auto" w:fill="FFFFFF"/>
        </w:rPr>
        <w:t>Rozliczenie zobowiązań finansowych wynikających z tytułu sprzedaży energii elektrycznej     odbywać się będzie w cyklu 1 miesiąca, na podstawie jednej faktury VAT wystawionej przez Wykonawcę, według wskazań układów pomiarowo- rozliczeniowych i stawek określonych w dokumentacji przetargowej. Płatność za fakturę VAT nastąpi w terminie 21 dni od daty jej doręczenia.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</w:t>
      </w:r>
      <w:r>
        <w:rPr>
          <w:sz w:val="22"/>
          <w:szCs w:val="22"/>
          <w:shd w:val="clear" w:color="auto" w:fill="FFFFFF"/>
        </w:rPr>
        <w:tab/>
        <w:t>Cena jednostkowa za sprzedaż energii elektrycznej, wynikająca z oferty Wykonawcy, jest ceną ostateczną i uwzględnia wszystkie dodatkowe koszty oraz opłaty  i wszelkie pochodne wpływające na wartość ceny.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6.  </w:t>
      </w:r>
      <w:r>
        <w:rPr>
          <w:sz w:val="22"/>
          <w:szCs w:val="22"/>
          <w:shd w:val="clear" w:color="auto" w:fill="FFFFFF"/>
        </w:rPr>
        <w:tab/>
        <w:t>Umowa może być rozwiązana przez każdą ze stron z zachowaniem jednomiesięcznego okresu  wypowiedzenia ze skutkiem na ostatni dzień miesiąca następującego  po miesiącu, w którym  wypowiedzenie zostało złożone.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7.  </w:t>
      </w:r>
      <w:r>
        <w:rPr>
          <w:sz w:val="22"/>
          <w:szCs w:val="22"/>
          <w:shd w:val="clear" w:color="auto" w:fill="FFFFFF"/>
        </w:rPr>
        <w:tab/>
        <w:t>Zamawiający zastrzega sobie prawo wypowiedzenia umowy w przypadku zbycia lub przeniesienia posiadania nieruchomości objętej przedmiotową umową, o czym Zamawiający niezwłocznie zawiadomi Wykonawcę na piśmie, nie później niż na 48 godzin przed podpisaniem umowy, stanowiącej podstawę zbycia lub przeniesienia posiadania. W takiej sytuacji umowa ulega rozwiązaniu z dniem zbycia lub przeniesienia posiadania nieruchomości, a Wykonawcy nie przysługuje prawo do wnoszenia jakichkolwiek roszczeń z tego tytułu względem Zamawiającego.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8. Wykonawca zapłaci Zamawiającemu karę umowną za odstąpienie od umowy przez Zamawiającego z  przyczyn, za które odpowiedzialność ponosi Wykonawca w wysokości 10% wartości netto oferty, na podstawie,  której podpisana zostaje niniejsza umowa.</w:t>
      </w:r>
    </w:p>
    <w:p w:rsidR="00270F82" w:rsidRDefault="00270F82" w:rsidP="00270F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9.</w:t>
      </w:r>
      <w:r>
        <w:rPr>
          <w:sz w:val="22"/>
          <w:szCs w:val="22"/>
          <w:shd w:val="clear" w:color="auto" w:fill="FFFFFF"/>
        </w:rPr>
        <w:tab/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 W takim przypadku Wykonawca może żądać jedynie wynagrodzenia należnego mu z tytułu wykonania części umowy.</w:t>
      </w:r>
    </w:p>
    <w:p w:rsidR="00270F82" w:rsidRDefault="00270F82" w:rsidP="00270F82">
      <w:pPr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10. Umowa musi zawierać także poniższe postanowienia w zakresie dopuszczalnych zmian w jej    treści. Zamawiający zgodnie z art. 144 ust. 1 Pzp przewiduje zmiany postanowień zawartej umowy w stosunku do treści oferty, na podstawie, której dokonano wyboru Wykonawcy, w przypadku wystąpienia jednej z następujących okoliczności: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zmiany przepisów prawa, które mają wpływ na treść zawartej umowy, 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zmiany urzędowej stawki podatku VAT, przy czym zmianie ulegnie kwota podatku VAT i kwota brutto,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c) </w:t>
      </w:r>
      <w:r>
        <w:rPr>
          <w:sz w:val="22"/>
          <w:szCs w:val="22"/>
        </w:rPr>
        <w:tab/>
        <w:t xml:space="preserve">wystąpienia wszelkich obiektywnych zmian niezbędnych do prawidłowego wykonania przedmiotu umowy, jeżeli taka zmiana leży w interesie publicznym, 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sz w:val="22"/>
          <w:szCs w:val="22"/>
        </w:rPr>
        <w:tab/>
        <w:t xml:space="preserve">zmiany parametrów technicznych przedmiotu umowy, jeśli spowoduje to poprawę jakości zamówienia, przy czym zmian ta nie spowoduje zwiększenia kosztów realizacji zamówienia, 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>
        <w:rPr>
          <w:sz w:val="22"/>
          <w:szCs w:val="22"/>
        </w:rPr>
        <w:tab/>
        <w:t>przedłużenia terminu obowiązywania umowy w przypadku niewyczerpania całości zamówienia nie dłużej niż 3 miesięcy.</w:t>
      </w:r>
    </w:p>
    <w:p w:rsidR="00270F82" w:rsidRDefault="00270F82" w:rsidP="00270F82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Wykonawca ma prawo  dokonać  zmian cen jednostkowych w następujących przypadkach:</w:t>
      </w:r>
    </w:p>
    <w:p w:rsidR="00270F82" w:rsidRDefault="00270F82" w:rsidP="00270F82">
      <w:pPr>
        <w:ind w:left="709" w:hanging="5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Za sprzedaż energii elektrycznej – jedynie w przypadku wprowadzenia zmian w Taryfie Wykonawcy (Sprzedawcy), maksymalnie do wysokości cen i stawek zawartych w Taryfie Wykonawcy (Sprzedawcy), Specyfikacja Istotnych Warunków Zamówienia </w:t>
      </w:r>
    </w:p>
    <w:p w:rsidR="00270F82" w:rsidRDefault="00270F82" w:rsidP="00270F82">
      <w:pPr>
        <w:autoSpaceDE w:val="0"/>
        <w:ind w:left="709" w:hanging="5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w przypadku zmiany obowiązującej stawki podatku VAT, Zamawiający dopuszcza zmianę wynagrodzenia o kwotę równą różnicy w kwocie podatku VAT.</w:t>
      </w:r>
    </w:p>
    <w:p w:rsidR="00270F82" w:rsidRDefault="00270F82" w:rsidP="00270F82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sz w:val="22"/>
          <w:szCs w:val="22"/>
        </w:rPr>
        <w:tab/>
        <w:t xml:space="preserve">W przypadku zaistnienia powyższych okoliczności Wykonawca zobowiązany jest dostarczyć Zamawiającemu (na piśmie) nową Taryfę lub wyciąg z treści nowej taryfy, zawierającą propozycję nowych cen jednostkowych. Zmiana cen, wynikająca </w:t>
      </w:r>
    </w:p>
    <w:p w:rsidR="00270F82" w:rsidRDefault="00270F82" w:rsidP="00270F8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 powyższych okoliczności nie wymaga wypowiedzenia umowy, a nowe taryfy będą jedynie stanowiły załącznik do umowy obowiązującej.</w:t>
      </w:r>
    </w:p>
    <w:p w:rsidR="00270F82" w:rsidRDefault="00270F82" w:rsidP="00270F82">
      <w:pPr>
        <w:ind w:left="567" w:hanging="567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Wykonawca gwarantuje niezmienność ceny w zakresie dostawy (sprzedaży energii elektrycznej) w okresie obowiązywania umowy.</w:t>
      </w:r>
    </w:p>
    <w:p w:rsidR="00270F82" w:rsidRDefault="00270F82" w:rsidP="00270F82">
      <w:pPr>
        <w:ind w:left="567" w:hanging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14.</w:t>
      </w:r>
      <w:r>
        <w:rPr>
          <w:sz w:val="22"/>
          <w:szCs w:val="22"/>
          <w:shd w:val="clear" w:color="auto" w:fill="FFFFFF"/>
        </w:rPr>
        <w:tab/>
        <w:t>W zakresie nieuregulowanym Umową stosuje się przepisy powszechnie obowiązujące, a w szczególności przepisy ustawy Prawo zamówień publicznych, Kodeksu Cywilnego, Prawa energetycznego wraz z aktami wykonawczymi.</w:t>
      </w:r>
    </w:p>
    <w:p w:rsidR="00270F82" w:rsidRDefault="00270F82" w:rsidP="00270F82">
      <w:pPr>
        <w:ind w:left="567" w:hanging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15. </w:t>
      </w:r>
      <w:r>
        <w:rPr>
          <w:sz w:val="22"/>
          <w:szCs w:val="22"/>
          <w:shd w:val="clear" w:color="auto" w:fill="FFFFFF"/>
        </w:rPr>
        <w:tab/>
        <w:t>Strony zobowiązują się dążyć do polubownego rozwiązywania wszelkich sporów, jakie mogą powstać w związku z realizacją niniejszej Umowy. W przypadku niemożności porozumienia się  przez Strony rozstrzygać będzie sąd powszechny właściwy dla siedziby Zamawiającego.</w:t>
      </w: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b/>
          <w:bCs/>
          <w:sz w:val="23"/>
          <w:szCs w:val="23"/>
        </w:rPr>
      </w:pPr>
      <w:r>
        <w:rPr>
          <w:b/>
          <w:i/>
          <w:sz w:val="23"/>
          <w:szCs w:val="23"/>
        </w:rPr>
        <w:lastRenderedPageBreak/>
        <w:t>Załącznik Nr 1</w:t>
      </w:r>
      <w:r>
        <w:rPr>
          <w:i/>
          <w:sz w:val="23"/>
          <w:szCs w:val="23"/>
        </w:rPr>
        <w:t xml:space="preserve"> do Istotnych dla stron postanowień umowy </w:t>
      </w:r>
    </w:p>
    <w:p w:rsidR="00270F82" w:rsidRDefault="00270F82" w:rsidP="00270F82">
      <w:pPr>
        <w:pStyle w:val="Normalny3"/>
        <w:jc w:val="center"/>
        <w:rPr>
          <w:b/>
          <w:bCs/>
          <w:sz w:val="23"/>
          <w:szCs w:val="23"/>
        </w:rPr>
      </w:pPr>
    </w:p>
    <w:p w:rsidR="00270F82" w:rsidRDefault="00270F82" w:rsidP="00270F82">
      <w:pPr>
        <w:pStyle w:val="Normalny3"/>
        <w:jc w:val="center"/>
        <w:rPr>
          <w:b/>
          <w:bCs/>
          <w:sz w:val="23"/>
          <w:szCs w:val="23"/>
        </w:rPr>
      </w:pPr>
    </w:p>
    <w:p w:rsidR="00270F82" w:rsidRDefault="00270F82" w:rsidP="00270F82">
      <w:pPr>
        <w:pStyle w:val="Normalny3"/>
        <w:jc w:val="center"/>
      </w:pPr>
      <w:r>
        <w:rPr>
          <w:b/>
          <w:bCs/>
        </w:rPr>
        <w:t>PEŁNOMOCNICTWO</w:t>
      </w:r>
    </w:p>
    <w:p w:rsidR="00270F82" w:rsidRDefault="00270F82" w:rsidP="00270F82"/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Mazowiecka Instytucja Gospodarki Budżetowej MAZOVIA, z siedzibą przy ul. ul. Kocjana 3, 01-473 Warszawa, reprezentowana przez:</w:t>
      </w:r>
    </w:p>
    <w:p w:rsidR="00270F82" w:rsidRDefault="00270F82" w:rsidP="00270F82">
      <w:pPr>
        <w:pStyle w:val="Normalny3"/>
        <w:numPr>
          <w:ilvl w:val="0"/>
          <w:numId w:val="28"/>
        </w:numPr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Dyrektora </w:t>
      </w:r>
      <w:r>
        <w:rPr>
          <w:sz w:val="22"/>
          <w:szCs w:val="22"/>
        </w:rPr>
        <w:tab/>
        <w:t>- ……………………………………….</w:t>
      </w:r>
    </w:p>
    <w:p w:rsidR="00270F82" w:rsidRDefault="00270F82" w:rsidP="00270F82">
      <w:pPr>
        <w:pStyle w:val="Normalny3"/>
        <w:numPr>
          <w:ilvl w:val="0"/>
          <w:numId w:val="28"/>
        </w:numPr>
        <w:rPr>
          <w:sz w:val="22"/>
          <w:szCs w:val="22"/>
        </w:rPr>
      </w:pPr>
      <w:r>
        <w:rPr>
          <w:rFonts w:eastAsia="Times New Roman"/>
          <w:sz w:val="22"/>
          <w:szCs w:val="22"/>
        </w:rPr>
        <w:t>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- ……………………………………….,</w:t>
      </w:r>
    </w:p>
    <w:p w:rsidR="00270F82" w:rsidRDefault="00270F82" w:rsidP="00270F82">
      <w:pPr>
        <w:pStyle w:val="Normalny3"/>
        <w:ind w:left="720"/>
        <w:rPr>
          <w:sz w:val="22"/>
          <w:szCs w:val="22"/>
        </w:rPr>
      </w:pPr>
    </w:p>
    <w:p w:rsidR="00270F82" w:rsidRDefault="00270F82" w:rsidP="00270F82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zwanego dalej </w:t>
      </w:r>
      <w:r>
        <w:rPr>
          <w:b/>
          <w:bCs/>
          <w:sz w:val="22"/>
          <w:szCs w:val="22"/>
        </w:rPr>
        <w:t xml:space="preserve">Zamawiającym, </w:t>
      </w:r>
      <w:r>
        <w:rPr>
          <w:sz w:val="22"/>
          <w:szCs w:val="22"/>
        </w:rPr>
        <w:t xml:space="preserve">upoważnia: </w:t>
      </w:r>
    </w:p>
    <w:p w:rsidR="00270F82" w:rsidRDefault="00270F82" w:rsidP="00270F82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p w:rsidR="00270F82" w:rsidRDefault="00270F82" w:rsidP="00270F82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p w:rsidR="00270F82" w:rsidRDefault="00270F82" w:rsidP="00270F82">
      <w:pPr>
        <w:pStyle w:val="Normalny3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__________________________________________ </w:t>
      </w:r>
    </w:p>
    <w:p w:rsidR="00270F82" w:rsidRDefault="00270F82" w:rsidP="00270F82">
      <w:pPr>
        <w:pStyle w:val="Normalny3"/>
        <w:ind w:left="708" w:firstLine="708"/>
        <w:rPr>
          <w:sz w:val="23"/>
          <w:szCs w:val="23"/>
        </w:rPr>
      </w:pPr>
      <w:r>
        <w:rPr>
          <w:i/>
          <w:iCs/>
          <w:sz w:val="18"/>
          <w:szCs w:val="18"/>
        </w:rPr>
        <w:t xml:space="preserve">(dane Sprzedawcy) </w:t>
      </w:r>
    </w:p>
    <w:p w:rsidR="00270F82" w:rsidRDefault="00270F82" w:rsidP="00270F82">
      <w:pPr>
        <w:pStyle w:val="Normalny3"/>
        <w:rPr>
          <w:sz w:val="23"/>
          <w:szCs w:val="23"/>
        </w:rPr>
      </w:pPr>
    </w:p>
    <w:p w:rsidR="00270F82" w:rsidRDefault="00270F82" w:rsidP="00270F82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zwanego dalej </w:t>
      </w:r>
      <w:r>
        <w:rPr>
          <w:b/>
          <w:bCs/>
          <w:sz w:val="22"/>
          <w:szCs w:val="22"/>
        </w:rPr>
        <w:t>Wykonawcą</w:t>
      </w:r>
    </w:p>
    <w:p w:rsidR="00270F82" w:rsidRDefault="00270F82" w:rsidP="00270F82">
      <w:pPr>
        <w:pStyle w:val="Normalny3"/>
        <w:rPr>
          <w:sz w:val="22"/>
          <w:szCs w:val="22"/>
        </w:rPr>
      </w:pPr>
    </w:p>
    <w:p w:rsidR="00270F82" w:rsidRDefault="00270F82" w:rsidP="00270F82">
      <w:pPr>
        <w:pStyle w:val="Normalny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 dokonania w imieniu i na rzecz </w:t>
      </w:r>
      <w:r>
        <w:rPr>
          <w:b/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niżej wymienionych czynności związanych ze zmianą sprzedawcy energii elektrycznej: </w:t>
      </w:r>
    </w:p>
    <w:p w:rsidR="00270F82" w:rsidRDefault="00270F82" w:rsidP="00270F82">
      <w:pPr>
        <w:pStyle w:val="Normalny3"/>
        <w:spacing w:after="164"/>
        <w:ind w:left="567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zgłoszenia właściwemu Operatorowi Systemu Dystrybucyjnego do realizacji zawartej z Wykonawcą umowy sprzedaży energii elektrycznej, </w:t>
      </w:r>
    </w:p>
    <w:p w:rsidR="00270F82" w:rsidRDefault="00270F82" w:rsidP="00270F82">
      <w:pPr>
        <w:pStyle w:val="Normalny3"/>
        <w:spacing w:after="164"/>
        <w:ind w:left="567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reprezentowania </w:t>
      </w:r>
      <w:r>
        <w:rPr>
          <w:b/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przed właściwym Operatorem Systemu Dystrybucyjnego w sprawach związanych z procedurą zmiany sprzedawcy. </w:t>
      </w:r>
    </w:p>
    <w:p w:rsidR="00270F82" w:rsidRDefault="00270F82" w:rsidP="00270F82">
      <w:pPr>
        <w:pStyle w:val="Normalny3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D</w:t>
      </w:r>
      <w:r>
        <w:rPr>
          <w:sz w:val="22"/>
          <w:szCs w:val="22"/>
        </w:rPr>
        <w:t xml:space="preserve">okonywania wszelkich czynności, które będą konieczne do przeprowadzenia działań, o których mowa w pkt 1-2. </w:t>
      </w:r>
    </w:p>
    <w:p w:rsidR="00270F82" w:rsidRDefault="00270F82" w:rsidP="00270F82">
      <w:pPr>
        <w:pStyle w:val="Normalny3"/>
        <w:rPr>
          <w:sz w:val="22"/>
          <w:szCs w:val="22"/>
        </w:rPr>
      </w:pPr>
    </w:p>
    <w:p w:rsidR="00270F82" w:rsidRDefault="00270F82" w:rsidP="00270F82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Przedmiotowe pełnomocnictwo uprawnia Wykonawcę do udzielania dalszych pełnomocnictw swoim pracownikom w zakresie określonym w niniejszym pełnomocnictwie.</w:t>
      </w:r>
    </w:p>
    <w:p w:rsidR="00270F82" w:rsidRDefault="00270F82" w:rsidP="00270F82">
      <w:pPr>
        <w:ind w:left="6372" w:hanging="6372"/>
        <w:rPr>
          <w:sz w:val="22"/>
          <w:szCs w:val="22"/>
        </w:rPr>
      </w:pPr>
    </w:p>
    <w:p w:rsidR="00270F82" w:rsidRDefault="00270F82" w:rsidP="00270F82">
      <w:pPr>
        <w:ind w:left="6372" w:hanging="63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</w:t>
      </w:r>
    </w:p>
    <w:p w:rsidR="00270F82" w:rsidRDefault="00270F82" w:rsidP="00270F82">
      <w:pPr>
        <w:ind w:left="6372" w:hanging="6372"/>
        <w:rPr>
          <w:sz w:val="22"/>
          <w:szCs w:val="22"/>
        </w:rPr>
      </w:pPr>
    </w:p>
    <w:p w:rsidR="00270F82" w:rsidRDefault="00270F82" w:rsidP="00270F82">
      <w:pPr>
        <w:ind w:left="6372" w:firstLine="7"/>
        <w:rPr>
          <w:i/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</w:t>
      </w:r>
    </w:p>
    <w:p w:rsidR="008004BE" w:rsidRDefault="008004BE"/>
    <w:sectPr w:rsidR="0080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4A2E01"/>
    <w:multiLevelType w:val="singleLevel"/>
    <w:tmpl w:val="86ACF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F3D4862"/>
    <w:multiLevelType w:val="hybridMultilevel"/>
    <w:tmpl w:val="98A46CBC"/>
    <w:lvl w:ilvl="0" w:tplc="DE867F32">
      <w:start w:val="10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A74B9"/>
    <w:multiLevelType w:val="hybridMultilevel"/>
    <w:tmpl w:val="0700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1AC8"/>
    <w:multiLevelType w:val="hybridMultilevel"/>
    <w:tmpl w:val="8346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65E"/>
    <w:multiLevelType w:val="hybridMultilevel"/>
    <w:tmpl w:val="C1C89100"/>
    <w:lvl w:ilvl="0" w:tplc="1C924D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EB7240"/>
    <w:multiLevelType w:val="hybridMultilevel"/>
    <w:tmpl w:val="05FA9936"/>
    <w:lvl w:ilvl="0" w:tplc="D16821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7640D9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ahoma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A0B14"/>
    <w:multiLevelType w:val="multilevel"/>
    <w:tmpl w:val="6B6217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1EC7613A"/>
    <w:multiLevelType w:val="hybridMultilevel"/>
    <w:tmpl w:val="5FBC177A"/>
    <w:lvl w:ilvl="0" w:tplc="0214F4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C0D"/>
    <w:multiLevelType w:val="hybridMultilevel"/>
    <w:tmpl w:val="00540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C67F7"/>
    <w:multiLevelType w:val="hybridMultilevel"/>
    <w:tmpl w:val="C43CED7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23070C8D"/>
    <w:multiLevelType w:val="hybridMultilevel"/>
    <w:tmpl w:val="809C7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72C68"/>
    <w:multiLevelType w:val="hybridMultilevel"/>
    <w:tmpl w:val="751C0EA0"/>
    <w:lvl w:ilvl="0" w:tplc="6A281B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4712E"/>
    <w:multiLevelType w:val="multilevel"/>
    <w:tmpl w:val="E676D62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07B1E"/>
    <w:multiLevelType w:val="hybridMultilevel"/>
    <w:tmpl w:val="6CAEABA0"/>
    <w:lvl w:ilvl="0" w:tplc="068A27D4">
      <w:start w:val="1"/>
      <w:numFmt w:val="decimal"/>
      <w:lvlText w:val="%1)"/>
      <w:lvlJc w:val="left"/>
      <w:pPr>
        <w:ind w:left="927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925507"/>
    <w:multiLevelType w:val="hybridMultilevel"/>
    <w:tmpl w:val="7B722E90"/>
    <w:lvl w:ilvl="0" w:tplc="1C8EC180">
      <w:start w:val="5"/>
      <w:numFmt w:val="decimal"/>
      <w:lvlText w:val="%1."/>
      <w:lvlJc w:val="left"/>
      <w:pPr>
        <w:ind w:left="360" w:hanging="360"/>
      </w:pPr>
    </w:lvl>
    <w:lvl w:ilvl="1" w:tplc="F56CB6C8">
      <w:start w:val="1"/>
      <w:numFmt w:val="lowerLetter"/>
      <w:lvlText w:val="%2."/>
      <w:lvlJc w:val="left"/>
      <w:pPr>
        <w:ind w:left="1620" w:hanging="360"/>
      </w:pPr>
    </w:lvl>
    <w:lvl w:ilvl="2" w:tplc="938850CA">
      <w:start w:val="1"/>
      <w:numFmt w:val="lowerRoman"/>
      <w:lvlText w:val="%3."/>
      <w:lvlJc w:val="right"/>
      <w:pPr>
        <w:ind w:left="2340" w:hanging="180"/>
      </w:pPr>
    </w:lvl>
    <w:lvl w:ilvl="3" w:tplc="AF909674">
      <w:start w:val="1"/>
      <w:numFmt w:val="decimal"/>
      <w:lvlText w:val="%4."/>
      <w:lvlJc w:val="left"/>
      <w:pPr>
        <w:ind w:left="3060" w:hanging="360"/>
      </w:pPr>
    </w:lvl>
    <w:lvl w:ilvl="4" w:tplc="5DD87B20">
      <w:start w:val="1"/>
      <w:numFmt w:val="lowerLetter"/>
      <w:lvlText w:val="%5."/>
      <w:lvlJc w:val="left"/>
      <w:pPr>
        <w:ind w:left="3780" w:hanging="360"/>
      </w:pPr>
    </w:lvl>
    <w:lvl w:ilvl="5" w:tplc="0CDA74EC">
      <w:start w:val="1"/>
      <w:numFmt w:val="lowerRoman"/>
      <w:lvlText w:val="%6."/>
      <w:lvlJc w:val="right"/>
      <w:pPr>
        <w:ind w:left="4500" w:hanging="180"/>
      </w:pPr>
    </w:lvl>
    <w:lvl w:ilvl="6" w:tplc="11F436CA">
      <w:start w:val="1"/>
      <w:numFmt w:val="decimal"/>
      <w:lvlText w:val="%7."/>
      <w:lvlJc w:val="left"/>
      <w:pPr>
        <w:ind w:left="5220" w:hanging="360"/>
      </w:pPr>
    </w:lvl>
    <w:lvl w:ilvl="7" w:tplc="2C8EB85C">
      <w:start w:val="1"/>
      <w:numFmt w:val="lowerLetter"/>
      <w:lvlText w:val="%8."/>
      <w:lvlJc w:val="left"/>
      <w:pPr>
        <w:ind w:left="5940" w:hanging="360"/>
      </w:pPr>
    </w:lvl>
    <w:lvl w:ilvl="8" w:tplc="3B22D56E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1E5230E"/>
    <w:multiLevelType w:val="hybridMultilevel"/>
    <w:tmpl w:val="410023FE"/>
    <w:lvl w:ilvl="0" w:tplc="DB42F5B2">
      <w:start w:val="1"/>
      <w:numFmt w:val="decimal"/>
      <w:lvlText w:val="%1)"/>
      <w:lvlJc w:val="left"/>
      <w:pPr>
        <w:ind w:left="720" w:hanging="360"/>
      </w:pPr>
      <w:rPr>
        <w:rFonts w:eastAsia="Times New Roman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C675A"/>
    <w:multiLevelType w:val="hybridMultilevel"/>
    <w:tmpl w:val="6512F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B4264"/>
    <w:multiLevelType w:val="hybridMultilevel"/>
    <w:tmpl w:val="0AD052B8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2124E4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016F2"/>
    <w:multiLevelType w:val="hybridMultilevel"/>
    <w:tmpl w:val="D56ABFBC"/>
    <w:lvl w:ilvl="0" w:tplc="1F488DC2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1" w:tplc="27E4A7CA">
      <w:start w:val="8"/>
      <w:numFmt w:val="decimal"/>
      <w:lvlText w:val="%2."/>
      <w:lvlJc w:val="left"/>
      <w:pPr>
        <w:tabs>
          <w:tab w:val="num" w:pos="2433"/>
        </w:tabs>
        <w:ind w:left="2433" w:hanging="360"/>
      </w:pPr>
      <w:rPr>
        <w:b/>
      </w:rPr>
    </w:lvl>
    <w:lvl w:ilvl="2" w:tplc="2FF07EDE">
      <w:start w:val="9"/>
      <w:numFmt w:val="decimal"/>
      <w:lvlText w:val="%3."/>
      <w:lvlJc w:val="left"/>
      <w:pPr>
        <w:tabs>
          <w:tab w:val="num" w:pos="3333"/>
        </w:tabs>
        <w:ind w:left="3333" w:hanging="360"/>
      </w:pPr>
      <w:rPr>
        <w:b/>
      </w:rPr>
    </w:lvl>
    <w:lvl w:ilvl="3" w:tplc="1E90C290">
      <w:start w:val="21"/>
      <w:numFmt w:val="upperRoman"/>
      <w:lvlText w:val="%4."/>
      <w:lvlJc w:val="left"/>
      <w:pPr>
        <w:tabs>
          <w:tab w:val="num" w:pos="1004"/>
        </w:tabs>
        <w:ind w:left="1004" w:hanging="720"/>
      </w:pPr>
    </w:lvl>
    <w:lvl w:ilvl="4" w:tplc="9432D4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0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69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29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8D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90889"/>
    <w:multiLevelType w:val="multilevel"/>
    <w:tmpl w:val="E676D62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726B5"/>
    <w:multiLevelType w:val="hybridMultilevel"/>
    <w:tmpl w:val="FA60E3B4"/>
    <w:lvl w:ilvl="0" w:tplc="86C2546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12D46"/>
    <w:multiLevelType w:val="hybridMultilevel"/>
    <w:tmpl w:val="2416DAB2"/>
    <w:lvl w:ilvl="0" w:tplc="F408613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69738D"/>
    <w:multiLevelType w:val="hybridMultilevel"/>
    <w:tmpl w:val="22B6E1BC"/>
    <w:lvl w:ilvl="0" w:tplc="DDDE4F1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5D0808"/>
    <w:multiLevelType w:val="hybridMultilevel"/>
    <w:tmpl w:val="5DAAC05E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F542F"/>
    <w:multiLevelType w:val="multilevel"/>
    <w:tmpl w:val="5510B75E"/>
    <w:lvl w:ilvl="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09E3649"/>
    <w:multiLevelType w:val="hybridMultilevel"/>
    <w:tmpl w:val="BB3A10EC"/>
    <w:lvl w:ilvl="0" w:tplc="7C8ECBE2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2D6C2F"/>
    <w:multiLevelType w:val="hybridMultilevel"/>
    <w:tmpl w:val="9A3C960A"/>
    <w:lvl w:ilvl="0" w:tplc="9B824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8"/>
    </w:lvlOverride>
    <w:lvlOverride w:ilvl="2">
      <w:startOverride w:val="9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69"/>
    <w:rsid w:val="00044472"/>
    <w:rsid w:val="00221F35"/>
    <w:rsid w:val="00270F82"/>
    <w:rsid w:val="00334F80"/>
    <w:rsid w:val="00375ACF"/>
    <w:rsid w:val="00437E39"/>
    <w:rsid w:val="004874E5"/>
    <w:rsid w:val="005D7B19"/>
    <w:rsid w:val="00627613"/>
    <w:rsid w:val="008004BE"/>
    <w:rsid w:val="00913869"/>
    <w:rsid w:val="00CB7067"/>
    <w:rsid w:val="00CE4BB7"/>
    <w:rsid w:val="00D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CEAE-3F8D-4465-80A3-CBCFF387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F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0F82"/>
    <w:pPr>
      <w:keepNext/>
      <w:jc w:val="both"/>
      <w:outlineLvl w:val="1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0F8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0F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0F82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0F8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0F82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270F82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F82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0F82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70F82"/>
    <w:rPr>
      <w:rFonts w:ascii="Cambria" w:eastAsia="Times New Roman" w:hAnsi="Cambria" w:cs="Times New Roman"/>
      <w:b/>
      <w:bCs/>
      <w:color w:val="4F81BD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0F8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0F82"/>
    <w:rPr>
      <w:rFonts w:ascii="Cambria" w:eastAsia="Times New Roman" w:hAnsi="Cambria" w:cs="Times New Roman"/>
      <w:color w:val="243F60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0F8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0F82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270F82"/>
    <w:rPr>
      <w:rFonts w:ascii="Arial" w:eastAsia="Calibri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semiHidden/>
    <w:unhideWhenUsed/>
    <w:rsid w:val="00270F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70F82"/>
    <w:rPr>
      <w:color w:val="80000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70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70F82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270F82"/>
    <w:pPr>
      <w:jc w:val="both"/>
    </w:pPr>
    <w:rPr>
      <w:spacing w:val="-5"/>
      <w:sz w:val="24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270F82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270F82"/>
    <w:pPr>
      <w:widowControl w:val="0"/>
      <w:suppressAutoHyphens/>
      <w:ind w:left="240"/>
    </w:pPr>
    <w:rPr>
      <w:rFonts w:eastAsia="Tahoma"/>
      <w:color w:val="000000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70F82"/>
    <w:pPr>
      <w:widowControl w:val="0"/>
      <w:suppressAutoHyphens/>
      <w:ind w:left="480"/>
    </w:pPr>
    <w:rPr>
      <w:rFonts w:eastAsia="Tahom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F82"/>
    <w:pPr>
      <w:widowControl w:val="0"/>
      <w:suppressAutoHyphens/>
    </w:pPr>
    <w:rPr>
      <w:rFonts w:eastAsia="Calibri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F82"/>
    <w:rPr>
      <w:rFonts w:ascii="Times New Roman" w:eastAsia="Calibri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270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0F8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0F82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70F8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F82"/>
    <w:pPr>
      <w:widowControl w:val="0"/>
      <w:suppressAutoHyphens/>
    </w:pPr>
    <w:rPr>
      <w:rFonts w:eastAsia="Tahoma"/>
      <w:color w:val="00000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F82"/>
    <w:rPr>
      <w:rFonts w:ascii="Times New Roman" w:eastAsia="Tahoma" w:hAnsi="Times New Roman" w:cs="Times New Roman"/>
      <w:color w:val="00000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0F82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0F8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Tekstpodstawowy"/>
    <w:uiPriority w:val="99"/>
    <w:semiHidden/>
    <w:unhideWhenUsed/>
    <w:rsid w:val="00270F82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270F82"/>
    <w:pPr>
      <w:jc w:val="center"/>
    </w:pPr>
    <w:rPr>
      <w:b/>
      <w:sz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270F82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0F82"/>
    <w:pPr>
      <w:tabs>
        <w:tab w:val="left" w:pos="1080"/>
      </w:tabs>
      <w:ind w:left="540"/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0F8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0F8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0F8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0F8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0F82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0F8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0F8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0F82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0F82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blokowy">
    <w:name w:val="Block Text"/>
    <w:basedOn w:val="Normalny"/>
    <w:uiPriority w:val="99"/>
    <w:semiHidden/>
    <w:unhideWhenUsed/>
    <w:rsid w:val="00270F82"/>
    <w:pPr>
      <w:ind w:left="6379" w:right="282" w:hanging="5953"/>
      <w:jc w:val="center"/>
    </w:pPr>
    <w:rPr>
      <w:rFonts w:eastAsia="Calibri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70F8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0F82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82"/>
    <w:rPr>
      <w:rFonts w:ascii="Tahoma" w:hAnsi="Tahoma"/>
      <w:sz w:val="16"/>
      <w:szCs w:val="24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82"/>
    <w:rPr>
      <w:rFonts w:ascii="Tahoma" w:eastAsia="Times New Roman" w:hAnsi="Tahoma" w:cs="Times New Roman"/>
      <w:sz w:val="16"/>
      <w:szCs w:val="24"/>
      <w:lang w:val="x-none" w:eastAsia="pl-PL"/>
    </w:rPr>
  </w:style>
  <w:style w:type="paragraph" w:styleId="Bezodstpw">
    <w:name w:val="No Spacing"/>
    <w:uiPriority w:val="1"/>
    <w:qFormat/>
    <w:rsid w:val="00270F8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70F82"/>
    <w:pPr>
      <w:ind w:left="720"/>
      <w:contextualSpacing/>
    </w:pPr>
  </w:style>
  <w:style w:type="paragraph" w:customStyle="1" w:styleId="StandardowyNormalny1">
    <w:name w:val="Standardowy.Normalny1"/>
    <w:uiPriority w:val="99"/>
    <w:semiHidden/>
    <w:rsid w:val="0027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27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Tahoma" w:hAnsi="Tahoma" w:cs="Tahoma"/>
      <w:sz w:val="22"/>
      <w:szCs w:val="22"/>
    </w:rPr>
  </w:style>
  <w:style w:type="paragraph" w:customStyle="1" w:styleId="Standardowywlewo">
    <w:name w:val="Standardowy w lewo"/>
    <w:basedOn w:val="Normalny"/>
    <w:uiPriority w:val="99"/>
    <w:semiHidden/>
    <w:rsid w:val="00270F82"/>
    <w:pPr>
      <w:jc w:val="both"/>
    </w:pPr>
  </w:style>
  <w:style w:type="paragraph" w:customStyle="1" w:styleId="definitionterm">
    <w:name w:val="definitionterm"/>
    <w:basedOn w:val="Normalny"/>
    <w:uiPriority w:val="99"/>
    <w:semiHidden/>
    <w:rsid w:val="00270F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semiHidden/>
    <w:rsid w:val="00270F82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en-US"/>
    </w:rPr>
  </w:style>
  <w:style w:type="paragraph" w:customStyle="1" w:styleId="Zawartotabeli">
    <w:name w:val="Zawartość tabeli"/>
    <w:basedOn w:val="Normalny"/>
    <w:uiPriority w:val="99"/>
    <w:semiHidden/>
    <w:rsid w:val="00270F82"/>
    <w:pPr>
      <w:widowControl w:val="0"/>
      <w:suppressLineNumbers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uiPriority w:val="99"/>
    <w:semiHidden/>
    <w:rsid w:val="00270F82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WW-Domylnie">
    <w:name w:val="WW-Domyślnie"/>
    <w:uiPriority w:val="99"/>
    <w:semiHidden/>
    <w:rsid w:val="00270F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wykytekst">
    <w:name w:val="WW-Zwykły tekst"/>
    <w:basedOn w:val="WW-Domylnie"/>
    <w:uiPriority w:val="99"/>
    <w:semiHidden/>
    <w:rsid w:val="00270F82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semiHidden/>
    <w:rsid w:val="00270F82"/>
    <w:pPr>
      <w:widowControl w:val="0"/>
      <w:suppressAutoHyphens/>
    </w:pPr>
    <w:rPr>
      <w:rFonts w:eastAsia="Tahoma"/>
      <w:b/>
      <w:bCs/>
      <w:color w:val="000000"/>
      <w:sz w:val="24"/>
      <w:lang w:eastAsia="en-US"/>
    </w:rPr>
  </w:style>
  <w:style w:type="paragraph" w:customStyle="1" w:styleId="Style3">
    <w:name w:val="Style3"/>
    <w:basedOn w:val="Normalny"/>
    <w:uiPriority w:val="99"/>
    <w:semiHidden/>
    <w:rsid w:val="00270F8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ny"/>
    <w:uiPriority w:val="99"/>
    <w:semiHidden/>
    <w:rsid w:val="00270F82"/>
    <w:pPr>
      <w:widowControl w:val="0"/>
      <w:autoSpaceDE w:val="0"/>
      <w:autoSpaceDN w:val="0"/>
      <w:adjustRightInd w:val="0"/>
      <w:spacing w:line="163" w:lineRule="exact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uiPriority w:val="99"/>
    <w:semiHidden/>
    <w:rsid w:val="00270F8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Normalny"/>
    <w:uiPriority w:val="99"/>
    <w:semiHidden/>
    <w:rsid w:val="00270F8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"/>
    <w:uiPriority w:val="99"/>
    <w:semiHidden/>
    <w:rsid w:val="00270F82"/>
    <w:pPr>
      <w:suppressAutoHyphens/>
    </w:pPr>
    <w:rPr>
      <w:rFonts w:ascii="Courier New" w:hAnsi="Courier New" w:cs="Courier New"/>
      <w:lang w:eastAsia="ar-SA"/>
    </w:rPr>
  </w:style>
  <w:style w:type="paragraph" w:customStyle="1" w:styleId="cjk">
    <w:name w:val="cjk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tl">
    <w:name w:val="ctl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estern1">
    <w:name w:val="western1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Verdana" w:hAnsi="Verdana" w:cs="Tahoma"/>
      <w:sz w:val="24"/>
      <w:szCs w:val="24"/>
    </w:rPr>
  </w:style>
  <w:style w:type="paragraph" w:customStyle="1" w:styleId="cjk1">
    <w:name w:val="cjk1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ctl1">
    <w:name w:val="ctl1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Style1">
    <w:name w:val="Style1"/>
    <w:basedOn w:val="Normalny"/>
    <w:uiPriority w:val="99"/>
    <w:semiHidden/>
    <w:rsid w:val="00270F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elapozycja">
    <w:name w:val="Tabela pozycja"/>
    <w:basedOn w:val="Normalny"/>
    <w:uiPriority w:val="99"/>
    <w:semiHidden/>
    <w:rsid w:val="00270F82"/>
    <w:rPr>
      <w:rFonts w:ascii="Arial" w:eastAsia="MS Outlook" w:hAnsi="Arial"/>
      <w:sz w:val="22"/>
    </w:rPr>
  </w:style>
  <w:style w:type="paragraph" w:customStyle="1" w:styleId="Style23">
    <w:name w:val="Style23"/>
    <w:basedOn w:val="Normalny"/>
    <w:uiPriority w:val="99"/>
    <w:semiHidden/>
    <w:rsid w:val="00270F82"/>
    <w:pPr>
      <w:widowControl w:val="0"/>
      <w:autoSpaceDE w:val="0"/>
      <w:autoSpaceDN w:val="0"/>
      <w:adjustRightInd w:val="0"/>
      <w:spacing w:line="259" w:lineRule="exact"/>
      <w:ind w:firstLine="357"/>
      <w:jc w:val="both"/>
    </w:pPr>
    <w:rPr>
      <w:sz w:val="24"/>
      <w:szCs w:val="24"/>
    </w:rPr>
  </w:style>
  <w:style w:type="paragraph" w:customStyle="1" w:styleId="WW-Zawartotabeli">
    <w:name w:val="WW-Zawartość tabeli"/>
    <w:basedOn w:val="Tekstpodstawowy"/>
    <w:uiPriority w:val="99"/>
    <w:semiHidden/>
    <w:rsid w:val="00270F82"/>
    <w:pPr>
      <w:widowControl w:val="0"/>
      <w:suppressLineNumbers/>
      <w:suppressAutoHyphens/>
    </w:pPr>
    <w:rPr>
      <w:rFonts w:eastAsia="Lucida Sans Unicode"/>
      <w:sz w:val="24"/>
      <w:lang w:eastAsia="ar-SA"/>
    </w:rPr>
  </w:style>
  <w:style w:type="paragraph" w:customStyle="1" w:styleId="Akapitzlist1">
    <w:name w:val="Akapit z listą1"/>
    <w:basedOn w:val="Normalny"/>
    <w:uiPriority w:val="99"/>
    <w:semiHidden/>
    <w:rsid w:val="00270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m1">
    <w:name w:val="Num1"/>
    <w:basedOn w:val="Zwykytekst"/>
    <w:uiPriority w:val="99"/>
    <w:semiHidden/>
    <w:rsid w:val="00270F82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  <w:lang w:eastAsia="pl-PL"/>
    </w:rPr>
  </w:style>
  <w:style w:type="paragraph" w:customStyle="1" w:styleId="Num2">
    <w:name w:val="Num2"/>
    <w:basedOn w:val="Zwykytekst"/>
    <w:autoRedefine/>
    <w:uiPriority w:val="99"/>
    <w:semiHidden/>
    <w:rsid w:val="00270F82"/>
    <w:pPr>
      <w:tabs>
        <w:tab w:val="num" w:pos="720"/>
      </w:tabs>
      <w:spacing w:before="120" w:after="120"/>
      <w:ind w:left="720" w:hanging="360"/>
      <w:contextualSpacing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uiPriority w:val="99"/>
    <w:semiHidden/>
    <w:rsid w:val="00270F82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Default">
    <w:name w:val="Default"/>
    <w:uiPriority w:val="99"/>
    <w:semiHidden/>
    <w:rsid w:val="00270F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st1art">
    <w:name w:val="ust1 art"/>
    <w:uiPriority w:val="99"/>
    <w:semiHidden/>
    <w:rsid w:val="00270F82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semiHidden/>
    <w:rsid w:val="00270F82"/>
    <w:pPr>
      <w:ind w:left="1984" w:hanging="1077"/>
    </w:pPr>
    <w:rPr>
      <w:noProof/>
      <w:sz w:val="24"/>
    </w:rPr>
  </w:style>
  <w:style w:type="paragraph" w:customStyle="1" w:styleId="pkt1art">
    <w:name w:val="pkt1 art"/>
    <w:uiPriority w:val="99"/>
    <w:semiHidden/>
    <w:rsid w:val="00270F82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pktZnak1">
    <w:name w:val="pkt Znak1"/>
    <w:link w:val="pkt"/>
    <w:semiHidden/>
    <w:locked/>
    <w:rsid w:val="00270F82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kt">
    <w:name w:val="pkt"/>
    <w:basedOn w:val="Normalny"/>
    <w:link w:val="pktZnak1"/>
    <w:semiHidden/>
    <w:rsid w:val="00270F82"/>
    <w:pPr>
      <w:spacing w:before="60" w:after="60"/>
      <w:ind w:left="851" w:hanging="295"/>
      <w:jc w:val="both"/>
    </w:pPr>
    <w:rPr>
      <w:sz w:val="24"/>
      <w:szCs w:val="22"/>
      <w:lang w:val="x-none" w:eastAsia="x-none"/>
    </w:rPr>
  </w:style>
  <w:style w:type="paragraph" w:customStyle="1" w:styleId="NormalnyWeb1">
    <w:name w:val="Normalny (Web)1"/>
    <w:basedOn w:val="Normalny"/>
    <w:uiPriority w:val="99"/>
    <w:semiHidden/>
    <w:rsid w:val="00270F82"/>
    <w:pPr>
      <w:spacing w:before="100" w:after="100"/>
    </w:pPr>
    <w:rPr>
      <w:sz w:val="24"/>
      <w:lang w:val="en-US"/>
    </w:rPr>
  </w:style>
  <w:style w:type="paragraph" w:customStyle="1" w:styleId="lit">
    <w:name w:val="lit"/>
    <w:uiPriority w:val="99"/>
    <w:semiHidden/>
    <w:rsid w:val="00270F82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semiHidden/>
    <w:rsid w:val="00270F82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">
    <w:name w:val="Styl"/>
    <w:uiPriority w:val="99"/>
    <w:semiHidden/>
    <w:rsid w:val="00270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uiPriority w:val="99"/>
    <w:semiHidden/>
    <w:rsid w:val="00270F82"/>
    <w:pPr>
      <w:suppressAutoHyphens/>
      <w:spacing w:after="200" w:line="276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xl69">
    <w:name w:val="xl69"/>
    <w:basedOn w:val="Normalny"/>
    <w:uiPriority w:val="99"/>
    <w:semiHidden/>
    <w:rsid w:val="00270F82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Normalny"/>
    <w:uiPriority w:val="99"/>
    <w:semiHidden/>
    <w:rsid w:val="00270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ny"/>
    <w:uiPriority w:val="99"/>
    <w:semiHidden/>
    <w:rsid w:val="00270F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Normalny"/>
    <w:uiPriority w:val="99"/>
    <w:semiHidden/>
    <w:rsid w:val="00270F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Normalny"/>
    <w:uiPriority w:val="99"/>
    <w:semiHidden/>
    <w:rsid w:val="00270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Normalny"/>
    <w:uiPriority w:val="99"/>
    <w:semiHidden/>
    <w:rsid w:val="00270F8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Normalny"/>
    <w:uiPriority w:val="99"/>
    <w:semiHidden/>
    <w:rsid w:val="00270F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Normalny"/>
    <w:uiPriority w:val="99"/>
    <w:semiHidden/>
    <w:rsid w:val="00270F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5">
    <w:name w:val="xl135"/>
    <w:basedOn w:val="Normalny"/>
    <w:uiPriority w:val="99"/>
    <w:semiHidden/>
    <w:rsid w:val="00270F8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2">
    <w:name w:val="xl142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4">
    <w:name w:val="xl144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8">
    <w:name w:val="xl148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2">
    <w:name w:val="xl152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6">
    <w:name w:val="xl156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62">
    <w:name w:val="xl16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4">
    <w:name w:val="xl164"/>
    <w:basedOn w:val="Normalny"/>
    <w:uiPriority w:val="99"/>
    <w:semiHidden/>
    <w:rsid w:val="00270F82"/>
    <w:pP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Normalny"/>
    <w:uiPriority w:val="99"/>
    <w:semiHidden/>
    <w:rsid w:val="00270F82"/>
    <w:pPr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1">
    <w:name w:val="xl17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uiPriority w:val="99"/>
    <w:semiHidden/>
    <w:rsid w:val="00270F82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5">
    <w:name w:val="font5"/>
    <w:basedOn w:val="Normalny"/>
    <w:uiPriority w:val="99"/>
    <w:semiHidden/>
    <w:rsid w:val="00270F82"/>
    <w:pPr>
      <w:spacing w:before="100" w:beforeAutospacing="1" w:after="100" w:afterAutospacing="1"/>
    </w:pPr>
  </w:style>
  <w:style w:type="paragraph" w:customStyle="1" w:styleId="font6">
    <w:name w:val="font6"/>
    <w:basedOn w:val="Normalny"/>
    <w:uiPriority w:val="99"/>
    <w:semiHidden/>
    <w:rsid w:val="00270F82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uiPriority w:val="99"/>
    <w:semiHidden/>
    <w:rsid w:val="00270F82"/>
    <w:pPr>
      <w:spacing w:before="100" w:beforeAutospacing="1" w:after="100" w:afterAutospacing="1"/>
    </w:pPr>
    <w:rPr>
      <w:b/>
      <w:bCs/>
      <w:u w:val="single"/>
    </w:rPr>
  </w:style>
  <w:style w:type="paragraph" w:customStyle="1" w:styleId="font8">
    <w:name w:val="font8"/>
    <w:basedOn w:val="Normalny"/>
    <w:uiPriority w:val="99"/>
    <w:semiHidden/>
    <w:rsid w:val="00270F82"/>
    <w:pPr>
      <w:spacing w:before="100" w:beforeAutospacing="1" w:after="100" w:afterAutospacing="1"/>
    </w:pPr>
    <w:rPr>
      <w:u w:val="single"/>
    </w:rPr>
  </w:style>
  <w:style w:type="paragraph" w:customStyle="1" w:styleId="xl66">
    <w:name w:val="xl66"/>
    <w:basedOn w:val="Normalny"/>
    <w:uiPriority w:val="99"/>
    <w:semiHidden/>
    <w:rsid w:val="00270F82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Normalny"/>
    <w:uiPriority w:val="99"/>
    <w:semiHidden/>
    <w:rsid w:val="00270F82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Normalny"/>
    <w:uiPriority w:val="99"/>
    <w:semiHidden/>
    <w:rsid w:val="00270F82"/>
    <w:pPr>
      <w:spacing w:before="100" w:beforeAutospacing="1" w:after="100" w:afterAutospacing="1"/>
    </w:pPr>
    <w:rPr>
      <w:b/>
      <w:bCs/>
      <w:color w:val="000000"/>
    </w:rPr>
  </w:style>
  <w:style w:type="character" w:customStyle="1" w:styleId="Teksttreci">
    <w:name w:val="Tekst treści_"/>
    <w:link w:val="Teksttreci1"/>
    <w:semiHidden/>
    <w:locked/>
    <w:rsid w:val="00270F82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270F82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 w:cstheme="minorBidi"/>
      <w:color w:val="000000"/>
      <w:sz w:val="15"/>
      <w:szCs w:val="15"/>
      <w:lang w:eastAsia="en-US"/>
    </w:rPr>
  </w:style>
  <w:style w:type="paragraph" w:customStyle="1" w:styleId="Domylny">
    <w:name w:val="Domyślny"/>
    <w:uiPriority w:val="99"/>
    <w:semiHidden/>
    <w:rsid w:val="00270F82"/>
    <w:pPr>
      <w:suppressAutoHyphens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Wcicietrecitekstu">
    <w:name w:val="Wcięcie treści tekstu"/>
    <w:basedOn w:val="Domylny"/>
    <w:uiPriority w:val="99"/>
    <w:semiHidden/>
    <w:rsid w:val="00270F82"/>
    <w:pPr>
      <w:tabs>
        <w:tab w:val="left" w:pos="1620"/>
      </w:tabs>
      <w:spacing w:after="0" w:line="100" w:lineRule="atLeast"/>
      <w:ind w:left="540"/>
      <w:jc w:val="both"/>
    </w:pPr>
    <w:rPr>
      <w:rFonts w:cs="Times New Roman"/>
    </w:rPr>
  </w:style>
  <w:style w:type="paragraph" w:customStyle="1" w:styleId="Normalny3">
    <w:name w:val="Normalny3"/>
    <w:uiPriority w:val="99"/>
    <w:semiHidden/>
    <w:rsid w:val="00270F8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270F82"/>
    <w:rPr>
      <w:vertAlign w:val="superscript"/>
    </w:rPr>
  </w:style>
  <w:style w:type="character" w:customStyle="1" w:styleId="Znakinumeracji">
    <w:name w:val="Znaki numeracji"/>
    <w:rsid w:val="00270F82"/>
  </w:style>
  <w:style w:type="character" w:customStyle="1" w:styleId="WW8Num5z0">
    <w:name w:val="WW8Num5z0"/>
    <w:rsid w:val="00270F82"/>
    <w:rPr>
      <w:rFonts w:ascii="Symbol" w:hAnsi="Symbol" w:hint="default"/>
    </w:rPr>
  </w:style>
  <w:style w:type="character" w:customStyle="1" w:styleId="WW8Num5z1">
    <w:name w:val="WW8Num5z1"/>
    <w:rsid w:val="00270F82"/>
    <w:rPr>
      <w:rFonts w:ascii="Courier New" w:hAnsi="Courier New" w:cs="Courier New" w:hint="default"/>
    </w:rPr>
  </w:style>
  <w:style w:type="character" w:customStyle="1" w:styleId="WW8Num5z2">
    <w:name w:val="WW8Num5z2"/>
    <w:rsid w:val="00270F82"/>
    <w:rPr>
      <w:rFonts w:ascii="Wingdings" w:hAnsi="Wingdings" w:hint="default"/>
    </w:rPr>
  </w:style>
  <w:style w:type="character" w:customStyle="1" w:styleId="WW8Num2z0">
    <w:name w:val="WW8Num2z0"/>
    <w:rsid w:val="00270F82"/>
    <w:rPr>
      <w:rFonts w:ascii="Symbol" w:hAnsi="Symbol" w:hint="default"/>
    </w:rPr>
  </w:style>
  <w:style w:type="character" w:customStyle="1" w:styleId="WW8Num2z1">
    <w:name w:val="WW8Num2z1"/>
    <w:rsid w:val="00270F82"/>
    <w:rPr>
      <w:rFonts w:ascii="Courier New" w:hAnsi="Courier New" w:cs="Courier New" w:hint="default"/>
    </w:rPr>
  </w:style>
  <w:style w:type="character" w:customStyle="1" w:styleId="WW8Num2z2">
    <w:name w:val="WW8Num2z2"/>
    <w:rsid w:val="00270F82"/>
    <w:rPr>
      <w:rFonts w:ascii="Wingdings" w:hAnsi="Wingdings" w:hint="default"/>
    </w:rPr>
  </w:style>
  <w:style w:type="character" w:customStyle="1" w:styleId="WW8Num9z0">
    <w:name w:val="WW8Num9z0"/>
    <w:rsid w:val="00270F82"/>
    <w:rPr>
      <w:rFonts w:ascii="Symbol" w:hAnsi="Symbol" w:hint="default"/>
    </w:rPr>
  </w:style>
  <w:style w:type="character" w:customStyle="1" w:styleId="WW8Num9z1">
    <w:name w:val="WW8Num9z1"/>
    <w:rsid w:val="00270F82"/>
    <w:rPr>
      <w:rFonts w:ascii="Courier New" w:hAnsi="Courier New" w:cs="Courier New" w:hint="default"/>
    </w:rPr>
  </w:style>
  <w:style w:type="character" w:customStyle="1" w:styleId="WW8Num9z2">
    <w:name w:val="WW8Num9z2"/>
    <w:rsid w:val="00270F82"/>
    <w:rPr>
      <w:rFonts w:ascii="Wingdings" w:hAnsi="Wingdings" w:hint="default"/>
    </w:rPr>
  </w:style>
  <w:style w:type="character" w:customStyle="1" w:styleId="WW8Num4z0">
    <w:name w:val="WW8Num4z0"/>
    <w:rsid w:val="00270F82"/>
    <w:rPr>
      <w:rFonts w:ascii="Symbol" w:hAnsi="Symbol" w:hint="default"/>
    </w:rPr>
  </w:style>
  <w:style w:type="character" w:customStyle="1" w:styleId="WW8Num4z1">
    <w:name w:val="WW8Num4z1"/>
    <w:rsid w:val="00270F82"/>
    <w:rPr>
      <w:rFonts w:ascii="Courier New" w:hAnsi="Courier New" w:cs="Courier New" w:hint="default"/>
    </w:rPr>
  </w:style>
  <w:style w:type="character" w:customStyle="1" w:styleId="WW8Num4z2">
    <w:name w:val="WW8Num4z2"/>
    <w:rsid w:val="00270F82"/>
    <w:rPr>
      <w:rFonts w:ascii="Wingdings" w:hAnsi="Wingdings" w:hint="default"/>
    </w:rPr>
  </w:style>
  <w:style w:type="character" w:customStyle="1" w:styleId="WW8Num10z0">
    <w:name w:val="WW8Num10z0"/>
    <w:rsid w:val="00270F82"/>
    <w:rPr>
      <w:b/>
      <w:bCs w:val="0"/>
    </w:rPr>
  </w:style>
  <w:style w:type="character" w:customStyle="1" w:styleId="FontStyle13">
    <w:name w:val="Font Style13"/>
    <w:rsid w:val="00270F82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270F82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270F82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270F82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270F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270F82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270F82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270F82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270F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270F82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270F82"/>
  </w:style>
  <w:style w:type="table" w:styleId="Tabela-Siatka">
    <w:name w:val="Table Grid"/>
    <w:basedOn w:val="Standardowy"/>
    <w:uiPriority w:val="59"/>
    <w:rsid w:val="00270F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AD21-F473-48B6-84A9-D7DCAC43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10747</Words>
  <Characters>64484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Zakrzewska</cp:lastModifiedBy>
  <cp:revision>12</cp:revision>
  <cp:lastPrinted>2015-10-14T11:07:00Z</cp:lastPrinted>
  <dcterms:created xsi:type="dcterms:W3CDTF">2015-10-13T14:05:00Z</dcterms:created>
  <dcterms:modified xsi:type="dcterms:W3CDTF">2015-10-14T11:15:00Z</dcterms:modified>
</cp:coreProperties>
</file>