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A9" w:rsidRDefault="009861A9" w:rsidP="00673749">
      <w:pPr>
        <w:jc w:val="right"/>
        <w:rPr>
          <w:rFonts w:ascii="Times New Roman" w:hAnsi="Times New Roman"/>
        </w:rPr>
      </w:pPr>
    </w:p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9861A9">
        <w:rPr>
          <w:rFonts w:ascii="Times New Roman" w:hAnsi="Times New Roman"/>
        </w:rPr>
        <w:t>14 października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9861A9" w:rsidRDefault="009861A9" w:rsidP="00673749">
      <w:pPr>
        <w:jc w:val="right"/>
        <w:rPr>
          <w:rFonts w:ascii="Times New Roman" w:hAnsi="Times New Roman"/>
        </w:rPr>
      </w:pPr>
    </w:p>
    <w:p w:rsidR="009861A9" w:rsidRDefault="009861A9" w:rsidP="00673749">
      <w:pPr>
        <w:jc w:val="right"/>
        <w:rPr>
          <w:rFonts w:ascii="Times New Roman" w:hAnsi="Times New Roman"/>
        </w:rPr>
      </w:pPr>
    </w:p>
    <w:p w:rsidR="009861A9" w:rsidRPr="009861A9" w:rsidRDefault="009861A9" w:rsidP="009861A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u w:val="single"/>
          <w:lang w:val="en-US" w:eastAsia="pl-PL"/>
        </w:rPr>
      </w:pPr>
      <w:r w:rsidRPr="009861A9">
        <w:rPr>
          <w:rFonts w:ascii="Times New Roman" w:eastAsia="Times New Roman" w:hAnsi="Times New Roman"/>
          <w:b/>
          <w:u w:val="single"/>
          <w:lang w:val="en-US" w:eastAsia="pl-PL"/>
        </w:rPr>
        <w:t>P.H.U. „PRO-LAK” s. c.</w:t>
      </w:r>
    </w:p>
    <w:p w:rsidR="009861A9" w:rsidRPr="009861A9" w:rsidRDefault="009861A9" w:rsidP="009861A9">
      <w:pPr>
        <w:spacing w:after="0" w:line="259" w:lineRule="auto"/>
        <w:ind w:left="5664" w:hanging="702"/>
        <w:rPr>
          <w:rFonts w:ascii="Times New Roman" w:eastAsia="Times New Roman" w:hAnsi="Times New Roman"/>
          <w:b/>
          <w:u w:val="single"/>
          <w:lang w:eastAsia="pl-PL"/>
        </w:rPr>
      </w:pPr>
      <w:r w:rsidRPr="009861A9">
        <w:rPr>
          <w:rFonts w:ascii="Times New Roman" w:eastAsia="Times New Roman" w:hAnsi="Times New Roman"/>
          <w:b/>
          <w:u w:val="single"/>
          <w:lang w:eastAsia="pl-PL"/>
        </w:rPr>
        <w:t>Dominik Komorowski Przemysław Ttrepka</w:t>
      </w:r>
    </w:p>
    <w:p w:rsidR="009861A9" w:rsidRPr="009861A9" w:rsidRDefault="009861A9" w:rsidP="009861A9">
      <w:pPr>
        <w:spacing w:after="0" w:line="259" w:lineRule="auto"/>
        <w:ind w:left="5664" w:hanging="702"/>
        <w:rPr>
          <w:rFonts w:ascii="Times New Roman" w:eastAsia="Times New Roman" w:hAnsi="Times New Roman"/>
          <w:lang w:eastAsia="pl-PL"/>
        </w:rPr>
      </w:pPr>
      <w:r w:rsidRPr="009861A9">
        <w:rPr>
          <w:rFonts w:ascii="Times New Roman" w:eastAsia="Times New Roman" w:hAnsi="Times New Roman"/>
          <w:lang w:eastAsia="pl-PL"/>
        </w:rPr>
        <w:t>ul. Spacerowa 13</w:t>
      </w:r>
    </w:p>
    <w:p w:rsidR="009861A9" w:rsidRPr="009861A9" w:rsidRDefault="009861A9" w:rsidP="009861A9">
      <w:pPr>
        <w:spacing w:after="0" w:line="259" w:lineRule="auto"/>
        <w:ind w:left="5664" w:hanging="702"/>
        <w:rPr>
          <w:rFonts w:ascii="Times New Roman" w:eastAsia="Times New Roman" w:hAnsi="Times New Roman"/>
          <w:lang w:eastAsia="pl-PL"/>
        </w:rPr>
      </w:pPr>
      <w:r w:rsidRPr="009861A9">
        <w:rPr>
          <w:rFonts w:ascii="Times New Roman" w:eastAsia="Times New Roman" w:hAnsi="Times New Roman"/>
          <w:lang w:eastAsia="pl-PL"/>
        </w:rPr>
        <w:t>98-220 Zduńska Wola</w:t>
      </w:r>
    </w:p>
    <w:p w:rsidR="009861A9" w:rsidRPr="009861A9" w:rsidRDefault="009861A9" w:rsidP="009861A9">
      <w:pPr>
        <w:spacing w:after="0" w:line="259" w:lineRule="auto"/>
        <w:ind w:left="5664" w:hanging="702"/>
        <w:rPr>
          <w:rFonts w:ascii="Times New Roman" w:eastAsia="Times New Roman" w:hAnsi="Times New Roman"/>
          <w:i/>
          <w:lang w:eastAsia="pl-PL"/>
        </w:rPr>
      </w:pPr>
      <w:r w:rsidRPr="009861A9">
        <w:rPr>
          <w:rFonts w:ascii="Times New Roman" w:eastAsia="Times New Roman" w:hAnsi="Times New Roman"/>
          <w:i/>
          <w:lang w:eastAsia="pl-PL"/>
        </w:rPr>
        <w:t>e-mail: pro-lak.biuro@o2.pl</w:t>
      </w:r>
    </w:p>
    <w:p w:rsidR="009861A9" w:rsidRDefault="009861A9" w:rsidP="00673749">
      <w:pPr>
        <w:jc w:val="right"/>
        <w:rPr>
          <w:rFonts w:ascii="Times New Roman" w:hAnsi="Times New Roman"/>
        </w:rPr>
      </w:pPr>
    </w:p>
    <w:p w:rsidR="009861A9" w:rsidRPr="005820B1" w:rsidRDefault="009861A9" w:rsidP="0067374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</w:p>
    <w:p w:rsidR="00017CEC" w:rsidRPr="005820B1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3749" w:rsidRDefault="00673749" w:rsidP="00F7422F">
      <w:pPr>
        <w:spacing w:after="0"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</w:t>
      </w:r>
      <w:r w:rsidR="00DB7F0C">
        <w:rPr>
          <w:rFonts w:ascii="Times New Roman" w:hAnsi="Times New Roman"/>
        </w:rPr>
        <w:t xml:space="preserve">(Pzp) </w:t>
      </w:r>
      <w:r w:rsidRPr="00E161BA">
        <w:rPr>
          <w:rFonts w:ascii="Times New Roman" w:hAnsi="Times New Roman"/>
        </w:rPr>
        <w:t>zawiadamiam,</w:t>
      </w:r>
      <w:r w:rsidR="009C6CC0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iż w postępowaniu o udzielenie zamówienia publicznego w trybie przetargu nieograniczonego</w:t>
      </w:r>
      <w:r w:rsidR="00DB7F0C">
        <w:rPr>
          <w:rFonts w:ascii="Times New Roman" w:hAnsi="Times New Roman"/>
        </w:rPr>
        <w:t xml:space="preserve"> </w:t>
      </w:r>
      <w:r w:rsidR="008C7C55" w:rsidRPr="00E161BA">
        <w:rPr>
          <w:rFonts w:ascii="Times New Roman" w:hAnsi="Times New Roman"/>
        </w:rPr>
        <w:t xml:space="preserve">na </w:t>
      </w:r>
      <w:r w:rsidR="009861A9" w:rsidRPr="009861A9">
        <w:rPr>
          <w:rFonts w:ascii="Times New Roman" w:eastAsia="Times New Roman" w:hAnsi="Times New Roman"/>
          <w:i/>
          <w:lang w:eastAsia="pl-PL"/>
        </w:rPr>
        <w:t>usługę malowania proszkowego detali dla Mazowieckiej Instytucji Gospodarki Budżetowej Mazovia, ul. Kocjana 3, 01-473 Warszawa</w:t>
      </w:r>
      <w:r w:rsidR="0008777E">
        <w:rPr>
          <w:rFonts w:ascii="Times New Roman" w:eastAsia="Times New Roman" w:hAnsi="Times New Roman"/>
          <w:lang w:eastAsia="pl-PL"/>
        </w:rPr>
        <w:t>”</w:t>
      </w:r>
      <w:r w:rsidRPr="00E161BA">
        <w:rPr>
          <w:rFonts w:ascii="Times New Roman" w:hAnsi="Times New Roman"/>
        </w:rPr>
        <w:t>, (Numer sprawy:</w:t>
      </w:r>
      <w:r w:rsidR="0008777E">
        <w:rPr>
          <w:rFonts w:ascii="Times New Roman" w:hAnsi="Times New Roman"/>
        </w:rPr>
        <w:t xml:space="preserve"> </w:t>
      </w:r>
      <w:r w:rsidR="009861A9">
        <w:rPr>
          <w:rFonts w:ascii="Times New Roman" w:hAnsi="Times New Roman"/>
        </w:rPr>
        <w:t>1</w:t>
      </w:r>
      <w:r w:rsidR="008C7C55" w:rsidRPr="00E161BA">
        <w:rPr>
          <w:rFonts w:ascii="Times New Roman" w:hAnsi="Times New Roman"/>
        </w:rPr>
        <w:t>/</w:t>
      </w:r>
      <w:r w:rsidR="009861A9">
        <w:rPr>
          <w:rFonts w:ascii="Times New Roman" w:hAnsi="Times New Roman"/>
        </w:rPr>
        <w:t>10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</w:t>
      </w:r>
      <w:r w:rsidR="00BF472E">
        <w:rPr>
          <w:rFonts w:ascii="Times New Roman" w:hAnsi="Times New Roman"/>
        </w:rPr>
        <w:t>B</w:t>
      </w:r>
      <w:r w:rsidRPr="00E161BA">
        <w:rPr>
          <w:rFonts w:ascii="Times New Roman" w:hAnsi="Times New Roman"/>
        </w:rPr>
        <w:t>) Mazowiecka Instytucja Gospodarki Budżetowej MAZOVIA wybrała</w:t>
      </w:r>
      <w:r w:rsidR="00BF472E">
        <w:rPr>
          <w:rFonts w:ascii="Times New Roman" w:hAnsi="Times New Roman"/>
        </w:rPr>
        <w:t xml:space="preserve"> </w:t>
      </w:r>
      <w:r w:rsidR="009861A9">
        <w:rPr>
          <w:rFonts w:ascii="Times New Roman" w:hAnsi="Times New Roman"/>
        </w:rPr>
        <w:t xml:space="preserve">firmę </w:t>
      </w:r>
      <w:r w:rsidR="009861A9" w:rsidRPr="00DB78C1">
        <w:rPr>
          <w:rFonts w:ascii="Times New Roman" w:eastAsia="Times New Roman" w:hAnsi="Times New Roman"/>
          <w:b/>
          <w:lang w:eastAsia="pl-PL"/>
        </w:rPr>
        <w:t>P.H.U. „PRO-LAK” s. c. Dominik Komorowski Przemysław</w:t>
      </w:r>
      <w:r w:rsidR="009861A9" w:rsidRPr="00DB78C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9861A9" w:rsidRPr="00DB78C1">
        <w:rPr>
          <w:rFonts w:ascii="Times New Roman" w:eastAsia="Times New Roman" w:hAnsi="Times New Roman"/>
          <w:b/>
          <w:lang w:eastAsia="pl-PL"/>
        </w:rPr>
        <w:t>Trepka</w:t>
      </w:r>
      <w:r w:rsidR="009861A9" w:rsidRPr="009861A9">
        <w:rPr>
          <w:rFonts w:ascii="Times New Roman" w:eastAsia="Times New Roman" w:hAnsi="Times New Roman"/>
          <w:lang w:eastAsia="pl-PL"/>
        </w:rPr>
        <w:t xml:space="preserve"> z siedzib</w:t>
      </w:r>
      <w:r w:rsidR="009861A9">
        <w:rPr>
          <w:rFonts w:ascii="Times New Roman" w:eastAsia="Times New Roman" w:hAnsi="Times New Roman"/>
          <w:lang w:eastAsia="pl-PL"/>
        </w:rPr>
        <w:t>ą</w:t>
      </w:r>
      <w:r w:rsidR="009861A9" w:rsidRPr="009861A9">
        <w:rPr>
          <w:rFonts w:ascii="Times New Roman" w:eastAsia="Times New Roman" w:hAnsi="Times New Roman"/>
          <w:lang w:eastAsia="pl-PL"/>
        </w:rPr>
        <w:t xml:space="preserve"> przy </w:t>
      </w:r>
      <w:r w:rsidR="009861A9" w:rsidRPr="00DB78C1">
        <w:rPr>
          <w:rFonts w:ascii="Times New Roman" w:eastAsia="Times New Roman" w:hAnsi="Times New Roman"/>
          <w:lang w:eastAsia="pl-PL"/>
        </w:rPr>
        <w:t>ul. Spacerowa 13, 98-220</w:t>
      </w:r>
      <w:r w:rsidRPr="00E161BA">
        <w:rPr>
          <w:rFonts w:ascii="Times New Roman" w:hAnsi="Times New Roman"/>
        </w:rPr>
        <w:t>:</w:t>
      </w:r>
    </w:p>
    <w:p w:rsidR="00440637" w:rsidRDefault="00440637" w:rsidP="00F7422F">
      <w:pPr>
        <w:spacing w:after="0" w:line="240" w:lineRule="auto"/>
        <w:jc w:val="both"/>
        <w:rPr>
          <w:rFonts w:ascii="Times New Roman" w:hAnsi="Times New Roman"/>
        </w:rPr>
      </w:pPr>
    </w:p>
    <w:p w:rsidR="00DD663C" w:rsidRPr="00714A4F" w:rsidRDefault="00DD663C" w:rsidP="00DD663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714A4F">
        <w:rPr>
          <w:sz w:val="22"/>
          <w:szCs w:val="22"/>
          <w:u w:val="single"/>
        </w:rPr>
        <w:t>Uzasadnienie wyboru najkorzystniejszej oferty</w:t>
      </w:r>
    </w:p>
    <w:p w:rsidR="00DD663C" w:rsidRDefault="00DD663C" w:rsidP="00DD66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>Wybran</w:t>
      </w:r>
      <w:r w:rsidR="009861A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</w:t>
      </w:r>
      <w:r w:rsidR="009861A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warunki udziału w postępowaniu, ofert</w:t>
      </w:r>
      <w:r w:rsidR="009861A9">
        <w:rPr>
          <w:rFonts w:ascii="Times New Roman" w:hAnsi="Times New Roman"/>
        </w:rPr>
        <w:t>a nie podlega</w:t>
      </w:r>
      <w:r>
        <w:rPr>
          <w:rFonts w:ascii="Times New Roman" w:hAnsi="Times New Roman"/>
        </w:rPr>
        <w:t xml:space="preserve"> odrzuceniu oraz </w:t>
      </w:r>
      <w:r w:rsidR="009861A9">
        <w:rPr>
          <w:rFonts w:ascii="Times New Roman" w:hAnsi="Times New Roman"/>
        </w:rPr>
        <w:t xml:space="preserve">uzyskał 100 pkt.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sectPr w:rsidR="00DD663C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EC" w:rsidRDefault="00537EEC" w:rsidP="00885C76">
      <w:pPr>
        <w:spacing w:after="0" w:line="240" w:lineRule="auto"/>
      </w:pPr>
      <w:r>
        <w:separator/>
      </w:r>
    </w:p>
  </w:endnote>
  <w:endnote w:type="continuationSeparator" w:id="0">
    <w:p w:rsidR="00537EEC" w:rsidRDefault="00537EEC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EC" w:rsidRDefault="00537EEC" w:rsidP="00885C76">
      <w:pPr>
        <w:spacing w:after="0" w:line="240" w:lineRule="auto"/>
      </w:pPr>
      <w:r>
        <w:separator/>
      </w:r>
    </w:p>
  </w:footnote>
  <w:footnote w:type="continuationSeparator" w:id="0">
    <w:p w:rsidR="00537EEC" w:rsidRDefault="00537EEC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72C"/>
    <w:multiLevelType w:val="hybridMultilevel"/>
    <w:tmpl w:val="4956CB88"/>
    <w:lvl w:ilvl="0" w:tplc="C55A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2A98"/>
    <w:multiLevelType w:val="hybridMultilevel"/>
    <w:tmpl w:val="7F1E17F0"/>
    <w:lvl w:ilvl="0" w:tplc="C99E3C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E1A4E"/>
    <w:multiLevelType w:val="hybridMultilevel"/>
    <w:tmpl w:val="761217DA"/>
    <w:lvl w:ilvl="0" w:tplc="80444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29A"/>
    <w:multiLevelType w:val="hybridMultilevel"/>
    <w:tmpl w:val="54D4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1"/>
  </w:num>
  <w:num w:numId="5">
    <w:abstractNumId w:val="25"/>
  </w:num>
  <w:num w:numId="6">
    <w:abstractNumId w:val="16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12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624F9"/>
    <w:rsid w:val="00076DCA"/>
    <w:rsid w:val="00085972"/>
    <w:rsid w:val="0008777E"/>
    <w:rsid w:val="000C0208"/>
    <w:rsid w:val="000D0F02"/>
    <w:rsid w:val="000E3BF0"/>
    <w:rsid w:val="00126D9F"/>
    <w:rsid w:val="001E64CE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C14EC"/>
    <w:rsid w:val="003E6E6B"/>
    <w:rsid w:val="003E78AD"/>
    <w:rsid w:val="00423E6D"/>
    <w:rsid w:val="00440637"/>
    <w:rsid w:val="004671E3"/>
    <w:rsid w:val="004B3ABF"/>
    <w:rsid w:val="00537EEC"/>
    <w:rsid w:val="005443D8"/>
    <w:rsid w:val="005562AB"/>
    <w:rsid w:val="005820B1"/>
    <w:rsid w:val="00603F68"/>
    <w:rsid w:val="00626086"/>
    <w:rsid w:val="00633D7C"/>
    <w:rsid w:val="00671235"/>
    <w:rsid w:val="00673749"/>
    <w:rsid w:val="006A5017"/>
    <w:rsid w:val="006C3398"/>
    <w:rsid w:val="006D51E6"/>
    <w:rsid w:val="00714A4F"/>
    <w:rsid w:val="00714B42"/>
    <w:rsid w:val="007565AD"/>
    <w:rsid w:val="00765691"/>
    <w:rsid w:val="00766EDC"/>
    <w:rsid w:val="007D0C5D"/>
    <w:rsid w:val="007F18F7"/>
    <w:rsid w:val="007F4824"/>
    <w:rsid w:val="00811F98"/>
    <w:rsid w:val="00814B70"/>
    <w:rsid w:val="00874703"/>
    <w:rsid w:val="00875068"/>
    <w:rsid w:val="0088580C"/>
    <w:rsid w:val="00885C76"/>
    <w:rsid w:val="008C2355"/>
    <w:rsid w:val="008C7C55"/>
    <w:rsid w:val="008D0BD6"/>
    <w:rsid w:val="008F3B2B"/>
    <w:rsid w:val="00932797"/>
    <w:rsid w:val="00971127"/>
    <w:rsid w:val="009861A9"/>
    <w:rsid w:val="009C6CC0"/>
    <w:rsid w:val="009D2293"/>
    <w:rsid w:val="009F5584"/>
    <w:rsid w:val="00A01A04"/>
    <w:rsid w:val="00A136F6"/>
    <w:rsid w:val="00A3795F"/>
    <w:rsid w:val="00A41D1D"/>
    <w:rsid w:val="00A5202F"/>
    <w:rsid w:val="00AA5859"/>
    <w:rsid w:val="00AB50C5"/>
    <w:rsid w:val="00AC7738"/>
    <w:rsid w:val="00B07ACE"/>
    <w:rsid w:val="00B13169"/>
    <w:rsid w:val="00B21159"/>
    <w:rsid w:val="00B52162"/>
    <w:rsid w:val="00B70461"/>
    <w:rsid w:val="00B758CD"/>
    <w:rsid w:val="00BC3C67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DD663C"/>
    <w:rsid w:val="00E13C7A"/>
    <w:rsid w:val="00E161BA"/>
    <w:rsid w:val="00E22BB6"/>
    <w:rsid w:val="00E32110"/>
    <w:rsid w:val="00E3635C"/>
    <w:rsid w:val="00E40AA7"/>
    <w:rsid w:val="00E52333"/>
    <w:rsid w:val="00E84790"/>
    <w:rsid w:val="00E87E97"/>
    <w:rsid w:val="00EC56A6"/>
    <w:rsid w:val="00ED5319"/>
    <w:rsid w:val="00F00A0A"/>
    <w:rsid w:val="00F07269"/>
    <w:rsid w:val="00F16C55"/>
    <w:rsid w:val="00F403EA"/>
    <w:rsid w:val="00F7422F"/>
    <w:rsid w:val="00FA0EE4"/>
    <w:rsid w:val="00FA7C05"/>
    <w:rsid w:val="00FB06E9"/>
    <w:rsid w:val="00FC737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38A1-1B25-4D76-AA98-7F5BA9A0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14</cp:revision>
  <cp:lastPrinted>2016-05-31T09:16:00Z</cp:lastPrinted>
  <dcterms:created xsi:type="dcterms:W3CDTF">2016-04-27T08:54:00Z</dcterms:created>
  <dcterms:modified xsi:type="dcterms:W3CDTF">2016-10-17T10:06:00Z</dcterms:modified>
</cp:coreProperties>
</file>