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5E" w:rsidRDefault="0033605E" w:rsidP="0033605E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2</w:t>
      </w:r>
      <w:r w:rsidR="00AC5ECE">
        <w:rPr>
          <w:b/>
          <w:i/>
          <w:sz w:val="22"/>
          <w:szCs w:val="22"/>
        </w:rPr>
        <w:t>B</w:t>
      </w:r>
      <w:r w:rsidR="00E157A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do SIWZ </w:t>
      </w:r>
    </w:p>
    <w:p w:rsidR="0033605E" w:rsidRPr="00AD0F6D" w:rsidRDefault="0033605E" w:rsidP="0033605E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0F6D" w:rsidRPr="00AD0F6D">
        <w:rPr>
          <w:i/>
          <w:sz w:val="22"/>
          <w:szCs w:val="22"/>
        </w:rPr>
        <w:t>k</w:t>
      </w:r>
      <w:r w:rsidRPr="00AD0F6D">
        <w:rPr>
          <w:i/>
          <w:sz w:val="22"/>
          <w:szCs w:val="22"/>
        </w:rPr>
        <w:t xml:space="preserve">oszyk producenta dla Części </w:t>
      </w:r>
      <w:r w:rsidR="00AC5ECE" w:rsidRPr="00AD0F6D">
        <w:rPr>
          <w:i/>
          <w:sz w:val="22"/>
          <w:szCs w:val="22"/>
        </w:rPr>
        <w:t>I</w:t>
      </w:r>
      <w:r w:rsidRPr="00AD0F6D">
        <w:rPr>
          <w:i/>
          <w:sz w:val="22"/>
          <w:szCs w:val="22"/>
        </w:rPr>
        <w:t>I zamówienia</w:t>
      </w:r>
    </w:p>
    <w:p w:rsidR="0033605E" w:rsidRDefault="0033605E" w:rsidP="0033605E"/>
    <w:p w:rsidR="0033605E" w:rsidRDefault="0033605E" w:rsidP="0033605E">
      <w:pPr>
        <w:sectPr w:rsidR="003360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AGI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 xml:space="preserve">AGROCOMEX SP. ZO.O 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AGRO-DANMIS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ARLA FOODS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ASCO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BACHA POLSKA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BAKOMA SP. Z O.O.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BIELMAR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BROMILK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BUNGE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BYCHAWA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CEKO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CZARNKÓW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DAMAR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DANONE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DEGA ZPCHR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EKA SP Z O.O.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FARMER PROFESSIONAL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GOSTYN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GRAJEWO/MLEKPOL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HAJNOWKA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HENGLEIN POLSKA SP. Z O.O.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HOCHLAND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JAGR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KOS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KRUSZWICA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KSM WŁOCŁAWEK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LACTALIS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LACTIMA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LACTOPOL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LALLEMAND-DROZDZOWNI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LAZUR SM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LISNER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ŁSM ŁÓDŹ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MASMAL DAIRY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MEGGLE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MICHÓW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MIECHÓW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MILKILAND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MILKPOL S.A.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MLEKOMA SP.O.O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MLEKOVITA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MLEKPOL SP. Z O.O.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MONIECKA SPOLDZIELNIA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MULLER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CHOJNICE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GARWOLIN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GIŻYCKO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GŁUCHÓW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GRODZISK MAZOWIECKI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KOŁO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KOŃSKIE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KOSÓW LACKI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KRASNYSTAW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ŁOWICZ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 xml:space="preserve">OSM MALUTA 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NOWY DWÓR GDAŃSKI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OLECKO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OPOLE LUBELSKIE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PIASKI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PIATNICA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SIEDLCE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SIERPC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SKIERNIEWICE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W ŁOWICZU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WART-MILK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OSM WŁOSZCZOWA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PASŁĘK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PHU JAGR SPÓŁKA Z O.O.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POLMLEK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POLMLEK SP. Z O. O.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RADOMSKO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RAISIO NEW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ROBICO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ROTR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SEKO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lastRenderedPageBreak/>
        <w:t>SERTOP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SM BIELUCH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SM GRUDZIĄDZ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SM JANA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SM ŁAPY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SM MACKOWY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SM RYKI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SOBIK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SPOMLEK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TEMAR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AD0F6D">
        <w:rPr>
          <w:sz w:val="22"/>
          <w:szCs w:val="22"/>
        </w:rPr>
        <w:t>TOP CHODZIEŻ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TUREK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UNILEVER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WIELUŃ SMD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WOŁCZYN LESAFFRE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ZOTT</w:t>
      </w:r>
    </w:p>
    <w:p w:rsidR="00AC5ECE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ZPT ELMILK [MW]</w:t>
      </w:r>
    </w:p>
    <w:p w:rsidR="00714ECA" w:rsidRPr="00AD0F6D" w:rsidRDefault="00AC5ECE" w:rsidP="00AD0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AD0F6D">
        <w:rPr>
          <w:sz w:val="22"/>
          <w:szCs w:val="22"/>
          <w:lang w:val="en-US"/>
        </w:rPr>
        <w:t>ZT KRUSZWICA SA</w:t>
      </w:r>
      <w:bookmarkStart w:id="0" w:name="_GoBack"/>
      <w:bookmarkEnd w:id="0"/>
    </w:p>
    <w:sectPr w:rsidR="00714ECA" w:rsidRPr="00AD0F6D" w:rsidSect="0033605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E"/>
    <w:rsid w:val="0033605E"/>
    <w:rsid w:val="003E39C6"/>
    <w:rsid w:val="00714ECA"/>
    <w:rsid w:val="00AC5ECE"/>
    <w:rsid w:val="00AD0F6D"/>
    <w:rsid w:val="00E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DFE9-224D-40D5-B984-DC90DE4A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Zakrzewska</cp:lastModifiedBy>
  <cp:revision>4</cp:revision>
  <cp:lastPrinted>2018-09-06T12:42:00Z</cp:lastPrinted>
  <dcterms:created xsi:type="dcterms:W3CDTF">2018-09-04T09:27:00Z</dcterms:created>
  <dcterms:modified xsi:type="dcterms:W3CDTF">2018-09-06T12:42:00Z</dcterms:modified>
</cp:coreProperties>
</file>