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0CD" w14:textId="446C71D7" w:rsidR="00E47504" w:rsidRPr="00C471A2" w:rsidRDefault="00E47504" w:rsidP="00E47504">
      <w:pPr>
        <w:jc w:val="both"/>
        <w:rPr>
          <w:sz w:val="22"/>
          <w:szCs w:val="22"/>
        </w:rPr>
      </w:pPr>
      <w:r w:rsidRPr="00C471A2">
        <w:rPr>
          <w:b/>
          <w:sz w:val="22"/>
          <w:szCs w:val="22"/>
        </w:rPr>
        <w:t xml:space="preserve">Numer sprawy </w:t>
      </w:r>
      <w:r w:rsidR="003B40BA">
        <w:rPr>
          <w:b/>
          <w:sz w:val="22"/>
          <w:szCs w:val="22"/>
        </w:rPr>
        <w:t>1</w:t>
      </w:r>
      <w:r w:rsidR="0053109A">
        <w:rPr>
          <w:b/>
          <w:sz w:val="22"/>
          <w:szCs w:val="22"/>
        </w:rPr>
        <w:t>/</w:t>
      </w:r>
      <w:r w:rsidR="00A227A4">
        <w:rPr>
          <w:b/>
          <w:sz w:val="22"/>
          <w:szCs w:val="22"/>
        </w:rPr>
        <w:t>11</w:t>
      </w:r>
      <w:r w:rsidR="0053109A">
        <w:rPr>
          <w:b/>
          <w:sz w:val="22"/>
          <w:szCs w:val="22"/>
        </w:rPr>
        <w:t>/</w:t>
      </w:r>
      <w:r w:rsidR="00333072">
        <w:rPr>
          <w:b/>
          <w:sz w:val="22"/>
          <w:szCs w:val="22"/>
        </w:rPr>
        <w:t>201</w:t>
      </w:r>
      <w:r w:rsidR="0052058D">
        <w:rPr>
          <w:b/>
          <w:sz w:val="22"/>
          <w:szCs w:val="22"/>
        </w:rPr>
        <w:t>9</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A227A4">
        <w:rPr>
          <w:sz w:val="22"/>
          <w:szCs w:val="22"/>
        </w:rPr>
        <w:tab/>
      </w:r>
      <w:r w:rsidR="0014100C">
        <w:rPr>
          <w:sz w:val="22"/>
          <w:szCs w:val="22"/>
        </w:rPr>
        <w:t xml:space="preserve"> </w:t>
      </w:r>
      <w:r w:rsidR="008A549D">
        <w:rPr>
          <w:sz w:val="22"/>
          <w:szCs w:val="22"/>
        </w:rPr>
        <w:t>W</w:t>
      </w:r>
      <w:r w:rsidRPr="00C471A2">
        <w:rPr>
          <w:sz w:val="22"/>
          <w:szCs w:val="22"/>
        </w:rPr>
        <w:t xml:space="preserve">arszawa, dnia </w:t>
      </w:r>
      <w:r w:rsidR="00251579">
        <w:rPr>
          <w:sz w:val="22"/>
          <w:szCs w:val="22"/>
        </w:rPr>
        <w:t>1</w:t>
      </w:r>
      <w:r w:rsidR="00E14D11">
        <w:rPr>
          <w:sz w:val="22"/>
          <w:szCs w:val="22"/>
        </w:rPr>
        <w:t>4</w:t>
      </w:r>
      <w:r w:rsidR="00424C72">
        <w:rPr>
          <w:sz w:val="22"/>
          <w:szCs w:val="22"/>
        </w:rPr>
        <w:t xml:space="preserve"> </w:t>
      </w:r>
      <w:r w:rsidR="00A227A4">
        <w:rPr>
          <w:sz w:val="22"/>
          <w:szCs w:val="22"/>
        </w:rPr>
        <w:t>listopada</w:t>
      </w:r>
      <w:r w:rsidR="003B40BA">
        <w:rPr>
          <w:sz w:val="22"/>
          <w:szCs w:val="22"/>
        </w:rPr>
        <w:t xml:space="preserve"> </w:t>
      </w:r>
      <w:r w:rsidRPr="00C471A2">
        <w:rPr>
          <w:sz w:val="22"/>
          <w:szCs w:val="22"/>
        </w:rPr>
        <w:t>201</w:t>
      </w:r>
      <w:r w:rsidR="00747A14">
        <w:rPr>
          <w:sz w:val="22"/>
          <w:szCs w:val="22"/>
        </w:rPr>
        <w:t>9</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67029539" w14:textId="09AADD1A" w:rsidR="001F25BE" w:rsidRDefault="00E47504" w:rsidP="003B40BA">
      <w:pPr>
        <w:pStyle w:val="Default"/>
        <w:tabs>
          <w:tab w:val="left" w:pos="0"/>
        </w:tabs>
        <w:jc w:val="both"/>
        <w:rPr>
          <w:b/>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1</w:t>
      </w:r>
      <w:r w:rsidR="001F6D71" w:rsidRPr="00574F64">
        <w:rPr>
          <w:b/>
          <w:sz w:val="22"/>
          <w:szCs w:val="22"/>
        </w:rPr>
        <w:t>44</w:t>
      </w:r>
      <w:r w:rsidR="00384A6D" w:rsidRPr="00574F64">
        <w:rPr>
          <w:b/>
          <w:sz w:val="22"/>
          <w:szCs w:val="22"/>
        </w:rPr>
        <w:t> 000 euro</w:t>
      </w:r>
      <w:r w:rsidRPr="00574F64">
        <w:rPr>
          <w:b/>
          <w:sz w:val="22"/>
          <w:szCs w:val="22"/>
        </w:rPr>
        <w:t xml:space="preserve"> </w:t>
      </w:r>
      <w:bookmarkStart w:id="0" w:name="_Hlk20822535"/>
      <w:bookmarkStart w:id="1" w:name="_Hlk20823884"/>
      <w:r w:rsidR="00E0467C">
        <w:rPr>
          <w:b/>
          <w:sz w:val="22"/>
          <w:szCs w:val="22"/>
        </w:rPr>
        <w:t xml:space="preserve">na </w:t>
      </w:r>
      <w:bookmarkStart w:id="2" w:name="_Hlk20821676"/>
      <w:r w:rsidR="00742B85">
        <w:rPr>
          <w:b/>
          <w:sz w:val="22"/>
          <w:szCs w:val="22"/>
        </w:rPr>
        <w:t xml:space="preserve">sukcesywną </w:t>
      </w:r>
      <w:r w:rsidR="003B40BA" w:rsidRPr="003B40BA">
        <w:rPr>
          <w:b/>
          <w:sz w:val="22"/>
          <w:szCs w:val="22"/>
        </w:rPr>
        <w:t>dostaw</w:t>
      </w:r>
      <w:r w:rsidR="003B40BA">
        <w:rPr>
          <w:b/>
          <w:sz w:val="22"/>
          <w:szCs w:val="22"/>
        </w:rPr>
        <w:t>ę</w:t>
      </w:r>
      <w:r w:rsidR="003B40BA" w:rsidRPr="003B40BA">
        <w:rPr>
          <w:b/>
          <w:sz w:val="22"/>
          <w:szCs w:val="22"/>
        </w:rPr>
        <w:t xml:space="preserve"> </w:t>
      </w:r>
      <w:r w:rsidR="00742B85" w:rsidRPr="001757AC">
        <w:rPr>
          <w:b/>
          <w:bCs/>
          <w:iCs/>
          <w:sz w:val="22"/>
          <w:szCs w:val="22"/>
        </w:rPr>
        <w:t>butelek do produkcji chemicznej</w:t>
      </w:r>
      <w:r w:rsidR="003B40BA" w:rsidRPr="003B40BA">
        <w:rPr>
          <w:b/>
          <w:sz w:val="22"/>
          <w:szCs w:val="22"/>
        </w:rPr>
        <w:t xml:space="preserve"> </w:t>
      </w:r>
      <w:r w:rsidR="00903A55">
        <w:rPr>
          <w:b/>
          <w:sz w:val="22"/>
          <w:szCs w:val="22"/>
        </w:rPr>
        <w:t>dla</w:t>
      </w:r>
      <w:r w:rsidR="003B40BA" w:rsidRPr="003B40BA">
        <w:rPr>
          <w:b/>
          <w:sz w:val="22"/>
          <w:szCs w:val="22"/>
        </w:rPr>
        <w:t xml:space="preserve"> Mazowieckiej Instytucji Gospodarki Budżetowej MAZOVIA</w:t>
      </w:r>
      <w:r w:rsidR="003B40BA">
        <w:rPr>
          <w:b/>
          <w:sz w:val="22"/>
          <w:szCs w:val="22"/>
        </w:rPr>
        <w:t xml:space="preserve">, </w:t>
      </w:r>
      <w:r w:rsidR="001757AC">
        <w:rPr>
          <w:b/>
          <w:sz w:val="22"/>
          <w:szCs w:val="22"/>
        </w:rPr>
        <w:t>oddziały w Wołowie i w Rawiczu</w:t>
      </w:r>
    </w:p>
    <w:bookmarkEnd w:id="0"/>
    <w:bookmarkEnd w:id="2"/>
    <w:p w14:paraId="298ED2BC" w14:textId="77777777" w:rsidR="003B40BA" w:rsidRPr="001F25BE" w:rsidRDefault="003B40BA" w:rsidP="003B40BA">
      <w:pPr>
        <w:pStyle w:val="Default"/>
        <w:tabs>
          <w:tab w:val="left" w:pos="0"/>
        </w:tabs>
        <w:jc w:val="both"/>
        <w:rPr>
          <w:b/>
          <w:sz w:val="22"/>
          <w:szCs w:val="22"/>
        </w:rPr>
      </w:pPr>
    </w:p>
    <w:bookmarkEnd w:id="1"/>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F83E50">
      <w:pPr>
        <w:pStyle w:val="Akapitzlist"/>
        <w:numPr>
          <w:ilvl w:val="0"/>
          <w:numId w:val="39"/>
        </w:numPr>
        <w:ind w:left="284" w:hanging="284"/>
        <w:jc w:val="both"/>
        <w:rPr>
          <w:sz w:val="22"/>
          <w:szCs w:val="22"/>
        </w:rPr>
      </w:pPr>
      <w:r>
        <w:rPr>
          <w:sz w:val="22"/>
          <w:szCs w:val="22"/>
        </w:rPr>
        <w:t>wykonawcy będącego osobą fizyczną,</w:t>
      </w:r>
    </w:p>
    <w:p w14:paraId="74FC39F3" w14:textId="77777777" w:rsidR="005348C5" w:rsidRDefault="005348C5" w:rsidP="00F83E50">
      <w:pPr>
        <w:pStyle w:val="Akapitzlist"/>
        <w:numPr>
          <w:ilvl w:val="0"/>
          <w:numId w:val="39"/>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F83E50">
      <w:pPr>
        <w:pStyle w:val="Akapitzlist"/>
        <w:numPr>
          <w:ilvl w:val="0"/>
          <w:numId w:val="39"/>
        </w:numPr>
        <w:ind w:left="284" w:hanging="284"/>
        <w:jc w:val="both"/>
        <w:rPr>
          <w:sz w:val="22"/>
          <w:szCs w:val="22"/>
        </w:rPr>
      </w:pPr>
      <w:r>
        <w:rPr>
          <w:sz w:val="22"/>
          <w:szCs w:val="22"/>
        </w:rPr>
        <w:t>pełnomocnika wykonawcy, będącego osobą fizyczną,</w:t>
      </w:r>
    </w:p>
    <w:p w14:paraId="661DE3C3" w14:textId="77777777" w:rsidR="005348C5" w:rsidRDefault="005348C5" w:rsidP="00F83E50">
      <w:pPr>
        <w:pStyle w:val="Akapitzlist"/>
        <w:numPr>
          <w:ilvl w:val="0"/>
          <w:numId w:val="39"/>
        </w:numPr>
        <w:ind w:left="284" w:hanging="284"/>
        <w:jc w:val="both"/>
        <w:rPr>
          <w:sz w:val="22"/>
          <w:szCs w:val="22"/>
        </w:rPr>
      </w:pPr>
      <w:r>
        <w:rPr>
          <w:sz w:val="22"/>
          <w:szCs w:val="22"/>
        </w:rPr>
        <w:t>członka organu zarządzającego wykonawcy, będącego osobą fizyczną,</w:t>
      </w:r>
    </w:p>
    <w:p w14:paraId="23B78AA8" w14:textId="77777777" w:rsidR="005348C5" w:rsidRPr="004D41C8" w:rsidRDefault="005348C5" w:rsidP="00F83E50">
      <w:pPr>
        <w:pStyle w:val="Akapitzlist"/>
        <w:numPr>
          <w:ilvl w:val="0"/>
          <w:numId w:val="39"/>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F45297">
      <w:pPr>
        <w:pStyle w:val="Akapitzlist"/>
        <w:numPr>
          <w:ilvl w:val="0"/>
          <w:numId w:val="30"/>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F45297">
      <w:pPr>
        <w:pStyle w:val="Akapitzlist"/>
        <w:numPr>
          <w:ilvl w:val="0"/>
          <w:numId w:val="30"/>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F45297">
      <w:pPr>
        <w:pStyle w:val="Akapitzlist"/>
        <w:numPr>
          <w:ilvl w:val="0"/>
          <w:numId w:val="30"/>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77777777" w:rsidR="005348C5" w:rsidRDefault="005348C5" w:rsidP="00F83E50">
      <w:pPr>
        <w:pStyle w:val="Akapitzlist"/>
        <w:numPr>
          <w:ilvl w:val="0"/>
          <w:numId w:val="36"/>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go oznaczonego nr 2/05/2019/D</w:t>
      </w:r>
      <w:r w:rsidRPr="00CD3C8B">
        <w:rPr>
          <w:sz w:val="22"/>
          <w:szCs w:val="22"/>
        </w:rPr>
        <w:t>,</w:t>
      </w:r>
      <w:r>
        <w:rPr>
          <w:sz w:val="22"/>
          <w:szCs w:val="22"/>
        </w:rPr>
        <w:t xml:space="preserve"> </w:t>
      </w:r>
    </w:p>
    <w:p w14:paraId="38109C3F" w14:textId="77777777" w:rsidR="005348C5" w:rsidRPr="00281ADF" w:rsidRDefault="005348C5" w:rsidP="00F83E50">
      <w:pPr>
        <w:pStyle w:val="Akapitzlist"/>
        <w:numPr>
          <w:ilvl w:val="0"/>
          <w:numId w:val="36"/>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F45297">
      <w:pPr>
        <w:pStyle w:val="Akapitzlist"/>
        <w:numPr>
          <w:ilvl w:val="0"/>
          <w:numId w:val="30"/>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29A60929" w:rsidR="005348C5" w:rsidRDefault="005348C5" w:rsidP="00F83E50">
      <w:pPr>
        <w:pStyle w:val="Akapitzlist"/>
        <w:numPr>
          <w:ilvl w:val="0"/>
          <w:numId w:val="37"/>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 xml:space="preserve">(tj. Dz.U. z </w:t>
      </w:r>
      <w:r w:rsidR="00002311" w:rsidRPr="00E03ED4">
        <w:rPr>
          <w:color w:val="000000"/>
          <w:sz w:val="22"/>
          <w:szCs w:val="22"/>
        </w:rPr>
        <w:t>201</w:t>
      </w:r>
      <w:r w:rsidR="00002311">
        <w:rPr>
          <w:color w:val="000000"/>
          <w:sz w:val="22"/>
          <w:szCs w:val="22"/>
        </w:rPr>
        <w:t>9</w:t>
      </w:r>
      <w:r w:rsidR="00002311" w:rsidRPr="00E03ED4">
        <w:rPr>
          <w:color w:val="000000"/>
          <w:sz w:val="22"/>
          <w:szCs w:val="22"/>
        </w:rPr>
        <w:t xml:space="preserve"> </w:t>
      </w:r>
      <w:r w:rsidRPr="00E03ED4">
        <w:rPr>
          <w:color w:val="000000"/>
          <w:sz w:val="22"/>
          <w:szCs w:val="22"/>
        </w:rPr>
        <w:t xml:space="preserve">r, poz. </w:t>
      </w:r>
      <w:r w:rsidR="00002311" w:rsidRPr="00E03ED4">
        <w:rPr>
          <w:color w:val="000000"/>
          <w:sz w:val="22"/>
          <w:szCs w:val="22"/>
        </w:rPr>
        <w:t>1</w:t>
      </w:r>
      <w:r w:rsidR="00002311">
        <w:rPr>
          <w:color w:val="000000"/>
          <w:sz w:val="22"/>
          <w:szCs w:val="22"/>
        </w:rPr>
        <w:t>843</w:t>
      </w:r>
      <w:r w:rsidRPr="00E03ED4">
        <w:rPr>
          <w:color w:val="000000"/>
          <w:sz w:val="22"/>
          <w:szCs w:val="22"/>
        </w:rPr>
        <w:t>)</w:t>
      </w:r>
      <w:r>
        <w:rPr>
          <w:sz w:val="22"/>
          <w:szCs w:val="22"/>
        </w:rPr>
        <w:t>,</w:t>
      </w:r>
    </w:p>
    <w:p w14:paraId="559F40D1" w14:textId="77777777" w:rsidR="005348C5" w:rsidRPr="00281ADF" w:rsidRDefault="005348C5" w:rsidP="00F83E50">
      <w:pPr>
        <w:pStyle w:val="Akapitzlist"/>
        <w:numPr>
          <w:ilvl w:val="0"/>
          <w:numId w:val="37"/>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(tj. Dz.U. z 2019 r., poz. 553 z późn. zm.)</w:t>
      </w:r>
      <w:r>
        <w:rPr>
          <w:sz w:val="22"/>
          <w:szCs w:val="22"/>
        </w:rPr>
        <w:t>.</w:t>
      </w:r>
    </w:p>
    <w:p w14:paraId="5986725B" w14:textId="77777777" w:rsidR="005348C5" w:rsidRPr="000C3749" w:rsidRDefault="005348C5" w:rsidP="00F45297">
      <w:pPr>
        <w:pStyle w:val="Akapitzlist"/>
        <w:numPr>
          <w:ilvl w:val="0"/>
          <w:numId w:val="30"/>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F45297">
      <w:pPr>
        <w:pStyle w:val="Akapitzlist"/>
        <w:numPr>
          <w:ilvl w:val="3"/>
          <w:numId w:val="30"/>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F45297">
      <w:pPr>
        <w:pStyle w:val="Akapitzlist"/>
        <w:numPr>
          <w:ilvl w:val="3"/>
          <w:numId w:val="30"/>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F45297">
      <w:pPr>
        <w:pStyle w:val="Akapitzlist"/>
        <w:numPr>
          <w:ilvl w:val="0"/>
          <w:numId w:val="30"/>
        </w:numPr>
        <w:ind w:left="284" w:hanging="284"/>
        <w:jc w:val="both"/>
        <w:rPr>
          <w:sz w:val="22"/>
          <w:szCs w:val="22"/>
          <w:lang w:eastAsia="en-US"/>
        </w:rPr>
      </w:pPr>
      <w:r w:rsidRPr="002C1461">
        <w:rPr>
          <w:iCs/>
          <w:sz w:val="22"/>
          <w:szCs w:val="22"/>
        </w:rPr>
        <w:lastRenderedPageBreak/>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F83E50">
      <w:pPr>
        <w:pStyle w:val="Akapitzlist"/>
        <w:numPr>
          <w:ilvl w:val="0"/>
          <w:numId w:val="38"/>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F83E50">
      <w:pPr>
        <w:pStyle w:val="Akapitzlist"/>
        <w:numPr>
          <w:ilvl w:val="0"/>
          <w:numId w:val="38"/>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F83E50">
      <w:pPr>
        <w:pStyle w:val="Akapitzlist"/>
        <w:numPr>
          <w:ilvl w:val="0"/>
          <w:numId w:val="38"/>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F45297">
      <w:pPr>
        <w:pStyle w:val="Akapitzlist"/>
        <w:numPr>
          <w:ilvl w:val="0"/>
          <w:numId w:val="30"/>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F45297">
      <w:pPr>
        <w:pStyle w:val="Akapitzlist"/>
        <w:numPr>
          <w:ilvl w:val="0"/>
          <w:numId w:val="31"/>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F45297">
      <w:pPr>
        <w:pStyle w:val="Akapitzlist"/>
        <w:numPr>
          <w:ilvl w:val="0"/>
          <w:numId w:val="31"/>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F45297">
      <w:pPr>
        <w:pStyle w:val="Akapitzlist"/>
        <w:numPr>
          <w:ilvl w:val="0"/>
          <w:numId w:val="31"/>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F45297">
      <w:pPr>
        <w:pStyle w:val="Akapitzlist"/>
        <w:numPr>
          <w:ilvl w:val="0"/>
          <w:numId w:val="30"/>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044908F3"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002311">
        <w:rPr>
          <w:sz w:val="22"/>
          <w:szCs w:val="22"/>
        </w:rPr>
        <w:t xml:space="preserve">9 </w:t>
      </w:r>
      <w:r w:rsidR="00F6765E" w:rsidRPr="00F6765E">
        <w:rPr>
          <w:sz w:val="22"/>
          <w:szCs w:val="22"/>
        </w:rPr>
        <w:t xml:space="preserve">r. poz. </w:t>
      </w:r>
      <w:r w:rsidR="00002311" w:rsidRPr="00F6765E">
        <w:rPr>
          <w:sz w:val="22"/>
          <w:szCs w:val="22"/>
        </w:rPr>
        <w:t>1</w:t>
      </w:r>
      <w:r w:rsidR="00002311">
        <w:rPr>
          <w:sz w:val="22"/>
          <w:szCs w:val="22"/>
        </w:rPr>
        <w:t>843</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A0430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3B830B16" w14:textId="17A07B39" w:rsidR="000C5C53" w:rsidRDefault="000C5C53" w:rsidP="00F45297">
      <w:pPr>
        <w:pStyle w:val="Akapitzlist"/>
        <w:numPr>
          <w:ilvl w:val="0"/>
          <w:numId w:val="34"/>
        </w:numPr>
        <w:ind w:left="426" w:hanging="426"/>
        <w:jc w:val="both"/>
        <w:rPr>
          <w:sz w:val="22"/>
          <w:szCs w:val="22"/>
        </w:rPr>
      </w:pPr>
      <w:r w:rsidRPr="000C5C53">
        <w:rPr>
          <w:sz w:val="22"/>
          <w:szCs w:val="22"/>
        </w:rPr>
        <w:t xml:space="preserve">Przedmiotem zamówienia jest </w:t>
      </w:r>
      <w:r w:rsidR="001757AC">
        <w:rPr>
          <w:sz w:val="22"/>
          <w:szCs w:val="22"/>
        </w:rPr>
        <w:t xml:space="preserve">sukcesywna </w:t>
      </w:r>
      <w:r w:rsidRPr="000C5C53">
        <w:rPr>
          <w:sz w:val="22"/>
          <w:szCs w:val="22"/>
        </w:rPr>
        <w:t>dostawa</w:t>
      </w:r>
      <w:r w:rsidR="001757AC">
        <w:rPr>
          <w:sz w:val="22"/>
          <w:szCs w:val="22"/>
        </w:rPr>
        <w:t xml:space="preserve"> </w:t>
      </w:r>
      <w:r w:rsidR="001757AC" w:rsidRPr="001757AC">
        <w:rPr>
          <w:iCs/>
          <w:sz w:val="22"/>
          <w:szCs w:val="22"/>
        </w:rPr>
        <w:t>butelek</w:t>
      </w:r>
      <w:r w:rsidR="00A227A4">
        <w:rPr>
          <w:iCs/>
          <w:sz w:val="22"/>
          <w:szCs w:val="22"/>
        </w:rPr>
        <w:t xml:space="preserve"> wraz z nakrętką</w:t>
      </w:r>
      <w:r w:rsidR="001757AC" w:rsidRPr="001757AC">
        <w:rPr>
          <w:iCs/>
          <w:sz w:val="22"/>
          <w:szCs w:val="22"/>
        </w:rPr>
        <w:t xml:space="preserve"> do produkcji chemicznej</w:t>
      </w:r>
      <w:r w:rsidR="001757AC" w:rsidRPr="001757AC">
        <w:rPr>
          <w:sz w:val="22"/>
          <w:szCs w:val="22"/>
        </w:rPr>
        <w:t xml:space="preserve"> d</w:t>
      </w:r>
      <w:r w:rsidR="001757AC">
        <w:rPr>
          <w:sz w:val="22"/>
          <w:szCs w:val="22"/>
        </w:rPr>
        <w:t>la</w:t>
      </w:r>
      <w:r w:rsidRPr="000C5C53">
        <w:rPr>
          <w:sz w:val="22"/>
          <w:szCs w:val="22"/>
        </w:rPr>
        <w:t xml:space="preserve"> Mazowieckiej Instytucji Gospodarki Budżetowej MAZOVIA</w:t>
      </w:r>
      <w:r>
        <w:rPr>
          <w:sz w:val="22"/>
          <w:szCs w:val="22"/>
        </w:rPr>
        <w:t xml:space="preserve"> </w:t>
      </w:r>
    </w:p>
    <w:p w14:paraId="3E0BF71B" w14:textId="4CE06E3A" w:rsidR="000C5C53" w:rsidRPr="007863F8" w:rsidRDefault="000C5C53" w:rsidP="0073111B">
      <w:pPr>
        <w:pStyle w:val="Akapitzlist"/>
        <w:numPr>
          <w:ilvl w:val="0"/>
          <w:numId w:val="34"/>
        </w:numPr>
        <w:ind w:left="426" w:hanging="426"/>
        <w:jc w:val="both"/>
        <w:rPr>
          <w:b/>
          <w:bCs/>
          <w:sz w:val="22"/>
          <w:szCs w:val="22"/>
        </w:rPr>
      </w:pPr>
      <w:r w:rsidRPr="000C5C53">
        <w:rPr>
          <w:sz w:val="22"/>
          <w:szCs w:val="22"/>
        </w:rPr>
        <w:t>Określenia przedmiotu zamówienia ze Wspólnym słownikiem zamówień:</w:t>
      </w:r>
      <w:r w:rsidR="0073111B">
        <w:rPr>
          <w:sz w:val="22"/>
          <w:szCs w:val="22"/>
        </w:rPr>
        <w:t xml:space="preserve"> </w:t>
      </w:r>
      <w:r w:rsidR="0073111B" w:rsidRPr="0073111B">
        <w:rPr>
          <w:b/>
          <w:sz w:val="22"/>
          <w:szCs w:val="22"/>
        </w:rPr>
        <w:t>39225710-5</w:t>
      </w:r>
      <w:r w:rsidRPr="0073111B">
        <w:rPr>
          <w:b/>
          <w:sz w:val="22"/>
          <w:szCs w:val="22"/>
        </w:rPr>
        <w:t xml:space="preserve"> </w:t>
      </w:r>
      <w:r w:rsidRPr="0073111B">
        <w:rPr>
          <w:b/>
          <w:bCs/>
          <w:sz w:val="22"/>
          <w:szCs w:val="22"/>
        </w:rPr>
        <w:t>-</w:t>
      </w:r>
      <w:r w:rsidR="0073111B" w:rsidRPr="0073111B">
        <w:rPr>
          <w:sz w:val="22"/>
          <w:szCs w:val="22"/>
        </w:rPr>
        <w:t xml:space="preserve"> </w:t>
      </w:r>
      <w:r w:rsidR="0073111B" w:rsidRPr="0073111B">
        <w:rPr>
          <w:b/>
          <w:bCs/>
          <w:sz w:val="22"/>
          <w:szCs w:val="22"/>
        </w:rPr>
        <w:t>butelki</w:t>
      </w:r>
      <w:r w:rsidRPr="0073111B">
        <w:rPr>
          <w:sz w:val="22"/>
          <w:szCs w:val="22"/>
        </w:rPr>
        <w:t>.</w:t>
      </w:r>
      <w:r w:rsidR="007863F8">
        <w:rPr>
          <w:sz w:val="22"/>
          <w:szCs w:val="22"/>
        </w:rPr>
        <w:t xml:space="preserve">, </w:t>
      </w:r>
      <w:r w:rsidR="007863F8" w:rsidRPr="007863F8">
        <w:rPr>
          <w:b/>
          <w:bCs/>
          <w:sz w:val="22"/>
          <w:szCs w:val="22"/>
        </w:rPr>
        <w:t>44531600-7 - nakrętki</w:t>
      </w:r>
    </w:p>
    <w:p w14:paraId="5AFD7F67" w14:textId="64A6E311" w:rsidR="000C5C53" w:rsidRPr="00A04304" w:rsidRDefault="000C5C53" w:rsidP="00F45297">
      <w:pPr>
        <w:pStyle w:val="Akapitzlist"/>
        <w:numPr>
          <w:ilvl w:val="0"/>
          <w:numId w:val="34"/>
        </w:numPr>
        <w:ind w:left="426" w:hanging="426"/>
        <w:jc w:val="both"/>
        <w:rPr>
          <w:sz w:val="22"/>
          <w:szCs w:val="22"/>
          <w:u w:val="single"/>
        </w:rPr>
      </w:pPr>
      <w:r w:rsidRPr="00A04304">
        <w:rPr>
          <w:sz w:val="22"/>
          <w:szCs w:val="22"/>
          <w:u w:val="single"/>
        </w:rPr>
        <w:t>Wymagania dotyczące przedmiotu zamówienia:</w:t>
      </w:r>
    </w:p>
    <w:p w14:paraId="610FF679" w14:textId="77777777" w:rsidR="0073111B" w:rsidRPr="00AF3135" w:rsidRDefault="0073111B" w:rsidP="00025388">
      <w:pPr>
        <w:widowControl w:val="0"/>
        <w:numPr>
          <w:ilvl w:val="0"/>
          <w:numId w:val="44"/>
        </w:numPr>
        <w:suppressAutoHyphens/>
        <w:jc w:val="both"/>
        <w:rPr>
          <w:sz w:val="22"/>
          <w:szCs w:val="22"/>
        </w:rPr>
      </w:pPr>
      <w:r w:rsidRPr="00AF3135">
        <w:rPr>
          <w:sz w:val="22"/>
          <w:szCs w:val="22"/>
        </w:rPr>
        <w:t>Zamawiający zastrzega sobie prawo:</w:t>
      </w:r>
    </w:p>
    <w:p w14:paraId="3C6F72E6" w14:textId="77777777" w:rsidR="0073111B" w:rsidRPr="00AF3135" w:rsidRDefault="0073111B" w:rsidP="00025388">
      <w:pPr>
        <w:widowControl w:val="0"/>
        <w:numPr>
          <w:ilvl w:val="0"/>
          <w:numId w:val="45"/>
        </w:numPr>
        <w:suppressAutoHyphens/>
        <w:jc w:val="both"/>
        <w:rPr>
          <w:rFonts w:eastAsia="Tahoma"/>
          <w:sz w:val="22"/>
          <w:szCs w:val="22"/>
        </w:rPr>
      </w:pPr>
      <w:r w:rsidRPr="00AF3135">
        <w:rPr>
          <w:sz w:val="22"/>
          <w:szCs w:val="22"/>
        </w:rPr>
        <w:t>rezygnacji z zakupu części produktów wynikającym z braku lub ograniczenia zapotrzebowania,</w:t>
      </w:r>
    </w:p>
    <w:p w14:paraId="1A97AD76" w14:textId="77777777" w:rsidR="0073111B" w:rsidRPr="00AF3135" w:rsidRDefault="0073111B" w:rsidP="00025388">
      <w:pPr>
        <w:widowControl w:val="0"/>
        <w:numPr>
          <w:ilvl w:val="0"/>
          <w:numId w:val="45"/>
        </w:numPr>
        <w:suppressAutoHyphens/>
        <w:contextualSpacing/>
        <w:jc w:val="both"/>
        <w:rPr>
          <w:rFonts w:eastAsia="Tahoma"/>
          <w:sz w:val="22"/>
          <w:szCs w:val="22"/>
        </w:rPr>
      </w:pPr>
      <w:r w:rsidRPr="00AF3135">
        <w:rPr>
          <w:rFonts w:eastAsia="Calibri"/>
          <w:sz w:val="22"/>
          <w:szCs w:val="22"/>
          <w:lang w:eastAsia="en-US"/>
        </w:rPr>
        <w:t>zamiany ilości zamawianych produktów w ramach wartości i asortymentu określonego w umowie, w przypadku zmiany potrzeb Zamawiającego,</w:t>
      </w:r>
    </w:p>
    <w:p w14:paraId="47E63B6B" w14:textId="77777777" w:rsidR="0073111B" w:rsidRPr="00AF3135" w:rsidRDefault="0073111B" w:rsidP="00025388">
      <w:pPr>
        <w:widowControl w:val="0"/>
        <w:numPr>
          <w:ilvl w:val="0"/>
          <w:numId w:val="45"/>
        </w:numPr>
        <w:suppressAutoHyphens/>
        <w:contextualSpacing/>
        <w:jc w:val="both"/>
        <w:rPr>
          <w:rFonts w:eastAsia="Tahoma"/>
          <w:sz w:val="22"/>
          <w:szCs w:val="22"/>
        </w:rPr>
      </w:pPr>
      <w:r w:rsidRPr="00AF3135">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66825082" w14:textId="52B667A3" w:rsidR="0073111B" w:rsidRPr="001B4589" w:rsidRDefault="0073111B" w:rsidP="00025388">
      <w:pPr>
        <w:widowControl w:val="0"/>
        <w:numPr>
          <w:ilvl w:val="0"/>
          <w:numId w:val="45"/>
        </w:numPr>
        <w:suppressAutoHyphens/>
        <w:jc w:val="both"/>
        <w:rPr>
          <w:sz w:val="22"/>
          <w:szCs w:val="22"/>
        </w:rPr>
      </w:pPr>
      <w:r w:rsidRPr="00AF3135">
        <w:rPr>
          <w:rFonts w:eastAsia="Calibri"/>
          <w:sz w:val="22"/>
          <w:szCs w:val="22"/>
          <w:lang w:eastAsia="en-US"/>
        </w:rPr>
        <w:t>z</w:t>
      </w:r>
      <w:r w:rsidRPr="00AF3135">
        <w:rPr>
          <w:sz w:val="22"/>
          <w:szCs w:val="22"/>
        </w:rPr>
        <w:t xml:space="preserve">miany asortymentu </w:t>
      </w:r>
      <w:r w:rsidRPr="00AF3135">
        <w:rPr>
          <w:rFonts w:eastAsia="Calibri"/>
          <w:sz w:val="22"/>
          <w:szCs w:val="22"/>
        </w:rPr>
        <w:t>do 20 % wartości umowy, pod warunkiem, że nie spowoduje to </w:t>
      </w:r>
      <w:r w:rsidRPr="00AF3135">
        <w:rPr>
          <w:sz w:val="22"/>
          <w:szCs w:val="22"/>
        </w:rPr>
        <w:t>zwiększenia wartości całego zamówienia określonej w umowie. Cena takich produktów nie może być wyższa niż cena producenta maksymalnie z 2% marżą. Zamówienie nastąpi po otrzymaniu wyceny od –</w:t>
      </w:r>
      <w:r w:rsidRPr="001B4589">
        <w:rPr>
          <w:sz w:val="22"/>
          <w:szCs w:val="22"/>
        </w:rPr>
        <w:t>Wykonawcy i po akceptacji ceny przez Zamawiającego,</w:t>
      </w:r>
    </w:p>
    <w:p w14:paraId="305786DC" w14:textId="453291CB" w:rsidR="0073111B" w:rsidRDefault="0073111B" w:rsidP="00025388">
      <w:pPr>
        <w:pStyle w:val="Akapitzlist"/>
        <w:widowControl w:val="0"/>
        <w:numPr>
          <w:ilvl w:val="0"/>
          <w:numId w:val="44"/>
        </w:numPr>
        <w:suppressAutoHyphens/>
        <w:jc w:val="both"/>
        <w:rPr>
          <w:sz w:val="22"/>
          <w:szCs w:val="22"/>
          <w:lang w:eastAsia="ar-SA"/>
        </w:rPr>
      </w:pPr>
      <w:r w:rsidRPr="009B6F0B">
        <w:rPr>
          <w:sz w:val="22"/>
          <w:szCs w:val="22"/>
        </w:rPr>
        <w:t xml:space="preserve">Zamawiający informuje, że ilości asortymentu wskazanego w Formularzach cenowych - </w:t>
      </w:r>
      <w:r w:rsidRPr="003149F0">
        <w:rPr>
          <w:sz w:val="22"/>
          <w:szCs w:val="22"/>
        </w:rPr>
        <w:t>Za</w:t>
      </w:r>
      <w:r w:rsidRPr="003149F0">
        <w:rPr>
          <w:sz w:val="22"/>
          <w:szCs w:val="22"/>
          <w:lang w:eastAsia="ar-SA"/>
        </w:rPr>
        <w:t>łącznik Nr</w:t>
      </w:r>
      <w:r w:rsidR="001D2D34" w:rsidRPr="003149F0">
        <w:rPr>
          <w:sz w:val="22"/>
          <w:szCs w:val="22"/>
          <w:lang w:eastAsia="ar-SA"/>
        </w:rPr>
        <w:t xml:space="preserve"> </w:t>
      </w:r>
      <w:r w:rsidR="009C671C" w:rsidRPr="003149F0">
        <w:rPr>
          <w:sz w:val="22"/>
          <w:szCs w:val="22"/>
          <w:lang w:eastAsia="ar-SA"/>
        </w:rPr>
        <w:t>1.1</w:t>
      </w:r>
      <w:r w:rsidRPr="003149F0">
        <w:rPr>
          <w:i/>
          <w:iCs/>
          <w:sz w:val="22"/>
          <w:szCs w:val="22"/>
          <w:lang w:eastAsia="ar-SA"/>
        </w:rPr>
        <w:t xml:space="preserve"> </w:t>
      </w:r>
      <w:r w:rsidRPr="009C671C">
        <w:rPr>
          <w:sz w:val="22"/>
          <w:szCs w:val="22"/>
        </w:rPr>
        <w:t>są i</w:t>
      </w:r>
      <w:r w:rsidRPr="009B6F0B">
        <w:rPr>
          <w:sz w:val="22"/>
          <w:szCs w:val="22"/>
        </w:rPr>
        <w:t xml:space="preserve">lościami szacunkowymi, służącymi do skalkulowania ceny oferty, porównania ofert i wyboru najkorzystniejszej oferty. Wykonawcy, z którym zostanie podpisana umowa nie przysługuje roszczenie o realizację dostawy w wielkościach podanych w Formularzu </w:t>
      </w:r>
      <w:r w:rsidRPr="009B6F0B">
        <w:rPr>
          <w:sz w:val="22"/>
          <w:szCs w:val="22"/>
        </w:rPr>
        <w:lastRenderedPageBreak/>
        <w:t>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28DD7486" w14:textId="77777777" w:rsidR="0073111B" w:rsidRPr="00904921" w:rsidRDefault="0073111B" w:rsidP="00025388">
      <w:pPr>
        <w:numPr>
          <w:ilvl w:val="0"/>
          <w:numId w:val="44"/>
        </w:numPr>
        <w:spacing w:line="276" w:lineRule="auto"/>
        <w:jc w:val="both"/>
        <w:rPr>
          <w:sz w:val="22"/>
          <w:szCs w:val="22"/>
        </w:rPr>
      </w:pPr>
      <w:r w:rsidRPr="00E3212D">
        <w:rPr>
          <w:sz w:val="22"/>
          <w:szCs w:val="22"/>
        </w:rPr>
        <w:t xml:space="preserve">Ceny zaproponowane przez Wykonawcę w złożonej ofercie nie ulegają zmianie w czasie trwania umowy zawartej na podstawie przeprowadzonego i rozstrzygniętego niniejszego postępowania o udzielenie zamówienia </w:t>
      </w:r>
      <w:r w:rsidRPr="00CD2652">
        <w:rPr>
          <w:sz w:val="22"/>
          <w:szCs w:val="22"/>
        </w:rPr>
        <w:t>publicznego. W czasie obowiązywania umowy Wykonawca może obniżyć ceny towarów bez uprzedniego powiadomienia o tym fakcie Zamawiającego.</w:t>
      </w:r>
    </w:p>
    <w:p w14:paraId="52CC00E9" w14:textId="496A28AF" w:rsidR="0073111B" w:rsidRPr="00183065" w:rsidRDefault="00201F31" w:rsidP="00025388">
      <w:pPr>
        <w:numPr>
          <w:ilvl w:val="0"/>
          <w:numId w:val="44"/>
        </w:numPr>
        <w:suppressAutoHyphens/>
        <w:contextualSpacing/>
        <w:jc w:val="both"/>
        <w:rPr>
          <w:sz w:val="22"/>
          <w:szCs w:val="22"/>
        </w:rPr>
      </w:pPr>
      <w:r>
        <w:rPr>
          <w:sz w:val="22"/>
          <w:szCs w:val="22"/>
        </w:rPr>
        <w:t>Wykonawca zobowiązany jest do t</w:t>
      </w:r>
      <w:r w:rsidR="0073111B" w:rsidRPr="00183065">
        <w:rPr>
          <w:sz w:val="22"/>
          <w:szCs w:val="22"/>
        </w:rPr>
        <w: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r w:rsidR="00CA135E">
        <w:rPr>
          <w:sz w:val="22"/>
          <w:szCs w:val="22"/>
        </w:rPr>
        <w:t>.</w:t>
      </w:r>
    </w:p>
    <w:p w14:paraId="31099616" w14:textId="14F93A31" w:rsidR="005835EB" w:rsidRDefault="00A227A4" w:rsidP="00025388">
      <w:pPr>
        <w:pStyle w:val="Akapitzlist"/>
        <w:numPr>
          <w:ilvl w:val="0"/>
          <w:numId w:val="42"/>
        </w:numPr>
        <w:jc w:val="both"/>
        <w:rPr>
          <w:b/>
          <w:bCs/>
          <w:sz w:val="22"/>
          <w:szCs w:val="22"/>
        </w:rPr>
      </w:pPr>
      <w:r>
        <w:rPr>
          <w:b/>
          <w:bCs/>
          <w:sz w:val="22"/>
          <w:szCs w:val="22"/>
        </w:rPr>
        <w:t>P</w:t>
      </w:r>
      <w:r w:rsidR="00AF44C9" w:rsidRPr="00AF44C9">
        <w:rPr>
          <w:b/>
          <w:bCs/>
          <w:sz w:val="22"/>
          <w:szCs w:val="22"/>
        </w:rPr>
        <w:t>rzedmiot zamówienia:</w:t>
      </w:r>
    </w:p>
    <w:p w14:paraId="49C6A3FE" w14:textId="2538CA3A" w:rsidR="0060099C" w:rsidRPr="0060099C" w:rsidRDefault="0060099C" w:rsidP="0028745C">
      <w:pPr>
        <w:ind w:firstLine="360"/>
        <w:rPr>
          <w:sz w:val="22"/>
          <w:szCs w:val="22"/>
          <w:u w:val="single"/>
        </w:rPr>
      </w:pPr>
      <w:bookmarkStart w:id="3" w:name="_Hlk20819807"/>
      <w:r w:rsidRPr="0060099C">
        <w:rPr>
          <w:b/>
          <w:sz w:val="22"/>
          <w:szCs w:val="22"/>
          <w:u w:val="single"/>
        </w:rPr>
        <w:t xml:space="preserve">Sukcesywna dostawa butelek wraz z nakrętką </w:t>
      </w:r>
      <w:r w:rsidRPr="001D2D34">
        <w:rPr>
          <w:b/>
          <w:sz w:val="22"/>
          <w:szCs w:val="22"/>
          <w:u w:val="single"/>
        </w:rPr>
        <w:t xml:space="preserve">lub spryskiwaczem </w:t>
      </w:r>
    </w:p>
    <w:bookmarkEnd w:id="3"/>
    <w:p w14:paraId="1EF779D1" w14:textId="7968F4BC" w:rsidR="001D2D34" w:rsidRPr="001D2D34" w:rsidRDefault="00CA135E" w:rsidP="00CA135E">
      <w:pPr>
        <w:pStyle w:val="Akapitzlist"/>
        <w:numPr>
          <w:ilvl w:val="0"/>
          <w:numId w:val="46"/>
        </w:numPr>
        <w:jc w:val="both"/>
        <w:rPr>
          <w:sz w:val="22"/>
          <w:szCs w:val="22"/>
        </w:rPr>
      </w:pPr>
      <w:r>
        <w:rPr>
          <w:sz w:val="22"/>
          <w:szCs w:val="22"/>
        </w:rPr>
        <w:t>Przedmiotem zamówienia jest b</w:t>
      </w:r>
      <w:r w:rsidR="001D2D34" w:rsidRPr="001D2D34">
        <w:rPr>
          <w:sz w:val="22"/>
          <w:szCs w:val="22"/>
        </w:rPr>
        <w:t>utelka okrągła o pojemności 100 ml.  Rodzaj materiału: PET lub HDPE. Kolor: bezbarwna lub transparentna. Waga butelki min. 10 g. Pojemność całkowita: około 120 ml (nominalna 100 ml±2%). Wysokość: 116 mm. Przekrój: ø 40 mm. Średnica otworu wlewowego: około ø 20 mm.</w:t>
      </w:r>
    </w:p>
    <w:p w14:paraId="4FE822AA" w14:textId="1811A453" w:rsidR="001D2D34" w:rsidRPr="001D2D34" w:rsidRDefault="001D2D34" w:rsidP="00CA135E">
      <w:pPr>
        <w:pStyle w:val="Akapitzlist"/>
        <w:jc w:val="both"/>
        <w:rPr>
          <w:sz w:val="22"/>
          <w:szCs w:val="22"/>
        </w:rPr>
      </w:pPr>
      <w:r w:rsidRPr="001D2D34">
        <w:rPr>
          <w:sz w:val="22"/>
          <w:szCs w:val="22"/>
        </w:rPr>
        <w:t>Nakrętka do butelki o pojemności 100 ml Kolor nakrętki: preferowany kolor biały, czerwony. Waga nakrętki 2g. Butelka wraz z nakrętką szczelna.</w:t>
      </w:r>
    </w:p>
    <w:p w14:paraId="1786BADD" w14:textId="4C2261E4" w:rsidR="001D2D34" w:rsidRPr="001D2D34" w:rsidRDefault="00CA135E" w:rsidP="00CA135E">
      <w:pPr>
        <w:pStyle w:val="Akapitzlist"/>
        <w:numPr>
          <w:ilvl w:val="0"/>
          <w:numId w:val="46"/>
        </w:numPr>
        <w:jc w:val="both"/>
        <w:rPr>
          <w:sz w:val="22"/>
          <w:szCs w:val="22"/>
        </w:rPr>
      </w:pPr>
      <w:bookmarkStart w:id="4" w:name="_Hlk24525957"/>
      <w:r>
        <w:rPr>
          <w:sz w:val="22"/>
          <w:szCs w:val="22"/>
        </w:rPr>
        <w:t>Przedmiotem zamówienia jest b</w:t>
      </w:r>
      <w:r w:rsidR="001D2D34" w:rsidRPr="001D2D34">
        <w:rPr>
          <w:sz w:val="22"/>
          <w:szCs w:val="22"/>
        </w:rPr>
        <w:t xml:space="preserve">utelka </w:t>
      </w:r>
      <w:bookmarkEnd w:id="4"/>
      <w:r w:rsidR="001D2D34" w:rsidRPr="001D2D34">
        <w:rPr>
          <w:sz w:val="22"/>
          <w:szCs w:val="22"/>
        </w:rPr>
        <w:t>o pojemności 200 ml. Rodzaj materiału:  HDPE. Kolor: transparentna lub mleczna. Waga butelki: min. 10 g. Pojemność całkowita około 220 ml (nominalna 200 ml±2%). Wysokość: 143 mm. Przekrój: ø 51 mm. Średnica otworu wlewowego: około ø 22 mm.</w:t>
      </w:r>
    </w:p>
    <w:p w14:paraId="0C4C9B7B" w14:textId="3DE74E55" w:rsidR="001D2D34" w:rsidRPr="001D2D34" w:rsidRDefault="001D2D34" w:rsidP="00CA135E">
      <w:pPr>
        <w:pStyle w:val="Akapitzlist"/>
        <w:jc w:val="both"/>
        <w:rPr>
          <w:sz w:val="22"/>
          <w:szCs w:val="22"/>
        </w:rPr>
      </w:pPr>
      <w:r w:rsidRPr="001D2D34">
        <w:rPr>
          <w:sz w:val="22"/>
          <w:szCs w:val="22"/>
        </w:rPr>
        <w:t>Nakrętka do butelki o pojemności 200 ml. Kolor nakrętki: preferowany kolor;  żółty, zielony, czerwony. Waga nakrętki 2 g. Opakowanie wraz z nakrętką szczelne.</w:t>
      </w:r>
    </w:p>
    <w:p w14:paraId="71F57FFE" w14:textId="64D9326D" w:rsidR="001D2D34" w:rsidRPr="001D2D34" w:rsidRDefault="00CA135E" w:rsidP="00CA135E">
      <w:pPr>
        <w:pStyle w:val="Akapitzlist"/>
        <w:numPr>
          <w:ilvl w:val="0"/>
          <w:numId w:val="46"/>
        </w:numPr>
        <w:jc w:val="both"/>
        <w:rPr>
          <w:sz w:val="22"/>
          <w:szCs w:val="22"/>
        </w:rPr>
      </w:pPr>
      <w:r>
        <w:rPr>
          <w:sz w:val="22"/>
          <w:szCs w:val="22"/>
        </w:rPr>
        <w:t>Przedmiotem zamówienia jest b</w:t>
      </w:r>
      <w:r w:rsidRPr="001D2D34">
        <w:rPr>
          <w:sz w:val="22"/>
          <w:szCs w:val="22"/>
        </w:rPr>
        <w:t>utelka</w:t>
      </w:r>
      <w:r w:rsidR="001D2D34" w:rsidRPr="001D2D34">
        <w:rPr>
          <w:sz w:val="22"/>
          <w:szCs w:val="22"/>
        </w:rPr>
        <w:t xml:space="preserve"> typu </w:t>
      </w:r>
      <w:proofErr w:type="spellStart"/>
      <w:r w:rsidR="001D2D34" w:rsidRPr="001D2D34">
        <w:rPr>
          <w:sz w:val="22"/>
          <w:szCs w:val="22"/>
        </w:rPr>
        <w:t>pull-push</w:t>
      </w:r>
      <w:proofErr w:type="spellEnd"/>
      <w:r w:rsidR="001D2D34" w:rsidRPr="001D2D34">
        <w:rPr>
          <w:sz w:val="22"/>
          <w:szCs w:val="22"/>
        </w:rPr>
        <w:t xml:space="preserve"> okrągła o pojemności 500 ml. Rodzaj materiału: HDPE. Kolor: transparentna lub mleczna. Waga: min. 24 g. Wysokość: 210 mm. Przekrój: ø 62,5 mm. Średnica otworu wlewowego: około ø 21,5 mm. </w:t>
      </w:r>
    </w:p>
    <w:p w14:paraId="0E3181A1" w14:textId="0B33B18A" w:rsidR="001D2D34" w:rsidRPr="001D2D34" w:rsidRDefault="001D2D34" w:rsidP="00CA135E">
      <w:pPr>
        <w:pStyle w:val="Akapitzlist"/>
        <w:jc w:val="both"/>
        <w:rPr>
          <w:sz w:val="22"/>
          <w:szCs w:val="22"/>
        </w:rPr>
      </w:pPr>
      <w:r w:rsidRPr="001D2D34">
        <w:rPr>
          <w:sz w:val="22"/>
          <w:szCs w:val="22"/>
        </w:rPr>
        <w:t xml:space="preserve">Nakrętka do butelki typu </w:t>
      </w:r>
      <w:proofErr w:type="spellStart"/>
      <w:r w:rsidRPr="001D2D34">
        <w:rPr>
          <w:sz w:val="22"/>
          <w:szCs w:val="22"/>
        </w:rPr>
        <w:t>pull</w:t>
      </w:r>
      <w:proofErr w:type="spellEnd"/>
      <w:r w:rsidRPr="001D2D34">
        <w:rPr>
          <w:sz w:val="22"/>
          <w:szCs w:val="22"/>
        </w:rPr>
        <w:t xml:space="preserve"> </w:t>
      </w:r>
      <w:proofErr w:type="spellStart"/>
      <w:r w:rsidRPr="001D2D34">
        <w:rPr>
          <w:sz w:val="22"/>
          <w:szCs w:val="22"/>
        </w:rPr>
        <w:t>push</w:t>
      </w:r>
      <w:proofErr w:type="spellEnd"/>
      <w:r w:rsidRPr="001D2D34">
        <w:rPr>
          <w:sz w:val="22"/>
          <w:szCs w:val="22"/>
        </w:rPr>
        <w:t xml:space="preserve"> 500 ml. Kolor nakrętki preferowany: zielony, czerwony. Waga nakrętki min. 4 g. Opakowanie wraz z nakrętką szczelne.</w:t>
      </w:r>
    </w:p>
    <w:p w14:paraId="1C46A31B" w14:textId="34EF548F" w:rsidR="001D2D34" w:rsidRPr="001D2D34" w:rsidRDefault="00CA135E" w:rsidP="00CA135E">
      <w:pPr>
        <w:pStyle w:val="Akapitzlist"/>
        <w:numPr>
          <w:ilvl w:val="0"/>
          <w:numId w:val="46"/>
        </w:numPr>
        <w:jc w:val="both"/>
        <w:rPr>
          <w:sz w:val="22"/>
          <w:szCs w:val="22"/>
        </w:rPr>
      </w:pPr>
      <w:r>
        <w:rPr>
          <w:sz w:val="22"/>
          <w:szCs w:val="22"/>
        </w:rPr>
        <w:t>Przedmiotem zamówienia jest b</w:t>
      </w:r>
      <w:r w:rsidRPr="001D2D34">
        <w:rPr>
          <w:sz w:val="22"/>
          <w:szCs w:val="22"/>
        </w:rPr>
        <w:t>utelka</w:t>
      </w:r>
      <w:r w:rsidR="001D2D34" w:rsidRPr="001D2D34">
        <w:rPr>
          <w:sz w:val="22"/>
          <w:szCs w:val="22"/>
        </w:rPr>
        <w:t xml:space="preserve"> typu </w:t>
      </w:r>
      <w:proofErr w:type="spellStart"/>
      <w:r w:rsidR="001D2D34" w:rsidRPr="001D2D34">
        <w:rPr>
          <w:sz w:val="22"/>
          <w:szCs w:val="22"/>
        </w:rPr>
        <w:t>pull</w:t>
      </w:r>
      <w:proofErr w:type="spellEnd"/>
      <w:r w:rsidR="001D2D34" w:rsidRPr="001D2D34">
        <w:rPr>
          <w:sz w:val="22"/>
          <w:szCs w:val="22"/>
        </w:rPr>
        <w:t xml:space="preserve"> </w:t>
      </w:r>
      <w:proofErr w:type="spellStart"/>
      <w:r w:rsidR="001D2D34" w:rsidRPr="001D2D34">
        <w:rPr>
          <w:sz w:val="22"/>
          <w:szCs w:val="22"/>
        </w:rPr>
        <w:t>push</w:t>
      </w:r>
      <w:proofErr w:type="spellEnd"/>
      <w:r w:rsidR="001D2D34" w:rsidRPr="001D2D34">
        <w:rPr>
          <w:sz w:val="22"/>
          <w:szCs w:val="22"/>
        </w:rPr>
        <w:t xml:space="preserve"> okrągła o pojemności 1000 ml. Rodzaj materiału:  Polietylen HDPE. Kolor: transparentna lub mleczna. Waga: min. 43 g. Wysokość: 275 mm. Przekrój: ø 74,5 mm. Średnica otworu wlewowego: około ø 21,5 mm.</w:t>
      </w:r>
    </w:p>
    <w:p w14:paraId="1F628617" w14:textId="6F43E398" w:rsidR="001D2D34" w:rsidRPr="001D2D34" w:rsidRDefault="001D2D34" w:rsidP="00CA135E">
      <w:pPr>
        <w:pStyle w:val="Akapitzlist"/>
        <w:jc w:val="both"/>
        <w:rPr>
          <w:sz w:val="22"/>
          <w:szCs w:val="22"/>
        </w:rPr>
      </w:pPr>
      <w:r w:rsidRPr="001D2D34">
        <w:rPr>
          <w:sz w:val="22"/>
          <w:szCs w:val="22"/>
        </w:rPr>
        <w:t xml:space="preserve">Nakrętka do butelki typu </w:t>
      </w:r>
      <w:proofErr w:type="spellStart"/>
      <w:r w:rsidRPr="001D2D34">
        <w:rPr>
          <w:sz w:val="22"/>
          <w:szCs w:val="22"/>
        </w:rPr>
        <w:t>pull</w:t>
      </w:r>
      <w:proofErr w:type="spellEnd"/>
      <w:r w:rsidRPr="001D2D34">
        <w:rPr>
          <w:sz w:val="22"/>
          <w:szCs w:val="22"/>
        </w:rPr>
        <w:t xml:space="preserve"> </w:t>
      </w:r>
      <w:proofErr w:type="spellStart"/>
      <w:r w:rsidRPr="001D2D34">
        <w:rPr>
          <w:sz w:val="22"/>
          <w:szCs w:val="22"/>
        </w:rPr>
        <w:t>push</w:t>
      </w:r>
      <w:proofErr w:type="spellEnd"/>
      <w:r w:rsidRPr="001D2D34">
        <w:rPr>
          <w:sz w:val="22"/>
          <w:szCs w:val="22"/>
        </w:rPr>
        <w:t xml:space="preserve"> 1000 ml. Kolor nakrętki preferowany: zielony, czerwony. Waga nakrętki min. 4 g . Opakowanie wraz z nakrętką szczelne.</w:t>
      </w:r>
    </w:p>
    <w:p w14:paraId="21BED3FC" w14:textId="7821AC8E" w:rsidR="001D2D34" w:rsidRPr="001D2D34" w:rsidRDefault="00CA135E" w:rsidP="00CA135E">
      <w:pPr>
        <w:pStyle w:val="Akapitzlist"/>
        <w:numPr>
          <w:ilvl w:val="0"/>
          <w:numId w:val="46"/>
        </w:numPr>
        <w:jc w:val="both"/>
        <w:rPr>
          <w:sz w:val="22"/>
          <w:szCs w:val="22"/>
        </w:rPr>
      </w:pPr>
      <w:r>
        <w:rPr>
          <w:sz w:val="22"/>
          <w:szCs w:val="22"/>
        </w:rPr>
        <w:t>Przedmiotem zamówienia jest b</w:t>
      </w:r>
      <w:r w:rsidRPr="001D2D34">
        <w:rPr>
          <w:sz w:val="22"/>
          <w:szCs w:val="22"/>
        </w:rPr>
        <w:t>utelka</w:t>
      </w:r>
      <w:r w:rsidR="001D2D34" w:rsidRPr="001D2D34">
        <w:rPr>
          <w:sz w:val="22"/>
          <w:szCs w:val="22"/>
        </w:rPr>
        <w:t xml:space="preserve"> o pojemności  500 ml. Rodzaj materiału: HDPE lub PET. Waga butelki: min. 24 g. Zastosowanie: do płynu do mycia szyb.</w:t>
      </w:r>
    </w:p>
    <w:p w14:paraId="2F8D672B" w14:textId="6DD675F0" w:rsidR="001D2D34" w:rsidRPr="001D2D34" w:rsidRDefault="001D2D34" w:rsidP="00CA135E">
      <w:pPr>
        <w:pStyle w:val="Akapitzlist"/>
        <w:jc w:val="both"/>
        <w:rPr>
          <w:sz w:val="22"/>
          <w:szCs w:val="22"/>
        </w:rPr>
      </w:pPr>
      <w:r w:rsidRPr="001D2D34">
        <w:rPr>
          <w:sz w:val="22"/>
          <w:szCs w:val="22"/>
        </w:rPr>
        <w:t>Spryskiwacz do butelki o pojemności 500 ml. Spryskiwacz uniwersalny, preferowany kolor biały lub czarny, długość rurki dopasowana do wysokości butelki.</w:t>
      </w:r>
    </w:p>
    <w:p w14:paraId="5EBBA154" w14:textId="3A80E72F" w:rsidR="001D2D34" w:rsidRPr="001D2D34" w:rsidRDefault="00CA135E" w:rsidP="00CA135E">
      <w:pPr>
        <w:pStyle w:val="Akapitzlist"/>
        <w:numPr>
          <w:ilvl w:val="0"/>
          <w:numId w:val="46"/>
        </w:numPr>
        <w:jc w:val="both"/>
        <w:rPr>
          <w:sz w:val="22"/>
          <w:szCs w:val="22"/>
        </w:rPr>
      </w:pPr>
      <w:r>
        <w:rPr>
          <w:sz w:val="22"/>
          <w:szCs w:val="22"/>
        </w:rPr>
        <w:t>Przedmiotem zamówienia jest b</w:t>
      </w:r>
      <w:r w:rsidRPr="001D2D34">
        <w:rPr>
          <w:sz w:val="22"/>
          <w:szCs w:val="22"/>
        </w:rPr>
        <w:t>utelka</w:t>
      </w:r>
      <w:r w:rsidR="001D2D34" w:rsidRPr="001D2D34">
        <w:rPr>
          <w:sz w:val="22"/>
          <w:szCs w:val="22"/>
        </w:rPr>
        <w:t xml:space="preserve"> o pojemności  1l. Rodzaj materiału: HDPE lub PET. Waga butelki: min. 43 g. Zastosowanie do płynu do mycia szyb.</w:t>
      </w:r>
    </w:p>
    <w:p w14:paraId="1F95A2BA" w14:textId="7E7A3B2F" w:rsidR="001D2D34" w:rsidRPr="005A43E2" w:rsidRDefault="001D2D34" w:rsidP="00CA135E">
      <w:pPr>
        <w:pStyle w:val="Akapitzlist"/>
        <w:jc w:val="both"/>
        <w:rPr>
          <w:sz w:val="22"/>
          <w:szCs w:val="22"/>
        </w:rPr>
      </w:pPr>
      <w:r w:rsidRPr="001D2D34">
        <w:rPr>
          <w:sz w:val="22"/>
          <w:szCs w:val="22"/>
        </w:rPr>
        <w:t>Spryskiwacz uniwersalny do butelki o pojemności 1l, preferowany kolor biały lub czarny, długość rurki dopasowana do wysokości butelki.</w:t>
      </w:r>
    </w:p>
    <w:p w14:paraId="4A9080FA" w14:textId="564489B9" w:rsidR="001D2D34" w:rsidRPr="001D2D34" w:rsidRDefault="00CA135E" w:rsidP="00CA135E">
      <w:pPr>
        <w:pStyle w:val="Akapitzlist"/>
        <w:numPr>
          <w:ilvl w:val="0"/>
          <w:numId w:val="46"/>
        </w:numPr>
        <w:jc w:val="both"/>
        <w:rPr>
          <w:sz w:val="22"/>
          <w:szCs w:val="22"/>
        </w:rPr>
      </w:pPr>
      <w:r>
        <w:rPr>
          <w:sz w:val="22"/>
          <w:szCs w:val="22"/>
        </w:rPr>
        <w:t>Przedmiotem zamówienia jest b</w:t>
      </w:r>
      <w:r w:rsidRPr="001D2D34">
        <w:rPr>
          <w:sz w:val="22"/>
          <w:szCs w:val="22"/>
        </w:rPr>
        <w:t>utelka</w:t>
      </w:r>
      <w:r w:rsidR="001D2D34" w:rsidRPr="001D2D34">
        <w:rPr>
          <w:sz w:val="22"/>
          <w:szCs w:val="22"/>
        </w:rPr>
        <w:t xml:space="preserve"> o pojemności 500 ml z przeznaczeniem do mleczka do czyszczenia. Rodzaj tworzywa: HDPE. Wymiary butelki: 252x77x45. Kolor butelki żółta. Waga butelki min 28 g.  </w:t>
      </w:r>
    </w:p>
    <w:p w14:paraId="46BCF1A6" w14:textId="061DC963" w:rsidR="001D2D34" w:rsidRPr="005A43E2" w:rsidRDefault="001D2D34" w:rsidP="00CA135E">
      <w:pPr>
        <w:pStyle w:val="Akapitzlist"/>
        <w:jc w:val="both"/>
        <w:rPr>
          <w:sz w:val="22"/>
          <w:szCs w:val="22"/>
        </w:rPr>
      </w:pPr>
      <w:r w:rsidRPr="001D2D34">
        <w:rPr>
          <w:sz w:val="22"/>
          <w:szCs w:val="22"/>
        </w:rPr>
        <w:t>Nasadka do butelki o pojemności 500 ml z przeznaczeniem do mleczka do czyszczenia. Nasadka w kolorze zielonym.</w:t>
      </w:r>
    </w:p>
    <w:p w14:paraId="598F3E4D" w14:textId="2E971658" w:rsidR="001D2D34" w:rsidRPr="001D2D34" w:rsidRDefault="00CA135E" w:rsidP="00CA135E">
      <w:pPr>
        <w:pStyle w:val="Akapitzlist"/>
        <w:numPr>
          <w:ilvl w:val="0"/>
          <w:numId w:val="46"/>
        </w:numPr>
        <w:jc w:val="both"/>
        <w:rPr>
          <w:sz w:val="22"/>
          <w:szCs w:val="22"/>
        </w:rPr>
      </w:pPr>
      <w:r>
        <w:rPr>
          <w:sz w:val="22"/>
          <w:szCs w:val="22"/>
        </w:rPr>
        <w:t>Przedmiotem zamówienia jest b</w:t>
      </w:r>
      <w:r w:rsidRPr="001D2D34">
        <w:rPr>
          <w:sz w:val="22"/>
          <w:szCs w:val="22"/>
        </w:rPr>
        <w:t>utelka</w:t>
      </w:r>
      <w:r w:rsidR="001D2D34" w:rsidRPr="001D2D34">
        <w:rPr>
          <w:sz w:val="22"/>
          <w:szCs w:val="22"/>
        </w:rPr>
        <w:t xml:space="preserve"> o pojemności 750 ml z przeznaczeniem do mleczka do czyszczenia. Rodzaj tworzywa: HDPE. Kolor butelki żółta. Wymiary: 278x86x51.Waga butelki min 34 g. </w:t>
      </w:r>
    </w:p>
    <w:p w14:paraId="6755F75F" w14:textId="77777777" w:rsidR="001D2D34" w:rsidRPr="001D2D34" w:rsidRDefault="001D2D34" w:rsidP="00CA135E">
      <w:pPr>
        <w:pStyle w:val="Akapitzlist"/>
        <w:jc w:val="both"/>
        <w:rPr>
          <w:sz w:val="22"/>
          <w:szCs w:val="22"/>
        </w:rPr>
      </w:pPr>
      <w:r w:rsidRPr="001D2D34">
        <w:rPr>
          <w:sz w:val="22"/>
          <w:szCs w:val="22"/>
        </w:rPr>
        <w:lastRenderedPageBreak/>
        <w:t>Nasadka do butelka o pojemności 750 ml z przeznaczeniem do mleczka do czyszczenia. Nasadka w kolorze zielnym.</w:t>
      </w:r>
    </w:p>
    <w:p w14:paraId="7894783D" w14:textId="77777777" w:rsidR="005A43E2" w:rsidRPr="005A43E2" w:rsidRDefault="005A43E2" w:rsidP="00CA135E">
      <w:pPr>
        <w:pStyle w:val="Akapitzlist"/>
        <w:widowControl w:val="0"/>
        <w:numPr>
          <w:ilvl w:val="0"/>
          <w:numId w:val="46"/>
        </w:numPr>
        <w:autoSpaceDE w:val="0"/>
        <w:autoSpaceDN w:val="0"/>
        <w:adjustRightInd w:val="0"/>
        <w:spacing w:line="276" w:lineRule="auto"/>
        <w:jc w:val="both"/>
        <w:rPr>
          <w:rFonts w:eastAsia="SimSun"/>
          <w:color w:val="000000"/>
          <w:sz w:val="22"/>
          <w:szCs w:val="22"/>
        </w:rPr>
      </w:pPr>
      <w:r w:rsidRPr="005A43E2">
        <w:rPr>
          <w:rFonts w:eastAsia="SimSun"/>
          <w:color w:val="000000"/>
          <w:sz w:val="22"/>
          <w:szCs w:val="22"/>
        </w:rPr>
        <w:t>Na Wykonawcy spoczywa obowiązek dostarczenia w/w produktów do Oddziału Zamawiającego mieszczącego się w Wołowie przy ul. Cichej 8, 56-100 Wołów oraz w Rawiczu ul. Kołłątaja 33A Masłowo 63-900 Rawicz, zorganizowanym przez siebie transportem i na własny koszt.</w:t>
      </w:r>
    </w:p>
    <w:p w14:paraId="0BE45AE8" w14:textId="5E1744D6" w:rsidR="008634B2" w:rsidRPr="005A43E2" w:rsidRDefault="005A43E2" w:rsidP="00CA135E">
      <w:pPr>
        <w:pStyle w:val="Akapitzlist"/>
        <w:widowControl w:val="0"/>
        <w:numPr>
          <w:ilvl w:val="0"/>
          <w:numId w:val="46"/>
        </w:numPr>
        <w:autoSpaceDE w:val="0"/>
        <w:autoSpaceDN w:val="0"/>
        <w:adjustRightInd w:val="0"/>
        <w:spacing w:line="276" w:lineRule="auto"/>
        <w:jc w:val="both"/>
        <w:rPr>
          <w:color w:val="000000"/>
          <w:sz w:val="22"/>
          <w:szCs w:val="22"/>
        </w:rPr>
      </w:pPr>
      <w:r w:rsidRPr="005A43E2">
        <w:rPr>
          <w:rFonts w:eastAsia="SimSun"/>
          <w:color w:val="000000"/>
          <w:sz w:val="22"/>
          <w:szCs w:val="22"/>
        </w:rPr>
        <w:t xml:space="preserve">Dostawa towarów musi wystąpić w dzień roboczy u Zamawiającego w godz. </w:t>
      </w:r>
      <w:r w:rsidRPr="005A43E2">
        <w:rPr>
          <w:rFonts w:eastAsia="SimSun"/>
          <w:sz w:val="22"/>
          <w:szCs w:val="22"/>
        </w:rPr>
        <w:t>7</w:t>
      </w:r>
      <w:r w:rsidRPr="005A43E2">
        <w:rPr>
          <w:rFonts w:eastAsia="SimSun"/>
          <w:sz w:val="22"/>
          <w:szCs w:val="22"/>
          <w:u w:val="single"/>
          <w:vertAlign w:val="superscript"/>
        </w:rPr>
        <w:t>30</w:t>
      </w:r>
      <w:r w:rsidRPr="005A43E2">
        <w:rPr>
          <w:rFonts w:eastAsia="SimSun"/>
          <w:sz w:val="22"/>
          <w:szCs w:val="22"/>
        </w:rPr>
        <w:t xml:space="preserve"> – 13</w:t>
      </w:r>
      <w:r w:rsidRPr="005A43E2">
        <w:rPr>
          <w:rFonts w:eastAsia="SimSun"/>
          <w:sz w:val="22"/>
          <w:szCs w:val="22"/>
          <w:u w:val="single"/>
          <w:vertAlign w:val="superscript"/>
        </w:rPr>
        <w:t>00</w:t>
      </w:r>
      <w:r w:rsidRPr="005A43E2">
        <w:rPr>
          <w:rFonts w:eastAsia="SimSun"/>
          <w:color w:val="000000"/>
          <w:sz w:val="22"/>
          <w:szCs w:val="22"/>
        </w:rPr>
        <w:t xml:space="preserve"> </w:t>
      </w:r>
      <w:r w:rsidRPr="005A43E2">
        <w:rPr>
          <w:color w:val="000000"/>
          <w:sz w:val="22"/>
          <w:szCs w:val="22"/>
        </w:rPr>
        <w:t xml:space="preserve">po wcześniejszym uzgodnieniu daty i godziny dostawy z właściwą osobą po stronie Zamawiającego. </w:t>
      </w:r>
    </w:p>
    <w:p w14:paraId="65994A26" w14:textId="61CE268B" w:rsidR="00782339" w:rsidRPr="00782339" w:rsidRDefault="00D65949" w:rsidP="00CA135E">
      <w:pPr>
        <w:pStyle w:val="Akapitzlist"/>
        <w:numPr>
          <w:ilvl w:val="0"/>
          <w:numId w:val="46"/>
        </w:numPr>
        <w:jc w:val="both"/>
        <w:rPr>
          <w:sz w:val="22"/>
          <w:szCs w:val="22"/>
        </w:rPr>
      </w:pPr>
      <w:r w:rsidRPr="0089099B">
        <w:rPr>
          <w:rFonts w:eastAsia="Calibri"/>
          <w:sz w:val="22"/>
          <w:szCs w:val="22"/>
          <w:lang w:eastAsia="en-US"/>
        </w:rPr>
        <w:t xml:space="preserve">Szczegółowy opis </w:t>
      </w:r>
      <w:r>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 xml:space="preserve">Załącznik Nr </w:t>
      </w:r>
      <w:r w:rsidR="008634B2">
        <w:rPr>
          <w:rFonts w:eastAsia="Calibri"/>
          <w:b/>
          <w:bCs/>
          <w:i/>
          <w:iCs/>
          <w:sz w:val="22"/>
          <w:szCs w:val="22"/>
          <w:lang w:eastAsia="en-US"/>
        </w:rPr>
        <w:t>1.1</w:t>
      </w:r>
      <w:r w:rsidRPr="0089099B">
        <w:rPr>
          <w:rFonts w:eastAsia="Calibri"/>
          <w:b/>
          <w:bCs/>
          <w:i/>
          <w:iCs/>
          <w:sz w:val="22"/>
          <w:szCs w:val="22"/>
          <w:lang w:eastAsia="en-US"/>
        </w:rPr>
        <w:t xml:space="preserve"> do SIWZ.</w:t>
      </w:r>
    </w:p>
    <w:p w14:paraId="540116A3" w14:textId="77777777" w:rsidR="00782339" w:rsidRDefault="00782339" w:rsidP="00782339">
      <w:pPr>
        <w:pStyle w:val="Akapitzlist"/>
        <w:widowControl w:val="0"/>
        <w:autoSpaceDE w:val="0"/>
        <w:autoSpaceDN w:val="0"/>
        <w:adjustRightInd w:val="0"/>
        <w:jc w:val="both"/>
        <w:rPr>
          <w:rFonts w:eastAsia="SimSun"/>
          <w:color w:val="FF0000"/>
          <w:sz w:val="22"/>
          <w:szCs w:val="22"/>
        </w:rPr>
      </w:pPr>
    </w:p>
    <w:p w14:paraId="7523DA81" w14:textId="4E57E90D" w:rsidR="00D65949" w:rsidRPr="00D65949" w:rsidRDefault="00D65949" w:rsidP="001D2D34">
      <w:pPr>
        <w:tabs>
          <w:tab w:val="left" w:pos="426"/>
        </w:tabs>
        <w:rPr>
          <w:sz w:val="22"/>
          <w:szCs w:val="22"/>
        </w:rPr>
      </w:pPr>
    </w:p>
    <w:p w14:paraId="470F347B" w14:textId="77777777" w:rsidR="00AF44C9" w:rsidRPr="00AF44C9" w:rsidRDefault="00AF44C9" w:rsidP="00AF44C9">
      <w:pPr>
        <w:pStyle w:val="Akapitzlist"/>
        <w:ind w:left="360"/>
        <w:jc w:val="both"/>
        <w:rPr>
          <w:b/>
          <w:bCs/>
          <w:sz w:val="22"/>
          <w:szCs w:val="22"/>
        </w:rPr>
      </w:pPr>
    </w:p>
    <w:p w14:paraId="43214D1C" w14:textId="77777777" w:rsidR="00DA437E" w:rsidRPr="001F6C2E" w:rsidRDefault="00DA437E" w:rsidP="00025388">
      <w:pPr>
        <w:pStyle w:val="Akapitzlist"/>
        <w:numPr>
          <w:ilvl w:val="0"/>
          <w:numId w:val="43"/>
        </w:numPr>
        <w:tabs>
          <w:tab w:val="left" w:pos="284"/>
        </w:tabs>
        <w:jc w:val="both"/>
        <w:rPr>
          <w:sz w:val="22"/>
          <w:szCs w:val="22"/>
        </w:rPr>
      </w:pPr>
      <w:r w:rsidRPr="001F6C2E">
        <w:rPr>
          <w:sz w:val="22"/>
          <w:szCs w:val="22"/>
        </w:rPr>
        <w:t xml:space="preserve">Zamawiający nie przewiduje udzielenia zamówień uzupełniających, o których mowa w art. 67 ust. 1 pkt. 7 </w:t>
      </w:r>
      <w:proofErr w:type="spellStart"/>
      <w:r w:rsidRPr="001F6C2E">
        <w:rPr>
          <w:sz w:val="22"/>
          <w:szCs w:val="22"/>
        </w:rPr>
        <w:t>Pzp</w:t>
      </w:r>
      <w:proofErr w:type="spellEnd"/>
      <w:r w:rsidRPr="001F6C2E">
        <w:rPr>
          <w:sz w:val="22"/>
          <w:szCs w:val="22"/>
        </w:rPr>
        <w:t xml:space="preserve">.   </w:t>
      </w:r>
    </w:p>
    <w:p w14:paraId="6F9813C5" w14:textId="77777777" w:rsidR="00DA437E" w:rsidRPr="001F6C2E" w:rsidRDefault="00DA437E" w:rsidP="00025388">
      <w:pPr>
        <w:pStyle w:val="Akapitzlist"/>
        <w:numPr>
          <w:ilvl w:val="0"/>
          <w:numId w:val="43"/>
        </w:numPr>
        <w:ind w:left="426" w:hanging="426"/>
        <w:jc w:val="both"/>
        <w:rPr>
          <w:sz w:val="22"/>
          <w:szCs w:val="22"/>
        </w:rPr>
      </w:pPr>
      <w:r w:rsidRPr="001F6C2E">
        <w:rPr>
          <w:sz w:val="22"/>
          <w:szCs w:val="22"/>
        </w:rPr>
        <w:t>Zamawiający nie przewiduje składania ofert wariantowych.</w:t>
      </w:r>
    </w:p>
    <w:p w14:paraId="383B5C49" w14:textId="5AA3BBD0" w:rsidR="00DA437E" w:rsidRPr="001F6C2E" w:rsidRDefault="00DA437E" w:rsidP="00025388">
      <w:pPr>
        <w:pStyle w:val="Akapitzlist"/>
        <w:numPr>
          <w:ilvl w:val="0"/>
          <w:numId w:val="43"/>
        </w:numPr>
        <w:ind w:left="426" w:hanging="426"/>
        <w:jc w:val="both"/>
        <w:rPr>
          <w:sz w:val="22"/>
          <w:szCs w:val="22"/>
        </w:rPr>
      </w:pPr>
      <w:r w:rsidRPr="001F6C2E">
        <w:rPr>
          <w:sz w:val="22"/>
          <w:szCs w:val="22"/>
        </w:rPr>
        <w:t xml:space="preserve">Zamawiający </w:t>
      </w:r>
      <w:r w:rsidR="003149F0">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025388">
      <w:pPr>
        <w:pStyle w:val="Akapitzlist"/>
        <w:numPr>
          <w:ilvl w:val="0"/>
          <w:numId w:val="43"/>
        </w:numPr>
        <w:ind w:left="426" w:hanging="426"/>
        <w:jc w:val="both"/>
        <w:rPr>
          <w:sz w:val="22"/>
          <w:szCs w:val="22"/>
        </w:rPr>
      </w:pPr>
      <w:r w:rsidRPr="001F6C2E">
        <w:rPr>
          <w:sz w:val="22"/>
          <w:szCs w:val="22"/>
        </w:rPr>
        <w:t>Zamawiający nie przewiduje aukcji elektronicznej.</w:t>
      </w:r>
    </w:p>
    <w:p w14:paraId="1745447A" w14:textId="77777777" w:rsidR="00DA437E" w:rsidRPr="001F6C2E" w:rsidRDefault="00DA437E" w:rsidP="00025388">
      <w:pPr>
        <w:pStyle w:val="Akapitzlist"/>
        <w:numPr>
          <w:ilvl w:val="0"/>
          <w:numId w:val="43"/>
        </w:numPr>
        <w:ind w:left="426" w:hanging="426"/>
        <w:jc w:val="both"/>
        <w:rPr>
          <w:sz w:val="22"/>
          <w:szCs w:val="22"/>
        </w:rPr>
      </w:pPr>
      <w:r w:rsidRPr="001F6C2E">
        <w:rPr>
          <w:b/>
          <w:sz w:val="22"/>
          <w:szCs w:val="22"/>
        </w:rPr>
        <w:t>Podwykonawstwo:</w:t>
      </w:r>
    </w:p>
    <w:p w14:paraId="5760C0BB" w14:textId="77777777" w:rsidR="00DA437E" w:rsidRPr="00DA437E" w:rsidRDefault="00DA437E" w:rsidP="00F45297">
      <w:pPr>
        <w:pStyle w:val="Akapitzlist"/>
        <w:numPr>
          <w:ilvl w:val="0"/>
          <w:numId w:val="32"/>
        </w:numPr>
        <w:ind w:left="426" w:hanging="426"/>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F45297">
      <w:pPr>
        <w:pStyle w:val="Akapitzlist"/>
        <w:numPr>
          <w:ilvl w:val="0"/>
          <w:numId w:val="32"/>
        </w:numPr>
        <w:ind w:left="426" w:hanging="426"/>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F45297">
      <w:pPr>
        <w:pStyle w:val="Akapitzlist"/>
        <w:numPr>
          <w:ilvl w:val="0"/>
          <w:numId w:val="32"/>
        </w:numPr>
        <w:ind w:left="426" w:hanging="426"/>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F45297">
      <w:pPr>
        <w:pStyle w:val="Akapitzlist"/>
        <w:numPr>
          <w:ilvl w:val="0"/>
          <w:numId w:val="32"/>
        </w:numPr>
        <w:ind w:left="426" w:hanging="426"/>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1F3B9FA8" w14:textId="21CF7D96" w:rsidR="00E47504" w:rsidRDefault="00C21932" w:rsidP="00C471A2">
      <w:pPr>
        <w:pStyle w:val="Akapitzlist"/>
        <w:ind w:left="0"/>
        <w:jc w:val="both"/>
        <w:rPr>
          <w:sz w:val="22"/>
          <w:szCs w:val="22"/>
        </w:rPr>
      </w:pPr>
      <w:r>
        <w:rPr>
          <w:sz w:val="22"/>
          <w:szCs w:val="22"/>
        </w:rPr>
        <w:t>12 miesięcy od dnia podpisania umowy.</w:t>
      </w:r>
    </w:p>
    <w:p w14:paraId="30119D90" w14:textId="77777777" w:rsidR="00C21932" w:rsidRPr="00C471A2" w:rsidRDefault="00C21932"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6D287093" w14:textId="77777777" w:rsidR="00A35001" w:rsidRDefault="00A35001" w:rsidP="00F83E50">
      <w:pPr>
        <w:numPr>
          <w:ilvl w:val="0"/>
          <w:numId w:val="40"/>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F83E50">
      <w:pPr>
        <w:numPr>
          <w:ilvl w:val="0"/>
          <w:numId w:val="40"/>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735593F8"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5,6 i 8 </w:t>
      </w:r>
      <w:proofErr w:type="spellStart"/>
      <w:r>
        <w:rPr>
          <w:sz w:val="22"/>
          <w:szCs w:val="22"/>
        </w:rPr>
        <w:t>Pzp</w:t>
      </w:r>
      <w:proofErr w:type="spellEnd"/>
      <w:r>
        <w:rPr>
          <w:sz w:val="22"/>
          <w:szCs w:val="22"/>
        </w:rPr>
        <w:t xml:space="preserve"> tj. wykluczy Wykonawcę:</w:t>
      </w:r>
    </w:p>
    <w:p w14:paraId="42BF7B22" w14:textId="3951A141"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w:t>
      </w:r>
      <w:r>
        <w:rPr>
          <w:bCs/>
          <w:sz w:val="22"/>
          <w:szCs w:val="22"/>
        </w:rPr>
        <w:lastRenderedPageBreak/>
        <w:t>zarządził likwidację jego majątku w trybie art. 332 ust. 1 ustawy z dnia 15 maja 2015 r. – Prawo restrukturyzacyjne (tj.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042073">
        <w:rPr>
          <w:bCs/>
          <w:sz w:val="22"/>
          <w:szCs w:val="22"/>
        </w:rPr>
        <w:t xml:space="preserve"> ze zm.</w:t>
      </w:r>
      <w:r>
        <w:rPr>
          <w:bCs/>
          <w:sz w:val="22"/>
          <w:szCs w:val="22"/>
        </w:rPr>
        <w:t>);</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6A5473C8"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r w:rsidR="00AF44C9">
        <w:rPr>
          <w:sz w:val="22"/>
          <w:szCs w:val="22"/>
        </w:rPr>
        <w:t>–nie dotyczy</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5030720C" w14:textId="151F5246" w:rsidR="00A62A0E" w:rsidRPr="00D96743" w:rsidRDefault="00FC51ED" w:rsidP="008A706C">
      <w:pPr>
        <w:jc w:val="both"/>
        <w:rPr>
          <w:sz w:val="22"/>
          <w:szCs w:val="22"/>
        </w:rPr>
      </w:pPr>
      <w:r w:rsidRPr="00FC51ED">
        <w:rPr>
          <w:sz w:val="22"/>
          <w:szCs w:val="22"/>
        </w:rPr>
        <w:t>Wykazali, że są ubezpieczeni</w:t>
      </w:r>
      <w:r w:rsidR="00C21932">
        <w:rPr>
          <w:sz w:val="22"/>
          <w:szCs w:val="22"/>
        </w:rPr>
        <w:t xml:space="preserve">em </w:t>
      </w:r>
      <w:r w:rsidRPr="00FC51ED">
        <w:rPr>
          <w:sz w:val="22"/>
          <w:szCs w:val="22"/>
        </w:rPr>
        <w:t>od odpowiedzialności cywilnej w zakresie prowadzonej działalności związanej z przedmiotem zamówienia na kwotę min</w:t>
      </w:r>
      <w:r w:rsidR="008A706C">
        <w:rPr>
          <w:sz w:val="22"/>
          <w:szCs w:val="22"/>
        </w:rPr>
        <w:t xml:space="preserve">imum </w:t>
      </w:r>
      <w:r w:rsidR="00C21932">
        <w:rPr>
          <w:sz w:val="22"/>
          <w:szCs w:val="22"/>
        </w:rPr>
        <w:t>270</w:t>
      </w:r>
      <w:r w:rsidR="00A62A0E" w:rsidRPr="00D96743">
        <w:rPr>
          <w:sz w:val="22"/>
          <w:szCs w:val="22"/>
        </w:rPr>
        <w:t> 000,00 zł</w:t>
      </w:r>
    </w:p>
    <w:p w14:paraId="1E03D5AE"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77777777"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5B58D995"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 xml:space="preserve">Nr </w:t>
      </w:r>
      <w:r w:rsidR="00455EC9">
        <w:rPr>
          <w:b/>
          <w:i/>
          <w:color w:val="000000" w:themeColor="text1"/>
          <w:sz w:val="22"/>
          <w:szCs w:val="22"/>
        </w:rPr>
        <w:t>2</w:t>
      </w:r>
      <w:r w:rsidRPr="0042612A">
        <w:rPr>
          <w:b/>
          <w:i/>
          <w:color w:val="000000" w:themeColor="text1"/>
          <w:sz w:val="22"/>
          <w:szCs w:val="22"/>
        </w:rPr>
        <w:t xml:space="preserve"> i </w:t>
      </w:r>
      <w:r w:rsidR="00455EC9">
        <w:rPr>
          <w:b/>
          <w:i/>
          <w:color w:val="000000" w:themeColor="text1"/>
          <w:sz w:val="22"/>
          <w:szCs w:val="22"/>
        </w:rPr>
        <w:t>2</w:t>
      </w:r>
      <w:r w:rsidRPr="0042612A">
        <w:rPr>
          <w:b/>
          <w:i/>
          <w:color w:val="000000" w:themeColor="text1"/>
          <w:sz w:val="22"/>
          <w:szCs w:val="22"/>
        </w:rPr>
        <w:t>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4A83A131" w:rsidR="00C97643" w:rsidRPr="00C97643" w:rsidRDefault="00C97643" w:rsidP="00F45297">
      <w:pPr>
        <w:numPr>
          <w:ilvl w:val="1"/>
          <w:numId w:val="29"/>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 xml:space="preserve">Załącznik Nr </w:t>
      </w:r>
      <w:r w:rsidR="00455EC9">
        <w:rPr>
          <w:b/>
          <w:i/>
          <w:sz w:val="22"/>
          <w:szCs w:val="22"/>
        </w:rPr>
        <w:t>2</w:t>
      </w:r>
      <w:r w:rsidRPr="00C97643">
        <w:rPr>
          <w:b/>
          <w:i/>
          <w:sz w:val="22"/>
          <w:szCs w:val="22"/>
        </w:rPr>
        <w:t xml:space="preserve"> i </w:t>
      </w:r>
      <w:r w:rsidR="00455EC9">
        <w:rPr>
          <w:b/>
          <w:i/>
          <w:sz w:val="22"/>
          <w:szCs w:val="22"/>
        </w:rPr>
        <w:t>2</w:t>
      </w:r>
      <w:r w:rsidRPr="00C97643">
        <w:rPr>
          <w:b/>
          <w:i/>
          <w:sz w:val="22"/>
          <w:szCs w:val="22"/>
        </w:rPr>
        <w:t>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lastRenderedPageBreak/>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4C3410"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7562A7C4" w14:textId="7BBA59BC" w:rsidR="00A25697" w:rsidRPr="00D96743" w:rsidRDefault="009D4152" w:rsidP="002A61C8">
      <w:pPr>
        <w:ind w:left="284" w:hanging="284"/>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2A61C8">
        <w:rPr>
          <w:sz w:val="22"/>
          <w:szCs w:val="22"/>
        </w:rPr>
        <w:t xml:space="preserve"> </w:t>
      </w:r>
      <w:r w:rsidR="00A25697">
        <w:rPr>
          <w:sz w:val="22"/>
          <w:szCs w:val="22"/>
        </w:rPr>
        <w:t>2</w:t>
      </w:r>
      <w:r w:rsidR="00C21932">
        <w:rPr>
          <w:sz w:val="22"/>
          <w:szCs w:val="22"/>
        </w:rPr>
        <w:t>70</w:t>
      </w:r>
      <w:r w:rsidR="00A25697" w:rsidRPr="00D96743">
        <w:rPr>
          <w:sz w:val="22"/>
          <w:szCs w:val="22"/>
        </w:rPr>
        <w:t> 000,00 zł</w:t>
      </w:r>
      <w:r w:rsidR="002A61C8">
        <w:rPr>
          <w:sz w:val="22"/>
          <w:szCs w:val="22"/>
        </w:rPr>
        <w:t>.</w:t>
      </w:r>
    </w:p>
    <w:p w14:paraId="10B9AA71" w14:textId="77777777" w:rsidR="00A25697" w:rsidRDefault="00A25697" w:rsidP="00A25697">
      <w:pPr>
        <w:jc w:val="both"/>
        <w:rPr>
          <w:sz w:val="22"/>
          <w:szCs w:val="22"/>
        </w:rPr>
      </w:pP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2C7F9DFC" w14:textId="2D7A42BF"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5772E006"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 xml:space="preserve">Załącznikiem Nr </w:t>
      </w:r>
      <w:r w:rsidR="00455EC9">
        <w:rPr>
          <w:b/>
          <w:i/>
          <w:sz w:val="22"/>
          <w:szCs w:val="22"/>
        </w:rPr>
        <w:t>5</w:t>
      </w:r>
    </w:p>
    <w:p w14:paraId="35F0C42D" w14:textId="10EA9F54"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art. 24 ust. 5 pkt</w:t>
      </w:r>
      <w:r w:rsidR="00B458F8">
        <w:rPr>
          <w:sz w:val="22"/>
          <w:szCs w:val="22"/>
        </w:rPr>
        <w:t xml:space="preserve"> </w:t>
      </w:r>
      <w:r w:rsidR="009C5188">
        <w:rPr>
          <w:sz w:val="22"/>
          <w:szCs w:val="22"/>
        </w:rPr>
        <w:t xml:space="preserve">5 i 6 ustawy, zgodnie z </w:t>
      </w:r>
      <w:r w:rsidR="009C5188" w:rsidRPr="009C5188">
        <w:rPr>
          <w:b/>
          <w:i/>
          <w:sz w:val="22"/>
          <w:szCs w:val="22"/>
        </w:rPr>
        <w:t xml:space="preserve">Załącznikiem Nr </w:t>
      </w:r>
      <w:r w:rsidR="00455EC9">
        <w:rPr>
          <w:b/>
          <w:i/>
          <w:sz w:val="22"/>
          <w:szCs w:val="22"/>
        </w:rPr>
        <w:t>6</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6AC36CEE" w:rsidR="006E4A75" w:rsidRDefault="00ED2940" w:rsidP="00F45297">
      <w:pPr>
        <w:pStyle w:val="Akapitzlist"/>
        <w:numPr>
          <w:ilvl w:val="0"/>
          <w:numId w:val="33"/>
        </w:numPr>
        <w:tabs>
          <w:tab w:val="left" w:pos="284"/>
        </w:tabs>
        <w:ind w:left="284"/>
        <w:jc w:val="both"/>
        <w:rPr>
          <w:sz w:val="22"/>
          <w:szCs w:val="22"/>
        </w:rPr>
      </w:pPr>
      <w:r>
        <w:rPr>
          <w:sz w:val="22"/>
          <w:szCs w:val="22"/>
        </w:rPr>
        <w:t xml:space="preserve">Każdy </w:t>
      </w:r>
      <w:r w:rsidR="009D4152" w:rsidRPr="004C3410">
        <w:rPr>
          <w:sz w:val="22"/>
          <w:szCs w:val="22"/>
        </w:rPr>
        <w:t>Wykonawca w terminie 3 dni od dnia zamieszczenia na stronie internetowej informacji, o której mowa w art. 86 ust. 3 ustawy PZP, przekaże zamawiającemu oświadczenie (</w:t>
      </w:r>
      <w:r w:rsidR="009D4152" w:rsidRPr="004C3410">
        <w:rPr>
          <w:b/>
          <w:i/>
          <w:sz w:val="22"/>
          <w:szCs w:val="22"/>
        </w:rPr>
        <w:t xml:space="preserve">Załącznik Nr </w:t>
      </w:r>
      <w:r w:rsidR="00455EC9">
        <w:rPr>
          <w:b/>
          <w:i/>
          <w:sz w:val="22"/>
          <w:szCs w:val="22"/>
        </w:rPr>
        <w:t xml:space="preserve">3 </w:t>
      </w:r>
      <w:r w:rsidR="009D4152" w:rsidRPr="006F15FF">
        <w:rPr>
          <w:b/>
          <w:i/>
          <w:sz w:val="22"/>
          <w:szCs w:val="22"/>
        </w:rPr>
        <w:t>do SIWZ</w:t>
      </w:r>
      <w:r w:rsidR="009D4152"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30B3065" w14:textId="77777777" w:rsidR="006E4A75" w:rsidRDefault="009D4152" w:rsidP="00F45297">
      <w:pPr>
        <w:pStyle w:val="Akapitzlist"/>
        <w:numPr>
          <w:ilvl w:val="0"/>
          <w:numId w:val="33"/>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4F4C5261" w14:textId="77777777" w:rsidR="006E4A75" w:rsidRDefault="009D4152" w:rsidP="00F45297">
      <w:pPr>
        <w:pStyle w:val="Akapitzlist"/>
        <w:numPr>
          <w:ilvl w:val="0"/>
          <w:numId w:val="33"/>
        </w:numPr>
        <w:tabs>
          <w:tab w:val="left" w:pos="284"/>
        </w:tabs>
        <w:jc w:val="both"/>
        <w:rPr>
          <w:sz w:val="22"/>
          <w:szCs w:val="22"/>
        </w:rPr>
      </w:pPr>
      <w:r w:rsidRPr="004C3410">
        <w:rPr>
          <w:sz w:val="22"/>
          <w:szCs w:val="22"/>
        </w:rPr>
        <w:lastRenderedPageBreak/>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42D0F3AD" w:rsidR="006E4A75" w:rsidRDefault="00BD3979" w:rsidP="00F45297">
      <w:pPr>
        <w:pStyle w:val="Akapitzlist"/>
        <w:numPr>
          <w:ilvl w:val="0"/>
          <w:numId w:val="33"/>
        </w:numPr>
        <w:tabs>
          <w:tab w:val="left" w:pos="284"/>
        </w:tabs>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Pr="007A5E53">
        <w:rPr>
          <w:sz w:val="22"/>
          <w:szCs w:val="22"/>
        </w:rPr>
        <w:t>(Dz. U. z 2016 r. poz. 1126 ze późn.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F45297">
      <w:pPr>
        <w:numPr>
          <w:ilvl w:val="0"/>
          <w:numId w:val="33"/>
        </w:numPr>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F45297">
      <w:pPr>
        <w:pStyle w:val="Akapitzlist"/>
        <w:numPr>
          <w:ilvl w:val="0"/>
          <w:numId w:val="33"/>
        </w:numPr>
        <w:tabs>
          <w:tab w:val="left" w:pos="284"/>
        </w:tabs>
        <w:jc w:val="both"/>
        <w:rPr>
          <w:sz w:val="22"/>
          <w:szCs w:val="22"/>
        </w:rPr>
      </w:pPr>
      <w:r>
        <w:rPr>
          <w:sz w:val="22"/>
          <w:szCs w:val="22"/>
        </w:rPr>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F45297">
      <w:pPr>
        <w:pStyle w:val="Akapitzlist"/>
        <w:numPr>
          <w:ilvl w:val="0"/>
          <w:numId w:val="33"/>
        </w:numPr>
        <w:tabs>
          <w:tab w:val="left" w:pos="284"/>
        </w:tabs>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0EA955EB" w:rsidR="006E4A75" w:rsidRDefault="009D4152" w:rsidP="00F45297">
      <w:pPr>
        <w:pStyle w:val="Akapitzlist"/>
        <w:numPr>
          <w:ilvl w:val="0"/>
          <w:numId w:val="33"/>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B6C1F96" w14:textId="60A0F76E"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 xml:space="preserve">Załącznikiem Nr </w:t>
      </w:r>
      <w:r w:rsidR="00455EC9">
        <w:rPr>
          <w:b/>
          <w:i/>
          <w:color w:val="000000" w:themeColor="text1"/>
          <w:sz w:val="22"/>
          <w:szCs w:val="22"/>
        </w:rPr>
        <w:t>2</w:t>
      </w:r>
    </w:p>
    <w:p w14:paraId="6E047E87" w14:textId="5269DDE1"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 xml:space="preserve">Załącznikiem Nr </w:t>
      </w:r>
      <w:r w:rsidR="00455EC9">
        <w:rPr>
          <w:b/>
          <w:i/>
          <w:color w:val="000000" w:themeColor="text1"/>
          <w:sz w:val="22"/>
          <w:szCs w:val="22"/>
        </w:rPr>
        <w:t>2</w:t>
      </w:r>
      <w:r w:rsidR="00DD6493" w:rsidRPr="00DD6493">
        <w:rPr>
          <w:b/>
          <w:i/>
          <w:color w:val="000000" w:themeColor="text1"/>
          <w:sz w:val="22"/>
          <w:szCs w:val="22"/>
        </w:rPr>
        <w:t>A</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05E4C505" w14:textId="77777777"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lastRenderedPageBreak/>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73AF67EF"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 xml:space="preserve">ykonawcy przekazują pisemnie </w:t>
      </w:r>
      <w:r w:rsidR="009E2501">
        <w:rPr>
          <w:sz w:val="22"/>
          <w:szCs w:val="22"/>
        </w:rPr>
        <w:t>lub</w:t>
      </w:r>
      <w:r w:rsidR="002A3C22">
        <w:rPr>
          <w:sz w:val="22"/>
          <w:szCs w:val="22"/>
        </w:rPr>
        <w:t xml:space="preserve"> pocztą elektroniczną</w:t>
      </w:r>
      <w:r w:rsidRPr="00C471A2">
        <w:rPr>
          <w:sz w:val="22"/>
          <w:szCs w:val="22"/>
        </w:rPr>
        <w:t>.</w:t>
      </w:r>
    </w:p>
    <w:p w14:paraId="3434235D" w14:textId="40E68C40"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 xml:space="preserve">ykonawca przekazują oświadczenia, wnioski, zawiadomienia oraz informacje </w:t>
      </w:r>
      <w:r w:rsidR="004A2332">
        <w:rPr>
          <w:sz w:val="22"/>
          <w:szCs w:val="22"/>
        </w:rPr>
        <w:t>pocztą elektroniczną</w:t>
      </w:r>
      <w:r w:rsidRPr="00C471A2">
        <w:rPr>
          <w:sz w:val="22"/>
          <w:szCs w:val="22"/>
        </w:rPr>
        <w:t>, każda ze stron na żądanie drugiej niezwłocznie potwierdza fakt ich otrzymania.</w:t>
      </w:r>
    </w:p>
    <w:p w14:paraId="4F3D6400"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2D9EF51B" w14:textId="77777777" w:rsidR="00567A92" w:rsidRDefault="00567A92" w:rsidP="00E47504">
      <w:pPr>
        <w:tabs>
          <w:tab w:val="left" w:pos="567"/>
        </w:tabs>
        <w:ind w:left="567"/>
        <w:jc w:val="center"/>
        <w:rPr>
          <w:b/>
          <w:sz w:val="22"/>
          <w:szCs w:val="22"/>
        </w:rPr>
      </w:pPr>
    </w:p>
    <w:p w14:paraId="01323D34" w14:textId="18C7373E"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286205D1" w:rsidR="00E47504" w:rsidRPr="009C671C" w:rsidRDefault="009C671C" w:rsidP="00E47504">
      <w:pPr>
        <w:ind w:left="735"/>
        <w:jc w:val="center"/>
        <w:rPr>
          <w:b/>
          <w:bCs/>
          <w:sz w:val="22"/>
          <w:szCs w:val="22"/>
        </w:rPr>
      </w:pPr>
      <w:r w:rsidRPr="009C671C">
        <w:rPr>
          <w:b/>
          <w:bCs/>
          <w:sz w:val="22"/>
          <w:szCs w:val="22"/>
        </w:rPr>
        <w:t>k.chustecka@igbmazovia.pl</w:t>
      </w:r>
      <w:r w:rsidR="00E47504" w:rsidRPr="009C671C">
        <w:rPr>
          <w:b/>
          <w:bCs/>
          <w:sz w:val="22"/>
          <w:szCs w:val="22"/>
        </w:rPr>
        <w:br/>
      </w:r>
    </w:p>
    <w:p w14:paraId="69A45EF3" w14:textId="77777777" w:rsidR="00E47504" w:rsidRPr="00C471A2" w:rsidRDefault="00E47504" w:rsidP="00E0467C">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3256B261" w14:textId="59FCCC44" w:rsidR="00E0467C" w:rsidRDefault="00E0467C" w:rsidP="00E0467C">
      <w:pPr>
        <w:numPr>
          <w:ilvl w:val="0"/>
          <w:numId w:val="3"/>
        </w:numPr>
        <w:ind w:left="284" w:hanging="284"/>
        <w:jc w:val="both"/>
        <w:rPr>
          <w:sz w:val="22"/>
          <w:szCs w:val="22"/>
        </w:rPr>
      </w:pPr>
      <w:r w:rsidRPr="00E0467C">
        <w:rPr>
          <w:sz w:val="22"/>
          <w:szCs w:val="22"/>
        </w:rPr>
        <w:t>Treść zapytań wraz z wyjaśnieniami Zamawiający udostępni na stronie internetowej www.igbmazovia.pl bez ujawniania źródła zapytania.</w:t>
      </w:r>
    </w:p>
    <w:p w14:paraId="3F315122" w14:textId="44FECAE1" w:rsidR="00E47504" w:rsidRPr="00C471A2" w:rsidRDefault="00E47504" w:rsidP="00E0467C">
      <w:pPr>
        <w:numPr>
          <w:ilvl w:val="0"/>
          <w:numId w:val="3"/>
        </w:numPr>
        <w:ind w:left="284" w:hanging="284"/>
        <w:jc w:val="both"/>
        <w:rPr>
          <w:sz w:val="22"/>
          <w:szCs w:val="22"/>
        </w:rPr>
      </w:pPr>
      <w:r w:rsidRPr="00C471A2">
        <w:rPr>
          <w:sz w:val="22"/>
          <w:szCs w:val="22"/>
        </w:rPr>
        <w:t xml:space="preserve">W uzasadnionych przypadkach </w:t>
      </w:r>
      <w:r w:rsidR="00E0467C" w:rsidRPr="00C471A2">
        <w:rPr>
          <w:sz w:val="22"/>
          <w:szCs w:val="22"/>
        </w:rPr>
        <w:t>Z</w:t>
      </w:r>
      <w:r w:rsidRPr="00C471A2">
        <w:rPr>
          <w:sz w:val="22"/>
          <w:szCs w:val="22"/>
        </w:rPr>
        <w:t xml:space="preserve">amawiający może przed upływem terminu składania ofert zmienić treść SIWZ. Dokonaną zmianę </w:t>
      </w:r>
      <w:r w:rsidR="000548B3" w:rsidRPr="00C471A2">
        <w:rPr>
          <w:sz w:val="22"/>
          <w:szCs w:val="22"/>
        </w:rPr>
        <w:t>s</w:t>
      </w:r>
      <w:r w:rsidRPr="00C471A2">
        <w:rPr>
          <w:sz w:val="22"/>
          <w:szCs w:val="22"/>
        </w:rPr>
        <w:t xml:space="preserve">pecyfikacji </w:t>
      </w:r>
      <w:r w:rsidR="002E14F3" w:rsidRPr="00C471A2">
        <w:rPr>
          <w:sz w:val="22"/>
          <w:szCs w:val="22"/>
        </w:rPr>
        <w:t>Z</w:t>
      </w:r>
      <w:r w:rsidRPr="00C471A2">
        <w:rPr>
          <w:sz w:val="22"/>
          <w:szCs w:val="22"/>
        </w:rPr>
        <w:t>amawiający przekaże niezwłocznie wszystkim wykonawcom, którym przekazano SIWZ.</w:t>
      </w:r>
    </w:p>
    <w:p w14:paraId="79379086" w14:textId="368AC928" w:rsidR="002E14F3" w:rsidRDefault="00E47504" w:rsidP="006A44D3">
      <w:pPr>
        <w:numPr>
          <w:ilvl w:val="0"/>
          <w:numId w:val="3"/>
        </w:numPr>
        <w:tabs>
          <w:tab w:val="num" w:pos="284"/>
        </w:tabs>
        <w:ind w:left="284" w:hanging="284"/>
        <w:jc w:val="both"/>
        <w:rPr>
          <w:sz w:val="22"/>
          <w:szCs w:val="22"/>
        </w:rPr>
      </w:pPr>
      <w:r w:rsidRPr="002E14F3">
        <w:rPr>
          <w:sz w:val="22"/>
          <w:szCs w:val="22"/>
        </w:rPr>
        <w:t xml:space="preserve">Jeżeli w wyniku zmiany treści SIWZ jest niezbędny dodatkowy czas na wprowadzenie zmian </w:t>
      </w:r>
      <w:r w:rsidRPr="002E14F3">
        <w:rPr>
          <w:sz w:val="22"/>
          <w:szCs w:val="22"/>
        </w:rPr>
        <w:br/>
        <w:t xml:space="preserve">w ofertach, </w:t>
      </w:r>
      <w:r w:rsidR="002E14F3" w:rsidRPr="002E14F3">
        <w:rPr>
          <w:sz w:val="22"/>
          <w:szCs w:val="22"/>
        </w:rPr>
        <w:t>Z</w:t>
      </w:r>
      <w:r w:rsidRPr="002E14F3">
        <w:rPr>
          <w:sz w:val="22"/>
          <w:szCs w:val="22"/>
        </w:rPr>
        <w:t>amawiający przedłuży termin składania ofert,</w:t>
      </w:r>
      <w:r w:rsidR="002E14F3">
        <w:rPr>
          <w:sz w:val="22"/>
          <w:szCs w:val="22"/>
        </w:rPr>
        <w:t xml:space="preserve"> o czym poinformuje </w:t>
      </w:r>
      <w:r w:rsidR="002E14F3" w:rsidRPr="00E0467C">
        <w:rPr>
          <w:sz w:val="22"/>
          <w:szCs w:val="22"/>
        </w:rPr>
        <w:t xml:space="preserve">na stronie internetowej </w:t>
      </w:r>
      <w:hyperlink r:id="rId10" w:history="1">
        <w:r w:rsidR="002E14F3" w:rsidRPr="002E14F3">
          <w:rPr>
            <w:rStyle w:val="Hipercze"/>
            <w:color w:val="auto"/>
            <w:sz w:val="22"/>
            <w:szCs w:val="22"/>
            <w:u w:val="none"/>
          </w:rPr>
          <w:t>www.igbmazovia.pl</w:t>
        </w:r>
      </w:hyperlink>
    </w:p>
    <w:p w14:paraId="0DEE44CA" w14:textId="0553D0B6" w:rsidR="00E47504" w:rsidRPr="002E14F3" w:rsidRDefault="00E47504" w:rsidP="006A44D3">
      <w:pPr>
        <w:numPr>
          <w:ilvl w:val="0"/>
          <w:numId w:val="3"/>
        </w:numPr>
        <w:tabs>
          <w:tab w:val="num" w:pos="284"/>
        </w:tabs>
        <w:ind w:left="284" w:hanging="284"/>
        <w:jc w:val="both"/>
        <w:rPr>
          <w:sz w:val="22"/>
          <w:szCs w:val="22"/>
        </w:rPr>
      </w:pPr>
      <w:r w:rsidRPr="002E14F3">
        <w:rPr>
          <w:sz w:val="22"/>
          <w:szCs w:val="22"/>
        </w:rPr>
        <w:t>Zamawiający nie przewiduje zorganizowania zebrania z wykonawcami.</w:t>
      </w:r>
    </w:p>
    <w:p w14:paraId="08D1B3E8" w14:textId="6C447156" w:rsidR="00E47504" w:rsidRPr="00C471A2" w:rsidRDefault="00E47504" w:rsidP="00E0467C">
      <w:pPr>
        <w:numPr>
          <w:ilvl w:val="0"/>
          <w:numId w:val="3"/>
        </w:numPr>
        <w:tabs>
          <w:tab w:val="num" w:pos="284"/>
        </w:tabs>
        <w:ind w:left="284" w:hanging="284"/>
        <w:jc w:val="both"/>
        <w:rPr>
          <w:sz w:val="22"/>
          <w:szCs w:val="22"/>
        </w:rPr>
      </w:pPr>
      <w:r w:rsidRPr="00C471A2">
        <w:rPr>
          <w:sz w:val="22"/>
          <w:szCs w:val="22"/>
        </w:rPr>
        <w:t xml:space="preserve">Zamawiający nie udziela żadnych ustnych i telefonicznych informacji, wyjaśnień czy odpowiedzi na kierowane do </w:t>
      </w:r>
      <w:r w:rsidR="002E14F3" w:rsidRPr="00C471A2">
        <w:rPr>
          <w:sz w:val="22"/>
          <w:szCs w:val="22"/>
        </w:rPr>
        <w:t>Z</w:t>
      </w:r>
      <w:r w:rsidRPr="00C471A2">
        <w:rPr>
          <w:sz w:val="22"/>
          <w:szCs w:val="22"/>
        </w:rPr>
        <w:t>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0894EB2D" w:rsidR="00E47504" w:rsidRPr="00C21932" w:rsidRDefault="00C21932" w:rsidP="00734601">
      <w:pPr>
        <w:numPr>
          <w:ilvl w:val="0"/>
          <w:numId w:val="4"/>
        </w:numPr>
        <w:ind w:left="284" w:hanging="284"/>
        <w:jc w:val="both"/>
        <w:rPr>
          <w:sz w:val="22"/>
          <w:szCs w:val="22"/>
        </w:rPr>
      </w:pPr>
      <w:r>
        <w:rPr>
          <w:sz w:val="22"/>
          <w:szCs w:val="22"/>
        </w:rPr>
        <w:t>Kinga Chustecka</w:t>
      </w:r>
      <w:r w:rsidR="001F510B">
        <w:rPr>
          <w:sz w:val="22"/>
          <w:szCs w:val="22"/>
        </w:rPr>
        <w:t>, w sprawie procedury przetargowej</w:t>
      </w:r>
      <w:r w:rsidR="00E47504" w:rsidRPr="00C471A2">
        <w:rPr>
          <w:sz w:val="22"/>
          <w:szCs w:val="22"/>
        </w:rPr>
        <w:t xml:space="preserve"> – </w:t>
      </w:r>
      <w:hyperlink r:id="rId11" w:history="1">
        <w:r w:rsidRPr="00C21932">
          <w:rPr>
            <w:rStyle w:val="Hipercze"/>
            <w:color w:val="auto"/>
            <w:sz w:val="22"/>
            <w:szCs w:val="22"/>
            <w:u w:val="none"/>
          </w:rPr>
          <w:t>k.chustecka@igbmazovia.pl</w:t>
        </w:r>
      </w:hyperlink>
    </w:p>
    <w:p w14:paraId="5FC587C5" w14:textId="5D8BA643" w:rsidR="001F510B" w:rsidRPr="00C471A2" w:rsidRDefault="00C21932" w:rsidP="00734601">
      <w:pPr>
        <w:numPr>
          <w:ilvl w:val="0"/>
          <w:numId w:val="4"/>
        </w:numPr>
        <w:ind w:left="284" w:hanging="284"/>
        <w:jc w:val="both"/>
        <w:rPr>
          <w:sz w:val="22"/>
          <w:szCs w:val="22"/>
        </w:rPr>
      </w:pPr>
      <w:r>
        <w:rPr>
          <w:sz w:val="22"/>
          <w:szCs w:val="22"/>
        </w:rPr>
        <w:t>Paulina Malinowska</w:t>
      </w:r>
      <w:r w:rsidR="001F510B">
        <w:rPr>
          <w:sz w:val="22"/>
          <w:szCs w:val="22"/>
        </w:rPr>
        <w:t xml:space="preserve">, w sprawie opisu przedmiotu zamówienia -  </w:t>
      </w:r>
      <w:r>
        <w:rPr>
          <w:sz w:val="22"/>
          <w:szCs w:val="22"/>
        </w:rPr>
        <w:t>p</w:t>
      </w:r>
      <w:r w:rsidR="001F510B">
        <w:rPr>
          <w:sz w:val="22"/>
          <w:szCs w:val="22"/>
        </w:rPr>
        <w:t>.</w:t>
      </w:r>
      <w:r>
        <w:rPr>
          <w:sz w:val="22"/>
          <w:szCs w:val="22"/>
        </w:rPr>
        <w:t>malinowska</w:t>
      </w:r>
      <w:r w:rsidR="001F510B">
        <w:rPr>
          <w:sz w:val="22"/>
          <w:szCs w:val="22"/>
        </w:rPr>
        <w:t>@igbmazovia.pl</w:t>
      </w:r>
    </w:p>
    <w:p w14:paraId="37F68874" w14:textId="77777777" w:rsidR="00E47504" w:rsidRPr="002A61C8" w:rsidRDefault="00E47504" w:rsidP="00E47504">
      <w:pPr>
        <w:jc w:val="both"/>
        <w:rPr>
          <w:b/>
          <w:color w:val="FF0000"/>
          <w:sz w:val="22"/>
          <w:szCs w:val="22"/>
        </w:rPr>
      </w:pPr>
    </w:p>
    <w:p w14:paraId="07DD9599" w14:textId="77777777" w:rsidR="00E47504" w:rsidRPr="00CF2A13" w:rsidRDefault="00E47504" w:rsidP="00E47504">
      <w:pPr>
        <w:jc w:val="both"/>
        <w:rPr>
          <w:b/>
          <w:sz w:val="22"/>
          <w:szCs w:val="22"/>
        </w:rPr>
      </w:pPr>
      <w:r w:rsidRPr="00CF2A13">
        <w:rPr>
          <w:b/>
          <w:sz w:val="22"/>
          <w:szCs w:val="22"/>
        </w:rPr>
        <w:t>X</w:t>
      </w:r>
      <w:r w:rsidR="00F12F1C" w:rsidRPr="00CF2A13">
        <w:rPr>
          <w:b/>
          <w:sz w:val="22"/>
          <w:szCs w:val="22"/>
        </w:rPr>
        <w:t>I</w:t>
      </w:r>
      <w:r w:rsidRPr="00CF2A13">
        <w:rPr>
          <w:b/>
          <w:sz w:val="22"/>
          <w:szCs w:val="22"/>
        </w:rPr>
        <w:t>. Wymagania dotyczące wadium</w:t>
      </w:r>
    </w:p>
    <w:p w14:paraId="392CF5DE" w14:textId="2952DF3C" w:rsidR="003050F8" w:rsidRPr="00CF2A13" w:rsidRDefault="002D64C9" w:rsidP="002E14F3">
      <w:pPr>
        <w:jc w:val="both"/>
        <w:rPr>
          <w:spacing w:val="-5"/>
          <w:sz w:val="22"/>
          <w:szCs w:val="22"/>
        </w:rPr>
      </w:pPr>
      <w:r w:rsidRPr="00CF2A13">
        <w:rPr>
          <w:sz w:val="22"/>
          <w:szCs w:val="22"/>
        </w:rPr>
        <w:t>Zamawiający nie żąda złożenia wadium</w:t>
      </w:r>
    </w:p>
    <w:p w14:paraId="68657397" w14:textId="77777777" w:rsidR="000834DD" w:rsidRPr="00CF2A13"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lastRenderedPageBreak/>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E14F3">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2E14F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E14F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E14F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E14F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E14F3">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E14F3">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E14F3">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662D8B8F" w14:textId="77777777" w:rsidR="00567A92" w:rsidRDefault="00567A92" w:rsidP="00E47504">
      <w:pPr>
        <w:jc w:val="center"/>
        <w:rPr>
          <w:b/>
          <w:sz w:val="22"/>
          <w:szCs w:val="22"/>
        </w:rPr>
      </w:pPr>
    </w:p>
    <w:p w14:paraId="1CA0D883" w14:textId="77777777" w:rsidR="00567A92" w:rsidRDefault="00567A92" w:rsidP="00E47504">
      <w:pPr>
        <w:jc w:val="center"/>
        <w:rPr>
          <w:b/>
          <w:sz w:val="22"/>
          <w:szCs w:val="22"/>
        </w:rPr>
      </w:pPr>
    </w:p>
    <w:p w14:paraId="27753116" w14:textId="77777777" w:rsidR="00567A92" w:rsidRDefault="00567A92" w:rsidP="00E47504">
      <w:pPr>
        <w:jc w:val="center"/>
        <w:rPr>
          <w:b/>
          <w:sz w:val="22"/>
          <w:szCs w:val="22"/>
        </w:rPr>
      </w:pPr>
    </w:p>
    <w:p w14:paraId="628B0023" w14:textId="77777777" w:rsidR="00567A92" w:rsidRDefault="00567A92" w:rsidP="00E47504">
      <w:pPr>
        <w:jc w:val="center"/>
        <w:rPr>
          <w:b/>
          <w:sz w:val="22"/>
          <w:szCs w:val="22"/>
        </w:rPr>
      </w:pPr>
    </w:p>
    <w:p w14:paraId="352A1C25" w14:textId="55E8E44B"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171A879F" w14:textId="57C4BB34" w:rsidR="000548B3" w:rsidRPr="004477AF" w:rsidRDefault="00E47504" w:rsidP="00455EC9">
      <w:pPr>
        <w:pStyle w:val="Default"/>
        <w:tabs>
          <w:tab w:val="left" w:pos="0"/>
        </w:tabs>
        <w:jc w:val="both"/>
        <w:rPr>
          <w:b/>
          <w:color w:val="auto"/>
          <w:sz w:val="22"/>
          <w:szCs w:val="22"/>
        </w:rPr>
      </w:pPr>
      <w:r w:rsidRPr="00C471A2">
        <w:rPr>
          <w:b/>
          <w:sz w:val="22"/>
          <w:szCs w:val="22"/>
        </w:rPr>
        <w:t>„</w:t>
      </w:r>
      <w:r w:rsidR="009C671C">
        <w:rPr>
          <w:b/>
          <w:sz w:val="22"/>
          <w:szCs w:val="22"/>
        </w:rPr>
        <w:t>Sukcesywna d</w:t>
      </w:r>
      <w:r w:rsidR="00455EC9" w:rsidRPr="003B40BA">
        <w:rPr>
          <w:b/>
          <w:sz w:val="22"/>
          <w:szCs w:val="22"/>
        </w:rPr>
        <w:t>ostaw</w:t>
      </w:r>
      <w:r w:rsidR="00455EC9">
        <w:rPr>
          <w:b/>
          <w:sz w:val="22"/>
          <w:szCs w:val="22"/>
        </w:rPr>
        <w:t>a</w:t>
      </w:r>
      <w:r w:rsidR="00455EC9" w:rsidRPr="003B40BA">
        <w:rPr>
          <w:b/>
          <w:sz w:val="22"/>
          <w:szCs w:val="22"/>
        </w:rPr>
        <w:t xml:space="preserve"> </w:t>
      </w:r>
      <w:r w:rsidR="009C671C">
        <w:rPr>
          <w:b/>
          <w:sz w:val="22"/>
          <w:szCs w:val="22"/>
        </w:rPr>
        <w:t xml:space="preserve">butelek produkcji chemicznej dla </w:t>
      </w:r>
      <w:r w:rsidR="00455EC9" w:rsidRPr="003B40BA">
        <w:rPr>
          <w:b/>
          <w:sz w:val="22"/>
          <w:szCs w:val="22"/>
        </w:rPr>
        <w:t>Mazowieckiej Instytucji Gospodarki Budżetowej MAZOVIA</w:t>
      </w:r>
      <w:r w:rsidR="00455EC9">
        <w:rPr>
          <w:b/>
          <w:sz w:val="22"/>
          <w:szCs w:val="22"/>
        </w:rPr>
        <w:t xml:space="preserve">, Oddział w </w:t>
      </w:r>
      <w:r w:rsidR="009C671C">
        <w:rPr>
          <w:b/>
          <w:sz w:val="22"/>
          <w:szCs w:val="22"/>
        </w:rPr>
        <w:t>Wołowie i Rawiczu</w:t>
      </w:r>
      <w:r w:rsidR="000548B3">
        <w:rPr>
          <w:b/>
          <w:color w:val="auto"/>
          <w:sz w:val="22"/>
          <w:szCs w:val="22"/>
        </w:rPr>
        <w:t>”</w:t>
      </w:r>
    </w:p>
    <w:p w14:paraId="6FD18AAB" w14:textId="66A0B92C" w:rsidR="00EC6CF7" w:rsidRPr="00567A92" w:rsidRDefault="00EC6CF7" w:rsidP="00BD09D1">
      <w:pPr>
        <w:pStyle w:val="Tekstpodstawowy21"/>
        <w:spacing w:line="240" w:lineRule="auto"/>
        <w:jc w:val="center"/>
        <w:rPr>
          <w:b/>
          <w:sz w:val="22"/>
          <w:szCs w:val="22"/>
          <w:lang w:eastAsia="pl-PL"/>
        </w:rPr>
      </w:pPr>
      <w:r w:rsidRPr="00567A92">
        <w:rPr>
          <w:b/>
          <w:sz w:val="22"/>
          <w:szCs w:val="22"/>
          <w:lang w:eastAsia="pl-PL"/>
        </w:rPr>
        <w:t xml:space="preserve">„Nie otwierać przed dniem </w:t>
      </w:r>
      <w:r w:rsidR="00C23635">
        <w:rPr>
          <w:b/>
          <w:sz w:val="22"/>
          <w:szCs w:val="22"/>
          <w:lang w:eastAsia="pl-PL"/>
        </w:rPr>
        <w:t>25</w:t>
      </w:r>
      <w:r w:rsidR="00567A92" w:rsidRPr="00C23635">
        <w:rPr>
          <w:b/>
          <w:sz w:val="22"/>
          <w:szCs w:val="22"/>
          <w:lang w:eastAsia="pl-PL"/>
        </w:rPr>
        <w:t>.1</w:t>
      </w:r>
      <w:r w:rsidR="002A61C8" w:rsidRPr="00C23635">
        <w:rPr>
          <w:b/>
          <w:sz w:val="22"/>
          <w:szCs w:val="22"/>
          <w:lang w:eastAsia="pl-PL"/>
        </w:rPr>
        <w:t>1</w:t>
      </w:r>
      <w:r w:rsidR="00567A92" w:rsidRPr="00C23635">
        <w:rPr>
          <w:b/>
          <w:sz w:val="22"/>
          <w:szCs w:val="22"/>
          <w:lang w:eastAsia="pl-PL"/>
        </w:rPr>
        <w:t>.2019</w:t>
      </w:r>
      <w:r w:rsidR="00567A92" w:rsidRPr="00567A92">
        <w:rPr>
          <w:b/>
          <w:sz w:val="22"/>
          <w:szCs w:val="22"/>
          <w:lang w:eastAsia="pl-PL"/>
        </w:rPr>
        <w:t xml:space="preserve"> </w:t>
      </w:r>
      <w:r w:rsidRPr="00567A92">
        <w:rPr>
          <w:b/>
          <w:sz w:val="22"/>
          <w:szCs w:val="22"/>
          <w:lang w:eastAsia="pl-PL"/>
        </w:rPr>
        <w:t>r. do godz. 1</w:t>
      </w:r>
      <w:r w:rsidR="00574F64" w:rsidRPr="00567A92">
        <w:rPr>
          <w:b/>
          <w:sz w:val="22"/>
          <w:szCs w:val="22"/>
          <w:lang w:eastAsia="pl-PL"/>
        </w:rPr>
        <w:t>0</w:t>
      </w:r>
      <w:r w:rsidRPr="00567A92">
        <w:rPr>
          <w:b/>
          <w:sz w:val="22"/>
          <w:szCs w:val="22"/>
          <w:lang w:eastAsia="pl-PL"/>
        </w:rPr>
        <w:t>.</w:t>
      </w:r>
      <w:r w:rsidR="00BD09D1" w:rsidRPr="00567A92">
        <w:rPr>
          <w:b/>
          <w:sz w:val="22"/>
          <w:szCs w:val="22"/>
          <w:lang w:eastAsia="pl-PL"/>
        </w:rPr>
        <w:t>0</w:t>
      </w:r>
      <w:r w:rsidRPr="00567A92">
        <w:rPr>
          <w:b/>
          <w:sz w:val="22"/>
          <w:szCs w:val="22"/>
          <w:lang w:eastAsia="pl-PL"/>
        </w:rPr>
        <w:t>0”</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lastRenderedPageBreak/>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F45297">
      <w:pPr>
        <w:pStyle w:val="Akapitzlist"/>
        <w:numPr>
          <w:ilvl w:val="0"/>
          <w:numId w:val="27"/>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565FAF87" w:rsidR="00E47504" w:rsidRPr="00B46BD8" w:rsidRDefault="00E47504" w:rsidP="00F45297">
      <w:pPr>
        <w:pStyle w:val="Akapitzlist"/>
        <w:numPr>
          <w:ilvl w:val="0"/>
          <w:numId w:val="27"/>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w:t>
      </w:r>
      <w:r w:rsidR="00847FFC" w:rsidRPr="00567A92">
        <w:rPr>
          <w:color w:val="000000" w:themeColor="text1"/>
          <w:sz w:val="22"/>
          <w:szCs w:val="22"/>
        </w:rPr>
        <w:t>dniu</w:t>
      </w:r>
      <w:r w:rsidR="001750DB" w:rsidRPr="00567A92">
        <w:rPr>
          <w:b/>
          <w:color w:val="000000" w:themeColor="text1"/>
          <w:sz w:val="22"/>
          <w:szCs w:val="22"/>
        </w:rPr>
        <w:t xml:space="preserve"> </w:t>
      </w:r>
      <w:r w:rsidR="00C23635" w:rsidRPr="00C23635">
        <w:rPr>
          <w:b/>
          <w:sz w:val="22"/>
          <w:szCs w:val="22"/>
        </w:rPr>
        <w:t>25.</w:t>
      </w:r>
      <w:r w:rsidR="00567A92" w:rsidRPr="00C23635">
        <w:rPr>
          <w:b/>
          <w:sz w:val="22"/>
          <w:szCs w:val="22"/>
        </w:rPr>
        <w:t>1</w:t>
      </w:r>
      <w:r w:rsidR="002A61C8" w:rsidRPr="00C23635">
        <w:rPr>
          <w:b/>
          <w:sz w:val="22"/>
          <w:szCs w:val="22"/>
        </w:rPr>
        <w:t>1</w:t>
      </w:r>
      <w:r w:rsidR="00567A92" w:rsidRPr="00C23635">
        <w:rPr>
          <w:b/>
          <w:sz w:val="22"/>
          <w:szCs w:val="22"/>
        </w:rPr>
        <w:t xml:space="preserve">.2019 </w:t>
      </w:r>
      <w:r w:rsidRPr="00C23635">
        <w:rPr>
          <w:b/>
          <w:sz w:val="22"/>
          <w:szCs w:val="22"/>
        </w:rPr>
        <w:t>r.</w:t>
      </w:r>
      <w:r w:rsidRPr="00C23635">
        <w:rPr>
          <w:sz w:val="22"/>
          <w:szCs w:val="22"/>
        </w:rPr>
        <w:t xml:space="preserve"> </w:t>
      </w:r>
      <w:r w:rsidRPr="00C23635">
        <w:rPr>
          <w:b/>
          <w:sz w:val="22"/>
          <w:szCs w:val="22"/>
        </w:rPr>
        <w:t>godz.</w:t>
      </w:r>
      <w:r w:rsidRPr="00C23635">
        <w:rPr>
          <w:sz w:val="22"/>
          <w:szCs w:val="22"/>
        </w:rPr>
        <w:t xml:space="preserve"> </w:t>
      </w:r>
      <w:r w:rsidRPr="00C23635">
        <w:rPr>
          <w:b/>
          <w:sz w:val="22"/>
          <w:szCs w:val="22"/>
        </w:rPr>
        <w:t>10.</w:t>
      </w:r>
      <w:r w:rsidR="00574F64" w:rsidRPr="00C23635">
        <w:rPr>
          <w:b/>
          <w:sz w:val="22"/>
          <w:szCs w:val="22"/>
        </w:rPr>
        <w:t>0</w:t>
      </w:r>
      <w:r w:rsidRPr="00C23635">
        <w:rPr>
          <w:b/>
          <w:sz w:val="22"/>
          <w:szCs w:val="22"/>
        </w:rPr>
        <w:t>0</w:t>
      </w:r>
      <w:r w:rsidRPr="00C23635">
        <w:rPr>
          <w:sz w:val="22"/>
          <w:szCs w:val="22"/>
        </w:rPr>
        <w:t xml:space="preserve"> </w:t>
      </w:r>
      <w:r w:rsidRPr="00B46BD8">
        <w:rPr>
          <w:sz w:val="22"/>
          <w:szCs w:val="22"/>
        </w:rPr>
        <w:t xml:space="preserve">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2FDDAF74" w:rsidR="00E47504" w:rsidRPr="00CF10AB" w:rsidRDefault="00E47504" w:rsidP="00F45297">
      <w:pPr>
        <w:pStyle w:val="Akapitzlist"/>
        <w:numPr>
          <w:ilvl w:val="0"/>
          <w:numId w:val="27"/>
        </w:numPr>
        <w:tabs>
          <w:tab w:val="left" w:pos="1080"/>
          <w:tab w:val="left" w:pos="2160"/>
        </w:tabs>
        <w:ind w:left="284" w:hanging="284"/>
        <w:jc w:val="both"/>
        <w:rPr>
          <w:b/>
          <w:color w:val="C00000"/>
          <w:sz w:val="22"/>
          <w:szCs w:val="22"/>
        </w:rPr>
      </w:pPr>
      <w:r w:rsidRPr="00EC6CF7">
        <w:rPr>
          <w:sz w:val="22"/>
          <w:szCs w:val="22"/>
        </w:rPr>
        <w:t>Otwarcie ofert o</w:t>
      </w:r>
      <w:r w:rsidRPr="003050F8">
        <w:rPr>
          <w:sz w:val="22"/>
          <w:szCs w:val="22"/>
        </w:rPr>
        <w:t xml:space="preserve">dbędzie się w dniu </w:t>
      </w:r>
      <w:r w:rsidR="00C23635" w:rsidRPr="00C23635">
        <w:rPr>
          <w:b/>
          <w:sz w:val="22"/>
          <w:szCs w:val="22"/>
        </w:rPr>
        <w:t>25</w:t>
      </w:r>
      <w:r w:rsidR="00567A92" w:rsidRPr="00C23635">
        <w:rPr>
          <w:b/>
          <w:sz w:val="22"/>
          <w:szCs w:val="22"/>
        </w:rPr>
        <w:t>.1</w:t>
      </w:r>
      <w:r w:rsidR="002A61C8" w:rsidRPr="00C23635">
        <w:rPr>
          <w:b/>
          <w:sz w:val="22"/>
          <w:szCs w:val="22"/>
        </w:rPr>
        <w:t>1</w:t>
      </w:r>
      <w:r w:rsidR="00567A92" w:rsidRPr="00C23635">
        <w:rPr>
          <w:b/>
          <w:sz w:val="22"/>
          <w:szCs w:val="22"/>
        </w:rPr>
        <w:t xml:space="preserve">.2019 </w:t>
      </w:r>
      <w:r w:rsidRPr="00C23635">
        <w:rPr>
          <w:b/>
          <w:sz w:val="22"/>
          <w:szCs w:val="22"/>
        </w:rPr>
        <w:t>r.</w:t>
      </w:r>
      <w:r w:rsidRPr="00C23635">
        <w:rPr>
          <w:sz w:val="22"/>
          <w:szCs w:val="22"/>
        </w:rPr>
        <w:t xml:space="preserve"> </w:t>
      </w:r>
      <w:r w:rsidRPr="00C23635">
        <w:rPr>
          <w:b/>
          <w:sz w:val="22"/>
          <w:szCs w:val="22"/>
        </w:rPr>
        <w:t>godz.</w:t>
      </w:r>
      <w:r w:rsidRPr="00C23635">
        <w:rPr>
          <w:sz w:val="22"/>
          <w:szCs w:val="22"/>
        </w:rPr>
        <w:t xml:space="preserve"> </w:t>
      </w:r>
      <w:r w:rsidRPr="00C23635">
        <w:rPr>
          <w:b/>
          <w:sz w:val="22"/>
          <w:szCs w:val="22"/>
        </w:rPr>
        <w:t>1</w:t>
      </w:r>
      <w:r w:rsidR="00574F64" w:rsidRPr="00C23635">
        <w:rPr>
          <w:b/>
          <w:sz w:val="22"/>
          <w:szCs w:val="22"/>
        </w:rPr>
        <w:t>0</w:t>
      </w:r>
      <w:r w:rsidRPr="00C23635">
        <w:rPr>
          <w:b/>
          <w:sz w:val="22"/>
          <w:szCs w:val="22"/>
        </w:rPr>
        <w:t>.</w:t>
      </w:r>
      <w:r w:rsidR="00574F64" w:rsidRPr="00C23635">
        <w:rPr>
          <w:b/>
          <w:sz w:val="22"/>
          <w:szCs w:val="22"/>
        </w:rPr>
        <w:t>3</w:t>
      </w:r>
      <w:r w:rsidRPr="00C23635">
        <w:rPr>
          <w:b/>
          <w:sz w:val="22"/>
          <w:szCs w:val="22"/>
        </w:rPr>
        <w:t>0</w:t>
      </w:r>
      <w:r w:rsidRPr="00C23635">
        <w:rPr>
          <w:sz w:val="22"/>
          <w:szCs w:val="22"/>
        </w:rPr>
        <w:t xml:space="preserve"> </w:t>
      </w:r>
      <w:r w:rsidRPr="003050F8">
        <w:rPr>
          <w:sz w:val="22"/>
          <w:szCs w:val="22"/>
        </w:rPr>
        <w:t xml:space="preserve">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F45297">
      <w:pPr>
        <w:pStyle w:val="Akapitzlist"/>
        <w:numPr>
          <w:ilvl w:val="0"/>
          <w:numId w:val="27"/>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F45297">
      <w:pPr>
        <w:pStyle w:val="Akapitzlist"/>
        <w:numPr>
          <w:ilvl w:val="0"/>
          <w:numId w:val="27"/>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D4D9809"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455EC9">
        <w:rPr>
          <w:rFonts w:eastAsia="Calibri"/>
          <w:b/>
          <w:sz w:val="22"/>
          <w:szCs w:val="22"/>
        </w:rPr>
        <w:t xml:space="preserve"> w danej części</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lastRenderedPageBreak/>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6C403C6A" w:rsidR="002A5C24" w:rsidRPr="004944B2"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775A90BC" w14:textId="77777777" w:rsidR="004944B2" w:rsidRPr="000548B3" w:rsidRDefault="004944B2" w:rsidP="004944B2">
      <w:pPr>
        <w:ind w:left="284"/>
        <w:jc w:val="both"/>
        <w:rPr>
          <w:b/>
          <w:sz w:val="22"/>
          <w:szCs w:val="22"/>
          <w:u w:val="single"/>
        </w:rPr>
      </w:pP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C2744" w14:paraId="1B273B16" w14:textId="77777777" w:rsidTr="009C5188">
        <w:tc>
          <w:tcPr>
            <w:tcW w:w="4536" w:type="dxa"/>
            <w:tcBorders>
              <w:top w:val="single" w:sz="4" w:space="0" w:color="auto"/>
              <w:left w:val="single" w:sz="4" w:space="0" w:color="auto"/>
              <w:bottom w:val="single" w:sz="4" w:space="0" w:color="auto"/>
              <w:right w:val="single" w:sz="4" w:space="0" w:color="auto"/>
            </w:tcBorders>
          </w:tcPr>
          <w:p w14:paraId="6F4242B3" w14:textId="77777777" w:rsidR="000C2744" w:rsidRDefault="000C2744" w:rsidP="009C5188">
            <w:pPr>
              <w:spacing w:line="276" w:lineRule="auto"/>
              <w:jc w:val="center"/>
              <w:rPr>
                <w:b/>
                <w:lang w:eastAsia="en-US"/>
              </w:rPr>
            </w:pPr>
          </w:p>
          <w:p w14:paraId="5C05B0D5" w14:textId="77777777" w:rsidR="000C2744" w:rsidRDefault="000C2744" w:rsidP="009C5188">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615DB31E" w14:textId="77777777" w:rsidR="000C2744" w:rsidRDefault="000C2744" w:rsidP="009C5188">
            <w:pPr>
              <w:spacing w:line="276" w:lineRule="auto"/>
              <w:jc w:val="center"/>
              <w:rPr>
                <w:b/>
                <w:lang w:eastAsia="en-US"/>
              </w:rPr>
            </w:pPr>
          </w:p>
          <w:p w14:paraId="62AD7AA3" w14:textId="77777777" w:rsidR="000C2744" w:rsidRDefault="000C2744" w:rsidP="009C5188">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44698E8" w14:textId="77777777" w:rsidR="000C2744" w:rsidRDefault="000C2744" w:rsidP="009C5188">
            <w:pPr>
              <w:spacing w:line="276" w:lineRule="auto"/>
              <w:jc w:val="center"/>
              <w:rPr>
                <w:b/>
                <w:lang w:eastAsia="en-US"/>
              </w:rPr>
            </w:pPr>
          </w:p>
          <w:p w14:paraId="1364C005" w14:textId="77777777" w:rsidR="000C2744" w:rsidRDefault="000C2744" w:rsidP="009C5188">
            <w:pPr>
              <w:spacing w:line="276" w:lineRule="auto"/>
              <w:jc w:val="center"/>
              <w:rPr>
                <w:b/>
                <w:lang w:eastAsia="en-US"/>
              </w:rPr>
            </w:pPr>
            <w:r>
              <w:rPr>
                <w:b/>
                <w:sz w:val="22"/>
                <w:szCs w:val="22"/>
                <w:lang w:eastAsia="en-US"/>
              </w:rPr>
              <w:t>Sposób oceny</w:t>
            </w:r>
          </w:p>
        </w:tc>
      </w:tr>
      <w:tr w:rsidR="000C2744" w14:paraId="592FDA4D" w14:textId="77777777" w:rsidTr="009C5188">
        <w:trPr>
          <w:trHeight w:val="414"/>
        </w:trPr>
        <w:tc>
          <w:tcPr>
            <w:tcW w:w="4536" w:type="dxa"/>
            <w:tcBorders>
              <w:top w:val="single" w:sz="4" w:space="0" w:color="auto"/>
              <w:left w:val="single" w:sz="4" w:space="0" w:color="auto"/>
              <w:bottom w:val="single" w:sz="4" w:space="0" w:color="auto"/>
              <w:right w:val="single" w:sz="4" w:space="0" w:color="auto"/>
            </w:tcBorders>
            <w:hideMark/>
          </w:tcPr>
          <w:p w14:paraId="4B128878" w14:textId="77777777" w:rsidR="000C2744" w:rsidRDefault="000C2744" w:rsidP="009C5188">
            <w:pPr>
              <w:spacing w:line="276" w:lineRule="auto"/>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210A3664" w14:textId="77777777" w:rsidR="000C2744" w:rsidRDefault="000C2744" w:rsidP="009C5188">
            <w:pPr>
              <w:spacing w:line="276" w:lineRule="auto"/>
              <w:jc w:val="center"/>
              <w:rPr>
                <w:lang w:eastAsia="en-US"/>
              </w:rPr>
            </w:pPr>
            <w:r>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1FD56928" w14:textId="77777777" w:rsidR="000C2744" w:rsidRDefault="000C2744" w:rsidP="009C5188">
            <w:pPr>
              <w:spacing w:line="276" w:lineRule="auto"/>
              <w:rPr>
                <w:lang w:eastAsia="en-US"/>
              </w:rPr>
            </w:pPr>
            <w:r>
              <w:rPr>
                <w:sz w:val="22"/>
                <w:szCs w:val="22"/>
                <w:lang w:eastAsia="en-US"/>
              </w:rPr>
              <w:t>wg. wzoru matematycznego</w:t>
            </w:r>
          </w:p>
        </w:tc>
      </w:tr>
      <w:tr w:rsidR="000C2744" w14:paraId="10342BCA"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277AF9BE" w14:textId="42E62DF1" w:rsidR="000C2744" w:rsidRDefault="002509B6" w:rsidP="004B2654">
            <w:pPr>
              <w:spacing w:line="276" w:lineRule="auto"/>
              <w:rPr>
                <w:sz w:val="22"/>
                <w:szCs w:val="22"/>
                <w:lang w:eastAsia="en-US"/>
              </w:rPr>
            </w:pPr>
            <w:r>
              <w:rPr>
                <w:sz w:val="22"/>
                <w:szCs w:val="22"/>
                <w:lang w:eastAsia="en-US"/>
              </w:rPr>
              <w:lastRenderedPageBreak/>
              <w:t>Termin realizacji dostaw</w:t>
            </w:r>
            <w:r w:rsidR="004B2654">
              <w:rPr>
                <w:sz w:val="22"/>
                <w:szCs w:val="22"/>
                <w:lang w:eastAsia="en-US"/>
              </w:rPr>
              <w:t>y</w:t>
            </w:r>
            <w:r w:rsidR="000C2744">
              <w:rPr>
                <w:sz w:val="22"/>
                <w:szCs w:val="22"/>
                <w:lang w:eastAsia="en-US"/>
              </w:rPr>
              <w:t xml:space="preserve"> (</w:t>
            </w:r>
            <w:r w:rsidR="004B2654">
              <w:rPr>
                <w:sz w:val="22"/>
                <w:szCs w:val="22"/>
                <w:lang w:eastAsia="en-US"/>
              </w:rPr>
              <w:t>T</w:t>
            </w:r>
            <w:r w:rsidR="000C2744">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33CBAE3D" w14:textId="2E18BF31" w:rsidR="000C2744" w:rsidRDefault="00C21932" w:rsidP="009C5188">
            <w:pPr>
              <w:spacing w:line="276" w:lineRule="auto"/>
              <w:jc w:val="center"/>
              <w:rPr>
                <w:sz w:val="22"/>
                <w:szCs w:val="22"/>
                <w:lang w:eastAsia="en-US"/>
              </w:rPr>
            </w:pPr>
            <w:r>
              <w:rPr>
                <w:sz w:val="22"/>
                <w:szCs w:val="22"/>
                <w:lang w:eastAsia="en-US"/>
              </w:rPr>
              <w:t>4</w:t>
            </w:r>
            <w:r w:rsidR="000C2744">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14:paraId="27E82730" w14:textId="330963C4" w:rsidR="000C2744" w:rsidRDefault="000C2744" w:rsidP="009C5188">
            <w:pPr>
              <w:spacing w:line="276" w:lineRule="auto"/>
              <w:rPr>
                <w:sz w:val="22"/>
                <w:szCs w:val="22"/>
                <w:lang w:eastAsia="en-US"/>
              </w:rPr>
            </w:pPr>
            <w:r>
              <w:rPr>
                <w:sz w:val="22"/>
                <w:szCs w:val="22"/>
                <w:lang w:eastAsia="en-US"/>
              </w:rPr>
              <w:t xml:space="preserve">wg. punktacji w ust 3 pkt </w:t>
            </w:r>
            <w:r w:rsidR="004D7AAC">
              <w:rPr>
                <w:sz w:val="22"/>
                <w:szCs w:val="22"/>
                <w:lang w:eastAsia="en-US"/>
              </w:rPr>
              <w:t>3</w:t>
            </w:r>
            <w:r>
              <w:rPr>
                <w:sz w:val="22"/>
                <w:szCs w:val="22"/>
                <w:lang w:eastAsia="en-US"/>
              </w:rPr>
              <w:t>)</w:t>
            </w:r>
          </w:p>
        </w:tc>
      </w:tr>
    </w:tbl>
    <w:p w14:paraId="3C80A592" w14:textId="77777777" w:rsidR="000C2744" w:rsidRDefault="000C2744" w:rsidP="000C2744">
      <w:pPr>
        <w:ind w:left="284" w:hanging="284"/>
        <w:jc w:val="both"/>
        <w:rPr>
          <w:sz w:val="22"/>
          <w:szCs w:val="22"/>
        </w:rPr>
      </w:pPr>
      <w:r>
        <w:rPr>
          <w:sz w:val="22"/>
          <w:szCs w:val="22"/>
        </w:rPr>
        <w:t xml:space="preserve">1) </w:t>
      </w:r>
      <w:r>
        <w:rPr>
          <w:color w:val="FF0000"/>
          <w:sz w:val="22"/>
          <w:szCs w:val="22"/>
        </w:rPr>
        <w:tab/>
      </w:r>
      <w:r>
        <w:rPr>
          <w:sz w:val="22"/>
          <w:szCs w:val="22"/>
        </w:rPr>
        <w:t>Za najkorzystniejszą Zamawiający uzna ofertę, która uzyska najwyższą liczbę punktów po zsumowaniu za ww. kryteria.</w:t>
      </w:r>
    </w:p>
    <w:p w14:paraId="2E5CACEE" w14:textId="77777777" w:rsidR="000C2744" w:rsidRDefault="000C2744" w:rsidP="000C2744">
      <w:pPr>
        <w:tabs>
          <w:tab w:val="left" w:pos="426"/>
        </w:tabs>
        <w:ind w:left="284" w:hanging="284"/>
        <w:jc w:val="both"/>
        <w:rPr>
          <w:sz w:val="22"/>
          <w:szCs w:val="22"/>
        </w:rPr>
      </w:pPr>
      <w:r>
        <w:rPr>
          <w:sz w:val="22"/>
          <w:szCs w:val="22"/>
        </w:rPr>
        <w:t>2)  Ocena punktowa ofert zostanie przeprowadzona na podstawie przedstawionych w tabeli kryteriów w następujący sposób:</w:t>
      </w:r>
    </w:p>
    <w:p w14:paraId="3462E69A" w14:textId="77777777" w:rsidR="000C2744" w:rsidRDefault="000C2744" w:rsidP="000C2744">
      <w:pPr>
        <w:jc w:val="both"/>
        <w:rPr>
          <w:sz w:val="22"/>
          <w:szCs w:val="22"/>
          <w:u w:val="single"/>
        </w:rPr>
      </w:pPr>
      <w:r>
        <w:rPr>
          <w:sz w:val="22"/>
          <w:szCs w:val="22"/>
          <w:u w:val="single"/>
        </w:rPr>
        <w:t>Punkty za kryterium CENA (C) Zamawiający będzie brał pod uwagę cenę brutto za realizację  przedmiotu zamówienia.</w:t>
      </w:r>
    </w:p>
    <w:p w14:paraId="08E3C1D6" w14:textId="77777777" w:rsidR="000C2744" w:rsidRDefault="000C2744" w:rsidP="000C2744">
      <w:pPr>
        <w:spacing w:after="120"/>
        <w:ind w:left="284" w:hanging="284"/>
        <w:jc w:val="both"/>
        <w:rPr>
          <w:b/>
          <w:bCs/>
          <w:sz w:val="22"/>
          <w:szCs w:val="22"/>
        </w:rPr>
      </w:pPr>
      <w:r>
        <w:rPr>
          <w:sz w:val="22"/>
          <w:szCs w:val="22"/>
        </w:rPr>
        <w:tab/>
        <w:t xml:space="preserve">Maksymalna liczba punktów do uzyskania – </w:t>
      </w:r>
      <w:r>
        <w:rPr>
          <w:b/>
          <w:sz w:val="22"/>
          <w:szCs w:val="22"/>
        </w:rPr>
        <w:t>60</w:t>
      </w:r>
    </w:p>
    <w:p w14:paraId="248FEF8F" w14:textId="77777777" w:rsidR="000C2744" w:rsidRDefault="000C2744" w:rsidP="000C2744">
      <w:pPr>
        <w:jc w:val="both"/>
        <w:rPr>
          <w:b/>
          <w:bCs/>
          <w:sz w:val="22"/>
          <w:szCs w:val="22"/>
          <w:lang w:val="en-US"/>
        </w:rPr>
      </w:pPr>
      <w:r>
        <w:rPr>
          <w:b/>
          <w:sz w:val="22"/>
          <w:szCs w:val="22"/>
        </w:rPr>
        <w:t xml:space="preserve">                     </w:t>
      </w:r>
      <w:r>
        <w:rPr>
          <w:b/>
          <w:sz w:val="22"/>
          <w:szCs w:val="22"/>
        </w:rPr>
        <w:tab/>
      </w:r>
      <w:r>
        <w:rPr>
          <w:b/>
          <w:bCs/>
          <w:sz w:val="22"/>
          <w:szCs w:val="22"/>
          <w:lang w:val="en-US"/>
        </w:rPr>
        <w:t>C</w:t>
      </w:r>
      <w:r>
        <w:rPr>
          <w:b/>
          <w:bCs/>
          <w:sz w:val="22"/>
          <w:szCs w:val="22"/>
          <w:vertAlign w:val="subscript"/>
          <w:lang w:val="en-US"/>
        </w:rPr>
        <w:t xml:space="preserve"> min.</w:t>
      </w:r>
    </w:p>
    <w:p w14:paraId="40E5F8FF" w14:textId="77777777" w:rsidR="000C2744" w:rsidRDefault="000C2744" w:rsidP="000C2744">
      <w:pPr>
        <w:keepNext/>
        <w:keepLines/>
        <w:outlineLvl w:val="4"/>
        <w:rPr>
          <w:b/>
          <w:sz w:val="22"/>
          <w:szCs w:val="22"/>
          <w:lang w:val="en-US"/>
        </w:rPr>
      </w:pPr>
      <w:r>
        <w:rPr>
          <w:b/>
          <w:sz w:val="22"/>
          <w:szCs w:val="22"/>
          <w:lang w:val="en-US"/>
        </w:rPr>
        <w:t xml:space="preserve">             C =  ------------  x 60                               </w:t>
      </w:r>
    </w:p>
    <w:p w14:paraId="518E2361" w14:textId="77777777" w:rsidR="000C2744" w:rsidRDefault="000C2744" w:rsidP="000C2744">
      <w:pPr>
        <w:ind w:left="284" w:hanging="284"/>
        <w:jc w:val="both"/>
        <w:rPr>
          <w:b/>
          <w:bCs/>
          <w:sz w:val="22"/>
          <w:szCs w:val="22"/>
          <w:lang w:val="en-US"/>
        </w:rPr>
      </w:pPr>
      <w:r>
        <w:rPr>
          <w:b/>
          <w:bCs/>
          <w:sz w:val="22"/>
          <w:szCs w:val="22"/>
          <w:lang w:val="en-US"/>
        </w:rPr>
        <w:t xml:space="preserve">                         C</w:t>
      </w:r>
      <w:r>
        <w:rPr>
          <w:b/>
          <w:bCs/>
          <w:sz w:val="22"/>
          <w:szCs w:val="22"/>
          <w:vertAlign w:val="subscript"/>
          <w:lang w:val="en-US"/>
        </w:rPr>
        <w:t xml:space="preserve"> bad.</w:t>
      </w:r>
    </w:p>
    <w:p w14:paraId="54F02AC9" w14:textId="77777777" w:rsidR="000C2744" w:rsidRDefault="000C2744" w:rsidP="000C2744">
      <w:pPr>
        <w:spacing w:line="360" w:lineRule="auto"/>
        <w:ind w:left="720" w:firstLine="180"/>
        <w:jc w:val="both"/>
        <w:rPr>
          <w:bCs/>
          <w:sz w:val="22"/>
          <w:szCs w:val="22"/>
        </w:rPr>
      </w:pPr>
      <w:r>
        <w:rPr>
          <w:bCs/>
          <w:sz w:val="22"/>
          <w:szCs w:val="22"/>
        </w:rPr>
        <w:t>gdzie:</w:t>
      </w:r>
    </w:p>
    <w:p w14:paraId="361F9E81" w14:textId="77777777" w:rsidR="004D7AAC" w:rsidRPr="00E94CA4" w:rsidRDefault="004D7AAC" w:rsidP="004D7AAC">
      <w:pPr>
        <w:suppressAutoHyphens/>
        <w:ind w:left="709"/>
        <w:rPr>
          <w:rFonts w:eastAsia="Calibri"/>
          <w:sz w:val="22"/>
          <w:szCs w:val="22"/>
          <w:lang w:eastAsia="ar-SA"/>
        </w:rPr>
      </w:pPr>
      <w:r w:rsidRPr="00E94CA4">
        <w:rPr>
          <w:rFonts w:eastAsia="Calibri"/>
          <w:b/>
          <w:sz w:val="22"/>
          <w:szCs w:val="22"/>
          <w:lang w:eastAsia="ar-SA"/>
        </w:rPr>
        <w:t>C</w:t>
      </w:r>
      <w:r w:rsidRPr="00E94CA4">
        <w:rPr>
          <w:rFonts w:eastAsia="Calibri"/>
          <w:sz w:val="22"/>
          <w:szCs w:val="22"/>
          <w:lang w:eastAsia="ar-SA"/>
        </w:rPr>
        <w:tab/>
        <w:t>- punkty za kryterium CENA przyznane badanej ofercie</w:t>
      </w:r>
    </w:p>
    <w:p w14:paraId="7610857D" w14:textId="77777777" w:rsidR="004D7AAC" w:rsidRPr="00E94CA4" w:rsidRDefault="004D7AAC" w:rsidP="004D7AAC">
      <w:pPr>
        <w:suppressAutoHyphens/>
        <w:ind w:left="709"/>
        <w:rPr>
          <w:rFonts w:eastAsia="Calibri"/>
          <w:sz w:val="22"/>
          <w:szCs w:val="22"/>
          <w:lang w:eastAsia="ar-SA"/>
        </w:rPr>
      </w:pPr>
      <w:proofErr w:type="spellStart"/>
      <w:r w:rsidRPr="00E94CA4">
        <w:rPr>
          <w:rFonts w:eastAsia="Calibri"/>
          <w:b/>
          <w:sz w:val="22"/>
          <w:szCs w:val="22"/>
          <w:lang w:eastAsia="ar-SA"/>
        </w:rPr>
        <w:t>C</w:t>
      </w:r>
      <w:r w:rsidRPr="00E94CA4">
        <w:rPr>
          <w:rFonts w:eastAsia="Calibri"/>
          <w:b/>
          <w:sz w:val="22"/>
          <w:szCs w:val="22"/>
          <w:vertAlign w:val="subscript"/>
          <w:lang w:eastAsia="ar-SA"/>
        </w:rPr>
        <w:t>min</w:t>
      </w:r>
      <w:proofErr w:type="spellEnd"/>
      <w:r w:rsidRPr="00E94CA4">
        <w:rPr>
          <w:rFonts w:eastAsia="Calibri"/>
          <w:b/>
          <w:sz w:val="22"/>
          <w:szCs w:val="22"/>
          <w:vertAlign w:val="subscript"/>
          <w:lang w:eastAsia="ar-SA"/>
        </w:rPr>
        <w:t>.</w:t>
      </w:r>
      <w:r w:rsidRPr="00E94CA4">
        <w:rPr>
          <w:rFonts w:eastAsia="Calibri"/>
          <w:sz w:val="22"/>
          <w:szCs w:val="22"/>
          <w:lang w:eastAsia="ar-SA"/>
        </w:rPr>
        <w:tab/>
        <w:t>- najniższa cena spośród ocenianych ofert</w:t>
      </w:r>
    </w:p>
    <w:p w14:paraId="72DE0950" w14:textId="77777777" w:rsidR="004D7AAC" w:rsidRPr="00E94CA4" w:rsidRDefault="004D7AAC" w:rsidP="004D7AAC">
      <w:pPr>
        <w:suppressAutoHyphens/>
        <w:ind w:left="709"/>
        <w:jc w:val="both"/>
        <w:rPr>
          <w:rFonts w:eastAsia="Calibri"/>
          <w:sz w:val="22"/>
          <w:szCs w:val="22"/>
          <w:lang w:eastAsia="ar-SA"/>
        </w:rPr>
      </w:pPr>
      <w:proofErr w:type="spellStart"/>
      <w:r w:rsidRPr="00E94CA4">
        <w:rPr>
          <w:rFonts w:eastAsia="Calibri"/>
          <w:b/>
          <w:sz w:val="22"/>
          <w:szCs w:val="22"/>
          <w:lang w:eastAsia="ar-SA"/>
        </w:rPr>
        <w:t>C</w:t>
      </w:r>
      <w:r w:rsidRPr="00E94CA4">
        <w:rPr>
          <w:rFonts w:eastAsia="Calibri"/>
          <w:b/>
          <w:sz w:val="22"/>
          <w:szCs w:val="22"/>
          <w:vertAlign w:val="subscript"/>
          <w:lang w:eastAsia="ar-SA"/>
        </w:rPr>
        <w:t>bad</w:t>
      </w:r>
      <w:proofErr w:type="spellEnd"/>
      <w:r w:rsidRPr="00E94CA4">
        <w:rPr>
          <w:rFonts w:eastAsia="Calibri"/>
          <w:b/>
          <w:sz w:val="22"/>
          <w:szCs w:val="22"/>
          <w:vertAlign w:val="subscript"/>
          <w:lang w:eastAsia="ar-SA"/>
        </w:rPr>
        <w:t>.</w:t>
      </w:r>
      <w:r w:rsidRPr="00E94CA4">
        <w:rPr>
          <w:rFonts w:eastAsia="Calibri"/>
          <w:sz w:val="22"/>
          <w:szCs w:val="22"/>
          <w:lang w:eastAsia="ar-SA"/>
        </w:rPr>
        <w:tab/>
        <w:t>- cena oferty badanej</w:t>
      </w:r>
    </w:p>
    <w:p w14:paraId="31DC0832" w14:textId="2AC080F2" w:rsidR="000C2744" w:rsidRDefault="000C2744" w:rsidP="000C2744">
      <w:pPr>
        <w:ind w:left="720" w:hanging="11"/>
        <w:jc w:val="both"/>
        <w:rPr>
          <w:bCs/>
          <w:sz w:val="22"/>
          <w:szCs w:val="22"/>
        </w:rPr>
      </w:pPr>
    </w:p>
    <w:p w14:paraId="61333B35" w14:textId="77777777" w:rsidR="000C2744" w:rsidRPr="004B2654" w:rsidRDefault="000C2744" w:rsidP="004B2654">
      <w:pPr>
        <w:jc w:val="both"/>
        <w:rPr>
          <w:bCs/>
          <w:sz w:val="22"/>
          <w:szCs w:val="22"/>
        </w:rPr>
      </w:pPr>
    </w:p>
    <w:p w14:paraId="18F84CE7" w14:textId="1D2100C4" w:rsidR="004B2654" w:rsidRPr="004D7AAC" w:rsidRDefault="004B2654" w:rsidP="004D7AAC">
      <w:pPr>
        <w:pStyle w:val="Akapitzlist"/>
        <w:numPr>
          <w:ilvl w:val="0"/>
          <w:numId w:val="6"/>
        </w:numPr>
        <w:shd w:val="clear" w:color="auto" w:fill="FFFFFF"/>
        <w:jc w:val="both"/>
        <w:rPr>
          <w:rFonts w:eastAsiaTheme="minorEastAsia"/>
          <w:sz w:val="22"/>
          <w:szCs w:val="22"/>
        </w:rPr>
      </w:pPr>
      <w:r w:rsidRPr="004D7AAC">
        <w:rPr>
          <w:rFonts w:eastAsiaTheme="minorEastAsia"/>
          <w:sz w:val="22"/>
          <w:szCs w:val="22"/>
        </w:rPr>
        <w:t xml:space="preserve">Punkty za </w:t>
      </w:r>
      <w:r w:rsidRPr="004D7AAC">
        <w:rPr>
          <w:rFonts w:eastAsiaTheme="minorEastAsia"/>
          <w:b/>
          <w:bCs/>
          <w:sz w:val="22"/>
          <w:szCs w:val="22"/>
        </w:rPr>
        <w:t>kryterium „Termin realizacji dostawy”</w:t>
      </w:r>
      <w:r w:rsidRPr="004D7AAC">
        <w:rPr>
          <w:rFonts w:eastAsiaTheme="minorEastAsia"/>
          <w:sz w:val="22"/>
          <w:szCs w:val="22"/>
        </w:rPr>
        <w:t xml:space="preserve"> zostaną przyznane wg skali:</w:t>
      </w:r>
      <w:r w:rsidRPr="004D7AAC">
        <w:rPr>
          <w:rFonts w:eastAsiaTheme="minorEastAsia"/>
          <w:sz w:val="22"/>
          <w:szCs w:val="22"/>
        </w:rPr>
        <w:br/>
        <w:t xml:space="preserve">W ramach kryterium termin realizacji dostawy ocenie podlegał będzie zaoferowany czas wykonania przedmiotu zamówienia podany w dniach kalendarzowych, nie dłuższy niż </w:t>
      </w:r>
      <w:r w:rsidR="00813A2B">
        <w:rPr>
          <w:rFonts w:eastAsiaTheme="minorEastAsia"/>
          <w:b/>
          <w:bCs/>
          <w:sz w:val="22"/>
          <w:szCs w:val="22"/>
        </w:rPr>
        <w:t>14 dni.</w:t>
      </w:r>
    </w:p>
    <w:p w14:paraId="22C6F523" w14:textId="77777777" w:rsidR="003D1244" w:rsidRDefault="003D1244" w:rsidP="004B2654">
      <w:pPr>
        <w:pStyle w:val="Akapitzlist"/>
        <w:shd w:val="clear" w:color="auto" w:fill="FFFFFF"/>
        <w:ind w:left="284" w:hanging="284"/>
        <w:jc w:val="both"/>
        <w:rPr>
          <w:rFonts w:eastAsiaTheme="minorEastAsia"/>
          <w:sz w:val="22"/>
          <w:szCs w:val="22"/>
        </w:rPr>
      </w:pPr>
    </w:p>
    <w:p w14:paraId="08AB006E" w14:textId="45B6FE94" w:rsidR="004B2654" w:rsidRDefault="004B2654" w:rsidP="004B2654">
      <w:pPr>
        <w:pStyle w:val="Akapitzlist"/>
        <w:shd w:val="clear" w:color="auto" w:fill="FFFFFF"/>
        <w:ind w:left="284" w:hanging="284"/>
        <w:jc w:val="both"/>
        <w:rPr>
          <w:rFonts w:eastAsiaTheme="minorEastAsia"/>
          <w:sz w:val="22"/>
          <w:szCs w:val="22"/>
        </w:rPr>
      </w:pPr>
      <w:r w:rsidRPr="004B2654">
        <w:rPr>
          <w:rFonts w:eastAsiaTheme="minorEastAsia"/>
          <w:sz w:val="22"/>
          <w:szCs w:val="22"/>
        </w:rPr>
        <w:t>Ocena w ramach tego kryterium zostanie dokonana zgodnie z poniższą punktacją:</w:t>
      </w:r>
    </w:p>
    <w:p w14:paraId="5438B94A" w14:textId="77777777" w:rsidR="003D1244" w:rsidRPr="00E94CA4" w:rsidRDefault="003D1244" w:rsidP="003D1244">
      <w:pPr>
        <w:tabs>
          <w:tab w:val="left" w:pos="-3060"/>
        </w:tabs>
        <w:autoSpaceDE w:val="0"/>
        <w:autoSpaceDN w:val="0"/>
        <w:adjustRightInd w:val="0"/>
        <w:spacing w:before="80" w:line="276" w:lineRule="auto"/>
        <w:jc w:val="both"/>
        <w:rPr>
          <w:rFonts w:eastAsia="Calibri"/>
          <w:sz w:val="22"/>
          <w:szCs w:val="22"/>
          <w:lang w:eastAsia="ar-SA"/>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5"/>
        <w:gridCol w:w="3084"/>
      </w:tblGrid>
      <w:tr w:rsidR="003D1244" w:rsidRPr="00E94CA4" w14:paraId="7BE98CEF" w14:textId="77777777" w:rsidTr="003D1244">
        <w:tc>
          <w:tcPr>
            <w:tcW w:w="3295" w:type="dxa"/>
          </w:tcPr>
          <w:p w14:paraId="1F29226D" w14:textId="77777777" w:rsidR="003D1244" w:rsidRPr="00E94CA4" w:rsidRDefault="003D1244" w:rsidP="009C671C">
            <w:pPr>
              <w:tabs>
                <w:tab w:val="left" w:pos="-3060"/>
              </w:tabs>
              <w:autoSpaceDE w:val="0"/>
              <w:autoSpaceDN w:val="0"/>
              <w:adjustRightInd w:val="0"/>
              <w:spacing w:before="80" w:line="276" w:lineRule="auto"/>
              <w:jc w:val="both"/>
              <w:rPr>
                <w:rFonts w:eastAsia="Calibri"/>
                <w:b/>
                <w:sz w:val="22"/>
                <w:szCs w:val="22"/>
                <w:lang w:eastAsia="ar-SA"/>
              </w:rPr>
            </w:pPr>
            <w:r w:rsidRPr="00E94CA4">
              <w:rPr>
                <w:rFonts w:eastAsia="Calibri"/>
                <w:b/>
                <w:sz w:val="22"/>
                <w:szCs w:val="22"/>
                <w:lang w:eastAsia="ar-SA"/>
              </w:rPr>
              <w:t xml:space="preserve">Termin </w:t>
            </w:r>
            <w:r>
              <w:rPr>
                <w:rFonts w:eastAsia="Calibri"/>
                <w:b/>
                <w:sz w:val="22"/>
                <w:szCs w:val="22"/>
                <w:lang w:eastAsia="ar-SA"/>
              </w:rPr>
              <w:t>dostawy</w:t>
            </w:r>
          </w:p>
        </w:tc>
        <w:tc>
          <w:tcPr>
            <w:tcW w:w="3084" w:type="dxa"/>
          </w:tcPr>
          <w:p w14:paraId="081A8193" w14:textId="77777777" w:rsidR="003D1244" w:rsidRPr="00E94CA4" w:rsidRDefault="003D1244" w:rsidP="009C671C">
            <w:pPr>
              <w:tabs>
                <w:tab w:val="left" w:pos="-3060"/>
              </w:tabs>
              <w:autoSpaceDE w:val="0"/>
              <w:autoSpaceDN w:val="0"/>
              <w:adjustRightInd w:val="0"/>
              <w:spacing w:before="80" w:line="276" w:lineRule="auto"/>
              <w:jc w:val="both"/>
              <w:rPr>
                <w:rFonts w:eastAsia="Calibri"/>
                <w:b/>
                <w:sz w:val="22"/>
                <w:szCs w:val="22"/>
                <w:lang w:eastAsia="ar-SA"/>
              </w:rPr>
            </w:pPr>
            <w:r w:rsidRPr="00E94CA4">
              <w:rPr>
                <w:rFonts w:eastAsia="Calibri"/>
                <w:b/>
                <w:sz w:val="22"/>
                <w:szCs w:val="22"/>
                <w:lang w:eastAsia="ar-SA"/>
              </w:rPr>
              <w:t>Liczba punktów</w:t>
            </w:r>
          </w:p>
        </w:tc>
      </w:tr>
      <w:tr w:rsidR="003D1244" w:rsidRPr="00E94CA4" w14:paraId="19523D65" w14:textId="77777777" w:rsidTr="003D1244">
        <w:tc>
          <w:tcPr>
            <w:tcW w:w="3295" w:type="dxa"/>
          </w:tcPr>
          <w:p w14:paraId="49D0B74B" w14:textId="77777777" w:rsidR="003D1244" w:rsidRPr="00E94CA4" w:rsidRDefault="003D1244" w:rsidP="009C671C">
            <w:pPr>
              <w:tabs>
                <w:tab w:val="left" w:pos="-3060"/>
              </w:tabs>
              <w:autoSpaceDE w:val="0"/>
              <w:autoSpaceDN w:val="0"/>
              <w:adjustRightInd w:val="0"/>
              <w:spacing w:before="80" w:line="276" w:lineRule="auto"/>
              <w:jc w:val="both"/>
              <w:rPr>
                <w:rFonts w:eastAsia="Calibri"/>
                <w:sz w:val="22"/>
                <w:szCs w:val="22"/>
                <w:lang w:eastAsia="ar-SA"/>
              </w:rPr>
            </w:pPr>
            <w:r>
              <w:rPr>
                <w:rFonts w:eastAsia="Calibri"/>
                <w:sz w:val="22"/>
                <w:szCs w:val="22"/>
                <w:lang w:eastAsia="ar-SA"/>
              </w:rPr>
              <w:t>1 - 7</w:t>
            </w:r>
            <w:r w:rsidRPr="00E94CA4">
              <w:rPr>
                <w:rFonts w:eastAsia="Calibri"/>
                <w:sz w:val="22"/>
                <w:szCs w:val="22"/>
                <w:lang w:eastAsia="ar-SA"/>
              </w:rPr>
              <w:t xml:space="preserve"> dni</w:t>
            </w:r>
            <w:r>
              <w:rPr>
                <w:rFonts w:eastAsia="Calibri"/>
                <w:sz w:val="22"/>
                <w:szCs w:val="22"/>
                <w:lang w:eastAsia="ar-SA"/>
              </w:rPr>
              <w:t xml:space="preserve"> roboczych</w:t>
            </w:r>
          </w:p>
        </w:tc>
        <w:tc>
          <w:tcPr>
            <w:tcW w:w="3084" w:type="dxa"/>
          </w:tcPr>
          <w:p w14:paraId="6714857F" w14:textId="77777777" w:rsidR="003D1244" w:rsidRPr="00E94CA4" w:rsidRDefault="003D1244" w:rsidP="009C671C">
            <w:pPr>
              <w:tabs>
                <w:tab w:val="left" w:pos="-3060"/>
              </w:tabs>
              <w:autoSpaceDE w:val="0"/>
              <w:autoSpaceDN w:val="0"/>
              <w:adjustRightInd w:val="0"/>
              <w:spacing w:before="80" w:line="276" w:lineRule="auto"/>
              <w:jc w:val="both"/>
              <w:rPr>
                <w:rFonts w:eastAsia="Calibri"/>
                <w:sz w:val="22"/>
                <w:szCs w:val="22"/>
                <w:lang w:eastAsia="ar-SA"/>
              </w:rPr>
            </w:pPr>
            <w:r>
              <w:rPr>
                <w:rFonts w:eastAsia="Calibri"/>
                <w:sz w:val="22"/>
                <w:szCs w:val="22"/>
                <w:lang w:eastAsia="ar-SA"/>
              </w:rPr>
              <w:t>4</w:t>
            </w:r>
            <w:r w:rsidRPr="00E94CA4">
              <w:rPr>
                <w:rFonts w:eastAsia="Calibri"/>
                <w:sz w:val="22"/>
                <w:szCs w:val="22"/>
                <w:lang w:eastAsia="ar-SA"/>
              </w:rPr>
              <w:t>0 pkt.</w:t>
            </w:r>
          </w:p>
        </w:tc>
      </w:tr>
      <w:tr w:rsidR="003D1244" w:rsidRPr="00E94CA4" w14:paraId="131916AC" w14:textId="77777777" w:rsidTr="003D1244">
        <w:tc>
          <w:tcPr>
            <w:tcW w:w="3295" w:type="dxa"/>
          </w:tcPr>
          <w:p w14:paraId="030A0085" w14:textId="77777777" w:rsidR="003D1244" w:rsidRPr="00E94CA4" w:rsidRDefault="003D1244" w:rsidP="009C671C">
            <w:pPr>
              <w:tabs>
                <w:tab w:val="left" w:pos="-3060"/>
              </w:tabs>
              <w:autoSpaceDE w:val="0"/>
              <w:autoSpaceDN w:val="0"/>
              <w:adjustRightInd w:val="0"/>
              <w:spacing w:before="80" w:line="276" w:lineRule="auto"/>
              <w:jc w:val="both"/>
              <w:rPr>
                <w:rFonts w:eastAsia="Calibri"/>
                <w:sz w:val="22"/>
                <w:szCs w:val="22"/>
                <w:lang w:eastAsia="ar-SA"/>
              </w:rPr>
            </w:pPr>
            <w:r>
              <w:rPr>
                <w:rFonts w:eastAsia="Calibri"/>
                <w:sz w:val="22"/>
                <w:szCs w:val="22"/>
                <w:lang w:eastAsia="ar-SA"/>
              </w:rPr>
              <w:t>8-10</w:t>
            </w:r>
            <w:r w:rsidRPr="00E94CA4">
              <w:rPr>
                <w:rFonts w:eastAsia="Calibri"/>
                <w:sz w:val="22"/>
                <w:szCs w:val="22"/>
                <w:lang w:eastAsia="ar-SA"/>
              </w:rPr>
              <w:t xml:space="preserve"> dni</w:t>
            </w:r>
            <w:r>
              <w:rPr>
                <w:rFonts w:eastAsia="Calibri"/>
                <w:sz w:val="22"/>
                <w:szCs w:val="22"/>
                <w:lang w:eastAsia="ar-SA"/>
              </w:rPr>
              <w:t xml:space="preserve"> roboczych</w:t>
            </w:r>
          </w:p>
        </w:tc>
        <w:tc>
          <w:tcPr>
            <w:tcW w:w="3084" w:type="dxa"/>
          </w:tcPr>
          <w:p w14:paraId="31C2A3F7" w14:textId="77777777" w:rsidR="003D1244" w:rsidRPr="00E94CA4" w:rsidRDefault="003D1244" w:rsidP="009C671C">
            <w:pPr>
              <w:tabs>
                <w:tab w:val="left" w:pos="-3060"/>
              </w:tabs>
              <w:autoSpaceDE w:val="0"/>
              <w:autoSpaceDN w:val="0"/>
              <w:adjustRightInd w:val="0"/>
              <w:spacing w:before="80" w:line="276" w:lineRule="auto"/>
              <w:jc w:val="both"/>
              <w:rPr>
                <w:rFonts w:eastAsia="Calibri"/>
                <w:sz w:val="22"/>
                <w:szCs w:val="22"/>
                <w:lang w:eastAsia="ar-SA"/>
              </w:rPr>
            </w:pPr>
            <w:r>
              <w:rPr>
                <w:rFonts w:eastAsia="Calibri"/>
                <w:sz w:val="22"/>
                <w:szCs w:val="22"/>
                <w:lang w:eastAsia="ar-SA"/>
              </w:rPr>
              <w:t>2</w:t>
            </w:r>
            <w:r w:rsidRPr="00E94CA4">
              <w:rPr>
                <w:rFonts w:eastAsia="Calibri"/>
                <w:sz w:val="22"/>
                <w:szCs w:val="22"/>
                <w:lang w:eastAsia="ar-SA"/>
              </w:rPr>
              <w:t>0 pkt.</w:t>
            </w:r>
          </w:p>
        </w:tc>
      </w:tr>
      <w:tr w:rsidR="003D1244" w:rsidRPr="00E94CA4" w14:paraId="34DC7490" w14:textId="77777777" w:rsidTr="003D1244">
        <w:tc>
          <w:tcPr>
            <w:tcW w:w="3295" w:type="dxa"/>
          </w:tcPr>
          <w:p w14:paraId="44878A18" w14:textId="77777777" w:rsidR="003D1244" w:rsidRPr="00B60F54" w:rsidRDefault="003D1244" w:rsidP="009C671C">
            <w:pPr>
              <w:tabs>
                <w:tab w:val="left" w:pos="-3060"/>
              </w:tabs>
              <w:autoSpaceDE w:val="0"/>
              <w:autoSpaceDN w:val="0"/>
              <w:adjustRightInd w:val="0"/>
              <w:spacing w:before="80" w:line="276" w:lineRule="auto"/>
              <w:jc w:val="both"/>
              <w:rPr>
                <w:rFonts w:eastAsia="Calibri"/>
                <w:sz w:val="22"/>
                <w:szCs w:val="22"/>
                <w:lang w:eastAsia="ar-SA"/>
              </w:rPr>
            </w:pPr>
            <w:r>
              <w:rPr>
                <w:rFonts w:eastAsia="Calibri"/>
                <w:sz w:val="22"/>
                <w:szCs w:val="22"/>
                <w:lang w:eastAsia="ar-SA"/>
              </w:rPr>
              <w:t>11-14 dni roboczych</w:t>
            </w:r>
          </w:p>
        </w:tc>
        <w:tc>
          <w:tcPr>
            <w:tcW w:w="3084" w:type="dxa"/>
          </w:tcPr>
          <w:p w14:paraId="1EC98ABF" w14:textId="77777777" w:rsidR="003D1244" w:rsidRPr="00E94CA4" w:rsidRDefault="003D1244" w:rsidP="009C671C">
            <w:pPr>
              <w:tabs>
                <w:tab w:val="left" w:pos="-3060"/>
              </w:tabs>
              <w:autoSpaceDE w:val="0"/>
              <w:autoSpaceDN w:val="0"/>
              <w:adjustRightInd w:val="0"/>
              <w:spacing w:before="80" w:line="276" w:lineRule="auto"/>
              <w:jc w:val="both"/>
              <w:rPr>
                <w:rFonts w:eastAsia="Calibri"/>
                <w:sz w:val="22"/>
                <w:szCs w:val="22"/>
                <w:lang w:eastAsia="ar-SA"/>
              </w:rPr>
            </w:pPr>
            <w:r w:rsidRPr="00E94CA4">
              <w:rPr>
                <w:rFonts w:eastAsia="Calibri"/>
                <w:sz w:val="22"/>
                <w:szCs w:val="22"/>
                <w:lang w:eastAsia="ar-SA"/>
              </w:rPr>
              <w:t>0 pkt.</w:t>
            </w:r>
          </w:p>
        </w:tc>
      </w:tr>
    </w:tbl>
    <w:p w14:paraId="5370E260" w14:textId="77777777" w:rsidR="003D1244" w:rsidRDefault="003D1244" w:rsidP="004B2654">
      <w:pPr>
        <w:shd w:val="clear" w:color="auto" w:fill="FFFFFF"/>
        <w:jc w:val="both"/>
        <w:rPr>
          <w:rFonts w:eastAsiaTheme="minorEastAsia"/>
          <w:sz w:val="22"/>
          <w:szCs w:val="22"/>
        </w:rPr>
      </w:pPr>
    </w:p>
    <w:p w14:paraId="4392235F" w14:textId="77777777" w:rsidR="003D1244" w:rsidRPr="003D1244" w:rsidRDefault="003D1244" w:rsidP="003D1244">
      <w:pPr>
        <w:jc w:val="both"/>
        <w:rPr>
          <w:iCs/>
          <w:sz w:val="22"/>
          <w:szCs w:val="22"/>
        </w:rPr>
      </w:pPr>
      <w:r w:rsidRPr="003D1244">
        <w:rPr>
          <w:iCs/>
          <w:sz w:val="22"/>
          <w:szCs w:val="22"/>
        </w:rPr>
        <w:t>Podanie przez Wykonawcę dłuższego terminu dostawy niż 14 dni skutkować będzie odrzuceniem oferty. W przypadku braku podania w ofercie jakiegokolwiek proponowanego terminu dostawy, Zamawiający uzna, że Wykonawca oferuje maksymalny termin dopuszczony przez Zamawiającego, czyli 14 dni.</w:t>
      </w:r>
    </w:p>
    <w:p w14:paraId="7A714E7A" w14:textId="77777777" w:rsidR="003D1244" w:rsidRPr="004B2654" w:rsidRDefault="003D1244" w:rsidP="004B2654">
      <w:pPr>
        <w:shd w:val="clear" w:color="auto" w:fill="FFFFFF"/>
        <w:jc w:val="both"/>
        <w:rPr>
          <w:rFonts w:eastAsiaTheme="minorEastAsia"/>
          <w:sz w:val="22"/>
          <w:szCs w:val="22"/>
        </w:rPr>
      </w:pPr>
    </w:p>
    <w:p w14:paraId="1CFE1B88" w14:textId="77777777" w:rsidR="000C2744" w:rsidRPr="003E4D1C" w:rsidRDefault="000C2744" w:rsidP="00F83E50">
      <w:pPr>
        <w:pStyle w:val="Akapitzlist"/>
        <w:numPr>
          <w:ilvl w:val="2"/>
          <w:numId w:val="41"/>
        </w:numPr>
        <w:ind w:left="284" w:hanging="284"/>
        <w:jc w:val="both"/>
        <w:rPr>
          <w:sz w:val="22"/>
          <w:szCs w:val="22"/>
        </w:rPr>
      </w:pPr>
      <w:r w:rsidRPr="003E4D1C">
        <w:rPr>
          <w:sz w:val="22"/>
          <w:szCs w:val="22"/>
        </w:rPr>
        <w:t xml:space="preserve">Zamawiający udzieli zamówienia Wykonawcy, którego oferta odpowiada wszystkim wymaganiom określonym w niniejszej SIWZ i została oceniona jako najkorzystniejsza oparciu o podane kryteria oceny ofert. </w:t>
      </w:r>
    </w:p>
    <w:p w14:paraId="637A514E" w14:textId="77777777" w:rsidR="000C2744" w:rsidRDefault="000C2744" w:rsidP="000C2744">
      <w:pPr>
        <w:pStyle w:val="Tekstpodstawowy"/>
        <w:spacing w:after="0"/>
        <w:jc w:val="both"/>
        <w:rPr>
          <w:b/>
          <w:sz w:val="22"/>
          <w:szCs w:val="22"/>
        </w:rPr>
      </w:pPr>
      <w:r>
        <w:rPr>
          <w:b/>
          <w:sz w:val="22"/>
          <w:szCs w:val="22"/>
        </w:rPr>
        <w:t xml:space="preserve">Ocena oferty (O) stanowi sumę ww. kryteriów: </w:t>
      </w:r>
    </w:p>
    <w:p w14:paraId="668DFD2B" w14:textId="193E9D6B" w:rsidR="000C2744" w:rsidRDefault="000C2744" w:rsidP="000C2744">
      <w:pPr>
        <w:pStyle w:val="Tekstpodstawowy"/>
        <w:spacing w:after="0"/>
        <w:jc w:val="both"/>
        <w:rPr>
          <w:b/>
          <w:sz w:val="22"/>
          <w:szCs w:val="22"/>
        </w:rPr>
      </w:pPr>
      <w:r>
        <w:rPr>
          <w:b/>
          <w:sz w:val="22"/>
          <w:szCs w:val="22"/>
        </w:rPr>
        <w:t xml:space="preserve">O = C + </w:t>
      </w:r>
      <w:r w:rsidR="004B2654">
        <w:rPr>
          <w:b/>
          <w:sz w:val="22"/>
          <w:szCs w:val="22"/>
        </w:rPr>
        <w:t>G</w:t>
      </w:r>
      <w:r>
        <w:rPr>
          <w:b/>
          <w:sz w:val="22"/>
          <w:szCs w:val="22"/>
        </w:rPr>
        <w:t xml:space="preserve"> + </w:t>
      </w:r>
      <w:r w:rsidR="004B2654">
        <w:rPr>
          <w:b/>
          <w:sz w:val="22"/>
          <w:szCs w:val="22"/>
        </w:rPr>
        <w:t>T</w:t>
      </w:r>
    </w:p>
    <w:p w14:paraId="703640AC" w14:textId="77777777" w:rsidR="000C2744" w:rsidRDefault="000C2744" w:rsidP="000C2744">
      <w:pPr>
        <w:pStyle w:val="Tekstpodstawowy"/>
        <w:spacing w:after="0"/>
        <w:jc w:val="both"/>
        <w:rPr>
          <w:sz w:val="22"/>
          <w:szCs w:val="22"/>
        </w:rPr>
      </w:pPr>
      <w:r>
        <w:rPr>
          <w:sz w:val="22"/>
          <w:szCs w:val="22"/>
        </w:rPr>
        <w:t>Za ofertę najkorzystniejszą uznana zostanie oferta, która uzyska najwyższą liczbę punktów wyliczoną jako sumę punktów uzyskanych w ww. kryteriach.</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F45297">
      <w:pPr>
        <w:pStyle w:val="Akapitzlist"/>
        <w:numPr>
          <w:ilvl w:val="6"/>
          <w:numId w:val="35"/>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DC49C1">
      <w:pPr>
        <w:pStyle w:val="Akapitzlist"/>
        <w:numPr>
          <w:ilvl w:val="2"/>
          <w:numId w:val="21"/>
        </w:numPr>
        <w:tabs>
          <w:tab w:val="num" w:pos="284"/>
          <w:tab w:val="left" w:pos="426"/>
        </w:tabs>
        <w:ind w:left="284" w:firstLine="0"/>
        <w:jc w:val="both"/>
        <w:rPr>
          <w:sz w:val="22"/>
          <w:szCs w:val="22"/>
        </w:rPr>
      </w:pPr>
      <w:r w:rsidRPr="001835DC">
        <w:rPr>
          <w:sz w:val="22"/>
          <w:szCs w:val="22"/>
        </w:rPr>
        <w:lastRenderedPageBreak/>
        <w:t>wykonawcach, których oferty zostały odrzucone, powodach odrzucenia oferty</w:t>
      </w:r>
    </w:p>
    <w:p w14:paraId="4BDCE7B4"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74B1B097" w14:textId="77777777" w:rsidR="00FE375A" w:rsidRPr="001835DC" w:rsidRDefault="00FE375A" w:rsidP="00DC49C1">
      <w:pPr>
        <w:pStyle w:val="Akapitzlist"/>
        <w:numPr>
          <w:ilvl w:val="0"/>
          <w:numId w:val="22"/>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14:paraId="5FD086A4" w14:textId="4EF59541" w:rsidR="00B24A08" w:rsidRPr="00CA135E"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CA135E">
        <w:rPr>
          <w:b/>
          <w:bCs/>
          <w:i/>
          <w:sz w:val="22"/>
          <w:szCs w:val="22"/>
        </w:rPr>
        <w:t>Z</w:t>
      </w:r>
      <w:r w:rsidR="00801F73" w:rsidRPr="00CA135E">
        <w:rPr>
          <w:b/>
          <w:bCs/>
          <w:i/>
          <w:sz w:val="22"/>
          <w:szCs w:val="22"/>
        </w:rPr>
        <w:t xml:space="preserve">ałącznik </w:t>
      </w:r>
      <w:r w:rsidR="00AD5152" w:rsidRPr="00CA135E">
        <w:rPr>
          <w:b/>
          <w:bCs/>
          <w:i/>
          <w:sz w:val="22"/>
          <w:szCs w:val="22"/>
        </w:rPr>
        <w:t>N</w:t>
      </w:r>
      <w:r w:rsidR="00801F73" w:rsidRPr="00CA135E">
        <w:rPr>
          <w:b/>
          <w:bCs/>
          <w:i/>
          <w:sz w:val="22"/>
          <w:szCs w:val="22"/>
        </w:rPr>
        <w:t>r</w:t>
      </w:r>
      <w:r w:rsidR="00801F73" w:rsidRPr="00CA135E">
        <w:rPr>
          <w:b/>
          <w:bCs/>
          <w:sz w:val="22"/>
          <w:szCs w:val="22"/>
        </w:rPr>
        <w:t xml:space="preserve"> </w:t>
      </w:r>
      <w:r w:rsidR="00455EC9" w:rsidRPr="00CA135E">
        <w:rPr>
          <w:b/>
          <w:bCs/>
          <w:i/>
          <w:sz w:val="22"/>
          <w:szCs w:val="22"/>
        </w:rPr>
        <w:t>4</w:t>
      </w:r>
      <w:r w:rsidRPr="00CA135E">
        <w:rPr>
          <w:b/>
          <w:bCs/>
          <w:sz w:val="22"/>
          <w:szCs w:val="22"/>
        </w:rPr>
        <w:t xml:space="preserve"> </w:t>
      </w:r>
      <w:r w:rsidRPr="00CA135E">
        <w:rPr>
          <w:b/>
          <w:bCs/>
          <w:i/>
          <w:sz w:val="22"/>
          <w:szCs w:val="22"/>
        </w:rPr>
        <w:t>do SIWZ</w:t>
      </w:r>
      <w:r w:rsidRPr="00CA135E">
        <w:rPr>
          <w:bCs/>
          <w:i/>
          <w:sz w:val="22"/>
          <w:szCs w:val="22"/>
        </w:rPr>
        <w:t>.</w:t>
      </w:r>
      <w:r w:rsidRPr="00CA135E">
        <w:rPr>
          <w:bCs/>
          <w:sz w:val="22"/>
          <w:szCs w:val="22"/>
        </w:rPr>
        <w:t xml:space="preserve"> </w:t>
      </w:r>
    </w:p>
    <w:p w14:paraId="5DCA3019" w14:textId="77777777"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03A15105" w:rsidR="00E47504" w:rsidRPr="002A61C8" w:rsidRDefault="00B020FB" w:rsidP="00E47504">
      <w:pPr>
        <w:jc w:val="both"/>
        <w:rPr>
          <w:color w:val="FF0000"/>
          <w:sz w:val="22"/>
          <w:szCs w:val="22"/>
        </w:rPr>
      </w:pPr>
      <w:r>
        <w:rPr>
          <w:sz w:val="22"/>
          <w:szCs w:val="22"/>
        </w:rPr>
        <w:t>Postanowienia umowy zawarto we wzorze</w:t>
      </w:r>
      <w:r w:rsidR="00E47504" w:rsidRPr="00C471A2">
        <w:rPr>
          <w:sz w:val="22"/>
          <w:szCs w:val="22"/>
        </w:rPr>
        <w:t xml:space="preserve">, który stanowi </w:t>
      </w:r>
      <w:r w:rsidR="00801F73" w:rsidRPr="00CA135E">
        <w:rPr>
          <w:b/>
          <w:i/>
          <w:sz w:val="22"/>
          <w:szCs w:val="22"/>
        </w:rPr>
        <w:t xml:space="preserve">Załącznik Nr </w:t>
      </w:r>
      <w:r w:rsidR="00455EC9" w:rsidRPr="00CA135E">
        <w:rPr>
          <w:b/>
          <w:i/>
          <w:sz w:val="22"/>
          <w:szCs w:val="22"/>
        </w:rPr>
        <w:t>4</w:t>
      </w:r>
      <w:r w:rsidR="00801F73" w:rsidRPr="00CA135E">
        <w:rPr>
          <w:b/>
          <w:i/>
          <w:sz w:val="22"/>
          <w:szCs w:val="22"/>
        </w:rPr>
        <w:t xml:space="preserve"> do SIWZ</w:t>
      </w:r>
      <w:r w:rsidR="00801F73" w:rsidRPr="00CA135E">
        <w:rPr>
          <w:sz w:val="22"/>
          <w:szCs w:val="22"/>
        </w:rPr>
        <w:t xml:space="preserve"> </w:t>
      </w:r>
      <w:r w:rsidR="00E47504" w:rsidRPr="00CA135E">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48E44E70"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002311">
        <w:rPr>
          <w:sz w:val="22"/>
          <w:szCs w:val="22"/>
        </w:rPr>
        <w:t xml:space="preserve">9 </w:t>
      </w:r>
      <w:r w:rsidR="00A6251E" w:rsidRPr="00F6765E">
        <w:rPr>
          <w:sz w:val="22"/>
          <w:szCs w:val="22"/>
        </w:rPr>
        <w:t xml:space="preserve">r. poz. </w:t>
      </w:r>
      <w:r w:rsidR="00002311" w:rsidRPr="00F6765E">
        <w:rPr>
          <w:sz w:val="22"/>
          <w:szCs w:val="22"/>
        </w:rPr>
        <w:t>1</w:t>
      </w:r>
      <w:r w:rsidR="00002311">
        <w:rPr>
          <w:sz w:val="22"/>
          <w:szCs w:val="22"/>
        </w:rPr>
        <w:t>843</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5692B6FF"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59F2FADF" w14:textId="358D6462" w:rsidR="008634B2" w:rsidRDefault="008634B2" w:rsidP="008634B2">
      <w:pPr>
        <w:tabs>
          <w:tab w:val="left" w:pos="1560"/>
        </w:tabs>
        <w:ind w:left="1701" w:hanging="1701"/>
        <w:rPr>
          <w:sz w:val="22"/>
          <w:szCs w:val="22"/>
        </w:rPr>
      </w:pPr>
      <w:r w:rsidRPr="00C471A2">
        <w:rPr>
          <w:sz w:val="22"/>
          <w:szCs w:val="22"/>
        </w:rPr>
        <w:t>Załącznik Nr 1</w:t>
      </w:r>
      <w:r>
        <w:rPr>
          <w:sz w:val="22"/>
          <w:szCs w:val="22"/>
        </w:rPr>
        <w:t>.1</w:t>
      </w:r>
      <w:r w:rsidRPr="00C471A2">
        <w:rPr>
          <w:sz w:val="22"/>
          <w:szCs w:val="22"/>
        </w:rPr>
        <w:tab/>
        <w:t xml:space="preserve">- </w:t>
      </w:r>
      <w:r>
        <w:rPr>
          <w:sz w:val="22"/>
          <w:szCs w:val="22"/>
        </w:rPr>
        <w:t>Szczegółowy opis przedmiotu zamówienia/f</w:t>
      </w:r>
      <w:r w:rsidRPr="00C471A2">
        <w:rPr>
          <w:sz w:val="22"/>
          <w:szCs w:val="22"/>
        </w:rPr>
        <w:t xml:space="preserve">ormularz </w:t>
      </w:r>
      <w:r>
        <w:rPr>
          <w:sz w:val="22"/>
          <w:szCs w:val="22"/>
        </w:rPr>
        <w:t xml:space="preserve">cenowy </w:t>
      </w:r>
    </w:p>
    <w:p w14:paraId="66F6AA63" w14:textId="5AE923B2" w:rsidR="0089099B" w:rsidRPr="00E77E88" w:rsidRDefault="00C75EAD" w:rsidP="008634B2">
      <w:pPr>
        <w:tabs>
          <w:tab w:val="left" w:pos="1701"/>
        </w:tabs>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455EC9" w:rsidRPr="00C471A2">
        <w:rPr>
          <w:color w:val="000000" w:themeColor="text1"/>
          <w:sz w:val="22"/>
          <w:szCs w:val="22"/>
        </w:rPr>
        <w:t xml:space="preserve">Oświadczenie dot. spełnianie warunków udziału w postępowaniu  </w:t>
      </w:r>
    </w:p>
    <w:p w14:paraId="5AFFAAE2" w14:textId="732C5091"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 xml:space="preserve">Załącznik Nr </w:t>
      </w:r>
      <w:r w:rsidR="00455EC9">
        <w:rPr>
          <w:sz w:val="22"/>
          <w:szCs w:val="22"/>
        </w:rPr>
        <w:t>2</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262B592"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455EC9">
        <w:rPr>
          <w:sz w:val="22"/>
          <w:szCs w:val="22"/>
        </w:rPr>
        <w:t>3</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5BB0F41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455EC9">
        <w:rPr>
          <w:color w:val="000000"/>
          <w:sz w:val="22"/>
          <w:szCs w:val="22"/>
        </w:rPr>
        <w:t>4</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615F3A35" w:rsidR="0032054F" w:rsidRDefault="0032054F" w:rsidP="0032054F">
      <w:pPr>
        <w:jc w:val="both"/>
        <w:rPr>
          <w:color w:val="000000"/>
          <w:sz w:val="22"/>
          <w:szCs w:val="22"/>
        </w:rPr>
      </w:pPr>
      <w:r>
        <w:rPr>
          <w:color w:val="000000"/>
          <w:sz w:val="22"/>
          <w:szCs w:val="22"/>
        </w:rPr>
        <w:t xml:space="preserve">Załącznik Nr </w:t>
      </w:r>
      <w:r w:rsidR="00455EC9">
        <w:rPr>
          <w:color w:val="000000"/>
          <w:sz w:val="22"/>
          <w:szCs w:val="22"/>
        </w:rPr>
        <w:t>5</w:t>
      </w:r>
      <w:r>
        <w:rPr>
          <w:color w:val="000000"/>
          <w:sz w:val="22"/>
          <w:szCs w:val="22"/>
        </w:rPr>
        <w:t xml:space="preserve"> </w:t>
      </w:r>
      <w:r w:rsidR="00C2733F">
        <w:rPr>
          <w:color w:val="000000"/>
          <w:sz w:val="22"/>
          <w:szCs w:val="22"/>
        </w:rPr>
        <w:t xml:space="preserve">  - </w:t>
      </w:r>
      <w:r>
        <w:rPr>
          <w:color w:val="000000"/>
          <w:sz w:val="22"/>
          <w:szCs w:val="22"/>
        </w:rPr>
        <w:t xml:space="preserve"> Oświadczenie Wykonawcy w sprawie zakazu ubiegania się o zamówienie publiczne</w:t>
      </w:r>
    </w:p>
    <w:p w14:paraId="2CFBC8F1" w14:textId="1D48FA05" w:rsidR="0032054F" w:rsidRDefault="0032054F" w:rsidP="0032054F">
      <w:pPr>
        <w:jc w:val="both"/>
        <w:rPr>
          <w:color w:val="000000"/>
          <w:sz w:val="22"/>
          <w:szCs w:val="22"/>
        </w:rPr>
      </w:pPr>
      <w:r>
        <w:rPr>
          <w:color w:val="000000"/>
          <w:sz w:val="22"/>
          <w:szCs w:val="22"/>
        </w:rPr>
        <w:t xml:space="preserve">Załącznik Nr </w:t>
      </w:r>
      <w:r w:rsidR="00455EC9">
        <w:rPr>
          <w:color w:val="000000"/>
          <w:sz w:val="22"/>
          <w:szCs w:val="22"/>
        </w:rPr>
        <w:t>6</w:t>
      </w:r>
      <w:r>
        <w:rPr>
          <w:color w:val="000000"/>
          <w:sz w:val="22"/>
          <w:szCs w:val="22"/>
        </w:rPr>
        <w:t xml:space="preserve"> </w:t>
      </w:r>
      <w:r w:rsidR="00C2733F">
        <w:rPr>
          <w:color w:val="000000"/>
          <w:sz w:val="22"/>
          <w:szCs w:val="22"/>
        </w:rPr>
        <w:t xml:space="preserve">   </w:t>
      </w:r>
      <w:r>
        <w:rPr>
          <w:color w:val="000000"/>
          <w:sz w:val="22"/>
          <w:szCs w:val="22"/>
        </w:rPr>
        <w:t xml:space="preserve">-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p>
    <w:p w14:paraId="7FC26F4B" w14:textId="7D99C90C" w:rsidR="0034577E" w:rsidRDefault="0034577E" w:rsidP="00E47504">
      <w:pPr>
        <w:ind w:left="1701" w:hanging="1701"/>
        <w:rPr>
          <w:sz w:val="22"/>
          <w:szCs w:val="22"/>
        </w:rPr>
      </w:pPr>
    </w:p>
    <w:p w14:paraId="13FFD45B" w14:textId="09913854" w:rsidR="00C633AD" w:rsidRDefault="00C633AD" w:rsidP="004944B2">
      <w:pPr>
        <w:rPr>
          <w:sz w:val="22"/>
          <w:szCs w:val="22"/>
        </w:rPr>
      </w:pPr>
    </w:p>
    <w:p w14:paraId="232A9A6D" w14:textId="34730C02" w:rsidR="00567A92" w:rsidRDefault="00567A92" w:rsidP="004944B2">
      <w:pPr>
        <w:rPr>
          <w:sz w:val="22"/>
          <w:szCs w:val="22"/>
        </w:rPr>
      </w:pPr>
    </w:p>
    <w:p w14:paraId="3CA07C59" w14:textId="77777777" w:rsidR="00567A92" w:rsidRDefault="00567A92" w:rsidP="004944B2">
      <w:pPr>
        <w:rPr>
          <w:sz w:val="22"/>
          <w:szCs w:val="22"/>
        </w:rPr>
      </w:pPr>
    </w:p>
    <w:p w14:paraId="6E9AC8CB" w14:textId="1456C53D" w:rsidR="00567A92" w:rsidRDefault="00E47504" w:rsidP="00321E70">
      <w:pPr>
        <w:rPr>
          <w:sz w:val="22"/>
          <w:szCs w:val="22"/>
        </w:rPr>
      </w:pPr>
      <w:r w:rsidRPr="00C471A2">
        <w:rPr>
          <w:sz w:val="22"/>
          <w:szCs w:val="22"/>
        </w:rPr>
        <w:t xml:space="preserve">Warszawa, dnia </w:t>
      </w:r>
      <w:r w:rsidR="00251579">
        <w:rPr>
          <w:sz w:val="22"/>
          <w:szCs w:val="22"/>
        </w:rPr>
        <w:t>1</w:t>
      </w:r>
      <w:r w:rsidR="00E14D11">
        <w:rPr>
          <w:sz w:val="22"/>
          <w:szCs w:val="22"/>
        </w:rPr>
        <w:t>4</w:t>
      </w:r>
      <w:r w:rsidR="002509B6">
        <w:rPr>
          <w:sz w:val="22"/>
          <w:szCs w:val="22"/>
        </w:rPr>
        <w:t xml:space="preserve"> </w:t>
      </w:r>
      <w:r w:rsidR="002A61C8">
        <w:rPr>
          <w:sz w:val="22"/>
          <w:szCs w:val="22"/>
        </w:rPr>
        <w:t>listopada</w:t>
      </w:r>
      <w:r w:rsidR="003050F8">
        <w:rPr>
          <w:sz w:val="22"/>
          <w:szCs w:val="22"/>
        </w:rPr>
        <w:t xml:space="preserve"> </w:t>
      </w:r>
      <w:r w:rsidRPr="00C471A2">
        <w:rPr>
          <w:sz w:val="22"/>
          <w:szCs w:val="22"/>
        </w:rPr>
        <w:t>201</w:t>
      </w:r>
      <w:r w:rsidR="009E2501">
        <w:rPr>
          <w:sz w:val="22"/>
          <w:szCs w:val="22"/>
        </w:rPr>
        <w:t>9</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p>
    <w:p w14:paraId="40672A44" w14:textId="77777777" w:rsidR="00567A92" w:rsidRDefault="00567A92" w:rsidP="00321E70">
      <w:pPr>
        <w:rPr>
          <w:sz w:val="22"/>
          <w:szCs w:val="22"/>
        </w:rPr>
      </w:pPr>
    </w:p>
    <w:p w14:paraId="3D1A8CCD" w14:textId="43160FC1" w:rsidR="00E47504" w:rsidRPr="00C471A2" w:rsidRDefault="00E47504" w:rsidP="00321E70">
      <w:pPr>
        <w:rPr>
          <w:sz w:val="22"/>
          <w:szCs w:val="22"/>
        </w:rPr>
      </w:pPr>
      <w:r w:rsidRPr="00C471A2">
        <w:rPr>
          <w:sz w:val="22"/>
          <w:szCs w:val="22"/>
        </w:rPr>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419F39DB" w14:textId="025DE298" w:rsidR="00ED5FF0" w:rsidRDefault="00ED5FF0" w:rsidP="00ED5FF0">
      <w:pPr>
        <w:ind w:left="3540" w:hanging="1697"/>
        <w:rPr>
          <w:i/>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460E5586" w14:textId="77777777" w:rsidR="00E47504" w:rsidRPr="00C471A2" w:rsidRDefault="00E47504">
            <w:pPr>
              <w:spacing w:line="276" w:lineRule="auto"/>
              <w:rPr>
                <w:sz w:val="22"/>
                <w:szCs w:val="22"/>
                <w:lang w:eastAsia="en-US"/>
              </w:rPr>
            </w:pPr>
          </w:p>
          <w:p w14:paraId="2EF3DD02" w14:textId="77777777" w:rsidR="00E47504" w:rsidRPr="00C471A2" w:rsidRDefault="00E47504">
            <w:pPr>
              <w:spacing w:line="276" w:lineRule="auto"/>
              <w:rPr>
                <w:sz w:val="22"/>
                <w:szCs w:val="22"/>
                <w:lang w:eastAsia="en-US"/>
              </w:rPr>
            </w:pPr>
          </w:p>
          <w:p w14:paraId="5C725BB5"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2A35219F" w14:textId="77777777" w:rsidR="00E47504" w:rsidRPr="00C471A2" w:rsidRDefault="00E47504">
            <w:pPr>
              <w:spacing w:line="276" w:lineRule="auto"/>
              <w:rPr>
                <w:sz w:val="22"/>
                <w:szCs w:val="22"/>
                <w:lang w:eastAsia="en-US"/>
              </w:rPr>
            </w:pP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5D2D6866" w:rsidR="00E47504" w:rsidRDefault="00E47504" w:rsidP="00207337">
      <w:pPr>
        <w:pStyle w:val="Default"/>
        <w:tabs>
          <w:tab w:val="left" w:pos="0"/>
        </w:tabs>
        <w:jc w:val="both"/>
        <w:rPr>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903A55">
        <w:rPr>
          <w:b/>
          <w:sz w:val="22"/>
          <w:szCs w:val="22"/>
        </w:rPr>
        <w:t xml:space="preserve">sukcesywną </w:t>
      </w:r>
      <w:r w:rsidR="00903A55" w:rsidRPr="003B40BA">
        <w:rPr>
          <w:b/>
          <w:sz w:val="22"/>
          <w:szCs w:val="22"/>
        </w:rPr>
        <w:t>dostaw</w:t>
      </w:r>
      <w:r w:rsidR="00903A55">
        <w:rPr>
          <w:b/>
          <w:sz w:val="22"/>
          <w:szCs w:val="22"/>
        </w:rPr>
        <w:t>ę</w:t>
      </w:r>
      <w:r w:rsidR="00903A55" w:rsidRPr="003B40BA">
        <w:rPr>
          <w:b/>
          <w:sz w:val="22"/>
          <w:szCs w:val="22"/>
        </w:rPr>
        <w:t xml:space="preserve"> </w:t>
      </w:r>
      <w:r w:rsidR="00903A55" w:rsidRPr="001757AC">
        <w:rPr>
          <w:b/>
          <w:bCs/>
          <w:iCs/>
          <w:sz w:val="22"/>
          <w:szCs w:val="22"/>
        </w:rPr>
        <w:t>butelek do produkcji chemicznej</w:t>
      </w:r>
      <w:r w:rsidR="00903A55" w:rsidRPr="003B40BA">
        <w:rPr>
          <w:b/>
          <w:sz w:val="22"/>
          <w:szCs w:val="22"/>
        </w:rPr>
        <w:t xml:space="preserve"> </w:t>
      </w:r>
      <w:r w:rsidR="00903A55">
        <w:rPr>
          <w:b/>
          <w:sz w:val="22"/>
          <w:szCs w:val="22"/>
        </w:rPr>
        <w:t>dla</w:t>
      </w:r>
      <w:r w:rsidR="00903A55" w:rsidRPr="003B40BA">
        <w:rPr>
          <w:b/>
          <w:sz w:val="22"/>
          <w:szCs w:val="22"/>
        </w:rPr>
        <w:t xml:space="preserve"> Mazowieckiej Instytucji Gospodarki Budżetowej MAZOVIA</w:t>
      </w:r>
      <w:r w:rsidR="00903A55">
        <w:rPr>
          <w:b/>
          <w:sz w:val="22"/>
          <w:szCs w:val="22"/>
        </w:rPr>
        <w:t>, oddziały w Wołowie i w Rawiczu</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455EC9">
        <w:rPr>
          <w:b/>
          <w:sz w:val="22"/>
          <w:szCs w:val="22"/>
        </w:rPr>
        <w:t>1</w:t>
      </w:r>
      <w:r w:rsidR="0053109A">
        <w:rPr>
          <w:b/>
          <w:sz w:val="22"/>
          <w:szCs w:val="22"/>
        </w:rPr>
        <w:t>/</w:t>
      </w:r>
      <w:r w:rsidR="00903A55">
        <w:rPr>
          <w:b/>
          <w:sz w:val="22"/>
          <w:szCs w:val="22"/>
        </w:rPr>
        <w:t>1</w:t>
      </w:r>
      <w:r w:rsidR="00E14D11">
        <w:rPr>
          <w:b/>
          <w:sz w:val="22"/>
          <w:szCs w:val="22"/>
        </w:rPr>
        <w:t>1</w:t>
      </w:r>
      <w:r w:rsidR="00936DA3">
        <w:rPr>
          <w:b/>
          <w:sz w:val="22"/>
          <w:szCs w:val="22"/>
        </w:rPr>
        <w:t>/201</w:t>
      </w:r>
      <w:r w:rsidR="009E2501">
        <w:rPr>
          <w:b/>
          <w:sz w:val="22"/>
          <w:szCs w:val="22"/>
        </w:rPr>
        <w:t>9</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1B84C9A0" w14:textId="5037BD51" w:rsidR="00AC2A92" w:rsidRDefault="00AC2A92" w:rsidP="00207337">
      <w:pPr>
        <w:pStyle w:val="Default"/>
        <w:tabs>
          <w:tab w:val="left" w:pos="0"/>
        </w:tabs>
        <w:jc w:val="both"/>
        <w:rPr>
          <w:sz w:val="22"/>
          <w:szCs w:val="22"/>
        </w:rPr>
      </w:pPr>
      <w:bookmarkStart w:id="5" w:name="_GoBack"/>
      <w:bookmarkEnd w:id="5"/>
    </w:p>
    <w:p w14:paraId="21FBC57F" w14:textId="74B7616C" w:rsidR="00903A55" w:rsidRPr="00903A55" w:rsidRDefault="00903A55" w:rsidP="00903A55">
      <w:pPr>
        <w:numPr>
          <w:ilvl w:val="0"/>
          <w:numId w:val="7"/>
        </w:numPr>
        <w:tabs>
          <w:tab w:val="num" w:pos="284"/>
        </w:tabs>
        <w:ind w:left="284" w:hanging="284"/>
        <w:rPr>
          <w:sz w:val="22"/>
          <w:szCs w:val="22"/>
        </w:rPr>
      </w:pPr>
      <w:bookmarkStart w:id="6" w:name="_Hlk20823653"/>
      <w:bookmarkStart w:id="7" w:name="_Hlk20823558"/>
      <w:r w:rsidRPr="00903A55">
        <w:rPr>
          <w:sz w:val="22"/>
          <w:szCs w:val="22"/>
        </w:rPr>
        <w:t>Łączna cena netto oferty w wysokości ....................................................</w:t>
      </w:r>
      <w:r>
        <w:rPr>
          <w:sz w:val="22"/>
          <w:szCs w:val="22"/>
        </w:rPr>
        <w:t>........</w:t>
      </w:r>
      <w:r w:rsidRPr="00903A55">
        <w:rPr>
          <w:sz w:val="22"/>
          <w:szCs w:val="22"/>
        </w:rPr>
        <w:t>..................złotych,               (słownie: ……………………………………</w:t>
      </w:r>
      <w:r>
        <w:rPr>
          <w:sz w:val="22"/>
          <w:szCs w:val="22"/>
        </w:rPr>
        <w:t>……………………………..</w:t>
      </w:r>
      <w:r w:rsidRPr="00903A55">
        <w:rPr>
          <w:sz w:val="22"/>
          <w:szCs w:val="22"/>
        </w:rPr>
        <w:t>……......…</w:t>
      </w:r>
      <w:r>
        <w:rPr>
          <w:sz w:val="22"/>
          <w:szCs w:val="22"/>
        </w:rPr>
        <w:t>.</w:t>
      </w:r>
      <w:r w:rsidRPr="00903A55">
        <w:rPr>
          <w:sz w:val="22"/>
          <w:szCs w:val="22"/>
        </w:rPr>
        <w:t>.. złotych).</w:t>
      </w:r>
    </w:p>
    <w:p w14:paraId="52D463D7" w14:textId="61041570" w:rsidR="00903A55" w:rsidRPr="00903A55" w:rsidRDefault="00903A55" w:rsidP="00903A55">
      <w:pPr>
        <w:numPr>
          <w:ilvl w:val="0"/>
          <w:numId w:val="7"/>
        </w:numPr>
        <w:tabs>
          <w:tab w:val="left" w:pos="284"/>
        </w:tabs>
        <w:ind w:left="284" w:hanging="284"/>
        <w:rPr>
          <w:sz w:val="22"/>
          <w:szCs w:val="22"/>
        </w:rPr>
      </w:pPr>
      <w:r w:rsidRPr="00903A55">
        <w:rPr>
          <w:sz w:val="22"/>
          <w:szCs w:val="22"/>
        </w:rPr>
        <w:t>Łączna cena brutto oferty w wysokości .....................................................</w:t>
      </w:r>
      <w:r>
        <w:rPr>
          <w:sz w:val="22"/>
          <w:szCs w:val="22"/>
        </w:rPr>
        <w:t>.......</w:t>
      </w:r>
      <w:r w:rsidRPr="00903A55">
        <w:rPr>
          <w:sz w:val="22"/>
          <w:szCs w:val="22"/>
        </w:rPr>
        <w:t>............... złotych, (słownie................................................................</w:t>
      </w:r>
      <w:r>
        <w:rPr>
          <w:sz w:val="22"/>
          <w:szCs w:val="22"/>
        </w:rPr>
        <w:t>...............................................</w:t>
      </w:r>
      <w:r w:rsidRPr="00903A55">
        <w:rPr>
          <w:sz w:val="22"/>
          <w:szCs w:val="22"/>
        </w:rPr>
        <w:t>............. złotych).</w:t>
      </w:r>
    </w:p>
    <w:p w14:paraId="5E7BD73F" w14:textId="79E7F7C9" w:rsidR="00903A55" w:rsidRPr="00AC2A92" w:rsidRDefault="00903A55" w:rsidP="00AC2A92">
      <w:pPr>
        <w:pStyle w:val="Akapitzlist"/>
        <w:numPr>
          <w:ilvl w:val="0"/>
          <w:numId w:val="7"/>
        </w:numPr>
        <w:tabs>
          <w:tab w:val="clear" w:pos="502"/>
          <w:tab w:val="num" w:pos="142"/>
          <w:tab w:val="left" w:pos="284"/>
        </w:tabs>
        <w:ind w:left="426"/>
        <w:rPr>
          <w:b/>
          <w:i/>
          <w:sz w:val="22"/>
          <w:szCs w:val="22"/>
        </w:rPr>
      </w:pPr>
      <w:r w:rsidRPr="00AC2A92">
        <w:rPr>
          <w:b/>
          <w:sz w:val="22"/>
          <w:szCs w:val="22"/>
          <w:u w:val="single"/>
        </w:rPr>
        <w:t>Termin dostawy (T)</w:t>
      </w:r>
      <w:bookmarkStart w:id="8" w:name="_Hlk20823153"/>
      <w:bookmarkStart w:id="9" w:name="_Hlk536616009"/>
      <w:r w:rsidRPr="00AC2A92">
        <w:rPr>
          <w:sz w:val="22"/>
          <w:szCs w:val="22"/>
        </w:rPr>
        <w:t>…………….</w:t>
      </w:r>
      <w:r w:rsidRPr="00AC2A92">
        <w:rPr>
          <w:b/>
          <w:sz w:val="22"/>
          <w:szCs w:val="22"/>
        </w:rPr>
        <w:t xml:space="preserve">* </w:t>
      </w:r>
      <w:r w:rsidRPr="00AC2A92">
        <w:rPr>
          <w:i/>
          <w:sz w:val="22"/>
          <w:szCs w:val="22"/>
        </w:rPr>
        <w:t>wpisuje Wykonawca w dniach roboczych, (max. 14 dni roboczych</w:t>
      </w:r>
      <w:r w:rsidRPr="00AC2A92">
        <w:rPr>
          <w:b/>
          <w:bCs/>
          <w:i/>
          <w:sz w:val="22"/>
          <w:szCs w:val="22"/>
        </w:rPr>
        <w:t xml:space="preserve">)* </w:t>
      </w:r>
    </w:p>
    <w:bookmarkEnd w:id="6"/>
    <w:bookmarkEnd w:id="8"/>
    <w:p w14:paraId="559E8FE1" w14:textId="77777777" w:rsidR="00AC2A92" w:rsidRPr="00AC2A92" w:rsidRDefault="00AC2A92" w:rsidP="00AC2A92">
      <w:pPr>
        <w:tabs>
          <w:tab w:val="left" w:pos="284"/>
        </w:tabs>
        <w:rPr>
          <w:b/>
          <w:i/>
          <w:sz w:val="22"/>
          <w:szCs w:val="22"/>
        </w:rPr>
      </w:pPr>
    </w:p>
    <w:bookmarkEnd w:id="7"/>
    <w:bookmarkEnd w:id="9"/>
    <w:p w14:paraId="357FC376" w14:textId="77777777" w:rsidR="00903A55" w:rsidRPr="00903A55" w:rsidRDefault="00903A55" w:rsidP="00025388">
      <w:pPr>
        <w:numPr>
          <w:ilvl w:val="0"/>
          <w:numId w:val="59"/>
        </w:numPr>
        <w:ind w:left="284" w:hanging="142"/>
        <w:contextualSpacing/>
        <w:jc w:val="both"/>
        <w:rPr>
          <w:sz w:val="22"/>
          <w:szCs w:val="22"/>
        </w:rPr>
      </w:pPr>
      <w:r w:rsidRPr="00903A55">
        <w:rPr>
          <w:sz w:val="22"/>
          <w:szCs w:val="22"/>
        </w:rPr>
        <w:t>Oświadczamy, że w cenie brutto ujęliśmy wszystkie koszty niezbędne do realizacji zamówienia.</w:t>
      </w:r>
    </w:p>
    <w:p w14:paraId="017A4F73" w14:textId="77777777" w:rsidR="00903A55" w:rsidRPr="00903A55" w:rsidRDefault="00903A55" w:rsidP="00025388">
      <w:pPr>
        <w:numPr>
          <w:ilvl w:val="0"/>
          <w:numId w:val="59"/>
        </w:numPr>
        <w:tabs>
          <w:tab w:val="left" w:pos="0"/>
        </w:tabs>
        <w:ind w:left="284" w:hanging="142"/>
        <w:jc w:val="both"/>
        <w:rPr>
          <w:rFonts w:eastAsiaTheme="minorHAnsi"/>
          <w:sz w:val="22"/>
          <w:szCs w:val="22"/>
          <w:lang w:eastAsia="en-US"/>
        </w:rPr>
      </w:pPr>
      <w:r w:rsidRPr="00903A55">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C46B07D" w14:textId="77777777" w:rsidR="00903A55" w:rsidRPr="00903A55" w:rsidRDefault="00903A55" w:rsidP="00903A55">
      <w:pPr>
        <w:tabs>
          <w:tab w:val="left" w:pos="0"/>
          <w:tab w:val="num" w:pos="284"/>
        </w:tabs>
        <w:ind w:left="284" w:hanging="284"/>
        <w:rPr>
          <w:rFonts w:eastAsiaTheme="minorHAnsi"/>
          <w:sz w:val="22"/>
          <w:szCs w:val="22"/>
          <w:lang w:eastAsia="en-US"/>
        </w:rPr>
      </w:pPr>
      <w:r w:rsidRPr="00903A55">
        <w:rPr>
          <w:rFonts w:eastAsiaTheme="minorHAnsi"/>
          <w:b/>
          <w:sz w:val="22"/>
          <w:szCs w:val="22"/>
          <w:lang w:eastAsia="en-US"/>
        </w:rPr>
        <w:lastRenderedPageBreak/>
        <w:t>Informacja Wykonawcy:</w:t>
      </w:r>
      <w:r w:rsidRPr="00903A55">
        <w:rPr>
          <w:rFonts w:eastAsiaTheme="minorHAnsi"/>
          <w:sz w:val="22"/>
          <w:szCs w:val="22"/>
          <w:lang w:eastAsia="en-US"/>
        </w:rPr>
        <w:t xml:space="preserve"> .......................................................................................................................................................................................................................................................................................................................................................................................................................................................................................</w:t>
      </w:r>
    </w:p>
    <w:p w14:paraId="4EED90B7" w14:textId="77777777" w:rsidR="00903A55" w:rsidRPr="00903A55" w:rsidRDefault="00903A55" w:rsidP="00025388">
      <w:pPr>
        <w:numPr>
          <w:ilvl w:val="0"/>
          <w:numId w:val="59"/>
        </w:numPr>
        <w:tabs>
          <w:tab w:val="left" w:pos="0"/>
        </w:tabs>
        <w:ind w:left="284" w:hanging="284"/>
        <w:jc w:val="both"/>
        <w:rPr>
          <w:sz w:val="22"/>
          <w:szCs w:val="22"/>
        </w:rPr>
      </w:pPr>
      <w:r w:rsidRPr="00903A55">
        <w:rPr>
          <w:sz w:val="22"/>
          <w:szCs w:val="22"/>
        </w:rPr>
        <w:t xml:space="preserve">Zamierzam/ nie zamierzam* powierzyć część zamówienia określoną </w:t>
      </w:r>
      <w:r w:rsidRPr="00567A92">
        <w:rPr>
          <w:color w:val="000000" w:themeColor="text1"/>
          <w:sz w:val="22"/>
          <w:szCs w:val="22"/>
        </w:rPr>
        <w:t xml:space="preserve">w rozdziale III ust. 9 SIWZ </w:t>
      </w:r>
      <w:r w:rsidRPr="00903A55">
        <w:rPr>
          <w:sz w:val="22"/>
          <w:szCs w:val="22"/>
        </w:rPr>
        <w:t>podwykonawcy:</w:t>
      </w:r>
    </w:p>
    <w:p w14:paraId="0AD5919A" w14:textId="77777777" w:rsidR="00903A55" w:rsidRPr="00903A55" w:rsidRDefault="00903A55" w:rsidP="00903A55">
      <w:pPr>
        <w:tabs>
          <w:tab w:val="left" w:pos="284"/>
        </w:tabs>
        <w:ind w:left="284"/>
        <w:contextualSpacing/>
        <w:jc w:val="both"/>
        <w:rPr>
          <w:i/>
          <w:sz w:val="22"/>
          <w:szCs w:val="22"/>
        </w:rPr>
      </w:pPr>
      <w:r w:rsidRPr="00903A55">
        <w:rPr>
          <w:i/>
          <w:sz w:val="22"/>
          <w:szCs w:val="22"/>
        </w:rPr>
        <w:t>( wymienić części zamówienia i firmy podwykonawców realizujących je)</w:t>
      </w:r>
    </w:p>
    <w:p w14:paraId="3E3F819C" w14:textId="77777777" w:rsidR="00903A55" w:rsidRPr="00903A55" w:rsidRDefault="00903A55" w:rsidP="00903A55">
      <w:pPr>
        <w:tabs>
          <w:tab w:val="left" w:pos="0"/>
          <w:tab w:val="num" w:pos="284"/>
        </w:tabs>
        <w:ind w:left="284"/>
        <w:contextualSpacing/>
        <w:jc w:val="both"/>
        <w:rPr>
          <w:i/>
          <w:sz w:val="22"/>
          <w:szCs w:val="22"/>
        </w:rPr>
      </w:pPr>
      <w:r w:rsidRPr="00903A55">
        <w:rPr>
          <w:i/>
          <w:sz w:val="22"/>
          <w:szCs w:val="22"/>
        </w:rPr>
        <w:t>………………………………………………………………………………………………………………………………………………………………………………………………………………………………………………………………………………………………………………………………………………………………</w:t>
      </w:r>
    </w:p>
    <w:p w14:paraId="255C0E26" w14:textId="77777777" w:rsidR="00903A55" w:rsidRPr="00903A55" w:rsidRDefault="00903A55" w:rsidP="00025388">
      <w:pPr>
        <w:numPr>
          <w:ilvl w:val="0"/>
          <w:numId w:val="59"/>
        </w:numPr>
        <w:tabs>
          <w:tab w:val="left" w:pos="0"/>
        </w:tabs>
        <w:ind w:left="284" w:hanging="284"/>
        <w:jc w:val="both"/>
        <w:rPr>
          <w:sz w:val="22"/>
          <w:szCs w:val="22"/>
        </w:rPr>
      </w:pPr>
      <w:r w:rsidRPr="00903A55">
        <w:rPr>
          <w:sz w:val="22"/>
          <w:szCs w:val="22"/>
        </w:rPr>
        <w:t>Zapewniamy wykonanie zamówienia zgodnie z terminem i wzorem umowy określonym w SIWZ.</w:t>
      </w:r>
    </w:p>
    <w:p w14:paraId="57977E6D" w14:textId="77777777" w:rsidR="00903A55" w:rsidRPr="00903A55" w:rsidRDefault="00903A55" w:rsidP="00025388">
      <w:pPr>
        <w:numPr>
          <w:ilvl w:val="0"/>
          <w:numId w:val="59"/>
        </w:numPr>
        <w:tabs>
          <w:tab w:val="left" w:pos="0"/>
        </w:tabs>
        <w:ind w:left="284" w:hanging="284"/>
        <w:jc w:val="both"/>
        <w:rPr>
          <w:sz w:val="22"/>
          <w:szCs w:val="22"/>
        </w:rPr>
      </w:pPr>
      <w:r w:rsidRPr="00903A55">
        <w:rPr>
          <w:sz w:val="22"/>
          <w:szCs w:val="22"/>
        </w:rPr>
        <w:t>Akceptujemy warunki płatności określone w SIWZ.</w:t>
      </w:r>
    </w:p>
    <w:p w14:paraId="69DA0565" w14:textId="77777777" w:rsidR="00903A55" w:rsidRPr="00903A55" w:rsidRDefault="00903A55" w:rsidP="00025388">
      <w:pPr>
        <w:numPr>
          <w:ilvl w:val="0"/>
          <w:numId w:val="59"/>
        </w:numPr>
        <w:tabs>
          <w:tab w:val="left" w:pos="0"/>
        </w:tabs>
        <w:ind w:left="284" w:hanging="284"/>
        <w:jc w:val="both"/>
        <w:rPr>
          <w:sz w:val="22"/>
          <w:szCs w:val="22"/>
        </w:rPr>
      </w:pPr>
      <w:r w:rsidRPr="00903A55">
        <w:rPr>
          <w:sz w:val="22"/>
          <w:szCs w:val="22"/>
        </w:rPr>
        <w:t xml:space="preserve">Akceptujemy Istotne postanowienia umowy (wg </w:t>
      </w:r>
      <w:r w:rsidRPr="00903A55">
        <w:rPr>
          <w:i/>
          <w:sz w:val="22"/>
          <w:szCs w:val="22"/>
        </w:rPr>
        <w:t>Załącznika Nr 4 do SIWZ</w:t>
      </w:r>
      <w:r w:rsidRPr="00903A55">
        <w:rPr>
          <w:sz w:val="22"/>
          <w:szCs w:val="22"/>
        </w:rPr>
        <w:t>)</w:t>
      </w:r>
    </w:p>
    <w:p w14:paraId="6C0DDFD0" w14:textId="77777777" w:rsidR="00903A55" w:rsidRPr="00903A55" w:rsidRDefault="00903A55" w:rsidP="00025388">
      <w:pPr>
        <w:numPr>
          <w:ilvl w:val="0"/>
          <w:numId w:val="59"/>
        </w:numPr>
        <w:tabs>
          <w:tab w:val="left" w:pos="0"/>
        </w:tabs>
        <w:ind w:left="284" w:hanging="284"/>
        <w:jc w:val="both"/>
        <w:rPr>
          <w:sz w:val="22"/>
          <w:szCs w:val="22"/>
        </w:rPr>
      </w:pPr>
      <w:r w:rsidRPr="00903A55">
        <w:rPr>
          <w:sz w:val="22"/>
          <w:szCs w:val="22"/>
        </w:rPr>
        <w:t>Czujemy się związani ofertą do upływu terminu określonego w SIWZ.</w:t>
      </w:r>
    </w:p>
    <w:p w14:paraId="6B500C85" w14:textId="77777777" w:rsidR="00903A55" w:rsidRPr="00903A55" w:rsidRDefault="00903A55" w:rsidP="00025388">
      <w:pPr>
        <w:numPr>
          <w:ilvl w:val="0"/>
          <w:numId w:val="59"/>
        </w:numPr>
        <w:ind w:left="284" w:hanging="284"/>
        <w:contextualSpacing/>
        <w:rPr>
          <w:sz w:val="22"/>
          <w:szCs w:val="22"/>
        </w:rPr>
      </w:pPr>
      <w:r w:rsidRPr="00903A55">
        <w:rPr>
          <w:sz w:val="22"/>
          <w:szCs w:val="22"/>
        </w:rPr>
        <w:t xml:space="preserve"> Wykonawca jest małym/średnim przedsiębiorcą? </w:t>
      </w:r>
      <w:r w:rsidRPr="00903A55">
        <w:rPr>
          <w:b/>
          <w:sz w:val="22"/>
          <w:szCs w:val="22"/>
        </w:rPr>
        <w:t>tak/nie*</w:t>
      </w:r>
    </w:p>
    <w:p w14:paraId="78FD4220" w14:textId="77777777" w:rsidR="00903A55" w:rsidRPr="00903A55" w:rsidRDefault="00903A55" w:rsidP="00025388">
      <w:pPr>
        <w:numPr>
          <w:ilvl w:val="0"/>
          <w:numId w:val="59"/>
        </w:numPr>
        <w:ind w:left="284" w:hanging="284"/>
        <w:contextualSpacing/>
        <w:jc w:val="both"/>
        <w:rPr>
          <w:sz w:val="22"/>
          <w:szCs w:val="22"/>
        </w:rPr>
      </w:pPr>
      <w:r w:rsidRPr="00903A55">
        <w:rPr>
          <w:b/>
          <w:bCs/>
          <w:sz w:val="22"/>
          <w:szCs w:val="22"/>
        </w:rPr>
        <w:t xml:space="preserve">Oświadczamy, że zapoznaliśmy się z rozdziałem I niniejszej SIWZ w zakresie informacji dotyczących przetwarzania danych osobowych przez </w:t>
      </w:r>
      <w:r w:rsidRPr="00903A55">
        <w:rPr>
          <w:b/>
          <w:sz w:val="22"/>
          <w:szCs w:val="22"/>
        </w:rPr>
        <w:t>Mazowiecką Instytucję Gospodarki Budżetowej MAZOVIA</w:t>
      </w:r>
      <w:r w:rsidRPr="00903A55">
        <w:rPr>
          <w:b/>
          <w:bCs/>
          <w:sz w:val="22"/>
          <w:szCs w:val="22"/>
        </w:rPr>
        <w:t>.</w:t>
      </w:r>
    </w:p>
    <w:p w14:paraId="26DEB08D" w14:textId="77777777" w:rsidR="00903A55" w:rsidRPr="00903A55" w:rsidRDefault="00903A55" w:rsidP="00025388">
      <w:pPr>
        <w:numPr>
          <w:ilvl w:val="0"/>
          <w:numId w:val="59"/>
        </w:numPr>
        <w:tabs>
          <w:tab w:val="left" w:pos="0"/>
        </w:tabs>
        <w:ind w:left="426" w:hanging="426"/>
        <w:jc w:val="both"/>
        <w:rPr>
          <w:sz w:val="22"/>
          <w:szCs w:val="22"/>
        </w:rPr>
      </w:pPr>
      <w:r w:rsidRPr="00903A55">
        <w:rPr>
          <w:sz w:val="22"/>
          <w:szCs w:val="22"/>
        </w:rPr>
        <w:t>Załącznikami do naszej niniejszej oferty są:</w:t>
      </w:r>
    </w:p>
    <w:p w14:paraId="4827CC7E" w14:textId="77777777" w:rsidR="00903A55" w:rsidRPr="00903A55" w:rsidRDefault="00903A55" w:rsidP="00903A55">
      <w:pPr>
        <w:tabs>
          <w:tab w:val="num" w:pos="284"/>
        </w:tabs>
        <w:ind w:left="284"/>
        <w:jc w:val="both"/>
        <w:rPr>
          <w:sz w:val="22"/>
          <w:szCs w:val="22"/>
        </w:rPr>
      </w:pPr>
      <w:r w:rsidRPr="00903A55">
        <w:rPr>
          <w:sz w:val="22"/>
          <w:szCs w:val="22"/>
        </w:rPr>
        <w:t>………………………………………………………………………………………………………………………………………………………………………………………………………………………………………………………………………………………………………………………………………………………………………………………………………………………………</w:t>
      </w:r>
    </w:p>
    <w:p w14:paraId="39DCCB40" w14:textId="77777777" w:rsidR="00903A55" w:rsidRPr="00903A55" w:rsidRDefault="00903A55" w:rsidP="00025388">
      <w:pPr>
        <w:numPr>
          <w:ilvl w:val="0"/>
          <w:numId w:val="59"/>
        </w:numPr>
        <w:ind w:left="284" w:hanging="284"/>
        <w:jc w:val="both"/>
        <w:rPr>
          <w:sz w:val="22"/>
          <w:szCs w:val="22"/>
        </w:rPr>
      </w:pPr>
      <w:r w:rsidRPr="00903A55">
        <w:rPr>
          <w:sz w:val="22"/>
          <w:szCs w:val="22"/>
        </w:rPr>
        <w:t>Oferta została złożona na ……….  ponumerowanych stronach.</w:t>
      </w:r>
    </w:p>
    <w:p w14:paraId="666E290B" w14:textId="77777777" w:rsidR="00903A55" w:rsidRPr="00903A55" w:rsidRDefault="00903A55" w:rsidP="00025388">
      <w:pPr>
        <w:numPr>
          <w:ilvl w:val="0"/>
          <w:numId w:val="59"/>
        </w:numPr>
        <w:ind w:left="284" w:hanging="284"/>
        <w:jc w:val="both"/>
        <w:rPr>
          <w:sz w:val="22"/>
          <w:szCs w:val="22"/>
        </w:rPr>
      </w:pPr>
      <w:r w:rsidRPr="00903A55">
        <w:rPr>
          <w:sz w:val="22"/>
          <w:szCs w:val="22"/>
        </w:rPr>
        <w:t>W przypadku konieczności udzielenia wyjaśnień dotyczących przedstawionej oferty prosimy o zwracanie się do:</w:t>
      </w:r>
    </w:p>
    <w:p w14:paraId="2B29802F" w14:textId="77777777" w:rsidR="00903A55" w:rsidRPr="00903A55" w:rsidRDefault="00903A55" w:rsidP="00903A55">
      <w:pPr>
        <w:tabs>
          <w:tab w:val="num" w:pos="426"/>
        </w:tabs>
        <w:ind w:left="426" w:hanging="426"/>
        <w:jc w:val="both"/>
        <w:rPr>
          <w:sz w:val="22"/>
          <w:szCs w:val="22"/>
        </w:rPr>
      </w:pPr>
      <w:r w:rsidRPr="00903A55">
        <w:rPr>
          <w:sz w:val="22"/>
          <w:szCs w:val="22"/>
        </w:rPr>
        <w:t>………………………..……………., tel. ………………., faks ………………., e-mail …………….. .</w:t>
      </w:r>
    </w:p>
    <w:p w14:paraId="72276835" w14:textId="77777777" w:rsidR="00903A55" w:rsidRPr="00903A55" w:rsidRDefault="00903A55" w:rsidP="00903A55">
      <w:pPr>
        <w:tabs>
          <w:tab w:val="num" w:pos="426"/>
        </w:tabs>
        <w:ind w:left="426" w:hanging="426"/>
        <w:jc w:val="both"/>
        <w:rPr>
          <w:sz w:val="22"/>
          <w:szCs w:val="22"/>
        </w:rPr>
      </w:pPr>
      <w:r w:rsidRPr="00903A55">
        <w:rPr>
          <w:sz w:val="22"/>
          <w:szCs w:val="22"/>
        </w:rPr>
        <w:t xml:space="preserve">                     imię i nazwisko</w:t>
      </w:r>
    </w:p>
    <w:p w14:paraId="6CD5B0FD" w14:textId="77777777" w:rsidR="00903A55" w:rsidRPr="00903A55" w:rsidRDefault="00903A55" w:rsidP="00903A55">
      <w:pPr>
        <w:tabs>
          <w:tab w:val="num" w:pos="0"/>
        </w:tabs>
        <w:jc w:val="both"/>
        <w:rPr>
          <w:sz w:val="22"/>
          <w:szCs w:val="22"/>
        </w:rPr>
      </w:pPr>
      <w:r w:rsidRPr="00903A55">
        <w:rPr>
          <w:sz w:val="22"/>
          <w:szCs w:val="22"/>
        </w:rPr>
        <w:t>(W przypadku niepodania powyższych danych osoby do bezpośrednich kontaktów, prosimy o zwracanie się do osoby / osób podpisującej ofertę).</w:t>
      </w:r>
    </w:p>
    <w:p w14:paraId="5CF3BDF0" w14:textId="77777777" w:rsidR="00903A55" w:rsidRPr="00903A55" w:rsidRDefault="00903A55" w:rsidP="00025388">
      <w:pPr>
        <w:numPr>
          <w:ilvl w:val="0"/>
          <w:numId w:val="59"/>
        </w:numPr>
        <w:tabs>
          <w:tab w:val="left" w:pos="284"/>
        </w:tabs>
        <w:ind w:left="284" w:hanging="284"/>
        <w:contextualSpacing/>
        <w:jc w:val="both"/>
        <w:rPr>
          <w:sz w:val="22"/>
          <w:szCs w:val="22"/>
        </w:rPr>
      </w:pPr>
      <w:r w:rsidRPr="00903A55">
        <w:rPr>
          <w:sz w:val="22"/>
          <w:szCs w:val="22"/>
        </w:rPr>
        <w:t>W przypadku przyznania nam zamówienia zobowiązujemy się do zawarcia pisemnej umowy w terminie i miejscu wskazanym przez Zamawiającego.</w:t>
      </w:r>
    </w:p>
    <w:p w14:paraId="0DCA8CE9" w14:textId="77777777" w:rsidR="00903A55" w:rsidRPr="00903A55" w:rsidRDefault="00903A55" w:rsidP="00025388">
      <w:pPr>
        <w:numPr>
          <w:ilvl w:val="0"/>
          <w:numId w:val="59"/>
        </w:numPr>
        <w:ind w:left="284" w:hanging="284"/>
        <w:contextualSpacing/>
        <w:rPr>
          <w:b/>
          <w:sz w:val="22"/>
          <w:szCs w:val="22"/>
        </w:rPr>
      </w:pPr>
      <w:r w:rsidRPr="00903A55">
        <w:rPr>
          <w:b/>
          <w:sz w:val="22"/>
          <w:szCs w:val="22"/>
        </w:rPr>
        <w:t xml:space="preserve">Numer konta Wykonawcy, na które miałoby być przelane wynagrodzenie: </w:t>
      </w:r>
    </w:p>
    <w:p w14:paraId="2E8C8FA0" w14:textId="77777777" w:rsidR="00903A55" w:rsidRPr="00903A55" w:rsidRDefault="00903A55" w:rsidP="00903A55">
      <w:pPr>
        <w:tabs>
          <w:tab w:val="num" w:pos="426"/>
        </w:tabs>
        <w:ind w:left="426" w:hanging="426"/>
        <w:contextualSpacing/>
        <w:rPr>
          <w:b/>
          <w:sz w:val="22"/>
          <w:szCs w:val="22"/>
        </w:rPr>
      </w:pPr>
      <w:r w:rsidRPr="00903A55">
        <w:rPr>
          <w:b/>
          <w:sz w:val="22"/>
          <w:szCs w:val="22"/>
        </w:rPr>
        <w:t>…………………………………………………………………………………….</w:t>
      </w:r>
    </w:p>
    <w:p w14:paraId="616EC3D1" w14:textId="77777777" w:rsidR="00903A55" w:rsidRPr="00903A55" w:rsidRDefault="00903A55" w:rsidP="00903A55">
      <w:pPr>
        <w:spacing w:line="360" w:lineRule="auto"/>
        <w:jc w:val="both"/>
        <w:rPr>
          <w:sz w:val="22"/>
          <w:szCs w:val="22"/>
        </w:rPr>
      </w:pPr>
    </w:p>
    <w:p w14:paraId="715B08D5" w14:textId="77777777" w:rsidR="00903A55" w:rsidRPr="00903A55" w:rsidRDefault="00903A55" w:rsidP="00903A55">
      <w:pPr>
        <w:jc w:val="both"/>
        <w:rPr>
          <w:sz w:val="22"/>
          <w:szCs w:val="22"/>
        </w:rPr>
      </w:pPr>
      <w:r w:rsidRPr="00903A55">
        <w:rPr>
          <w:sz w:val="22"/>
          <w:szCs w:val="22"/>
        </w:rPr>
        <w:t xml:space="preserve">………………, dnia ……........... r. </w:t>
      </w:r>
    </w:p>
    <w:p w14:paraId="4C6EC066" w14:textId="77777777" w:rsidR="00903A55" w:rsidRPr="00903A55" w:rsidRDefault="00903A55" w:rsidP="00903A55">
      <w:pPr>
        <w:jc w:val="both"/>
      </w:pPr>
      <w:r w:rsidRPr="00903A55">
        <w:t xml:space="preserve">     Miejscowość       </w:t>
      </w:r>
    </w:p>
    <w:p w14:paraId="4FD7EDFC" w14:textId="77777777" w:rsidR="00903A55" w:rsidRPr="00903A55" w:rsidRDefault="00903A55" w:rsidP="00903A55">
      <w:pPr>
        <w:spacing w:line="360" w:lineRule="auto"/>
        <w:jc w:val="both"/>
        <w:rPr>
          <w:sz w:val="22"/>
          <w:szCs w:val="22"/>
        </w:rPr>
      </w:pPr>
    </w:p>
    <w:p w14:paraId="6B68FB7E" w14:textId="77777777" w:rsidR="00903A55" w:rsidRPr="00903A55" w:rsidRDefault="00903A55" w:rsidP="00903A55">
      <w:pPr>
        <w:spacing w:line="360" w:lineRule="auto"/>
        <w:jc w:val="both"/>
        <w:rPr>
          <w:sz w:val="22"/>
          <w:szCs w:val="22"/>
        </w:rPr>
      </w:pPr>
    </w:p>
    <w:p w14:paraId="3584F015" w14:textId="77777777" w:rsidR="00903A55" w:rsidRPr="00903A55" w:rsidRDefault="00903A55" w:rsidP="00903A55">
      <w:pPr>
        <w:ind w:left="2124" w:firstLine="708"/>
        <w:jc w:val="both"/>
        <w:rPr>
          <w:sz w:val="22"/>
          <w:szCs w:val="22"/>
        </w:rPr>
      </w:pPr>
      <w:r w:rsidRPr="00903A55">
        <w:rPr>
          <w:sz w:val="22"/>
          <w:szCs w:val="22"/>
        </w:rPr>
        <w:t xml:space="preserve"> ………………………………….………………………….</w:t>
      </w:r>
    </w:p>
    <w:p w14:paraId="47FB3144" w14:textId="77777777" w:rsidR="00903A55" w:rsidRPr="00903A55" w:rsidRDefault="00903A55" w:rsidP="00903A55">
      <w:pPr>
        <w:jc w:val="both"/>
      </w:pPr>
      <w:r w:rsidRPr="00903A55">
        <w:rPr>
          <w:sz w:val="22"/>
          <w:szCs w:val="22"/>
        </w:rPr>
        <w:t xml:space="preserve">           </w:t>
      </w:r>
      <w:r w:rsidRPr="00903A55">
        <w:rPr>
          <w:sz w:val="22"/>
          <w:szCs w:val="22"/>
        </w:rPr>
        <w:tab/>
      </w:r>
      <w:r w:rsidRPr="00903A55">
        <w:rPr>
          <w:sz w:val="22"/>
          <w:szCs w:val="22"/>
        </w:rPr>
        <w:tab/>
        <w:t xml:space="preserve"> </w:t>
      </w:r>
      <w:r w:rsidRPr="00903A55">
        <w:rPr>
          <w:sz w:val="22"/>
          <w:szCs w:val="22"/>
        </w:rPr>
        <w:tab/>
      </w:r>
      <w:r w:rsidRPr="00903A55">
        <w:tab/>
      </w:r>
      <w:r w:rsidRPr="00903A55">
        <w:tab/>
        <w:t xml:space="preserve">Podpis osoby (osób) upoważnionej do występowania </w:t>
      </w:r>
    </w:p>
    <w:p w14:paraId="0A9DDD2A" w14:textId="77777777" w:rsidR="00903A55" w:rsidRPr="00903A55" w:rsidRDefault="00903A55" w:rsidP="00903A55">
      <w:pPr>
        <w:ind w:left="3540" w:firstLine="708"/>
        <w:jc w:val="both"/>
      </w:pPr>
      <w:r w:rsidRPr="00903A55">
        <w:t>w imieniu Wykonawcy</w:t>
      </w:r>
    </w:p>
    <w:p w14:paraId="653A5777" w14:textId="77777777" w:rsidR="00903A55" w:rsidRPr="00903A55" w:rsidRDefault="00903A55" w:rsidP="00903A55">
      <w:pPr>
        <w:jc w:val="both"/>
      </w:pPr>
      <w:r w:rsidRPr="00903A55">
        <w:tab/>
      </w:r>
      <w:r w:rsidRPr="00903A55">
        <w:tab/>
      </w:r>
      <w:r w:rsidRPr="00903A55">
        <w:tab/>
      </w:r>
      <w:r w:rsidRPr="00903A55">
        <w:tab/>
      </w:r>
      <w:r w:rsidRPr="00903A55">
        <w:tab/>
        <w:t xml:space="preserve">(Pożądany czytelny podpis albo podpis i pieczątka </w:t>
      </w:r>
    </w:p>
    <w:p w14:paraId="0A3A6DD0" w14:textId="77777777" w:rsidR="00903A55" w:rsidRPr="00903A55" w:rsidRDefault="00903A55" w:rsidP="00903A55">
      <w:pPr>
        <w:ind w:left="3540" w:firstLine="708"/>
        <w:jc w:val="both"/>
      </w:pPr>
      <w:r w:rsidRPr="00903A55">
        <w:t>z imieniem i nazwiskiem)</w:t>
      </w:r>
    </w:p>
    <w:p w14:paraId="7E938885" w14:textId="77777777" w:rsidR="00903A55" w:rsidRPr="00903A55" w:rsidRDefault="00903A55" w:rsidP="00903A55">
      <w:pPr>
        <w:rPr>
          <w:sz w:val="22"/>
          <w:szCs w:val="22"/>
        </w:rPr>
      </w:pPr>
    </w:p>
    <w:p w14:paraId="0CFB94D4" w14:textId="1D37EBF3" w:rsidR="004414B8" w:rsidRPr="00AC2A92" w:rsidRDefault="00903A55" w:rsidP="00AC2A92">
      <w:pPr>
        <w:rPr>
          <w:b/>
        </w:rPr>
      </w:pPr>
      <w:r w:rsidRPr="00903A55">
        <w:rPr>
          <w:b/>
          <w:sz w:val="22"/>
          <w:szCs w:val="22"/>
        </w:rPr>
        <w:t>*</w:t>
      </w:r>
      <w:r w:rsidRPr="00903A55">
        <w:rPr>
          <w:b/>
        </w:rPr>
        <w:t>Niepotrzebne skreśli</w:t>
      </w:r>
    </w:p>
    <w:p w14:paraId="6E7238FA" w14:textId="77777777" w:rsidR="004414B8" w:rsidRDefault="004414B8" w:rsidP="00DC2C66">
      <w:pPr>
        <w:ind w:left="4962" w:firstLine="708"/>
        <w:jc w:val="right"/>
        <w:rPr>
          <w:b/>
          <w:i/>
          <w:sz w:val="22"/>
          <w:szCs w:val="22"/>
        </w:rPr>
      </w:pPr>
    </w:p>
    <w:p w14:paraId="4ADF8446" w14:textId="77777777" w:rsidR="004414B8" w:rsidRDefault="004414B8" w:rsidP="00DC2C66">
      <w:pPr>
        <w:ind w:left="4962" w:firstLine="708"/>
        <w:jc w:val="right"/>
        <w:rPr>
          <w:b/>
          <w:i/>
          <w:sz w:val="22"/>
          <w:szCs w:val="22"/>
        </w:rPr>
      </w:pPr>
    </w:p>
    <w:p w14:paraId="15A10399" w14:textId="77777777" w:rsidR="0011479C" w:rsidRDefault="0011479C" w:rsidP="00DC2C66">
      <w:pPr>
        <w:ind w:left="4962" w:firstLine="708"/>
        <w:jc w:val="right"/>
        <w:rPr>
          <w:b/>
          <w:i/>
          <w:sz w:val="22"/>
          <w:szCs w:val="22"/>
        </w:rPr>
      </w:pPr>
    </w:p>
    <w:p w14:paraId="5B8E2655" w14:textId="77777777" w:rsidR="0011479C" w:rsidRDefault="0011479C" w:rsidP="00DC2C66">
      <w:pPr>
        <w:ind w:left="4962" w:firstLine="708"/>
        <w:jc w:val="right"/>
        <w:rPr>
          <w:b/>
          <w:i/>
          <w:sz w:val="22"/>
          <w:szCs w:val="22"/>
        </w:rPr>
      </w:pPr>
    </w:p>
    <w:p w14:paraId="6EE8D26F" w14:textId="77777777" w:rsidR="0011479C" w:rsidRDefault="0011479C" w:rsidP="00DC2C66">
      <w:pPr>
        <w:ind w:left="4962" w:firstLine="708"/>
        <w:jc w:val="right"/>
        <w:rPr>
          <w:b/>
          <w:i/>
          <w:sz w:val="22"/>
          <w:szCs w:val="22"/>
        </w:rPr>
      </w:pPr>
    </w:p>
    <w:p w14:paraId="00718CAC" w14:textId="77777777" w:rsidR="0011479C" w:rsidRDefault="0011479C" w:rsidP="00DC2C66">
      <w:pPr>
        <w:ind w:left="4962" w:firstLine="708"/>
        <w:jc w:val="right"/>
        <w:rPr>
          <w:b/>
          <w:i/>
          <w:sz w:val="22"/>
          <w:szCs w:val="22"/>
        </w:rPr>
      </w:pPr>
    </w:p>
    <w:p w14:paraId="51E935EA" w14:textId="77777777" w:rsidR="0011479C" w:rsidRDefault="0011479C" w:rsidP="00DC2C66">
      <w:pPr>
        <w:ind w:left="4962" w:firstLine="708"/>
        <w:jc w:val="right"/>
        <w:rPr>
          <w:b/>
          <w:i/>
          <w:sz w:val="22"/>
          <w:szCs w:val="22"/>
        </w:rPr>
      </w:pPr>
    </w:p>
    <w:p w14:paraId="22EF9E8D" w14:textId="77777777" w:rsidR="0011479C" w:rsidRDefault="0011479C" w:rsidP="00DC2C66">
      <w:pPr>
        <w:ind w:left="4962" w:firstLine="708"/>
        <w:jc w:val="right"/>
        <w:rPr>
          <w:b/>
          <w:i/>
          <w:sz w:val="22"/>
          <w:szCs w:val="22"/>
        </w:rPr>
      </w:pPr>
    </w:p>
    <w:p w14:paraId="23DCA858" w14:textId="7AC6426F" w:rsidR="003C7A59" w:rsidRPr="00C471A2" w:rsidRDefault="003C7A59" w:rsidP="00DC2C66">
      <w:pPr>
        <w:ind w:left="4962" w:firstLine="708"/>
        <w:jc w:val="right"/>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 xml:space="preserve">r </w:t>
      </w:r>
      <w:r w:rsidR="00455EC9">
        <w:rPr>
          <w:b/>
          <w:i/>
          <w:sz w:val="22"/>
          <w:szCs w:val="22"/>
        </w:rPr>
        <w:t>2</w:t>
      </w:r>
      <w:r w:rsidRPr="00C471A2">
        <w:rPr>
          <w:b/>
          <w:sz w:val="22"/>
          <w:szCs w:val="22"/>
        </w:rPr>
        <w:t xml:space="preserve">  do SIWZ</w:t>
      </w:r>
    </w:p>
    <w:p w14:paraId="021C81C9" w14:textId="77777777" w:rsidR="00DC2C66" w:rsidRDefault="003C7A59" w:rsidP="003C7A59">
      <w:pPr>
        <w:rPr>
          <w:b/>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p>
    <w:p w14:paraId="6332F6D5" w14:textId="3AEBC620" w:rsidR="003C7A59" w:rsidRPr="00C471A2" w:rsidRDefault="003C7A59" w:rsidP="003C7A59">
      <w:pPr>
        <w:rPr>
          <w:sz w:val="22"/>
          <w:szCs w:val="22"/>
        </w:rPr>
      </w:pP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5C497CD0"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t>
      </w:r>
      <w:r w:rsidR="004502A6" w:rsidRPr="00C471A2">
        <w:rPr>
          <w:b/>
          <w:sz w:val="22"/>
          <w:szCs w:val="22"/>
          <w:u w:val="single"/>
        </w:rPr>
        <w:t>W</w:t>
      </w:r>
      <w:r w:rsidRPr="00C471A2">
        <w:rPr>
          <w:b/>
          <w:sz w:val="22"/>
          <w:szCs w:val="22"/>
          <w:u w:val="single"/>
        </w:rPr>
        <w:t xml:space="preserve">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59BEB032"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AC2A92" w:rsidRPr="00AC2A92">
        <w:rPr>
          <w:sz w:val="22"/>
          <w:szCs w:val="22"/>
        </w:rPr>
        <w:t xml:space="preserve">na sukcesywną dostawę </w:t>
      </w:r>
      <w:r w:rsidR="00AC2A92" w:rsidRPr="00AC2A92">
        <w:rPr>
          <w:iCs/>
          <w:sz w:val="22"/>
          <w:szCs w:val="22"/>
        </w:rPr>
        <w:t>butelek i kanistrów do produkcji chemicznej</w:t>
      </w:r>
      <w:r w:rsidR="00AC2A92" w:rsidRPr="00AC2A92">
        <w:rPr>
          <w:sz w:val="22"/>
          <w:szCs w:val="22"/>
        </w:rPr>
        <w:t xml:space="preserve"> dla Mazowieckiej Instytucji Gospodarki Budżetowej MAZOVIA, oddziały w Wołowie i w Rawiczu</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3F38B794" w14:textId="77777777" w:rsidR="00251579" w:rsidRDefault="00251579" w:rsidP="003C7A59">
      <w:pPr>
        <w:ind w:left="4956" w:firstLine="708"/>
        <w:jc w:val="right"/>
        <w:rPr>
          <w:b/>
          <w:bCs/>
          <w:i/>
          <w:color w:val="000000" w:themeColor="text1"/>
          <w:sz w:val="22"/>
          <w:szCs w:val="22"/>
        </w:rPr>
      </w:pPr>
    </w:p>
    <w:p w14:paraId="7DE788F8" w14:textId="77777777" w:rsidR="00251579" w:rsidRDefault="00251579" w:rsidP="003C7A59">
      <w:pPr>
        <w:ind w:left="4956" w:firstLine="708"/>
        <w:jc w:val="right"/>
        <w:rPr>
          <w:b/>
          <w:bCs/>
          <w:i/>
          <w:color w:val="000000" w:themeColor="text1"/>
          <w:sz w:val="22"/>
          <w:szCs w:val="22"/>
        </w:rPr>
      </w:pPr>
    </w:p>
    <w:p w14:paraId="09A41FD1" w14:textId="288354FD"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t xml:space="preserve">Załącznik </w:t>
      </w:r>
      <w:r w:rsidR="007F314B" w:rsidRPr="007F314B">
        <w:rPr>
          <w:b/>
          <w:bCs/>
          <w:i/>
          <w:color w:val="000000" w:themeColor="text1"/>
          <w:sz w:val="22"/>
          <w:szCs w:val="22"/>
        </w:rPr>
        <w:t>N</w:t>
      </w:r>
      <w:r w:rsidRPr="007F314B">
        <w:rPr>
          <w:b/>
          <w:bCs/>
          <w:i/>
          <w:color w:val="000000" w:themeColor="text1"/>
          <w:sz w:val="22"/>
          <w:szCs w:val="22"/>
        </w:rPr>
        <w:t xml:space="preserve">r </w:t>
      </w:r>
      <w:r w:rsidR="00455EC9">
        <w:rPr>
          <w:b/>
          <w:bCs/>
          <w:i/>
          <w:color w:val="000000" w:themeColor="text1"/>
          <w:sz w:val="22"/>
          <w:szCs w:val="22"/>
        </w:rPr>
        <w:t>2</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3FA2F0BC"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t>
      </w:r>
      <w:r w:rsidR="004502A6" w:rsidRPr="00C471A2">
        <w:rPr>
          <w:b/>
          <w:sz w:val="22"/>
          <w:szCs w:val="22"/>
          <w:u w:val="single"/>
          <w:lang w:eastAsia="en-US"/>
        </w:rPr>
        <w:t>W</w:t>
      </w:r>
      <w:r w:rsidRPr="00C471A2">
        <w:rPr>
          <w:b/>
          <w:sz w:val="22"/>
          <w:szCs w:val="22"/>
          <w:u w:val="single"/>
          <w:lang w:eastAsia="en-US"/>
        </w:rPr>
        <w:t xml:space="preserve">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4B1EC0DC" w:rsidR="003C7A59" w:rsidRPr="00AC2A92" w:rsidRDefault="003C7A59" w:rsidP="00517F0E">
      <w:pPr>
        <w:pStyle w:val="Default"/>
        <w:tabs>
          <w:tab w:val="left" w:pos="0"/>
        </w:tabs>
        <w:jc w:val="both"/>
        <w:rPr>
          <w:b/>
          <w:sz w:val="22"/>
          <w:szCs w:val="22"/>
        </w:rPr>
      </w:pPr>
      <w:r w:rsidRPr="00C471A2">
        <w:rPr>
          <w:sz w:val="22"/>
          <w:szCs w:val="22"/>
        </w:rPr>
        <w:t>Na potrzeby postępowania o udzielenie zamówienia publicznego</w:t>
      </w:r>
      <w:r w:rsidRPr="00AC2A92">
        <w:rPr>
          <w:sz w:val="22"/>
          <w:szCs w:val="22"/>
        </w:rPr>
        <w:t xml:space="preserve"> </w:t>
      </w:r>
      <w:bookmarkStart w:id="10" w:name="_Hlk20823939"/>
      <w:r w:rsidR="00AC2A92" w:rsidRPr="00AC2A92">
        <w:rPr>
          <w:sz w:val="22"/>
          <w:szCs w:val="22"/>
        </w:rPr>
        <w:t xml:space="preserve">na sukcesywną dostawę </w:t>
      </w:r>
      <w:r w:rsidR="00AC2A92" w:rsidRPr="00AC2A92">
        <w:rPr>
          <w:iCs/>
          <w:sz w:val="22"/>
          <w:szCs w:val="22"/>
        </w:rPr>
        <w:t>butelek i kanistrów do produkcji chemicznej</w:t>
      </w:r>
      <w:r w:rsidR="00AC2A92" w:rsidRPr="00AC2A92">
        <w:rPr>
          <w:sz w:val="22"/>
          <w:szCs w:val="22"/>
        </w:rPr>
        <w:t xml:space="preserve"> dla Mazowieckiej Instytucji Gospodarki Budżetowej MAZOVIA, oddziały w Wołowie i w Rawiczu</w:t>
      </w:r>
      <w:bookmarkEnd w:id="10"/>
      <w:r w:rsidR="003762E9" w:rsidRPr="00AC2A9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378F9994"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5929A3">
        <w:rPr>
          <w:b/>
          <w:bCs/>
          <w:sz w:val="22"/>
          <w:szCs w:val="22"/>
        </w:rPr>
        <w:t>8</w:t>
      </w:r>
      <w:r w:rsidR="003A1E19">
        <w:rPr>
          <w:b/>
          <w:bCs/>
          <w:sz w:val="22"/>
          <w:szCs w:val="22"/>
        </w:rPr>
        <w:t xml:space="preserve"> r., </w:t>
      </w:r>
      <w:r w:rsidRPr="00C471A2">
        <w:rPr>
          <w:b/>
          <w:bCs/>
          <w:sz w:val="22"/>
          <w:szCs w:val="22"/>
        </w:rPr>
        <w:t xml:space="preserve">poz. </w:t>
      </w:r>
      <w:r w:rsidR="005929A3">
        <w:rPr>
          <w:b/>
          <w:bCs/>
          <w:sz w:val="22"/>
          <w:szCs w:val="22"/>
        </w:rPr>
        <w:t>1600</w:t>
      </w:r>
      <w:r w:rsidRPr="00C471A2">
        <w:rPr>
          <w:b/>
          <w:bCs/>
          <w:sz w:val="22"/>
          <w:szCs w:val="22"/>
        </w:rPr>
        <w:t>, z późn.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5929A3">
        <w:rPr>
          <w:b/>
          <w:bCs/>
          <w:sz w:val="22"/>
          <w:szCs w:val="22"/>
        </w:rPr>
        <w:t>8</w:t>
      </w:r>
      <w:r w:rsidRPr="00C471A2">
        <w:rPr>
          <w:b/>
          <w:bCs/>
          <w:sz w:val="22"/>
          <w:szCs w:val="22"/>
        </w:rPr>
        <w:t xml:space="preserve"> r. poz. </w:t>
      </w:r>
      <w:r w:rsidR="005929A3">
        <w:rPr>
          <w:b/>
          <w:bCs/>
          <w:sz w:val="22"/>
          <w:szCs w:val="22"/>
        </w:rPr>
        <w:t xml:space="preserve">1263 </w:t>
      </w:r>
      <w:r w:rsidR="003A1E19">
        <w:rPr>
          <w:b/>
          <w:bCs/>
          <w:sz w:val="22"/>
          <w:szCs w:val="22"/>
        </w:rPr>
        <w:t>z późn. zm.</w:t>
      </w:r>
      <w:r w:rsidRPr="00C471A2">
        <w:rPr>
          <w:b/>
          <w:bCs/>
          <w:sz w:val="22"/>
          <w:szCs w:val="22"/>
        </w:rPr>
        <w:t>),</w:t>
      </w:r>
    </w:p>
    <w:p w14:paraId="48E463BF" w14:textId="5F1F38C2"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5929A3">
        <w:rPr>
          <w:b/>
          <w:bCs/>
          <w:sz w:val="22"/>
          <w:szCs w:val="22"/>
        </w:rPr>
        <w:t>8</w:t>
      </w:r>
      <w:r w:rsidR="005E2317">
        <w:rPr>
          <w:b/>
          <w:bCs/>
          <w:sz w:val="22"/>
          <w:szCs w:val="22"/>
        </w:rPr>
        <w:t xml:space="preserve"> r., </w:t>
      </w:r>
      <w:r w:rsidR="005E2317" w:rsidRPr="00C471A2">
        <w:rPr>
          <w:b/>
          <w:bCs/>
          <w:sz w:val="22"/>
          <w:szCs w:val="22"/>
        </w:rPr>
        <w:t xml:space="preserve">poz. </w:t>
      </w:r>
      <w:r w:rsidR="005929A3">
        <w:rPr>
          <w:b/>
          <w:bCs/>
          <w:sz w:val="22"/>
          <w:szCs w:val="22"/>
        </w:rPr>
        <w:t>1600</w:t>
      </w:r>
      <w:r w:rsidR="005E2317" w:rsidRPr="00C471A2">
        <w:rPr>
          <w:b/>
          <w:bCs/>
          <w:sz w:val="22"/>
          <w:szCs w:val="22"/>
        </w:rPr>
        <w:t>, z późn.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32C82863"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2F31B37F" w:rsidR="00DA3F7B" w:rsidRPr="00455DF5" w:rsidRDefault="00DA3F7B" w:rsidP="00F45297">
      <w:pPr>
        <w:widowControl w:val="0"/>
        <w:numPr>
          <w:ilvl w:val="0"/>
          <w:numId w:val="28"/>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z późn.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00042073">
        <w:rPr>
          <w:b/>
          <w:bCs/>
          <w:sz w:val="22"/>
          <w:szCs w:val="22"/>
        </w:rPr>
        <w:t xml:space="preserve"> </w:t>
      </w:r>
      <w:r w:rsidR="00042073" w:rsidRPr="00455DF5">
        <w:rPr>
          <w:b/>
          <w:bCs/>
          <w:sz w:val="22"/>
          <w:szCs w:val="22"/>
        </w:rPr>
        <w:t>ze zm.</w:t>
      </w:r>
      <w:r w:rsidRPr="00455DF5">
        <w:rPr>
          <w:b/>
          <w:bCs/>
          <w:sz w:val="22"/>
          <w:szCs w:val="22"/>
        </w:rPr>
        <w:t>);</w:t>
      </w:r>
    </w:p>
    <w:p w14:paraId="3D08552E" w14:textId="77777777" w:rsidR="00DA3F7B" w:rsidRPr="00F248EF" w:rsidRDefault="00DA3F7B" w:rsidP="00F45297">
      <w:pPr>
        <w:widowControl w:val="0"/>
        <w:numPr>
          <w:ilvl w:val="0"/>
          <w:numId w:val="28"/>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F45297">
      <w:pPr>
        <w:widowControl w:val="0"/>
        <w:numPr>
          <w:ilvl w:val="0"/>
          <w:numId w:val="28"/>
        </w:numPr>
        <w:suppressAutoHyphens/>
        <w:autoSpaceDE w:val="0"/>
        <w:autoSpaceDN w:val="0"/>
        <w:ind w:left="284" w:right="5" w:hanging="284"/>
        <w:jc w:val="both"/>
        <w:textAlignment w:val="baseline"/>
        <w:rPr>
          <w:b/>
          <w:bCs/>
          <w:sz w:val="22"/>
          <w:szCs w:val="22"/>
        </w:rPr>
      </w:pPr>
      <w:r w:rsidRPr="00F248EF">
        <w:rPr>
          <w:b/>
          <w:bCs/>
          <w:sz w:val="22"/>
          <w:szCs w:val="22"/>
        </w:rPr>
        <w:lastRenderedPageBreak/>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55FDC848"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000678B4">
        <w:rPr>
          <w:sz w:val="22"/>
          <w:szCs w:val="22"/>
          <w:lang w:eastAsia="en-US"/>
        </w:rPr>
        <w:t>,8</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 xml:space="preserve">(podać pełną nazwę/firmę, </w:t>
      </w:r>
      <w:r w:rsidRPr="00C471A2">
        <w:rPr>
          <w:i/>
          <w:sz w:val="22"/>
          <w:szCs w:val="22"/>
          <w:lang w:eastAsia="en-US"/>
        </w:rPr>
        <w:lastRenderedPageBreak/>
        <w:t>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AB55ACE" w14:textId="77777777" w:rsidR="003050F8" w:rsidRDefault="003050F8" w:rsidP="006F15FF">
      <w:pPr>
        <w:ind w:left="6372"/>
        <w:rPr>
          <w:b/>
          <w:i/>
          <w:sz w:val="22"/>
          <w:szCs w:val="22"/>
        </w:rPr>
      </w:pPr>
    </w:p>
    <w:p w14:paraId="2A696DC0" w14:textId="77777777" w:rsidR="003050F8" w:rsidRDefault="003050F8" w:rsidP="006F15FF">
      <w:pPr>
        <w:ind w:left="6372"/>
        <w:rPr>
          <w:b/>
          <w:i/>
          <w:sz w:val="22"/>
          <w:szCs w:val="22"/>
        </w:rPr>
      </w:pPr>
    </w:p>
    <w:p w14:paraId="68FA26EC" w14:textId="77777777" w:rsidR="004502A6" w:rsidRDefault="004502A6" w:rsidP="006F15FF">
      <w:pPr>
        <w:ind w:left="6372"/>
        <w:rPr>
          <w:b/>
          <w:i/>
          <w:sz w:val="22"/>
          <w:szCs w:val="22"/>
        </w:rPr>
      </w:pPr>
    </w:p>
    <w:p w14:paraId="5FB428A3" w14:textId="77777777" w:rsidR="004502A6" w:rsidRDefault="004502A6" w:rsidP="006F15FF">
      <w:pPr>
        <w:ind w:left="6372"/>
        <w:rPr>
          <w:b/>
          <w:i/>
          <w:sz w:val="22"/>
          <w:szCs w:val="22"/>
        </w:rPr>
      </w:pPr>
    </w:p>
    <w:p w14:paraId="1D87ED8D" w14:textId="77777777" w:rsidR="004502A6" w:rsidRDefault="004502A6" w:rsidP="006F15FF">
      <w:pPr>
        <w:ind w:left="6372"/>
        <w:rPr>
          <w:b/>
          <w:i/>
          <w:sz w:val="22"/>
          <w:szCs w:val="22"/>
        </w:rPr>
      </w:pPr>
    </w:p>
    <w:p w14:paraId="40198C8E" w14:textId="747CB021" w:rsidR="006F15FF" w:rsidRDefault="006F15FF" w:rsidP="006F15FF">
      <w:pPr>
        <w:ind w:left="6372"/>
        <w:rPr>
          <w:b/>
          <w:i/>
          <w:sz w:val="22"/>
          <w:szCs w:val="22"/>
        </w:rPr>
      </w:pPr>
      <w:r w:rsidRPr="00C471A2">
        <w:rPr>
          <w:b/>
          <w:i/>
          <w:sz w:val="22"/>
          <w:szCs w:val="22"/>
        </w:rPr>
        <w:t xml:space="preserve">Załącznik Nr </w:t>
      </w:r>
      <w:r w:rsidR="00455EC9">
        <w:rPr>
          <w:b/>
          <w:i/>
          <w:sz w:val="22"/>
          <w:szCs w:val="22"/>
        </w:rPr>
        <w:t>3</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28D23E8A" w14:textId="75181416" w:rsidR="002D0067" w:rsidRDefault="006F15FF" w:rsidP="002D0067">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455EC9">
        <w:rPr>
          <w:b/>
          <w:sz w:val="22"/>
          <w:szCs w:val="22"/>
        </w:rPr>
        <w:t>1</w:t>
      </w:r>
      <w:r>
        <w:rPr>
          <w:b/>
          <w:sz w:val="22"/>
          <w:szCs w:val="22"/>
        </w:rPr>
        <w:t>/</w:t>
      </w:r>
      <w:r w:rsidR="002D0067">
        <w:rPr>
          <w:b/>
          <w:sz w:val="22"/>
          <w:szCs w:val="22"/>
        </w:rPr>
        <w:t>10</w:t>
      </w:r>
      <w:r>
        <w:rPr>
          <w:b/>
          <w:sz w:val="22"/>
          <w:szCs w:val="22"/>
        </w:rPr>
        <w:t>/201</w:t>
      </w:r>
      <w:r w:rsidR="009E2501">
        <w:rPr>
          <w:b/>
          <w:sz w:val="22"/>
          <w:szCs w:val="22"/>
        </w:rPr>
        <w:t>9</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2D0067">
        <w:rPr>
          <w:b/>
          <w:sz w:val="22"/>
          <w:szCs w:val="22"/>
        </w:rPr>
        <w:t xml:space="preserve">sukcesywną </w:t>
      </w:r>
      <w:r w:rsidR="002D0067" w:rsidRPr="003B40BA">
        <w:rPr>
          <w:b/>
          <w:sz w:val="22"/>
          <w:szCs w:val="22"/>
        </w:rPr>
        <w:t>dostaw</w:t>
      </w:r>
      <w:r w:rsidR="002D0067">
        <w:rPr>
          <w:b/>
          <w:sz w:val="22"/>
          <w:szCs w:val="22"/>
        </w:rPr>
        <w:t>ę</w:t>
      </w:r>
      <w:r w:rsidR="002D0067" w:rsidRPr="003B40BA">
        <w:rPr>
          <w:b/>
          <w:sz w:val="22"/>
          <w:szCs w:val="22"/>
        </w:rPr>
        <w:t xml:space="preserve"> </w:t>
      </w:r>
      <w:r w:rsidR="002D0067" w:rsidRPr="001757AC">
        <w:rPr>
          <w:b/>
          <w:bCs/>
          <w:iCs/>
          <w:sz w:val="22"/>
          <w:szCs w:val="22"/>
        </w:rPr>
        <w:t>butelek i kanistrów do produkcji chemicznej</w:t>
      </w:r>
      <w:r w:rsidR="002D0067" w:rsidRPr="003B40BA">
        <w:rPr>
          <w:b/>
          <w:sz w:val="22"/>
          <w:szCs w:val="22"/>
        </w:rPr>
        <w:t xml:space="preserve"> </w:t>
      </w:r>
      <w:r w:rsidR="002D0067">
        <w:rPr>
          <w:b/>
          <w:sz w:val="22"/>
          <w:szCs w:val="22"/>
        </w:rPr>
        <w:t>dla</w:t>
      </w:r>
      <w:r w:rsidR="002D0067" w:rsidRPr="003B40BA">
        <w:rPr>
          <w:b/>
          <w:sz w:val="22"/>
          <w:szCs w:val="22"/>
        </w:rPr>
        <w:t xml:space="preserve"> Mazowieckiej Instytucji Gospodarki Budżetowej MAZOVIA</w:t>
      </w:r>
      <w:r w:rsidR="002D0067">
        <w:rPr>
          <w:b/>
          <w:sz w:val="22"/>
          <w:szCs w:val="22"/>
        </w:rPr>
        <w:t>, oddziały w Wołowie i w Rawiczu</w:t>
      </w:r>
    </w:p>
    <w:p w14:paraId="62CF686D" w14:textId="1667D7E6" w:rsidR="006F15FF" w:rsidRPr="00C471A2" w:rsidRDefault="006F15FF" w:rsidP="006F15FF">
      <w:pPr>
        <w:pStyle w:val="Default"/>
        <w:tabs>
          <w:tab w:val="left" w:pos="0"/>
        </w:tabs>
        <w:jc w:val="both"/>
        <w:rPr>
          <w:b/>
          <w:sz w:val="22"/>
          <w:szCs w:val="22"/>
        </w:rPr>
      </w:pP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149DB0FE" w:rsidR="006F15FF" w:rsidRPr="00C471A2" w:rsidRDefault="006F15FF" w:rsidP="006F15FF">
      <w:pPr>
        <w:pStyle w:val="Default"/>
        <w:rPr>
          <w:color w:val="auto"/>
          <w:sz w:val="22"/>
          <w:szCs w:val="22"/>
        </w:rPr>
      </w:pPr>
      <w:r w:rsidRPr="00C471A2">
        <w:rPr>
          <w:color w:val="auto"/>
          <w:sz w:val="22"/>
          <w:szCs w:val="22"/>
        </w:rPr>
        <w:t>………………… dnia, 201</w:t>
      </w:r>
      <w:r w:rsidR="009E2501">
        <w:rPr>
          <w:color w:val="auto"/>
          <w:sz w:val="22"/>
          <w:szCs w:val="22"/>
        </w:rPr>
        <w:t>9</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03E5BF8F"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t xml:space="preserve">Załącznik Nr </w:t>
      </w:r>
      <w:r w:rsidR="00B7198B">
        <w:rPr>
          <w:rFonts w:eastAsia="Arial Unicode MS"/>
          <w:b/>
          <w:bCs/>
          <w:i/>
          <w:kern w:val="3"/>
          <w:sz w:val="22"/>
          <w:szCs w:val="22"/>
          <w:lang w:eastAsia="en-US"/>
        </w:rPr>
        <w:t>4</w:t>
      </w:r>
      <w:r>
        <w:rPr>
          <w:rFonts w:eastAsia="Arial Unicode MS"/>
          <w:b/>
          <w:bCs/>
          <w:i/>
          <w:kern w:val="3"/>
          <w:sz w:val="22"/>
          <w:szCs w:val="22"/>
          <w:lang w:eastAsia="en-US"/>
        </w:rPr>
        <w:t xml:space="preserve"> do SIWZ</w:t>
      </w:r>
    </w:p>
    <w:p w14:paraId="0EF188E3" w14:textId="10F11769" w:rsid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35FF706B" w14:textId="77777777" w:rsidR="00251579" w:rsidRPr="007C35DE" w:rsidRDefault="00251579" w:rsidP="009D67DA">
      <w:pPr>
        <w:widowControl w:val="0"/>
        <w:suppressAutoHyphens/>
        <w:autoSpaceDN w:val="0"/>
        <w:jc w:val="center"/>
        <w:textAlignment w:val="baseline"/>
        <w:rPr>
          <w:rFonts w:eastAsia="Arial Unicode MS"/>
          <w:bCs/>
          <w:i/>
          <w:kern w:val="3"/>
          <w:sz w:val="22"/>
          <w:szCs w:val="22"/>
          <w:lang w:eastAsia="en-US"/>
        </w:rPr>
      </w:pP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1D8023E" w14:textId="11E3819A" w:rsidR="00251579" w:rsidRPr="00251579" w:rsidRDefault="00251579" w:rsidP="002D0067">
      <w:pPr>
        <w:jc w:val="center"/>
        <w:rPr>
          <w:rFonts w:eastAsia="Calibri"/>
          <w:b/>
          <w:sz w:val="22"/>
          <w:szCs w:val="22"/>
          <w:u w:val="single"/>
          <w:lang w:eastAsia="en-US"/>
        </w:rPr>
      </w:pPr>
      <w:r w:rsidRPr="00251579">
        <w:rPr>
          <w:rFonts w:eastAsia="Calibri"/>
          <w:b/>
          <w:sz w:val="22"/>
          <w:szCs w:val="22"/>
          <w:u w:val="single"/>
          <w:lang w:eastAsia="en-US"/>
        </w:rPr>
        <w:t>ISTOTNE POSTANOWIENIA UMOWY</w:t>
      </w:r>
    </w:p>
    <w:p w14:paraId="66DAE33B" w14:textId="77777777" w:rsidR="00251579" w:rsidRPr="00251579" w:rsidRDefault="00251579" w:rsidP="00251579">
      <w:pPr>
        <w:jc w:val="center"/>
        <w:rPr>
          <w:rFonts w:eastAsia="Calibri"/>
          <w:sz w:val="22"/>
          <w:szCs w:val="22"/>
          <w:lang w:eastAsia="en-US"/>
        </w:rPr>
      </w:pPr>
    </w:p>
    <w:p w14:paraId="60607D5A" w14:textId="77777777" w:rsidR="00251579" w:rsidRPr="00251579" w:rsidRDefault="00251579" w:rsidP="00251579">
      <w:pPr>
        <w:jc w:val="right"/>
        <w:rPr>
          <w:rFonts w:eastAsia="Calibri"/>
          <w:b/>
          <w:bCs/>
          <w:sz w:val="22"/>
          <w:szCs w:val="22"/>
          <w:lang w:eastAsia="en-US"/>
        </w:rPr>
      </w:pPr>
      <w:r w:rsidRPr="00251579">
        <w:rPr>
          <w:rFonts w:eastAsia="Calibri"/>
          <w:sz w:val="22"/>
          <w:szCs w:val="22"/>
          <w:lang w:eastAsia="en-US"/>
        </w:rPr>
        <w:t xml:space="preserve">                                    </w:t>
      </w:r>
    </w:p>
    <w:p w14:paraId="70B5D99C" w14:textId="77777777" w:rsidR="00251579" w:rsidRPr="00251579" w:rsidRDefault="00251579" w:rsidP="00251579">
      <w:pPr>
        <w:jc w:val="right"/>
        <w:rPr>
          <w:rFonts w:eastAsia="Calibri"/>
          <w:b/>
          <w:bCs/>
          <w:sz w:val="22"/>
          <w:szCs w:val="22"/>
          <w:lang w:eastAsia="en-US"/>
        </w:rPr>
      </w:pPr>
    </w:p>
    <w:p w14:paraId="0B6A2671" w14:textId="77777777" w:rsidR="00251579" w:rsidRPr="00251579" w:rsidRDefault="00251579" w:rsidP="00251579">
      <w:pPr>
        <w:jc w:val="right"/>
        <w:rPr>
          <w:rFonts w:eastAsia="Calibri"/>
          <w:b/>
          <w:bCs/>
          <w:sz w:val="22"/>
          <w:szCs w:val="22"/>
          <w:lang w:eastAsia="en-US"/>
        </w:rPr>
      </w:pPr>
    </w:p>
    <w:p w14:paraId="33EA801B" w14:textId="77777777" w:rsidR="003149F0" w:rsidRPr="0016045A" w:rsidRDefault="003149F0" w:rsidP="003149F0">
      <w:pPr>
        <w:spacing w:line="276" w:lineRule="auto"/>
        <w:jc w:val="both"/>
        <w:rPr>
          <w:sz w:val="22"/>
          <w:szCs w:val="22"/>
        </w:rPr>
      </w:pPr>
      <w:r w:rsidRPr="0016045A">
        <w:rPr>
          <w:sz w:val="22"/>
          <w:szCs w:val="22"/>
        </w:rPr>
        <w:t>Zawarta w dniu ……………… roku</w:t>
      </w:r>
    </w:p>
    <w:p w14:paraId="464165CC" w14:textId="77777777" w:rsidR="003149F0" w:rsidRPr="0016045A" w:rsidRDefault="003149F0" w:rsidP="003149F0">
      <w:pPr>
        <w:spacing w:line="276" w:lineRule="auto"/>
        <w:jc w:val="both"/>
        <w:rPr>
          <w:sz w:val="22"/>
          <w:szCs w:val="22"/>
        </w:rPr>
      </w:pPr>
    </w:p>
    <w:p w14:paraId="55EB22B8" w14:textId="77777777" w:rsidR="003149F0" w:rsidRPr="0016045A" w:rsidRDefault="003149F0" w:rsidP="003149F0">
      <w:pPr>
        <w:spacing w:line="276" w:lineRule="auto"/>
        <w:jc w:val="both"/>
        <w:rPr>
          <w:sz w:val="22"/>
          <w:szCs w:val="22"/>
        </w:rPr>
      </w:pPr>
      <w:r w:rsidRPr="0016045A">
        <w:rPr>
          <w:sz w:val="22"/>
          <w:szCs w:val="22"/>
        </w:rPr>
        <w:t xml:space="preserve">pomiędzy </w:t>
      </w:r>
    </w:p>
    <w:p w14:paraId="389FBDFE" w14:textId="77777777" w:rsidR="003149F0" w:rsidRDefault="003149F0" w:rsidP="003149F0">
      <w:pPr>
        <w:spacing w:before="100" w:after="119" w:line="276" w:lineRule="auto"/>
        <w:jc w:val="both"/>
        <w:rPr>
          <w:sz w:val="22"/>
          <w:szCs w:val="22"/>
        </w:rPr>
      </w:pPr>
      <w:r w:rsidRPr="0016045A">
        <w:rPr>
          <w:sz w:val="22"/>
          <w:szCs w:val="22"/>
        </w:rPr>
        <w:t>Mazowiecką Instytucją Gospodarki Budżetowej MAZOVIA  z siedzibą w Warszawie (01-473) przy ul. Kocjana 3 zarejestrowaną w Sądzie Rejonowym dla m.st. Warszawy w Warszawie, XIII Wydział Gospodarczy pod nr KRS 0000373652, NIP 5222967596, REGON 142732693,</w:t>
      </w:r>
    </w:p>
    <w:p w14:paraId="6348883F" w14:textId="77777777" w:rsidR="003149F0" w:rsidRPr="0016045A" w:rsidRDefault="003149F0" w:rsidP="003149F0">
      <w:pPr>
        <w:spacing w:before="100" w:after="119" w:line="276" w:lineRule="auto"/>
        <w:rPr>
          <w:sz w:val="22"/>
          <w:szCs w:val="22"/>
        </w:rPr>
      </w:pPr>
      <w:r w:rsidRPr="0016045A">
        <w:rPr>
          <w:sz w:val="22"/>
          <w:szCs w:val="22"/>
        </w:rPr>
        <w:t>zwanym dalej „</w:t>
      </w:r>
      <w:r>
        <w:rPr>
          <w:sz w:val="22"/>
          <w:szCs w:val="22"/>
        </w:rPr>
        <w:t>Zamawiającym</w:t>
      </w:r>
      <w:r w:rsidRPr="0016045A">
        <w:rPr>
          <w:sz w:val="22"/>
          <w:szCs w:val="22"/>
        </w:rPr>
        <w:t>”, reprezentowanym przez:</w:t>
      </w:r>
    </w:p>
    <w:p w14:paraId="709FC3F5" w14:textId="77777777" w:rsidR="003149F0" w:rsidRPr="0016045A" w:rsidRDefault="003149F0" w:rsidP="003149F0">
      <w:pPr>
        <w:numPr>
          <w:ilvl w:val="0"/>
          <w:numId w:val="50"/>
        </w:numPr>
        <w:spacing w:before="100" w:after="119" w:line="276" w:lineRule="auto"/>
        <w:jc w:val="both"/>
        <w:rPr>
          <w:sz w:val="22"/>
          <w:szCs w:val="22"/>
        </w:rPr>
      </w:pPr>
      <w:r w:rsidRPr="0016045A">
        <w:rPr>
          <w:sz w:val="22"/>
          <w:szCs w:val="22"/>
        </w:rPr>
        <w:t>Oskar Hejka – Dyrektora Mazowieckiej Instytucji Gospodarki Budżetowej MAZOVIA,</w:t>
      </w:r>
    </w:p>
    <w:p w14:paraId="3C2D7D7F" w14:textId="77777777" w:rsidR="003149F0" w:rsidRPr="0080723A" w:rsidRDefault="003149F0" w:rsidP="003149F0">
      <w:pPr>
        <w:numPr>
          <w:ilvl w:val="0"/>
          <w:numId w:val="50"/>
        </w:numPr>
        <w:spacing w:before="100" w:after="119" w:line="276" w:lineRule="auto"/>
        <w:jc w:val="both"/>
        <w:rPr>
          <w:sz w:val="22"/>
          <w:szCs w:val="22"/>
        </w:rPr>
      </w:pPr>
      <w:r w:rsidRPr="0016045A">
        <w:rPr>
          <w:sz w:val="22"/>
          <w:szCs w:val="22"/>
        </w:rPr>
        <w:t>Marta Pietrzak – pełnomocnik.</w:t>
      </w:r>
    </w:p>
    <w:p w14:paraId="383455C4" w14:textId="77777777" w:rsidR="003149F0" w:rsidRPr="0016045A" w:rsidRDefault="003149F0" w:rsidP="003149F0">
      <w:pPr>
        <w:spacing w:before="100" w:after="119" w:line="276" w:lineRule="auto"/>
        <w:jc w:val="both"/>
        <w:rPr>
          <w:sz w:val="22"/>
          <w:szCs w:val="22"/>
        </w:rPr>
      </w:pPr>
      <w:r w:rsidRPr="0016045A">
        <w:rPr>
          <w:sz w:val="22"/>
          <w:szCs w:val="22"/>
        </w:rPr>
        <w:t>a</w:t>
      </w:r>
    </w:p>
    <w:p w14:paraId="4ACB17DE" w14:textId="77777777" w:rsidR="003149F0" w:rsidRPr="0016045A" w:rsidRDefault="003149F0" w:rsidP="003149F0">
      <w:pPr>
        <w:spacing w:before="100" w:after="119" w:line="276" w:lineRule="auto"/>
        <w:rPr>
          <w:sz w:val="22"/>
          <w:szCs w:val="22"/>
        </w:rPr>
      </w:pPr>
      <w:r w:rsidRPr="0016045A">
        <w:rPr>
          <w:sz w:val="22"/>
          <w:szCs w:val="22"/>
        </w:rPr>
        <w:t xml:space="preserve">...................................................... z siedzibą w ..............................................  przy ul. ……………………………….zarejestrowaną w  Sądzie …………………….. w Warszawie, ………………….. Wydział Gospodarczy pod nr KRS ………………………, NIP ………………………, REGON…………………….. </w:t>
      </w:r>
      <w:r w:rsidRPr="0016045A">
        <w:rPr>
          <w:sz w:val="22"/>
          <w:szCs w:val="22"/>
        </w:rPr>
        <w:br/>
        <w:t>zwanym dalej „Wykonawcą”, reprezentowanym przez:</w:t>
      </w:r>
    </w:p>
    <w:p w14:paraId="6C5F8D6A" w14:textId="77777777" w:rsidR="003149F0" w:rsidRPr="004E01AB" w:rsidRDefault="003149F0" w:rsidP="003149F0">
      <w:pPr>
        <w:pStyle w:val="Akapitzlist"/>
        <w:numPr>
          <w:ilvl w:val="0"/>
          <w:numId w:val="58"/>
        </w:numPr>
        <w:spacing w:before="100" w:after="119" w:line="276" w:lineRule="auto"/>
        <w:rPr>
          <w:sz w:val="22"/>
          <w:szCs w:val="22"/>
        </w:rPr>
      </w:pPr>
      <w:r w:rsidRPr="004E01AB">
        <w:rPr>
          <w:sz w:val="22"/>
          <w:szCs w:val="22"/>
        </w:rPr>
        <w:t>……………………………….</w:t>
      </w:r>
    </w:p>
    <w:p w14:paraId="28C11FAF" w14:textId="77777777" w:rsidR="003149F0" w:rsidRPr="0016045A" w:rsidRDefault="003149F0" w:rsidP="003149F0">
      <w:pPr>
        <w:spacing w:before="100" w:after="119" w:line="276" w:lineRule="auto"/>
        <w:rPr>
          <w:sz w:val="22"/>
          <w:szCs w:val="22"/>
        </w:rPr>
      </w:pPr>
      <w:r w:rsidRPr="0016045A">
        <w:rPr>
          <w:sz w:val="22"/>
          <w:szCs w:val="22"/>
        </w:rPr>
        <w:t>Zwanych łącznie dalej Stronami.</w:t>
      </w:r>
    </w:p>
    <w:p w14:paraId="13E93FF0" w14:textId="77777777" w:rsidR="003149F0" w:rsidRPr="0016045A" w:rsidRDefault="003149F0" w:rsidP="003149F0">
      <w:pPr>
        <w:spacing w:line="276" w:lineRule="auto"/>
        <w:jc w:val="center"/>
        <w:rPr>
          <w:b/>
          <w:sz w:val="22"/>
          <w:szCs w:val="22"/>
        </w:rPr>
      </w:pPr>
      <w:r w:rsidRPr="0016045A">
        <w:rPr>
          <w:b/>
          <w:sz w:val="22"/>
          <w:szCs w:val="22"/>
        </w:rPr>
        <w:t>§ 1</w:t>
      </w:r>
    </w:p>
    <w:p w14:paraId="764698F9" w14:textId="77777777" w:rsidR="003149F0" w:rsidRPr="00BC0A88" w:rsidRDefault="003149F0" w:rsidP="003149F0">
      <w:pPr>
        <w:spacing w:line="276" w:lineRule="auto"/>
        <w:jc w:val="center"/>
        <w:rPr>
          <w:b/>
          <w:sz w:val="22"/>
          <w:szCs w:val="22"/>
        </w:rPr>
      </w:pPr>
      <w:r w:rsidRPr="00BC0A88">
        <w:rPr>
          <w:b/>
          <w:sz w:val="22"/>
          <w:szCs w:val="22"/>
        </w:rPr>
        <w:t>Przedmiot umowy</w:t>
      </w:r>
    </w:p>
    <w:p w14:paraId="0D6790E8" w14:textId="77777777" w:rsidR="003149F0" w:rsidRPr="00B15A3E" w:rsidRDefault="003149F0" w:rsidP="003149F0">
      <w:pPr>
        <w:pStyle w:val="Akapitzlist"/>
        <w:keepNext/>
        <w:numPr>
          <w:ilvl w:val="0"/>
          <w:numId w:val="47"/>
        </w:numPr>
        <w:tabs>
          <w:tab w:val="left" w:pos="284"/>
        </w:tabs>
        <w:suppressAutoHyphens/>
        <w:spacing w:line="276" w:lineRule="auto"/>
        <w:ind w:left="0" w:firstLine="0"/>
        <w:jc w:val="both"/>
        <w:rPr>
          <w:sz w:val="22"/>
          <w:szCs w:val="22"/>
          <w:lang w:eastAsia="zh-CN"/>
        </w:rPr>
      </w:pPr>
      <w:r w:rsidRPr="00B15A3E">
        <w:rPr>
          <w:sz w:val="22"/>
          <w:szCs w:val="22"/>
        </w:rPr>
        <w:t xml:space="preserve">Przedmiotem umowy jest </w:t>
      </w:r>
      <w:r>
        <w:rPr>
          <w:b/>
          <w:bCs/>
          <w:i/>
          <w:sz w:val="22"/>
          <w:szCs w:val="22"/>
        </w:rPr>
        <w:t xml:space="preserve">„Sukcesywna dostawa butelek </w:t>
      </w:r>
      <w:r w:rsidRPr="00B15A3E">
        <w:rPr>
          <w:b/>
          <w:bCs/>
          <w:i/>
          <w:sz w:val="22"/>
          <w:szCs w:val="22"/>
        </w:rPr>
        <w:t>do produkcji chemicznej”</w:t>
      </w:r>
      <w:r w:rsidRPr="00B15A3E">
        <w:rPr>
          <w:b/>
          <w:sz w:val="22"/>
          <w:szCs w:val="22"/>
          <w:lang w:eastAsia="zh-CN"/>
        </w:rPr>
        <w:t xml:space="preserve"> dla</w:t>
      </w:r>
      <w:r w:rsidRPr="00B15A3E">
        <w:rPr>
          <w:b/>
          <w:color w:val="000000"/>
          <w:sz w:val="22"/>
          <w:szCs w:val="22"/>
          <w:lang w:eastAsia="zh-CN"/>
        </w:rPr>
        <w:t xml:space="preserve"> IGB Mazovia</w:t>
      </w:r>
      <w:r>
        <w:rPr>
          <w:sz w:val="22"/>
          <w:szCs w:val="22"/>
          <w:lang w:eastAsia="zh-CN"/>
        </w:rPr>
        <w:t xml:space="preserve"> na podstawie oferty z dnia </w:t>
      </w:r>
      <w:r>
        <w:rPr>
          <w:b/>
          <w:sz w:val="22"/>
          <w:szCs w:val="22"/>
          <w:lang w:eastAsia="zh-CN"/>
        </w:rPr>
        <w:t xml:space="preserve">…………… </w:t>
      </w:r>
      <w:r w:rsidRPr="00B15A3E">
        <w:rPr>
          <w:sz w:val="22"/>
          <w:szCs w:val="22"/>
          <w:lang w:eastAsia="zh-CN"/>
        </w:rPr>
        <w:t>zgodnie z treścią złożonej oferty stanowiącej załącznik Nr ….do umowy.</w:t>
      </w:r>
    </w:p>
    <w:p w14:paraId="592EBEEA" w14:textId="77777777" w:rsidR="003149F0" w:rsidRPr="00BC0A88" w:rsidRDefault="003149F0" w:rsidP="003149F0">
      <w:pPr>
        <w:pStyle w:val="Akapitzlist"/>
        <w:numPr>
          <w:ilvl w:val="0"/>
          <w:numId w:val="47"/>
        </w:numPr>
        <w:suppressAutoHyphens/>
        <w:spacing w:line="276" w:lineRule="auto"/>
        <w:ind w:left="0" w:firstLine="0"/>
        <w:jc w:val="both"/>
        <w:rPr>
          <w:i/>
          <w:sz w:val="22"/>
          <w:szCs w:val="22"/>
        </w:rPr>
      </w:pPr>
      <w:r w:rsidRPr="00BC0A88">
        <w:rPr>
          <w:b/>
          <w:bCs/>
          <w:i/>
          <w:sz w:val="22"/>
          <w:szCs w:val="22"/>
        </w:rPr>
        <w:t xml:space="preserve"> </w:t>
      </w:r>
      <w:r w:rsidRPr="00BC0A88">
        <w:rPr>
          <w:sz w:val="22"/>
          <w:szCs w:val="22"/>
        </w:rPr>
        <w:t>Zamawiający zleca a Wykonawca przyjmuje na siebi</w:t>
      </w:r>
      <w:r>
        <w:rPr>
          <w:sz w:val="22"/>
          <w:szCs w:val="22"/>
        </w:rPr>
        <w:t xml:space="preserve">e obowiązek sukcesywnych dostaw </w:t>
      </w:r>
      <w:r w:rsidRPr="00BC0A88">
        <w:rPr>
          <w:sz w:val="22"/>
          <w:szCs w:val="22"/>
        </w:rPr>
        <w:t xml:space="preserve">przedmiotu zamówienia </w:t>
      </w:r>
      <w:r>
        <w:rPr>
          <w:sz w:val="22"/>
          <w:szCs w:val="22"/>
        </w:rPr>
        <w:t>zwanych w dalszej części umowy również towarem lub towarami</w:t>
      </w:r>
    </w:p>
    <w:p w14:paraId="715EFE68" w14:textId="77777777" w:rsidR="003149F0" w:rsidRPr="00BC0A88" w:rsidRDefault="003149F0" w:rsidP="003149F0">
      <w:pPr>
        <w:spacing w:line="276" w:lineRule="auto"/>
        <w:jc w:val="both"/>
        <w:rPr>
          <w:sz w:val="22"/>
          <w:szCs w:val="22"/>
        </w:rPr>
      </w:pPr>
    </w:p>
    <w:p w14:paraId="6452CF18" w14:textId="77777777" w:rsidR="003149F0" w:rsidRPr="0016045A" w:rsidRDefault="003149F0" w:rsidP="003149F0">
      <w:pPr>
        <w:tabs>
          <w:tab w:val="left" w:pos="360"/>
        </w:tabs>
        <w:spacing w:line="276" w:lineRule="auto"/>
        <w:jc w:val="center"/>
        <w:rPr>
          <w:b/>
          <w:sz w:val="22"/>
          <w:szCs w:val="22"/>
        </w:rPr>
      </w:pPr>
      <w:r w:rsidRPr="0016045A">
        <w:rPr>
          <w:b/>
          <w:sz w:val="22"/>
          <w:szCs w:val="22"/>
        </w:rPr>
        <w:t>§ 2</w:t>
      </w:r>
    </w:p>
    <w:p w14:paraId="57DFBA89" w14:textId="77777777" w:rsidR="003149F0" w:rsidRPr="0016045A" w:rsidRDefault="003149F0" w:rsidP="003149F0">
      <w:pPr>
        <w:tabs>
          <w:tab w:val="left" w:pos="360"/>
        </w:tabs>
        <w:spacing w:line="276" w:lineRule="auto"/>
        <w:jc w:val="center"/>
        <w:rPr>
          <w:b/>
          <w:sz w:val="22"/>
          <w:szCs w:val="22"/>
        </w:rPr>
      </w:pPr>
      <w:r w:rsidRPr="0016045A">
        <w:rPr>
          <w:b/>
          <w:sz w:val="22"/>
          <w:szCs w:val="22"/>
        </w:rPr>
        <w:t>Wartość umowy (wynagrodzenie)</w:t>
      </w:r>
    </w:p>
    <w:p w14:paraId="3D040C69" w14:textId="77777777" w:rsidR="003149F0" w:rsidRPr="0016045A" w:rsidRDefault="003149F0" w:rsidP="003149F0">
      <w:pPr>
        <w:numPr>
          <w:ilvl w:val="6"/>
          <w:numId w:val="47"/>
        </w:numPr>
        <w:tabs>
          <w:tab w:val="left" w:pos="360"/>
        </w:tabs>
        <w:suppressAutoHyphens/>
        <w:spacing w:line="276" w:lineRule="auto"/>
        <w:ind w:left="0" w:firstLine="0"/>
        <w:jc w:val="both"/>
        <w:rPr>
          <w:sz w:val="22"/>
          <w:szCs w:val="22"/>
        </w:rPr>
      </w:pPr>
      <w:r w:rsidRPr="0016045A">
        <w:rPr>
          <w:sz w:val="22"/>
          <w:szCs w:val="22"/>
        </w:rPr>
        <w:t>Wykonawca zobowiązuje się dostarczać towary po cenach zaoferowanych w formularzu cenowym stanowiącym załącznik do niniejszej umowy.</w:t>
      </w:r>
    </w:p>
    <w:p w14:paraId="5F5CEE89" w14:textId="77777777" w:rsidR="003149F0" w:rsidRPr="0016045A" w:rsidRDefault="003149F0" w:rsidP="003149F0">
      <w:pPr>
        <w:numPr>
          <w:ilvl w:val="6"/>
          <w:numId w:val="47"/>
        </w:numPr>
        <w:tabs>
          <w:tab w:val="left" w:pos="360"/>
        </w:tabs>
        <w:suppressAutoHyphens/>
        <w:spacing w:line="276" w:lineRule="auto"/>
        <w:ind w:left="0" w:firstLine="0"/>
        <w:jc w:val="both"/>
        <w:rPr>
          <w:sz w:val="22"/>
          <w:szCs w:val="22"/>
        </w:rPr>
      </w:pPr>
      <w:r w:rsidRPr="0016045A">
        <w:rPr>
          <w:sz w:val="22"/>
          <w:szCs w:val="22"/>
        </w:rPr>
        <w:t>Całkowita wartość wynagrodzenia wynosi: …………….. netto, ……………… brutto.</w:t>
      </w:r>
    </w:p>
    <w:p w14:paraId="0B37E82C" w14:textId="77777777" w:rsidR="003149F0" w:rsidRPr="0016045A" w:rsidRDefault="003149F0" w:rsidP="003149F0">
      <w:pPr>
        <w:numPr>
          <w:ilvl w:val="6"/>
          <w:numId w:val="47"/>
        </w:numPr>
        <w:tabs>
          <w:tab w:val="left" w:pos="360"/>
        </w:tabs>
        <w:suppressAutoHyphens/>
        <w:spacing w:line="276" w:lineRule="auto"/>
        <w:ind w:left="0" w:firstLine="0"/>
        <w:jc w:val="both"/>
        <w:rPr>
          <w:sz w:val="22"/>
          <w:szCs w:val="22"/>
        </w:rPr>
      </w:pPr>
      <w:r w:rsidRPr="0016045A">
        <w:rPr>
          <w:sz w:val="22"/>
          <w:szCs w:val="22"/>
        </w:rPr>
        <w:t>Wykonawca gwarantuje stałość cen towarów ustalonych w ust. 1 przez cały okres obowiązywania niniejszej umowy, z zastr</w:t>
      </w:r>
      <w:r>
        <w:rPr>
          <w:sz w:val="22"/>
          <w:szCs w:val="22"/>
        </w:rPr>
        <w:t>zeżeniem, o którym mowa w ust. 4</w:t>
      </w:r>
      <w:r w:rsidRPr="0016045A">
        <w:rPr>
          <w:sz w:val="22"/>
          <w:szCs w:val="22"/>
        </w:rPr>
        <w:t>.</w:t>
      </w:r>
    </w:p>
    <w:p w14:paraId="7AD290C2" w14:textId="77777777" w:rsidR="003149F0" w:rsidRPr="004C6290" w:rsidRDefault="003149F0" w:rsidP="003149F0">
      <w:pPr>
        <w:numPr>
          <w:ilvl w:val="6"/>
          <w:numId w:val="47"/>
        </w:numPr>
        <w:tabs>
          <w:tab w:val="left" w:pos="360"/>
        </w:tabs>
        <w:suppressAutoHyphens/>
        <w:spacing w:line="276" w:lineRule="auto"/>
        <w:ind w:left="0" w:firstLine="0"/>
        <w:jc w:val="both"/>
        <w:rPr>
          <w:sz w:val="22"/>
          <w:szCs w:val="22"/>
        </w:rPr>
      </w:pPr>
      <w:r w:rsidRPr="004C6290">
        <w:rPr>
          <w:sz w:val="22"/>
          <w:szCs w:val="22"/>
        </w:rPr>
        <w:lastRenderedPageBreak/>
        <w:t xml:space="preserve">W czasie obowiązywania umowy Wykonawca może obniżyć ceny towarów bez uprzedniego powiadomienia o tym fakcie Zamawiającego. </w:t>
      </w:r>
    </w:p>
    <w:p w14:paraId="7B086C31" w14:textId="77777777" w:rsidR="003149F0" w:rsidRPr="004C6290" w:rsidRDefault="003149F0" w:rsidP="003149F0">
      <w:pPr>
        <w:numPr>
          <w:ilvl w:val="6"/>
          <w:numId w:val="47"/>
        </w:numPr>
        <w:tabs>
          <w:tab w:val="left" w:pos="360"/>
        </w:tabs>
        <w:suppressAutoHyphens/>
        <w:spacing w:line="276" w:lineRule="auto"/>
        <w:ind w:left="0" w:firstLine="0"/>
        <w:jc w:val="both"/>
        <w:rPr>
          <w:sz w:val="22"/>
          <w:szCs w:val="22"/>
        </w:rPr>
      </w:pPr>
      <w:r w:rsidRPr="004C6290">
        <w:rPr>
          <w:sz w:val="22"/>
          <w:szCs w:val="22"/>
        </w:rPr>
        <w:t xml:space="preserve"> Zmiana ceny towaru dokonana w sposób ustalony w ust. 4 nie wymaga potwierdzenia za pomocą aneksu.</w:t>
      </w:r>
    </w:p>
    <w:p w14:paraId="0D2B8E9D" w14:textId="77777777" w:rsidR="003149F0" w:rsidRDefault="003149F0" w:rsidP="003149F0">
      <w:pPr>
        <w:pStyle w:val="Akapitzlist"/>
        <w:numPr>
          <w:ilvl w:val="6"/>
          <w:numId w:val="47"/>
        </w:numPr>
        <w:spacing w:line="276" w:lineRule="auto"/>
        <w:ind w:left="0" w:firstLine="0"/>
        <w:jc w:val="both"/>
        <w:rPr>
          <w:rFonts w:eastAsia="Calibri"/>
          <w:sz w:val="22"/>
          <w:szCs w:val="22"/>
          <w:lang w:eastAsia="en-US"/>
        </w:rPr>
      </w:pPr>
      <w:r w:rsidRPr="00304F7D">
        <w:rPr>
          <w:rFonts w:eastAsia="Calibri"/>
          <w:sz w:val="22"/>
          <w:szCs w:val="22"/>
          <w:lang w:eastAsia="en-US"/>
        </w:rPr>
        <w:t>Cena, o której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5B0AC56C" w14:textId="77777777" w:rsidR="003149F0" w:rsidRPr="005C49A5" w:rsidRDefault="003149F0" w:rsidP="003149F0">
      <w:pPr>
        <w:pStyle w:val="Akapitzlist"/>
        <w:numPr>
          <w:ilvl w:val="6"/>
          <w:numId w:val="47"/>
        </w:numPr>
        <w:spacing w:line="276" w:lineRule="auto"/>
        <w:ind w:left="0" w:firstLine="0"/>
        <w:jc w:val="both"/>
        <w:rPr>
          <w:rFonts w:eastAsia="Calibri"/>
          <w:sz w:val="22"/>
          <w:szCs w:val="22"/>
          <w:lang w:eastAsia="en-US"/>
        </w:rPr>
      </w:pPr>
      <w:r w:rsidRPr="005C49A5">
        <w:rPr>
          <w:rFonts w:eastAsia="Calibri"/>
          <w:sz w:val="22"/>
          <w:szCs w:val="22"/>
          <w:lang w:eastAsia="en-US"/>
        </w:rPr>
        <w:t xml:space="preserve"> </w:t>
      </w:r>
      <w:r>
        <w:rPr>
          <w:sz w:val="22"/>
          <w:szCs w:val="22"/>
        </w:rPr>
        <w:t>Podana</w:t>
      </w:r>
      <w:r w:rsidRPr="005C49A5">
        <w:rPr>
          <w:sz w:val="22"/>
          <w:szCs w:val="22"/>
        </w:rPr>
        <w:t xml:space="preserve"> ilość</w:t>
      </w:r>
      <w:r>
        <w:rPr>
          <w:sz w:val="22"/>
          <w:szCs w:val="22"/>
        </w:rPr>
        <w:t xml:space="preserve"> towarów</w:t>
      </w:r>
      <w:r w:rsidRPr="005C49A5">
        <w:rPr>
          <w:sz w:val="22"/>
          <w:szCs w:val="22"/>
        </w:rPr>
        <w:t xml:space="preserve"> jest</w:t>
      </w:r>
      <w:r>
        <w:rPr>
          <w:sz w:val="22"/>
          <w:szCs w:val="22"/>
        </w:rPr>
        <w:t xml:space="preserve"> ilością szacunkową, uzależnioną</w:t>
      </w:r>
      <w:r w:rsidRPr="005C49A5">
        <w:rPr>
          <w:sz w:val="22"/>
          <w:szCs w:val="22"/>
        </w:rPr>
        <w:t xml:space="preserve"> od bieżących potrzeb zamawiającego, w związku z tym łączna ilość zamówionych</w:t>
      </w:r>
      <w:r>
        <w:rPr>
          <w:sz w:val="22"/>
          <w:szCs w:val="22"/>
        </w:rPr>
        <w:t xml:space="preserve"> towarów</w:t>
      </w:r>
      <w:r w:rsidRPr="005C49A5">
        <w:rPr>
          <w:sz w:val="22"/>
          <w:szCs w:val="22"/>
        </w:rPr>
        <w:t xml:space="preserve"> może być mniejsza. Z powodu mniejszej ilości zamówionych t</w:t>
      </w:r>
      <w:r>
        <w:rPr>
          <w:sz w:val="22"/>
          <w:szCs w:val="22"/>
        </w:rPr>
        <w:t>owarów</w:t>
      </w:r>
      <w:r w:rsidRPr="005C49A5">
        <w:rPr>
          <w:sz w:val="22"/>
          <w:szCs w:val="22"/>
        </w:rPr>
        <w:t xml:space="preserve"> Wykonawcy nie będą przysługiwały do Zamawiającego żadne roszczenia.</w:t>
      </w:r>
    </w:p>
    <w:p w14:paraId="47449667" w14:textId="77777777" w:rsidR="003149F0" w:rsidRPr="0016045A" w:rsidRDefault="003149F0" w:rsidP="003149F0">
      <w:pPr>
        <w:tabs>
          <w:tab w:val="left" w:pos="360"/>
        </w:tabs>
        <w:spacing w:line="276" w:lineRule="auto"/>
        <w:jc w:val="both"/>
        <w:rPr>
          <w:sz w:val="22"/>
          <w:szCs w:val="22"/>
        </w:rPr>
      </w:pPr>
    </w:p>
    <w:p w14:paraId="2D4AC2EA" w14:textId="77777777" w:rsidR="003149F0" w:rsidRPr="0016045A" w:rsidRDefault="003149F0" w:rsidP="003149F0">
      <w:pPr>
        <w:spacing w:line="276" w:lineRule="auto"/>
        <w:rPr>
          <w:sz w:val="22"/>
          <w:szCs w:val="22"/>
        </w:rPr>
      </w:pPr>
    </w:p>
    <w:p w14:paraId="28244827" w14:textId="77777777" w:rsidR="003149F0" w:rsidRPr="0016045A" w:rsidRDefault="003149F0" w:rsidP="003149F0">
      <w:pPr>
        <w:tabs>
          <w:tab w:val="left" w:pos="360"/>
        </w:tabs>
        <w:spacing w:line="276" w:lineRule="auto"/>
        <w:jc w:val="center"/>
        <w:rPr>
          <w:b/>
          <w:sz w:val="22"/>
          <w:szCs w:val="22"/>
        </w:rPr>
      </w:pPr>
      <w:r w:rsidRPr="0016045A">
        <w:rPr>
          <w:b/>
          <w:sz w:val="22"/>
          <w:szCs w:val="22"/>
        </w:rPr>
        <w:t>§ 3</w:t>
      </w:r>
    </w:p>
    <w:p w14:paraId="12F0BC0A" w14:textId="77777777" w:rsidR="003149F0" w:rsidRPr="005C599C" w:rsidRDefault="003149F0" w:rsidP="003149F0">
      <w:pPr>
        <w:tabs>
          <w:tab w:val="left" w:pos="360"/>
        </w:tabs>
        <w:spacing w:line="276" w:lineRule="auto"/>
        <w:jc w:val="center"/>
        <w:rPr>
          <w:b/>
          <w:sz w:val="22"/>
          <w:szCs w:val="22"/>
        </w:rPr>
      </w:pPr>
      <w:r w:rsidRPr="005C599C">
        <w:rPr>
          <w:b/>
          <w:sz w:val="22"/>
          <w:szCs w:val="22"/>
        </w:rPr>
        <w:t>Termin wykonania umowy</w:t>
      </w:r>
    </w:p>
    <w:p w14:paraId="386A8421" w14:textId="77777777" w:rsidR="003149F0" w:rsidRPr="005C599C" w:rsidRDefault="003149F0" w:rsidP="003149F0">
      <w:pPr>
        <w:numPr>
          <w:ilvl w:val="0"/>
          <w:numId w:val="57"/>
        </w:numPr>
        <w:tabs>
          <w:tab w:val="num" w:pos="567"/>
          <w:tab w:val="left" w:pos="1080"/>
        </w:tabs>
        <w:suppressAutoHyphens/>
        <w:spacing w:line="276" w:lineRule="auto"/>
        <w:contextualSpacing/>
        <w:jc w:val="both"/>
        <w:rPr>
          <w:rFonts w:eastAsia="SimSun"/>
          <w:sz w:val="22"/>
          <w:szCs w:val="22"/>
        </w:rPr>
      </w:pPr>
      <w:r w:rsidRPr="005C599C">
        <w:rPr>
          <w:sz w:val="22"/>
          <w:szCs w:val="22"/>
        </w:rPr>
        <w:t>Umowa wiąże strony przez okres 12 miesięcy od dnia podpisania umowy.</w:t>
      </w:r>
      <w:r w:rsidRPr="005C599C">
        <w:rPr>
          <w:rFonts w:eastAsia="SimSun"/>
          <w:sz w:val="22"/>
          <w:szCs w:val="22"/>
        </w:rPr>
        <w:t xml:space="preserve"> </w:t>
      </w:r>
    </w:p>
    <w:p w14:paraId="695BBE2D" w14:textId="77777777" w:rsidR="003149F0" w:rsidRPr="005C599C" w:rsidRDefault="003149F0" w:rsidP="003149F0">
      <w:pPr>
        <w:numPr>
          <w:ilvl w:val="0"/>
          <w:numId w:val="57"/>
        </w:numPr>
        <w:tabs>
          <w:tab w:val="num" w:pos="567"/>
          <w:tab w:val="left" w:pos="1080"/>
        </w:tabs>
        <w:suppressAutoHyphens/>
        <w:spacing w:line="276" w:lineRule="auto"/>
        <w:contextualSpacing/>
        <w:jc w:val="both"/>
        <w:rPr>
          <w:rFonts w:eastAsia="SimSun"/>
          <w:sz w:val="22"/>
          <w:szCs w:val="22"/>
        </w:rPr>
      </w:pPr>
      <w:r w:rsidRPr="005C599C">
        <w:rPr>
          <w:sz w:val="22"/>
          <w:szCs w:val="22"/>
        </w:rPr>
        <w:t>Umowa traci moc z dniem upływu okresu na który została zawarta, z zastrzeżeniem ust.3.</w:t>
      </w:r>
    </w:p>
    <w:p w14:paraId="7F9BBC87" w14:textId="77777777" w:rsidR="003149F0" w:rsidRPr="005C599C" w:rsidRDefault="003149F0" w:rsidP="003149F0">
      <w:pPr>
        <w:numPr>
          <w:ilvl w:val="0"/>
          <w:numId w:val="57"/>
        </w:numPr>
        <w:tabs>
          <w:tab w:val="left" w:pos="1080"/>
        </w:tabs>
        <w:suppressAutoHyphens/>
        <w:spacing w:line="276" w:lineRule="auto"/>
        <w:contextualSpacing/>
        <w:jc w:val="both"/>
        <w:rPr>
          <w:sz w:val="22"/>
          <w:szCs w:val="22"/>
        </w:rPr>
      </w:pPr>
      <w:r w:rsidRPr="005C599C">
        <w:rPr>
          <w:sz w:val="22"/>
          <w:szCs w:val="22"/>
        </w:rPr>
        <w:t>Umowa traci moc również w przypadku, kiedy realizacja konkretnego zamówienia groziłaby przekroczeniem kwoty ……………………… zł brutto.</w:t>
      </w:r>
    </w:p>
    <w:p w14:paraId="149C94BC" w14:textId="77777777" w:rsidR="003149F0" w:rsidRPr="005C599C" w:rsidRDefault="003149F0" w:rsidP="003149F0">
      <w:pPr>
        <w:numPr>
          <w:ilvl w:val="0"/>
          <w:numId w:val="57"/>
        </w:numPr>
        <w:tabs>
          <w:tab w:val="left" w:pos="1080"/>
        </w:tabs>
        <w:suppressAutoHyphens/>
        <w:spacing w:line="276" w:lineRule="auto"/>
        <w:contextualSpacing/>
        <w:jc w:val="both"/>
        <w:rPr>
          <w:sz w:val="22"/>
          <w:szCs w:val="22"/>
        </w:rPr>
      </w:pPr>
      <w:r w:rsidRPr="005C599C">
        <w:rPr>
          <w:sz w:val="22"/>
          <w:szCs w:val="22"/>
        </w:rPr>
        <w:t>W przypadku określonym w ust. 3 umowa wygasa z dniem, w którym pojawiła się potrzeba złożenia zamówienia na dostawę towarów, którego realizacja groziłaby przekroczeniem kwoty określonej w ust. 3.</w:t>
      </w:r>
    </w:p>
    <w:p w14:paraId="5602B65B" w14:textId="77777777" w:rsidR="003149F0" w:rsidRPr="005C599C" w:rsidRDefault="003149F0" w:rsidP="003149F0">
      <w:pPr>
        <w:numPr>
          <w:ilvl w:val="0"/>
          <w:numId w:val="57"/>
        </w:numPr>
        <w:tabs>
          <w:tab w:val="left" w:pos="1080"/>
        </w:tabs>
        <w:suppressAutoHyphens/>
        <w:spacing w:line="276" w:lineRule="auto"/>
        <w:contextualSpacing/>
        <w:jc w:val="both"/>
        <w:rPr>
          <w:sz w:val="22"/>
          <w:szCs w:val="22"/>
        </w:rPr>
      </w:pPr>
      <w:r w:rsidRPr="005C599C">
        <w:rPr>
          <w:sz w:val="22"/>
          <w:szCs w:val="22"/>
        </w:rPr>
        <w:t>Zamawiający dołoży wszelkich starań, aby kwotę o której mowa w ust. 3, wykorzystać w możliwie jak największym stopniu.</w:t>
      </w:r>
    </w:p>
    <w:p w14:paraId="411A9487" w14:textId="77777777" w:rsidR="003149F0" w:rsidRPr="005C599C" w:rsidRDefault="003149F0" w:rsidP="003149F0">
      <w:pPr>
        <w:numPr>
          <w:ilvl w:val="0"/>
          <w:numId w:val="57"/>
        </w:numPr>
        <w:tabs>
          <w:tab w:val="left" w:pos="1080"/>
        </w:tabs>
        <w:suppressAutoHyphens/>
        <w:spacing w:line="276" w:lineRule="auto"/>
        <w:contextualSpacing/>
        <w:jc w:val="both"/>
        <w:rPr>
          <w:sz w:val="22"/>
          <w:szCs w:val="22"/>
        </w:rPr>
      </w:pPr>
      <w:r w:rsidRPr="005C599C">
        <w:rPr>
          <w:rFonts w:eastAsia="Calibri"/>
          <w:sz w:val="22"/>
          <w:szCs w:val="22"/>
          <w:lang w:eastAsia="en-US"/>
        </w:rPr>
        <w:t>Termin zamówień cząstkowych zgodnie ze złożoną ofertą – odpowiednio dla każdej części:</w:t>
      </w:r>
    </w:p>
    <w:p w14:paraId="33C0E638" w14:textId="77777777" w:rsidR="003149F0" w:rsidRPr="005C599C" w:rsidRDefault="003149F0" w:rsidP="003149F0">
      <w:pPr>
        <w:tabs>
          <w:tab w:val="left" w:pos="1080"/>
        </w:tabs>
        <w:spacing w:line="276" w:lineRule="auto"/>
        <w:ind w:left="360"/>
        <w:contextualSpacing/>
        <w:jc w:val="both"/>
        <w:rPr>
          <w:sz w:val="22"/>
          <w:szCs w:val="22"/>
        </w:rPr>
      </w:pPr>
      <w:r w:rsidRPr="005C599C">
        <w:rPr>
          <w:rFonts w:eastAsia="Calibri"/>
          <w:sz w:val="22"/>
          <w:szCs w:val="22"/>
          <w:lang w:eastAsia="en-US"/>
        </w:rPr>
        <w:t>Część ….. – zgodnie ze złożoną ofertą (14 dni maksymalnie) licząc od dnia złożenia zamówienia.</w:t>
      </w:r>
    </w:p>
    <w:p w14:paraId="0A4CD0C2" w14:textId="77777777" w:rsidR="003149F0" w:rsidRPr="0016045A" w:rsidRDefault="003149F0" w:rsidP="003149F0">
      <w:pPr>
        <w:tabs>
          <w:tab w:val="left" w:pos="360"/>
        </w:tabs>
        <w:spacing w:line="276" w:lineRule="auto"/>
        <w:jc w:val="center"/>
        <w:rPr>
          <w:sz w:val="22"/>
          <w:szCs w:val="22"/>
        </w:rPr>
      </w:pPr>
    </w:p>
    <w:p w14:paraId="3FF150DC" w14:textId="77777777" w:rsidR="003149F0" w:rsidRPr="0016045A" w:rsidRDefault="003149F0" w:rsidP="003149F0">
      <w:pPr>
        <w:tabs>
          <w:tab w:val="left" w:pos="360"/>
        </w:tabs>
        <w:spacing w:line="276" w:lineRule="auto"/>
        <w:jc w:val="center"/>
        <w:rPr>
          <w:b/>
          <w:sz w:val="22"/>
          <w:szCs w:val="22"/>
        </w:rPr>
      </w:pPr>
      <w:r w:rsidRPr="0016045A">
        <w:rPr>
          <w:b/>
          <w:sz w:val="22"/>
          <w:szCs w:val="22"/>
        </w:rPr>
        <w:t>§ 4</w:t>
      </w:r>
    </w:p>
    <w:p w14:paraId="27B7CC1C" w14:textId="77777777" w:rsidR="003149F0" w:rsidRPr="0016045A" w:rsidRDefault="003149F0" w:rsidP="003149F0">
      <w:pPr>
        <w:tabs>
          <w:tab w:val="left" w:pos="360"/>
        </w:tabs>
        <w:spacing w:line="276" w:lineRule="auto"/>
        <w:jc w:val="center"/>
        <w:rPr>
          <w:b/>
          <w:sz w:val="22"/>
          <w:szCs w:val="22"/>
        </w:rPr>
      </w:pPr>
      <w:r w:rsidRPr="0016045A">
        <w:rPr>
          <w:b/>
          <w:sz w:val="22"/>
          <w:szCs w:val="22"/>
        </w:rPr>
        <w:t>Warunki płatności</w:t>
      </w:r>
    </w:p>
    <w:p w14:paraId="511E0CE3" w14:textId="77777777" w:rsidR="003149F0" w:rsidRPr="00C84FB5" w:rsidRDefault="003149F0" w:rsidP="003149F0">
      <w:pPr>
        <w:numPr>
          <w:ilvl w:val="0"/>
          <w:numId w:val="51"/>
        </w:numPr>
        <w:suppressAutoHyphens/>
        <w:jc w:val="both"/>
        <w:rPr>
          <w:sz w:val="22"/>
          <w:szCs w:val="22"/>
          <w:lang w:eastAsia="zh-CN"/>
        </w:rPr>
      </w:pPr>
      <w:r w:rsidRPr="008479CB">
        <w:rPr>
          <w:sz w:val="22"/>
          <w:szCs w:val="22"/>
          <w:lang w:eastAsia="zh-CN"/>
        </w:rPr>
        <w:t xml:space="preserve">Zapłata należności za dostarczony towar nastąpi w formie polecenia przelewu w terminie </w:t>
      </w:r>
      <w:r>
        <w:rPr>
          <w:b/>
          <w:sz w:val="22"/>
          <w:szCs w:val="22"/>
          <w:lang w:eastAsia="zh-CN"/>
        </w:rPr>
        <w:t>30 dni</w:t>
      </w:r>
      <w:r>
        <w:rPr>
          <w:sz w:val="22"/>
          <w:szCs w:val="22"/>
          <w:lang w:eastAsia="zh-CN"/>
        </w:rPr>
        <w:t xml:space="preserve"> </w:t>
      </w:r>
      <w:r w:rsidRPr="008479CB">
        <w:rPr>
          <w:sz w:val="22"/>
          <w:szCs w:val="22"/>
          <w:lang w:eastAsia="zh-CN"/>
        </w:rPr>
        <w:t>od daty otrzymania prawidłowo wystawionej faktury VAT przez Zamawiającego.</w:t>
      </w:r>
    </w:p>
    <w:p w14:paraId="08E13B95" w14:textId="77777777" w:rsidR="003149F0" w:rsidRPr="0016045A" w:rsidRDefault="003149F0" w:rsidP="003149F0">
      <w:pPr>
        <w:numPr>
          <w:ilvl w:val="0"/>
          <w:numId w:val="51"/>
        </w:numPr>
        <w:autoSpaceDE w:val="0"/>
        <w:autoSpaceDN w:val="0"/>
        <w:adjustRightInd w:val="0"/>
        <w:spacing w:line="276" w:lineRule="auto"/>
        <w:ind w:left="284" w:hanging="284"/>
        <w:contextualSpacing/>
        <w:jc w:val="both"/>
        <w:rPr>
          <w:rFonts w:eastAsia="Calibri"/>
          <w:bCs/>
          <w:sz w:val="22"/>
          <w:szCs w:val="22"/>
          <w:lang w:eastAsia="en-US"/>
        </w:rPr>
      </w:pPr>
      <w:r w:rsidRPr="0016045A">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B771CF" w14:textId="77777777" w:rsidR="003149F0" w:rsidRPr="0016045A" w:rsidRDefault="003149F0" w:rsidP="003149F0">
      <w:pPr>
        <w:numPr>
          <w:ilvl w:val="0"/>
          <w:numId w:val="51"/>
        </w:numPr>
        <w:autoSpaceDE w:val="0"/>
        <w:autoSpaceDN w:val="0"/>
        <w:adjustRightInd w:val="0"/>
        <w:spacing w:line="276" w:lineRule="auto"/>
        <w:ind w:left="284" w:hanging="284"/>
        <w:contextualSpacing/>
        <w:jc w:val="both"/>
        <w:rPr>
          <w:rFonts w:eastAsia="Calibri"/>
          <w:b/>
          <w:bCs/>
          <w:color w:val="FF0000"/>
          <w:sz w:val="22"/>
          <w:szCs w:val="22"/>
          <w:lang w:eastAsia="en-US"/>
        </w:rPr>
      </w:pPr>
      <w:r w:rsidRPr="0016045A">
        <w:rPr>
          <w:rFonts w:eastAsia="Calibri"/>
          <w:color w:val="000000"/>
          <w:sz w:val="22"/>
          <w:szCs w:val="22"/>
          <w:lang w:eastAsia="en-US"/>
        </w:rPr>
        <w:t>Wykonawca zobowiązany jest wystawić faktur</w:t>
      </w:r>
      <w:r w:rsidRPr="0016045A">
        <w:rPr>
          <w:rFonts w:eastAsia="Calibri"/>
          <w:bCs/>
          <w:sz w:val="22"/>
          <w:szCs w:val="22"/>
          <w:lang w:eastAsia="en-US"/>
        </w:rPr>
        <w:t>ę</w:t>
      </w:r>
      <w:r w:rsidRPr="0016045A">
        <w:rPr>
          <w:rFonts w:eastAsia="Calibri"/>
          <w:color w:val="000000"/>
          <w:sz w:val="22"/>
          <w:szCs w:val="22"/>
          <w:lang w:eastAsia="en-US"/>
        </w:rPr>
        <w:t xml:space="preserve"> na: </w:t>
      </w:r>
      <w:r w:rsidRPr="0016045A">
        <w:rPr>
          <w:rFonts w:eastAsia="Calibri"/>
          <w:b/>
          <w:i/>
          <w:iCs/>
          <w:color w:val="000000"/>
          <w:sz w:val="22"/>
          <w:szCs w:val="22"/>
          <w:lang w:eastAsia="en-US"/>
        </w:rPr>
        <w:t>Mazowiecka Instytucja Gospodarki Budżetowej MAZOVIA ul. Kocjana 3, 01-473 Warszawa, NIP 5222967596</w:t>
      </w:r>
    </w:p>
    <w:p w14:paraId="6F95F241" w14:textId="77777777" w:rsidR="003149F0" w:rsidRPr="0016045A" w:rsidRDefault="003149F0" w:rsidP="003149F0">
      <w:pPr>
        <w:numPr>
          <w:ilvl w:val="0"/>
          <w:numId w:val="51"/>
        </w:numPr>
        <w:autoSpaceDE w:val="0"/>
        <w:autoSpaceDN w:val="0"/>
        <w:adjustRightInd w:val="0"/>
        <w:spacing w:line="276" w:lineRule="auto"/>
        <w:ind w:left="284" w:hanging="284"/>
        <w:contextualSpacing/>
        <w:jc w:val="both"/>
        <w:rPr>
          <w:rFonts w:eastAsia="Calibri"/>
          <w:sz w:val="22"/>
          <w:szCs w:val="22"/>
          <w:lang w:eastAsia="en-US"/>
        </w:rPr>
      </w:pPr>
      <w:r w:rsidRPr="0016045A">
        <w:rPr>
          <w:rFonts w:eastAsia="Calibri"/>
          <w:sz w:val="22"/>
          <w:szCs w:val="22"/>
          <w:lang w:eastAsia="en-US"/>
        </w:rPr>
        <w:t xml:space="preserve">Strony ustalają, iż za dzień zapłaty będą traktować dzień obciążenia rachunku bankowego Zamawiającego. </w:t>
      </w:r>
    </w:p>
    <w:p w14:paraId="667BA292" w14:textId="77777777" w:rsidR="003149F0" w:rsidRPr="0016045A" w:rsidRDefault="003149F0" w:rsidP="003149F0">
      <w:pPr>
        <w:numPr>
          <w:ilvl w:val="0"/>
          <w:numId w:val="51"/>
        </w:numPr>
        <w:autoSpaceDE w:val="0"/>
        <w:autoSpaceDN w:val="0"/>
        <w:adjustRightInd w:val="0"/>
        <w:spacing w:line="276" w:lineRule="auto"/>
        <w:ind w:left="284" w:hanging="284"/>
        <w:contextualSpacing/>
        <w:jc w:val="both"/>
        <w:rPr>
          <w:rFonts w:eastAsia="Calibri"/>
          <w:color w:val="000000"/>
          <w:sz w:val="22"/>
          <w:szCs w:val="22"/>
          <w:lang w:eastAsia="en-US"/>
        </w:rPr>
      </w:pPr>
      <w:r w:rsidRPr="0016045A">
        <w:rPr>
          <w:rFonts w:eastAsia="Calibri"/>
          <w:color w:val="000000"/>
          <w:sz w:val="22"/>
          <w:szCs w:val="22"/>
          <w:lang w:eastAsia="en-US"/>
        </w:rPr>
        <w:t>Zamawiający nie udziela na przedmiot umowy zaliczek i przedpłat.</w:t>
      </w:r>
    </w:p>
    <w:p w14:paraId="301897BA" w14:textId="77777777" w:rsidR="003149F0" w:rsidRPr="0016045A" w:rsidRDefault="003149F0" w:rsidP="003149F0">
      <w:pPr>
        <w:tabs>
          <w:tab w:val="left" w:pos="360"/>
        </w:tabs>
        <w:spacing w:line="276" w:lineRule="auto"/>
        <w:jc w:val="center"/>
        <w:rPr>
          <w:b/>
          <w:sz w:val="22"/>
          <w:szCs w:val="22"/>
        </w:rPr>
      </w:pPr>
    </w:p>
    <w:p w14:paraId="3A81887F" w14:textId="77777777" w:rsidR="003149F0" w:rsidRPr="0016045A" w:rsidRDefault="003149F0" w:rsidP="003149F0">
      <w:pPr>
        <w:tabs>
          <w:tab w:val="left" w:pos="360"/>
        </w:tabs>
        <w:spacing w:line="276" w:lineRule="auto"/>
        <w:jc w:val="center"/>
        <w:rPr>
          <w:b/>
          <w:sz w:val="22"/>
          <w:szCs w:val="22"/>
        </w:rPr>
      </w:pPr>
      <w:r w:rsidRPr="0016045A">
        <w:rPr>
          <w:b/>
          <w:sz w:val="22"/>
          <w:szCs w:val="22"/>
        </w:rPr>
        <w:t>§ 5</w:t>
      </w:r>
    </w:p>
    <w:p w14:paraId="165E4662" w14:textId="77777777" w:rsidR="003149F0" w:rsidRPr="0016045A" w:rsidRDefault="003149F0" w:rsidP="003149F0">
      <w:pPr>
        <w:tabs>
          <w:tab w:val="left" w:pos="2500"/>
          <w:tab w:val="center" w:pos="4536"/>
        </w:tabs>
        <w:autoSpaceDE w:val="0"/>
        <w:autoSpaceDN w:val="0"/>
        <w:adjustRightInd w:val="0"/>
        <w:spacing w:line="276" w:lineRule="auto"/>
        <w:rPr>
          <w:rFonts w:eastAsia="Calibri"/>
          <w:b/>
          <w:bCs/>
          <w:color w:val="000000"/>
          <w:sz w:val="22"/>
          <w:szCs w:val="22"/>
          <w:lang w:eastAsia="en-US"/>
        </w:rPr>
      </w:pPr>
      <w:r w:rsidRPr="0016045A">
        <w:rPr>
          <w:rFonts w:eastAsia="Calibri"/>
          <w:b/>
          <w:bCs/>
          <w:color w:val="000000"/>
          <w:sz w:val="22"/>
          <w:szCs w:val="22"/>
          <w:lang w:eastAsia="en-US"/>
        </w:rPr>
        <w:tab/>
      </w:r>
      <w:r w:rsidRPr="0016045A">
        <w:rPr>
          <w:rFonts w:eastAsia="Calibri"/>
          <w:b/>
          <w:bCs/>
          <w:color w:val="000000"/>
          <w:sz w:val="22"/>
          <w:szCs w:val="22"/>
          <w:lang w:eastAsia="en-US"/>
        </w:rPr>
        <w:tab/>
        <w:t>Osoby odpowiedzialne za realizacj</w:t>
      </w:r>
      <w:r w:rsidRPr="0016045A">
        <w:rPr>
          <w:rFonts w:eastAsia="Calibri"/>
          <w:b/>
          <w:color w:val="000000"/>
          <w:sz w:val="22"/>
          <w:szCs w:val="22"/>
          <w:lang w:eastAsia="en-US"/>
        </w:rPr>
        <w:t xml:space="preserve">ę </w:t>
      </w:r>
      <w:r w:rsidRPr="0016045A">
        <w:rPr>
          <w:rFonts w:eastAsia="Calibri"/>
          <w:b/>
          <w:bCs/>
          <w:color w:val="000000"/>
          <w:sz w:val="22"/>
          <w:szCs w:val="22"/>
          <w:lang w:eastAsia="en-US"/>
        </w:rPr>
        <w:t>umowy</w:t>
      </w:r>
    </w:p>
    <w:p w14:paraId="39BED3B3" w14:textId="77777777" w:rsidR="003149F0" w:rsidRPr="0016045A" w:rsidRDefault="003149F0" w:rsidP="003149F0">
      <w:pPr>
        <w:autoSpaceDE w:val="0"/>
        <w:autoSpaceDN w:val="0"/>
        <w:adjustRightInd w:val="0"/>
        <w:spacing w:line="276" w:lineRule="auto"/>
        <w:jc w:val="both"/>
        <w:rPr>
          <w:rFonts w:eastAsia="Calibri"/>
          <w:sz w:val="22"/>
          <w:szCs w:val="22"/>
          <w:lang w:eastAsia="en-US"/>
        </w:rPr>
      </w:pPr>
      <w:r w:rsidRPr="0016045A">
        <w:rPr>
          <w:rFonts w:eastAsia="Calibri"/>
          <w:sz w:val="22"/>
          <w:szCs w:val="22"/>
          <w:lang w:eastAsia="en-US"/>
        </w:rPr>
        <w:t>Osobami odpowiedzialnymi za prawidłową realizację umowy oraz wyznaczonymi do kontaktów w związku z wykonywaniem umowy są:</w:t>
      </w:r>
    </w:p>
    <w:p w14:paraId="68CC5969" w14:textId="77777777" w:rsidR="003149F0" w:rsidRPr="0016045A" w:rsidRDefault="003149F0" w:rsidP="003149F0">
      <w:pPr>
        <w:autoSpaceDE w:val="0"/>
        <w:autoSpaceDN w:val="0"/>
        <w:adjustRightInd w:val="0"/>
        <w:spacing w:line="276" w:lineRule="auto"/>
        <w:jc w:val="both"/>
        <w:rPr>
          <w:rFonts w:eastAsia="Calibri"/>
          <w:sz w:val="22"/>
          <w:szCs w:val="22"/>
          <w:lang w:eastAsia="en-US"/>
        </w:rPr>
      </w:pPr>
      <w:r w:rsidRPr="0016045A">
        <w:rPr>
          <w:rFonts w:eastAsia="Calibri"/>
          <w:sz w:val="22"/>
          <w:szCs w:val="22"/>
          <w:lang w:eastAsia="en-US"/>
        </w:rPr>
        <w:t>1) ze strony Zamawiającego - ……………………………………………….., tel. ……………………..</w:t>
      </w:r>
    </w:p>
    <w:p w14:paraId="028EF3C1" w14:textId="77777777" w:rsidR="003149F0" w:rsidRPr="0016045A" w:rsidRDefault="003149F0" w:rsidP="003149F0">
      <w:pPr>
        <w:autoSpaceDE w:val="0"/>
        <w:autoSpaceDN w:val="0"/>
        <w:adjustRightInd w:val="0"/>
        <w:spacing w:line="276" w:lineRule="auto"/>
        <w:jc w:val="both"/>
        <w:rPr>
          <w:rFonts w:eastAsia="Calibri"/>
          <w:sz w:val="22"/>
          <w:szCs w:val="22"/>
          <w:lang w:eastAsia="en-US"/>
        </w:rPr>
      </w:pPr>
      <w:r w:rsidRPr="0016045A">
        <w:rPr>
          <w:rFonts w:eastAsia="Calibri"/>
          <w:sz w:val="22"/>
          <w:szCs w:val="22"/>
          <w:lang w:eastAsia="en-US"/>
        </w:rPr>
        <w:t>2) ze strony Wykonawcy -.............................................................................., tel. ....................................</w:t>
      </w:r>
    </w:p>
    <w:p w14:paraId="4129E816" w14:textId="77777777" w:rsidR="003149F0" w:rsidRPr="0016045A" w:rsidRDefault="003149F0" w:rsidP="003149F0">
      <w:pPr>
        <w:tabs>
          <w:tab w:val="left" w:pos="360"/>
        </w:tabs>
        <w:spacing w:line="276" w:lineRule="auto"/>
        <w:jc w:val="center"/>
        <w:rPr>
          <w:b/>
          <w:sz w:val="22"/>
          <w:szCs w:val="22"/>
        </w:rPr>
      </w:pPr>
    </w:p>
    <w:p w14:paraId="7FB97DF1" w14:textId="77777777" w:rsidR="003149F0" w:rsidRPr="0016045A" w:rsidRDefault="003149F0" w:rsidP="003149F0">
      <w:pPr>
        <w:tabs>
          <w:tab w:val="left" w:pos="360"/>
        </w:tabs>
        <w:spacing w:line="276" w:lineRule="auto"/>
        <w:jc w:val="center"/>
        <w:rPr>
          <w:b/>
          <w:sz w:val="22"/>
          <w:szCs w:val="22"/>
        </w:rPr>
      </w:pPr>
      <w:r w:rsidRPr="0016045A">
        <w:rPr>
          <w:b/>
          <w:sz w:val="22"/>
          <w:szCs w:val="22"/>
        </w:rPr>
        <w:lastRenderedPageBreak/>
        <w:t>§ 6</w:t>
      </w:r>
    </w:p>
    <w:p w14:paraId="0A217141" w14:textId="77777777" w:rsidR="003149F0" w:rsidRPr="00CC496C" w:rsidRDefault="003149F0" w:rsidP="003149F0">
      <w:pPr>
        <w:tabs>
          <w:tab w:val="left" w:pos="360"/>
        </w:tabs>
        <w:spacing w:line="276" w:lineRule="auto"/>
        <w:jc w:val="center"/>
        <w:rPr>
          <w:b/>
          <w:sz w:val="22"/>
          <w:szCs w:val="22"/>
        </w:rPr>
      </w:pPr>
      <w:r w:rsidRPr="00CC496C">
        <w:rPr>
          <w:b/>
          <w:sz w:val="22"/>
          <w:szCs w:val="22"/>
        </w:rPr>
        <w:t>Odbiór dostawy</w:t>
      </w:r>
    </w:p>
    <w:p w14:paraId="400270E7" w14:textId="77777777" w:rsidR="003149F0" w:rsidRPr="00CC496C" w:rsidRDefault="003149F0" w:rsidP="003149F0">
      <w:pPr>
        <w:tabs>
          <w:tab w:val="left" w:pos="360"/>
        </w:tabs>
        <w:spacing w:line="276" w:lineRule="auto"/>
        <w:jc w:val="center"/>
        <w:rPr>
          <w:b/>
          <w:sz w:val="22"/>
          <w:szCs w:val="22"/>
        </w:rPr>
      </w:pPr>
    </w:p>
    <w:p w14:paraId="38B220CA" w14:textId="77777777" w:rsidR="003149F0" w:rsidRPr="00CC496C" w:rsidRDefault="003149F0" w:rsidP="003149F0">
      <w:pPr>
        <w:numPr>
          <w:ilvl w:val="0"/>
          <w:numId w:val="52"/>
        </w:numPr>
        <w:tabs>
          <w:tab w:val="left" w:pos="1080"/>
        </w:tabs>
        <w:spacing w:after="160" w:line="276" w:lineRule="auto"/>
        <w:jc w:val="both"/>
        <w:rPr>
          <w:sz w:val="22"/>
          <w:szCs w:val="22"/>
        </w:rPr>
      </w:pPr>
      <w:r w:rsidRPr="00CC496C">
        <w:rPr>
          <w:sz w:val="22"/>
          <w:szCs w:val="22"/>
        </w:rPr>
        <w:t>Wykonawca zobowiązany jest do dostarczania towarów do Oddziałów Zamawiającego mieszczących się</w:t>
      </w:r>
      <w:r w:rsidRPr="00CC496C">
        <w:rPr>
          <w:i/>
          <w:sz w:val="22"/>
          <w:szCs w:val="22"/>
        </w:rPr>
        <w:t xml:space="preserve"> </w:t>
      </w:r>
      <w:r w:rsidRPr="00CC496C">
        <w:rPr>
          <w:sz w:val="22"/>
          <w:szCs w:val="22"/>
        </w:rPr>
        <w:t xml:space="preserve">przy ul. </w:t>
      </w:r>
      <w:r>
        <w:rPr>
          <w:sz w:val="22"/>
          <w:szCs w:val="22"/>
        </w:rPr>
        <w:t>Kołłątaja 33A</w:t>
      </w:r>
      <w:r w:rsidRPr="00CC496C">
        <w:rPr>
          <w:sz w:val="22"/>
          <w:szCs w:val="22"/>
        </w:rPr>
        <w:t>, 63-900 Rawicz oraz</w:t>
      </w:r>
      <w:r w:rsidRPr="00CC496C">
        <w:rPr>
          <w:rFonts w:eastAsia="SimSun"/>
          <w:sz w:val="22"/>
          <w:szCs w:val="22"/>
        </w:rPr>
        <w:t xml:space="preserve"> ul. </w:t>
      </w:r>
      <w:r w:rsidRPr="00CC496C">
        <w:rPr>
          <w:sz w:val="22"/>
          <w:szCs w:val="22"/>
        </w:rPr>
        <w:t>Cicha 8</w:t>
      </w:r>
      <w:r w:rsidRPr="00CC496C">
        <w:rPr>
          <w:rFonts w:eastAsia="SimSun"/>
          <w:sz w:val="22"/>
          <w:szCs w:val="22"/>
        </w:rPr>
        <w:t xml:space="preserve">, </w:t>
      </w:r>
      <w:r w:rsidRPr="00CC496C">
        <w:rPr>
          <w:sz w:val="22"/>
          <w:szCs w:val="22"/>
        </w:rPr>
        <w:t>56-100 Wołów zorganizowanym przez siebi</w:t>
      </w:r>
      <w:r>
        <w:rPr>
          <w:sz w:val="22"/>
          <w:szCs w:val="22"/>
        </w:rPr>
        <w:t>e transportem i na własny koszt.</w:t>
      </w:r>
    </w:p>
    <w:p w14:paraId="24A0BB2D" w14:textId="77777777" w:rsidR="003149F0" w:rsidRPr="00D166CC" w:rsidRDefault="003149F0" w:rsidP="003149F0">
      <w:pPr>
        <w:pStyle w:val="Akapitzlist"/>
        <w:numPr>
          <w:ilvl w:val="0"/>
          <w:numId w:val="52"/>
        </w:numPr>
        <w:tabs>
          <w:tab w:val="num" w:pos="1080"/>
        </w:tabs>
        <w:spacing w:line="276" w:lineRule="auto"/>
        <w:jc w:val="both"/>
        <w:rPr>
          <w:rFonts w:eastAsia="Calibri"/>
          <w:sz w:val="22"/>
          <w:szCs w:val="22"/>
          <w:lang w:eastAsia="en-US"/>
        </w:rPr>
      </w:pPr>
      <w:r w:rsidRPr="00D166CC">
        <w:rPr>
          <w:rFonts w:eastAsia="Calibri"/>
          <w:sz w:val="22"/>
          <w:szCs w:val="22"/>
          <w:lang w:eastAsia="en-US"/>
        </w:rPr>
        <w:t>Odbiór towarów będzie polegać na sprawdzeniu zgodności, rodzajów, ilości i cech poszczególnych artykułów z formularzem cenowym stanowiącym załącznik nr 1 do niniejszej umowy, na podstawie faktury/WZ ilościowo-wartościowej wystawionej przez Wykonawcę i dostarczonej wraz z przedmiotem umowy.</w:t>
      </w:r>
    </w:p>
    <w:p w14:paraId="4539865D" w14:textId="77777777" w:rsidR="003149F0" w:rsidRPr="00CC496C" w:rsidRDefault="003149F0" w:rsidP="003149F0">
      <w:pPr>
        <w:pStyle w:val="Akapitzlist"/>
        <w:numPr>
          <w:ilvl w:val="0"/>
          <w:numId w:val="52"/>
        </w:numPr>
        <w:tabs>
          <w:tab w:val="num" w:pos="1080"/>
          <w:tab w:val="num" w:pos="1440"/>
        </w:tabs>
        <w:spacing w:line="276" w:lineRule="auto"/>
        <w:jc w:val="both"/>
        <w:rPr>
          <w:rFonts w:eastAsia="Calibri"/>
          <w:color w:val="FF0000"/>
          <w:sz w:val="22"/>
          <w:szCs w:val="22"/>
          <w:lang w:eastAsia="en-US"/>
        </w:rPr>
      </w:pPr>
      <w:r w:rsidRPr="00CC496C">
        <w:rPr>
          <w:sz w:val="22"/>
          <w:szCs w:val="22"/>
        </w:rPr>
        <w:t>Zamówienia dokonywane będą przez Zamawiają</w:t>
      </w:r>
      <w:r>
        <w:rPr>
          <w:sz w:val="22"/>
          <w:szCs w:val="22"/>
        </w:rPr>
        <w:t>cego drogą elektroniczną e-mail</w:t>
      </w:r>
      <w:r w:rsidRPr="00CC496C">
        <w:rPr>
          <w:sz w:val="22"/>
          <w:szCs w:val="22"/>
        </w:rPr>
        <w:t xml:space="preserve"> na adres: ……………… lub na nr tel.: ………………., </w:t>
      </w:r>
      <w:r w:rsidRPr="00CC496C">
        <w:rPr>
          <w:color w:val="111111"/>
          <w:sz w:val="22"/>
          <w:szCs w:val="22"/>
        </w:rPr>
        <w:t>przy czym zamówienie wysłane droga elektroniczną e-mail jest jednoznaczne z zachowaniem w formie pisemnej. Wykonawca każdorazowo po otrzymaniu zamówienia drogą e-mail jest zobowiązany potwierdzić realizację tego zamówienia  w takiej formie w jakiej otrzymał zamówienie(e-mailowo).</w:t>
      </w:r>
    </w:p>
    <w:p w14:paraId="4AE46F88" w14:textId="77777777" w:rsidR="003149F0" w:rsidRPr="00CC496C" w:rsidRDefault="003149F0" w:rsidP="003149F0">
      <w:pPr>
        <w:pStyle w:val="Akapitzlist"/>
        <w:numPr>
          <w:ilvl w:val="0"/>
          <w:numId w:val="52"/>
        </w:numPr>
        <w:spacing w:line="276" w:lineRule="auto"/>
        <w:jc w:val="both"/>
        <w:rPr>
          <w:rFonts w:eastAsia="Calibri"/>
          <w:color w:val="000000" w:themeColor="text1"/>
          <w:sz w:val="22"/>
          <w:szCs w:val="22"/>
          <w:lang w:eastAsia="en-US"/>
        </w:rPr>
      </w:pPr>
      <w:r w:rsidRPr="00CC496C">
        <w:rPr>
          <w:color w:val="000000"/>
          <w:sz w:val="22"/>
          <w:szCs w:val="22"/>
        </w:rPr>
        <w:t>Z</w:t>
      </w:r>
      <w:r>
        <w:rPr>
          <w:color w:val="000000"/>
          <w:sz w:val="22"/>
          <w:szCs w:val="22"/>
        </w:rPr>
        <w:t>a</w:t>
      </w:r>
      <w:r w:rsidRPr="00CC496C">
        <w:rPr>
          <w:color w:val="000000"/>
          <w:sz w:val="22"/>
          <w:szCs w:val="22"/>
        </w:rPr>
        <w:t xml:space="preserve">mawiający dokona odbioru ilościowego oraz jakościowego dostarczonego towaru, </w:t>
      </w:r>
      <w:r w:rsidRPr="00CC496C">
        <w:rPr>
          <w:bCs/>
          <w:color w:val="000000"/>
          <w:sz w:val="22"/>
          <w:szCs w:val="22"/>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CC496C">
        <w:rPr>
          <w:color w:val="000000"/>
          <w:sz w:val="22"/>
          <w:szCs w:val="22"/>
        </w:rPr>
        <w:t xml:space="preserve">W przypadku stwierdzenia braków ilościowych lub wad jakościowych dostarczonego towaru, Wykonawca zobowiązuje się do uzupełnienia brakującej ilości towaru lub usunięcia wad jakościowych </w:t>
      </w:r>
      <w:r w:rsidRPr="00CC496C">
        <w:rPr>
          <w:sz w:val="22"/>
          <w:szCs w:val="22"/>
        </w:rPr>
        <w:t>towaru w terminie 5 dni kalendarzowych licząc od dnia stwierdzenia braków ilościowych</w:t>
      </w:r>
      <w:r w:rsidRPr="00CC496C">
        <w:rPr>
          <w:color w:val="000000"/>
          <w:sz w:val="22"/>
          <w:szCs w:val="22"/>
        </w:rPr>
        <w:t xml:space="preserve"> lub wad jakościowych towarów</w:t>
      </w:r>
    </w:p>
    <w:p w14:paraId="389794C4" w14:textId="77777777" w:rsidR="003149F0" w:rsidRPr="00CC496C" w:rsidRDefault="003149F0" w:rsidP="003149F0">
      <w:pPr>
        <w:pStyle w:val="Akapitzlist"/>
        <w:numPr>
          <w:ilvl w:val="0"/>
          <w:numId w:val="52"/>
        </w:numPr>
        <w:tabs>
          <w:tab w:val="num" w:pos="1080"/>
        </w:tabs>
        <w:spacing w:line="276" w:lineRule="auto"/>
        <w:jc w:val="both"/>
        <w:rPr>
          <w:rFonts w:eastAsia="Calibri"/>
          <w:color w:val="FF0000"/>
          <w:sz w:val="22"/>
          <w:szCs w:val="22"/>
          <w:lang w:eastAsia="en-US"/>
        </w:rPr>
      </w:pPr>
      <w:r w:rsidRPr="00CC496C">
        <w:rPr>
          <w:rFonts w:eastAsia="Calibri"/>
          <w:sz w:val="22"/>
          <w:szCs w:val="22"/>
          <w:lang w:eastAsia="en-US"/>
        </w:rPr>
        <w:t>Wykonawca zobowiązany jest do zawiadomienia Zamawiającego o usunięciu wad oraz do żądania wyznaczenia terminu odbioru zakwestionowanego uprzednio przedmiotu umowy</w:t>
      </w:r>
      <w:r w:rsidRPr="00CC496C">
        <w:rPr>
          <w:rFonts w:eastAsia="Calibri"/>
          <w:color w:val="FF0000"/>
          <w:sz w:val="22"/>
          <w:szCs w:val="22"/>
          <w:lang w:eastAsia="en-US"/>
        </w:rPr>
        <w:t>.</w:t>
      </w:r>
    </w:p>
    <w:p w14:paraId="2A32ED4F" w14:textId="77777777" w:rsidR="003149F0" w:rsidRDefault="003149F0" w:rsidP="003149F0">
      <w:pPr>
        <w:pStyle w:val="Akapitzlist"/>
        <w:numPr>
          <w:ilvl w:val="0"/>
          <w:numId w:val="52"/>
        </w:numPr>
        <w:tabs>
          <w:tab w:val="num" w:pos="1080"/>
        </w:tabs>
        <w:spacing w:line="276" w:lineRule="auto"/>
        <w:jc w:val="both"/>
        <w:rPr>
          <w:rFonts w:eastAsia="Calibri"/>
          <w:sz w:val="22"/>
          <w:szCs w:val="22"/>
          <w:lang w:eastAsia="en-US"/>
        </w:rPr>
      </w:pPr>
      <w:r w:rsidRPr="00CC496C">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7EC6BBD3" w14:textId="77777777" w:rsidR="003149F0" w:rsidRPr="009066E0" w:rsidRDefault="003149F0" w:rsidP="003149F0">
      <w:pPr>
        <w:numPr>
          <w:ilvl w:val="0"/>
          <w:numId w:val="52"/>
        </w:numPr>
        <w:suppressAutoHyphens/>
        <w:jc w:val="both"/>
        <w:rPr>
          <w:sz w:val="22"/>
          <w:szCs w:val="22"/>
          <w:lang w:eastAsia="zh-CN"/>
        </w:rPr>
      </w:pPr>
      <w:r w:rsidRPr="009066E0">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29207C79" w14:textId="77777777" w:rsidR="003149F0" w:rsidRPr="009066E0" w:rsidRDefault="003149F0" w:rsidP="003149F0">
      <w:pPr>
        <w:numPr>
          <w:ilvl w:val="0"/>
          <w:numId w:val="52"/>
        </w:numPr>
        <w:suppressAutoHyphens/>
        <w:jc w:val="both"/>
        <w:rPr>
          <w:sz w:val="22"/>
          <w:szCs w:val="22"/>
          <w:lang w:eastAsia="zh-CN"/>
        </w:rPr>
      </w:pPr>
      <w:r w:rsidRPr="009066E0">
        <w:rPr>
          <w:sz w:val="22"/>
          <w:szCs w:val="22"/>
          <w:lang w:eastAsia="zh-CN"/>
        </w:rPr>
        <w:t>W przypadku braku w dostawie bieżącego zamówienia towaru (asortymentu) objętego umową Zamawiający ma prawo dokonać jego zakupu u osób trzecich na koszt i ryzyko Wykonawcy.</w:t>
      </w:r>
    </w:p>
    <w:p w14:paraId="5E53FA4F" w14:textId="77777777" w:rsidR="003149F0" w:rsidRPr="00CC496C" w:rsidRDefault="003149F0" w:rsidP="003149F0">
      <w:pPr>
        <w:pStyle w:val="Akapitzlist"/>
        <w:tabs>
          <w:tab w:val="num" w:pos="1080"/>
        </w:tabs>
        <w:spacing w:line="276" w:lineRule="auto"/>
        <w:ind w:left="360"/>
        <w:jc w:val="both"/>
        <w:rPr>
          <w:rFonts w:eastAsia="Calibri"/>
          <w:sz w:val="22"/>
          <w:szCs w:val="22"/>
          <w:lang w:eastAsia="en-US"/>
        </w:rPr>
      </w:pPr>
    </w:p>
    <w:p w14:paraId="56B6860F" w14:textId="77777777" w:rsidR="003149F0" w:rsidRPr="00CC496C" w:rsidRDefault="003149F0" w:rsidP="003149F0">
      <w:pPr>
        <w:widowControl w:val="0"/>
        <w:tabs>
          <w:tab w:val="left" w:pos="9000"/>
        </w:tabs>
        <w:spacing w:line="276" w:lineRule="auto"/>
        <w:jc w:val="center"/>
        <w:rPr>
          <w:b/>
          <w:sz w:val="22"/>
          <w:szCs w:val="22"/>
        </w:rPr>
      </w:pPr>
    </w:p>
    <w:p w14:paraId="3341D3BA" w14:textId="77777777" w:rsidR="003149F0" w:rsidRPr="00CC496C" w:rsidRDefault="003149F0" w:rsidP="003149F0">
      <w:pPr>
        <w:widowControl w:val="0"/>
        <w:tabs>
          <w:tab w:val="left" w:pos="9000"/>
        </w:tabs>
        <w:spacing w:line="276" w:lineRule="auto"/>
        <w:jc w:val="center"/>
        <w:rPr>
          <w:b/>
          <w:sz w:val="22"/>
          <w:szCs w:val="22"/>
        </w:rPr>
      </w:pPr>
      <w:r w:rsidRPr="00CC496C">
        <w:rPr>
          <w:b/>
          <w:sz w:val="22"/>
          <w:szCs w:val="22"/>
        </w:rPr>
        <w:t>§ 7</w:t>
      </w:r>
    </w:p>
    <w:p w14:paraId="7F645E15" w14:textId="77777777" w:rsidR="003149F0" w:rsidRPr="00CC496C" w:rsidRDefault="003149F0" w:rsidP="003149F0">
      <w:pPr>
        <w:spacing w:line="276" w:lineRule="auto"/>
        <w:jc w:val="center"/>
        <w:rPr>
          <w:b/>
          <w:sz w:val="22"/>
          <w:szCs w:val="22"/>
        </w:rPr>
      </w:pPr>
      <w:r w:rsidRPr="00CC496C">
        <w:rPr>
          <w:b/>
          <w:sz w:val="22"/>
          <w:szCs w:val="22"/>
        </w:rPr>
        <w:t>Wymagania jakościowe</w:t>
      </w:r>
    </w:p>
    <w:p w14:paraId="487A51D3" w14:textId="77777777" w:rsidR="003149F0" w:rsidRPr="00CC496C" w:rsidRDefault="003149F0" w:rsidP="003149F0">
      <w:pPr>
        <w:numPr>
          <w:ilvl w:val="0"/>
          <w:numId w:val="53"/>
        </w:numPr>
        <w:autoSpaceDE w:val="0"/>
        <w:autoSpaceDN w:val="0"/>
        <w:adjustRightInd w:val="0"/>
        <w:spacing w:line="276" w:lineRule="auto"/>
        <w:contextualSpacing/>
        <w:jc w:val="both"/>
        <w:rPr>
          <w:rFonts w:eastAsia="Calibri"/>
          <w:color w:val="000000" w:themeColor="text1"/>
          <w:sz w:val="22"/>
          <w:szCs w:val="22"/>
          <w:lang w:eastAsia="en-US"/>
        </w:rPr>
      </w:pPr>
      <w:r w:rsidRPr="00CC496C">
        <w:rPr>
          <w:rFonts w:eastAsia="Calibri"/>
          <w:sz w:val="22"/>
          <w:szCs w:val="22"/>
          <w:lang w:eastAsia="en-US"/>
        </w:rPr>
        <w:t>Wykonawca dostarczy Zamawiającemu przedmiot umowy fabrycznie nowy, posiadający nienaruszone cechy pierwotnego opakowania, posiadający wszelkie wymagane prawem dopuszczenia w szczególności certyfikaty, specyfikacje techniczne</w:t>
      </w:r>
      <w:r>
        <w:rPr>
          <w:rFonts w:eastAsia="Calibri"/>
          <w:sz w:val="22"/>
          <w:szCs w:val="22"/>
          <w:lang w:eastAsia="en-US"/>
        </w:rPr>
        <w:t>, karty charakterystyki tam, gdzie to wymagane</w:t>
      </w:r>
      <w:r w:rsidRPr="00CC496C">
        <w:rPr>
          <w:rFonts w:eastAsia="Calibri"/>
          <w:sz w:val="22"/>
          <w:szCs w:val="22"/>
          <w:lang w:eastAsia="en-US"/>
        </w:rPr>
        <w:t xml:space="preserve"> etc., które będą odpowiadać wszystkim cechom określonym w formularzu cenowym</w:t>
      </w:r>
      <w:r w:rsidRPr="00D166CC">
        <w:rPr>
          <w:rFonts w:eastAsia="Calibri"/>
          <w:sz w:val="22"/>
          <w:szCs w:val="22"/>
          <w:lang w:eastAsia="en-US"/>
        </w:rPr>
        <w:t>.</w:t>
      </w:r>
    </w:p>
    <w:p w14:paraId="17A1F1C8" w14:textId="77777777" w:rsidR="003149F0" w:rsidRPr="00CC496C" w:rsidRDefault="003149F0" w:rsidP="003149F0">
      <w:pPr>
        <w:numPr>
          <w:ilvl w:val="0"/>
          <w:numId w:val="53"/>
        </w:numPr>
        <w:suppressAutoHyphens/>
        <w:autoSpaceDE w:val="0"/>
        <w:autoSpaceDN w:val="0"/>
        <w:spacing w:line="276" w:lineRule="auto"/>
        <w:contextualSpacing/>
        <w:jc w:val="both"/>
        <w:rPr>
          <w:b/>
          <w:bCs/>
          <w:sz w:val="22"/>
          <w:szCs w:val="22"/>
        </w:rPr>
      </w:pPr>
      <w:r w:rsidRPr="00CC496C">
        <w:rPr>
          <w:sz w:val="22"/>
          <w:szCs w:val="22"/>
        </w:rPr>
        <w:t xml:space="preserve">Dostarczony asortyment nie może nosić żadnych oznak uszkodzeń fizycznych, zabrudzeń oraz innych wad mających wpływ na wartość użytkową przedmiotu zamówienia; </w:t>
      </w:r>
    </w:p>
    <w:p w14:paraId="3AC54F3D" w14:textId="77777777" w:rsidR="003149F0" w:rsidRPr="00CC496C" w:rsidRDefault="003149F0" w:rsidP="003149F0">
      <w:pPr>
        <w:numPr>
          <w:ilvl w:val="0"/>
          <w:numId w:val="53"/>
        </w:numPr>
        <w:suppressAutoHyphens/>
        <w:autoSpaceDE w:val="0"/>
        <w:autoSpaceDN w:val="0"/>
        <w:spacing w:line="276" w:lineRule="auto"/>
        <w:contextualSpacing/>
        <w:jc w:val="both"/>
        <w:rPr>
          <w:b/>
          <w:bCs/>
          <w:sz w:val="22"/>
          <w:szCs w:val="22"/>
        </w:rPr>
      </w:pPr>
      <w:r w:rsidRPr="00CC496C">
        <w:rPr>
          <w:sz w:val="22"/>
          <w:szCs w:val="22"/>
        </w:rPr>
        <w:t>Wykonawca dostarczy przedmiot zamówienia w opakowaniach zbiorczych zapewniających odpowiednie zabezpieczenie dostarczanego asortymentu;</w:t>
      </w:r>
    </w:p>
    <w:p w14:paraId="3E7D98DF" w14:textId="77777777" w:rsidR="003149F0" w:rsidRPr="00CC496C" w:rsidRDefault="003149F0" w:rsidP="003149F0">
      <w:pPr>
        <w:numPr>
          <w:ilvl w:val="0"/>
          <w:numId w:val="53"/>
        </w:numPr>
        <w:suppressAutoHyphens/>
        <w:autoSpaceDE w:val="0"/>
        <w:autoSpaceDN w:val="0"/>
        <w:spacing w:line="276" w:lineRule="auto"/>
        <w:contextualSpacing/>
        <w:jc w:val="both"/>
        <w:rPr>
          <w:rFonts w:eastAsia="Calibri"/>
          <w:color w:val="000000"/>
          <w:sz w:val="22"/>
          <w:szCs w:val="22"/>
          <w:u w:val="single"/>
          <w:lang w:eastAsia="en-US"/>
        </w:rPr>
      </w:pPr>
      <w:r w:rsidRPr="00CC496C">
        <w:rPr>
          <w:sz w:val="22"/>
          <w:szCs w:val="22"/>
        </w:rPr>
        <w:t>Każda dostawa zostanie poprzedzona zamówieniem określającym ilość.</w:t>
      </w:r>
    </w:p>
    <w:p w14:paraId="735E8850" w14:textId="77777777" w:rsidR="003149F0" w:rsidRPr="0016045A" w:rsidRDefault="003149F0" w:rsidP="003149F0">
      <w:pPr>
        <w:spacing w:line="276" w:lineRule="auto"/>
        <w:jc w:val="both"/>
        <w:rPr>
          <w:sz w:val="22"/>
          <w:szCs w:val="22"/>
        </w:rPr>
      </w:pPr>
    </w:p>
    <w:p w14:paraId="0CA05515" w14:textId="77777777" w:rsidR="003149F0" w:rsidRPr="0016045A" w:rsidRDefault="003149F0" w:rsidP="003149F0">
      <w:pPr>
        <w:tabs>
          <w:tab w:val="left" w:pos="360"/>
        </w:tabs>
        <w:spacing w:line="276" w:lineRule="auto"/>
        <w:jc w:val="center"/>
        <w:rPr>
          <w:b/>
          <w:sz w:val="22"/>
          <w:szCs w:val="22"/>
        </w:rPr>
      </w:pPr>
      <w:r w:rsidRPr="0016045A">
        <w:rPr>
          <w:b/>
          <w:sz w:val="22"/>
          <w:szCs w:val="22"/>
        </w:rPr>
        <w:t>§ 8</w:t>
      </w:r>
    </w:p>
    <w:p w14:paraId="7DECCF61" w14:textId="77777777" w:rsidR="003149F0" w:rsidRPr="0016045A" w:rsidRDefault="003149F0" w:rsidP="003149F0">
      <w:pPr>
        <w:tabs>
          <w:tab w:val="left" w:pos="360"/>
        </w:tabs>
        <w:spacing w:line="276" w:lineRule="auto"/>
        <w:jc w:val="center"/>
        <w:rPr>
          <w:b/>
          <w:sz w:val="22"/>
          <w:szCs w:val="22"/>
        </w:rPr>
      </w:pPr>
      <w:r w:rsidRPr="0016045A">
        <w:rPr>
          <w:b/>
          <w:sz w:val="22"/>
          <w:szCs w:val="22"/>
        </w:rPr>
        <w:lastRenderedPageBreak/>
        <w:t>Kary umowne</w:t>
      </w:r>
    </w:p>
    <w:p w14:paraId="00DCCAC2" w14:textId="77777777" w:rsidR="003149F0" w:rsidRPr="00820E83" w:rsidRDefault="003149F0" w:rsidP="003149F0">
      <w:pPr>
        <w:numPr>
          <w:ilvl w:val="0"/>
          <w:numId w:val="61"/>
        </w:numPr>
        <w:spacing w:after="160"/>
        <w:ind w:left="284" w:hanging="284"/>
        <w:jc w:val="both"/>
        <w:rPr>
          <w:rFonts w:eastAsia="Calibri"/>
          <w:sz w:val="22"/>
          <w:szCs w:val="22"/>
          <w:lang w:eastAsia="en-US"/>
        </w:rPr>
      </w:pPr>
      <w:r w:rsidRPr="00820E83">
        <w:rPr>
          <w:rFonts w:eastAsia="Calibri"/>
          <w:sz w:val="22"/>
          <w:szCs w:val="22"/>
          <w:lang w:eastAsia="en-US"/>
        </w:rPr>
        <w:t>Wykonawca zobowiązany jest zapłacić karę umowną Zamawiającemu:</w:t>
      </w:r>
    </w:p>
    <w:p w14:paraId="315B142C" w14:textId="77777777" w:rsidR="003149F0" w:rsidRPr="00820E83" w:rsidRDefault="003149F0" w:rsidP="003149F0">
      <w:pPr>
        <w:numPr>
          <w:ilvl w:val="0"/>
          <w:numId w:val="62"/>
        </w:numPr>
        <w:spacing w:after="160"/>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w razie niewykonania lub nienależytego wykonania umowy przez Wykonawcę, w tym polegającego na stwierdzeniu braków ilościowych lub jakościowych dostarczonego towaru - w wysokości 10% wartości brutto przedmiotu umowy za każde naruszenie,</w:t>
      </w:r>
    </w:p>
    <w:p w14:paraId="0E21AF76" w14:textId="77777777" w:rsidR="003149F0" w:rsidRPr="00820E83" w:rsidRDefault="003149F0" w:rsidP="003149F0">
      <w:pPr>
        <w:numPr>
          <w:ilvl w:val="0"/>
          <w:numId w:val="62"/>
        </w:numPr>
        <w:spacing w:after="160"/>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w przypadku nieterminowego dostarczenia przedmiotu umowy - w wysokości 1% wartości brutto przedmiotu umowy za każdy dzień opóźnienia;</w:t>
      </w:r>
    </w:p>
    <w:p w14:paraId="3D54E7D2" w14:textId="77777777" w:rsidR="003149F0" w:rsidRDefault="003149F0" w:rsidP="003149F0">
      <w:pPr>
        <w:numPr>
          <w:ilvl w:val="0"/>
          <w:numId w:val="62"/>
        </w:numPr>
        <w:spacing w:after="160"/>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z tytułu odstąpienia od umowy lub jej rozwiązania, z przyczyn leżących po stronie Wykonawcy - w wysokości 20% wartości brutto przedmiotu umowy,</w:t>
      </w:r>
    </w:p>
    <w:p w14:paraId="7D4E29FB" w14:textId="77777777" w:rsidR="003149F0" w:rsidRPr="00820E83" w:rsidRDefault="003149F0" w:rsidP="003149F0">
      <w:pPr>
        <w:numPr>
          <w:ilvl w:val="0"/>
          <w:numId w:val="62"/>
        </w:numPr>
        <w:spacing w:after="160"/>
        <w:ind w:left="284" w:hanging="284"/>
        <w:contextualSpacing/>
        <w:jc w:val="both"/>
        <w:rPr>
          <w:rFonts w:eastAsia="Calibri"/>
          <w:color w:val="000000"/>
          <w:sz w:val="22"/>
          <w:szCs w:val="22"/>
          <w:lang w:eastAsia="en-US"/>
        </w:rPr>
      </w:pPr>
      <w:r>
        <w:rPr>
          <w:rFonts w:eastAsia="Calibri"/>
          <w:color w:val="000000"/>
          <w:sz w:val="22"/>
          <w:szCs w:val="22"/>
          <w:lang w:eastAsia="en-US"/>
        </w:rPr>
        <w:t>za opóźnienie w dokonaniu wymiany wadliwych towarów na wolne od wad wysokości 1% wynagrodzenia brutto dostawy, której dotyczy wada, za każdy dzień opóźnienia.</w:t>
      </w:r>
    </w:p>
    <w:p w14:paraId="3AAD7DAB" w14:textId="77777777" w:rsidR="003149F0" w:rsidRPr="00820E83" w:rsidRDefault="003149F0" w:rsidP="003149F0">
      <w:pPr>
        <w:numPr>
          <w:ilvl w:val="0"/>
          <w:numId w:val="61"/>
        </w:numPr>
        <w:spacing w:after="160"/>
        <w:ind w:left="284" w:hanging="284"/>
        <w:jc w:val="both"/>
        <w:rPr>
          <w:rFonts w:eastAsia="Calibri"/>
          <w:color w:val="000000"/>
          <w:sz w:val="22"/>
          <w:szCs w:val="22"/>
          <w:lang w:eastAsia="en-US"/>
        </w:rPr>
      </w:pPr>
      <w:r w:rsidRPr="00820E83">
        <w:rPr>
          <w:rFonts w:eastAsia="Calibri"/>
          <w:color w:val="000000"/>
          <w:sz w:val="22"/>
          <w:szCs w:val="22"/>
          <w:lang w:eastAsia="en-US"/>
        </w:rPr>
        <w:t>Zamawiający zastrzega sobie prawo potrącenia naliczonych kar umownych z faktur wystawionych przez Wykonawcę</w:t>
      </w:r>
      <w:r>
        <w:rPr>
          <w:rFonts w:eastAsia="Calibri"/>
          <w:color w:val="000000"/>
          <w:sz w:val="22"/>
          <w:szCs w:val="22"/>
          <w:lang w:eastAsia="en-US"/>
        </w:rPr>
        <w:t>, na co Wykonawca wraża niniejszym zgodę</w:t>
      </w:r>
      <w:r w:rsidRPr="00820E83">
        <w:rPr>
          <w:rFonts w:eastAsia="Calibri"/>
          <w:color w:val="000000"/>
          <w:sz w:val="22"/>
          <w:szCs w:val="22"/>
          <w:lang w:eastAsia="en-US"/>
        </w:rPr>
        <w:t>.</w:t>
      </w:r>
    </w:p>
    <w:p w14:paraId="2CBAC9C9" w14:textId="77777777" w:rsidR="003149F0" w:rsidRDefault="003149F0" w:rsidP="003149F0">
      <w:pPr>
        <w:numPr>
          <w:ilvl w:val="0"/>
          <w:numId w:val="61"/>
        </w:numPr>
        <w:spacing w:after="160"/>
        <w:ind w:left="284" w:hanging="284"/>
        <w:jc w:val="both"/>
        <w:rPr>
          <w:rFonts w:eastAsia="Calibri"/>
          <w:color w:val="000000"/>
          <w:sz w:val="22"/>
          <w:szCs w:val="22"/>
          <w:lang w:eastAsia="en-US"/>
        </w:rPr>
      </w:pPr>
      <w:r w:rsidRPr="00820E83">
        <w:rPr>
          <w:rFonts w:eastAsia="Calibri"/>
          <w:color w:val="000000"/>
          <w:sz w:val="22"/>
          <w:szCs w:val="22"/>
          <w:lang w:eastAsia="en-US"/>
        </w:rPr>
        <w:t>Zapłata kar umownych nie zwalnia Wykonawcy od obowiązku wykonania umowy.</w:t>
      </w:r>
    </w:p>
    <w:p w14:paraId="14DBF47F" w14:textId="77777777" w:rsidR="003149F0" w:rsidRPr="00820E83" w:rsidRDefault="003149F0" w:rsidP="003149F0">
      <w:pPr>
        <w:numPr>
          <w:ilvl w:val="0"/>
          <w:numId w:val="61"/>
        </w:numPr>
        <w:spacing w:after="160"/>
        <w:ind w:left="284" w:hanging="284"/>
        <w:jc w:val="both"/>
        <w:rPr>
          <w:rFonts w:eastAsia="Calibri"/>
          <w:color w:val="000000"/>
          <w:sz w:val="22"/>
          <w:szCs w:val="22"/>
          <w:lang w:eastAsia="en-US"/>
        </w:rPr>
      </w:pPr>
      <w:r>
        <w:rPr>
          <w:rFonts w:eastAsia="Calibri"/>
          <w:color w:val="000000"/>
          <w:sz w:val="22"/>
          <w:szCs w:val="22"/>
          <w:lang w:eastAsia="en-US"/>
        </w:rPr>
        <w:t>Niezależnie od kar umownych, o których mowa w ust.1Zamawiającemu przysługuje prawo dochodzenia odszkodowania na zasadach ogólnych określonych w Kodeksie Cywilnym.</w:t>
      </w:r>
    </w:p>
    <w:p w14:paraId="553F62C2" w14:textId="77777777" w:rsidR="003149F0" w:rsidRPr="0016045A" w:rsidRDefault="003149F0" w:rsidP="003149F0">
      <w:pPr>
        <w:spacing w:line="276" w:lineRule="auto"/>
        <w:jc w:val="center"/>
        <w:rPr>
          <w:b/>
          <w:sz w:val="22"/>
          <w:szCs w:val="22"/>
        </w:rPr>
      </w:pPr>
    </w:p>
    <w:p w14:paraId="7BBC9646" w14:textId="77777777" w:rsidR="003149F0" w:rsidRPr="0016045A" w:rsidRDefault="003149F0" w:rsidP="003149F0">
      <w:pPr>
        <w:spacing w:line="276" w:lineRule="auto"/>
        <w:jc w:val="center"/>
        <w:rPr>
          <w:b/>
          <w:sz w:val="22"/>
          <w:szCs w:val="22"/>
        </w:rPr>
      </w:pPr>
    </w:p>
    <w:p w14:paraId="0CDDE78E" w14:textId="77777777" w:rsidR="003149F0" w:rsidRPr="0016045A" w:rsidRDefault="003149F0" w:rsidP="003149F0">
      <w:pPr>
        <w:spacing w:line="276" w:lineRule="auto"/>
        <w:jc w:val="center"/>
        <w:rPr>
          <w:b/>
          <w:sz w:val="22"/>
          <w:szCs w:val="22"/>
        </w:rPr>
      </w:pPr>
      <w:r w:rsidRPr="0016045A">
        <w:rPr>
          <w:b/>
          <w:sz w:val="22"/>
          <w:szCs w:val="22"/>
        </w:rPr>
        <w:t>§ 9</w:t>
      </w:r>
    </w:p>
    <w:p w14:paraId="3808EA42" w14:textId="77777777" w:rsidR="003149F0" w:rsidRPr="0016045A" w:rsidRDefault="003149F0" w:rsidP="003149F0">
      <w:pPr>
        <w:spacing w:line="276" w:lineRule="auto"/>
        <w:jc w:val="center"/>
        <w:rPr>
          <w:b/>
          <w:sz w:val="22"/>
          <w:szCs w:val="22"/>
        </w:rPr>
      </w:pPr>
      <w:r w:rsidRPr="0016045A">
        <w:rPr>
          <w:b/>
          <w:sz w:val="22"/>
          <w:szCs w:val="22"/>
        </w:rPr>
        <w:t>Zmiana postanowień</w:t>
      </w:r>
    </w:p>
    <w:p w14:paraId="490FBE3E" w14:textId="77777777" w:rsidR="003149F0" w:rsidRPr="0016045A" w:rsidRDefault="003149F0" w:rsidP="003149F0">
      <w:pPr>
        <w:numPr>
          <w:ilvl w:val="0"/>
          <w:numId w:val="49"/>
        </w:numPr>
        <w:tabs>
          <w:tab w:val="num" w:pos="284"/>
        </w:tabs>
        <w:suppressAutoHyphens/>
        <w:spacing w:line="276" w:lineRule="auto"/>
        <w:ind w:left="284" w:hanging="284"/>
        <w:jc w:val="both"/>
        <w:rPr>
          <w:sz w:val="22"/>
          <w:szCs w:val="22"/>
        </w:rPr>
      </w:pPr>
      <w:r w:rsidRPr="0016045A">
        <w:rPr>
          <w:sz w:val="22"/>
          <w:szCs w:val="22"/>
        </w:rPr>
        <w:t>Zmiana postanowień zawartej umowy może nastąpić za zgodą obu stron wyrażoną na piśmie pod rygorem nieważności takiej zmiany.</w:t>
      </w:r>
    </w:p>
    <w:p w14:paraId="7C02294F" w14:textId="77777777" w:rsidR="003149F0" w:rsidRPr="0016045A" w:rsidRDefault="003149F0" w:rsidP="003149F0">
      <w:pPr>
        <w:numPr>
          <w:ilvl w:val="0"/>
          <w:numId w:val="49"/>
        </w:numPr>
        <w:tabs>
          <w:tab w:val="num" w:pos="284"/>
        </w:tabs>
        <w:suppressAutoHyphens/>
        <w:spacing w:line="276" w:lineRule="auto"/>
        <w:ind w:left="284" w:hanging="284"/>
        <w:jc w:val="both"/>
        <w:rPr>
          <w:b/>
          <w:sz w:val="22"/>
          <w:szCs w:val="22"/>
        </w:rPr>
      </w:pPr>
      <w:r w:rsidRPr="0016045A">
        <w:rPr>
          <w:sz w:val="22"/>
          <w:szCs w:val="22"/>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9F7C544" w14:textId="77777777" w:rsidR="003149F0" w:rsidRPr="0016045A" w:rsidRDefault="003149F0" w:rsidP="003149F0">
      <w:pPr>
        <w:spacing w:line="276" w:lineRule="auto"/>
        <w:ind w:left="284"/>
        <w:jc w:val="both"/>
        <w:rPr>
          <w:b/>
          <w:sz w:val="22"/>
          <w:szCs w:val="22"/>
        </w:rPr>
      </w:pPr>
    </w:p>
    <w:p w14:paraId="3157AE6D" w14:textId="77777777" w:rsidR="003149F0" w:rsidRPr="0016045A" w:rsidRDefault="003149F0" w:rsidP="003149F0">
      <w:pPr>
        <w:spacing w:line="276" w:lineRule="auto"/>
        <w:ind w:left="454"/>
        <w:jc w:val="center"/>
        <w:rPr>
          <w:b/>
          <w:sz w:val="22"/>
          <w:szCs w:val="22"/>
        </w:rPr>
      </w:pPr>
      <w:r w:rsidRPr="0016045A">
        <w:rPr>
          <w:b/>
          <w:sz w:val="22"/>
          <w:szCs w:val="22"/>
        </w:rPr>
        <w:t>§10</w:t>
      </w:r>
    </w:p>
    <w:p w14:paraId="0BCB54A8" w14:textId="77777777" w:rsidR="003149F0" w:rsidRPr="0016045A" w:rsidRDefault="003149F0" w:rsidP="003149F0">
      <w:pPr>
        <w:spacing w:line="276" w:lineRule="auto"/>
        <w:jc w:val="center"/>
        <w:rPr>
          <w:b/>
          <w:sz w:val="22"/>
          <w:szCs w:val="22"/>
        </w:rPr>
      </w:pPr>
      <w:r w:rsidRPr="0016045A">
        <w:rPr>
          <w:b/>
          <w:sz w:val="22"/>
          <w:szCs w:val="22"/>
        </w:rPr>
        <w:t>Odstąpienie od umowy</w:t>
      </w:r>
    </w:p>
    <w:p w14:paraId="127B6855" w14:textId="77777777" w:rsidR="003149F0" w:rsidRDefault="003149F0" w:rsidP="003149F0">
      <w:pPr>
        <w:widowControl w:val="0"/>
        <w:numPr>
          <w:ilvl w:val="0"/>
          <w:numId w:val="54"/>
        </w:numPr>
        <w:suppressAutoHyphens/>
        <w:snapToGrid w:val="0"/>
        <w:spacing w:line="276" w:lineRule="auto"/>
        <w:contextualSpacing/>
        <w:jc w:val="both"/>
        <w:rPr>
          <w:color w:val="000000"/>
          <w:sz w:val="22"/>
          <w:szCs w:val="22"/>
        </w:rPr>
      </w:pPr>
      <w:r>
        <w:rPr>
          <w:color w:val="000000"/>
          <w:sz w:val="22"/>
          <w:szCs w:val="22"/>
        </w:rPr>
        <w:t>Niezależnie od uprawnień zawartych w przepisach odrębnych, w</w:t>
      </w:r>
      <w:r w:rsidRPr="0016045A">
        <w:rPr>
          <w:color w:val="000000"/>
          <w:sz w:val="22"/>
          <w:szCs w:val="22"/>
        </w:rPr>
        <w:t xml:space="preserve"> razie zaistnienia istotnej zmiany okoliczności powodującej, że wykonanie umowy nie leży w interesie publicznym, czego nie można było przewidzieć w chwili zawarcia umowy, Zamawiający może odstąpić od umowy</w:t>
      </w:r>
      <w:r>
        <w:rPr>
          <w:color w:val="000000"/>
          <w:sz w:val="22"/>
          <w:szCs w:val="22"/>
        </w:rPr>
        <w:t>.</w:t>
      </w:r>
      <w:r w:rsidRPr="00430916">
        <w:rPr>
          <w:color w:val="000000"/>
          <w:sz w:val="22"/>
          <w:szCs w:val="22"/>
        </w:rPr>
        <w:t xml:space="preserve"> </w:t>
      </w:r>
      <w:r w:rsidRPr="0016045A">
        <w:rPr>
          <w:color w:val="000000"/>
          <w:sz w:val="22"/>
          <w:szCs w:val="22"/>
        </w:rPr>
        <w:t>W tym przypadku Wykonawca może żądać wyłącznie wynagrodzenia należnego z tytułu wykonania części umowy.</w:t>
      </w:r>
    </w:p>
    <w:p w14:paraId="235E3A4E" w14:textId="77777777" w:rsidR="003149F0" w:rsidRPr="0016045A" w:rsidRDefault="003149F0" w:rsidP="003149F0">
      <w:pPr>
        <w:widowControl w:val="0"/>
        <w:numPr>
          <w:ilvl w:val="0"/>
          <w:numId w:val="54"/>
        </w:numPr>
        <w:suppressAutoHyphens/>
        <w:snapToGrid w:val="0"/>
        <w:spacing w:line="276" w:lineRule="auto"/>
        <w:contextualSpacing/>
        <w:jc w:val="both"/>
        <w:rPr>
          <w:color w:val="000000"/>
          <w:sz w:val="22"/>
          <w:szCs w:val="22"/>
        </w:rPr>
      </w:pPr>
      <w:r w:rsidRPr="0016045A">
        <w:rPr>
          <w:color w:val="000000"/>
          <w:sz w:val="22"/>
          <w:szCs w:val="22"/>
        </w:rPr>
        <w:t xml:space="preserve"> </w:t>
      </w:r>
      <w:r>
        <w:rPr>
          <w:color w:val="000000"/>
          <w:sz w:val="22"/>
          <w:szCs w:val="22"/>
        </w:rPr>
        <w:t xml:space="preserve">Ilekroć umowa przewiduje prawo rozwiązania umowy bądź odstąpienia od niej, można to uczynić </w:t>
      </w:r>
      <w:r w:rsidRPr="0016045A">
        <w:rPr>
          <w:color w:val="000000"/>
          <w:sz w:val="22"/>
          <w:szCs w:val="22"/>
        </w:rPr>
        <w:t>w terminie 30 dni od powzięcia wiadomości o okolicznościach</w:t>
      </w:r>
      <w:r>
        <w:rPr>
          <w:color w:val="000000"/>
          <w:sz w:val="22"/>
          <w:szCs w:val="22"/>
        </w:rPr>
        <w:t xml:space="preserve"> uzasadniających odstąpienie lub rozwiązanie</w:t>
      </w:r>
      <w:r w:rsidRPr="0016045A">
        <w:rPr>
          <w:color w:val="000000"/>
          <w:sz w:val="22"/>
          <w:szCs w:val="22"/>
        </w:rPr>
        <w:t xml:space="preserve">. </w:t>
      </w:r>
      <w:r>
        <w:rPr>
          <w:color w:val="000000"/>
          <w:sz w:val="22"/>
          <w:szCs w:val="22"/>
        </w:rPr>
        <w:t>Dla złożenia oświadczenia w terminie wystarczające jest wysłanie przed jego upływem oświadczenia przesyłką pocztową na adres wskazany na wstępie.</w:t>
      </w:r>
    </w:p>
    <w:p w14:paraId="70EF895E" w14:textId="77777777" w:rsidR="003149F0" w:rsidRPr="0016045A" w:rsidRDefault="003149F0" w:rsidP="003149F0">
      <w:pPr>
        <w:spacing w:line="276" w:lineRule="auto"/>
        <w:jc w:val="both"/>
        <w:rPr>
          <w:b/>
          <w:sz w:val="22"/>
          <w:szCs w:val="22"/>
        </w:rPr>
      </w:pPr>
      <w:r w:rsidRPr="0016045A">
        <w:rPr>
          <w:b/>
          <w:sz w:val="22"/>
          <w:szCs w:val="22"/>
        </w:rPr>
        <w:t xml:space="preserve">                                                                                </w:t>
      </w:r>
    </w:p>
    <w:p w14:paraId="3075BC7B" w14:textId="77777777" w:rsidR="003149F0" w:rsidRPr="0016045A" w:rsidRDefault="003149F0" w:rsidP="003149F0">
      <w:pPr>
        <w:spacing w:line="276" w:lineRule="auto"/>
        <w:jc w:val="center"/>
        <w:rPr>
          <w:b/>
          <w:sz w:val="22"/>
          <w:szCs w:val="22"/>
        </w:rPr>
      </w:pPr>
      <w:r w:rsidRPr="0016045A">
        <w:rPr>
          <w:b/>
          <w:sz w:val="22"/>
          <w:szCs w:val="22"/>
        </w:rPr>
        <w:t>§ 11</w:t>
      </w:r>
    </w:p>
    <w:p w14:paraId="2FCC92BA" w14:textId="77777777" w:rsidR="003149F0" w:rsidRPr="0016045A" w:rsidRDefault="003149F0" w:rsidP="003149F0">
      <w:pPr>
        <w:spacing w:line="276" w:lineRule="auto"/>
        <w:jc w:val="center"/>
        <w:rPr>
          <w:b/>
          <w:sz w:val="22"/>
          <w:szCs w:val="22"/>
        </w:rPr>
      </w:pPr>
      <w:r w:rsidRPr="0016045A">
        <w:rPr>
          <w:b/>
          <w:sz w:val="22"/>
          <w:szCs w:val="22"/>
        </w:rPr>
        <w:t>Prawa i obowiązki</w:t>
      </w:r>
    </w:p>
    <w:p w14:paraId="5625AD74" w14:textId="77777777" w:rsidR="003149F0" w:rsidRPr="0016045A" w:rsidRDefault="003149F0" w:rsidP="003149F0">
      <w:pPr>
        <w:widowControl w:val="0"/>
        <w:snapToGrid w:val="0"/>
        <w:spacing w:line="276" w:lineRule="auto"/>
        <w:contextualSpacing/>
        <w:jc w:val="both"/>
        <w:rPr>
          <w:color w:val="000000"/>
          <w:sz w:val="22"/>
          <w:szCs w:val="22"/>
        </w:rPr>
      </w:pPr>
      <w:r w:rsidRPr="0016045A">
        <w:rPr>
          <w:color w:val="000000"/>
          <w:sz w:val="22"/>
          <w:szCs w:val="22"/>
        </w:rPr>
        <w:t>Prawa i obowiązki wynikające z niniejszej umowy oraz innych ustaleń pomiędzy stronami nie mogą być bez uprzedniej zgody Zamawiającego zbyte, scedowane lub w jakiejkolwiek innej formie przeniesione na osoby trzecie.</w:t>
      </w:r>
    </w:p>
    <w:p w14:paraId="7E7C2AB5" w14:textId="77777777" w:rsidR="003149F0" w:rsidRPr="0016045A" w:rsidRDefault="003149F0" w:rsidP="003149F0">
      <w:pPr>
        <w:spacing w:line="276" w:lineRule="auto"/>
        <w:jc w:val="center"/>
        <w:rPr>
          <w:b/>
          <w:sz w:val="22"/>
          <w:szCs w:val="22"/>
        </w:rPr>
      </w:pPr>
    </w:p>
    <w:p w14:paraId="7C7F4D59" w14:textId="77777777" w:rsidR="003149F0" w:rsidRPr="0016045A" w:rsidRDefault="003149F0" w:rsidP="003149F0">
      <w:pPr>
        <w:spacing w:line="276" w:lineRule="auto"/>
        <w:jc w:val="center"/>
        <w:rPr>
          <w:b/>
          <w:sz w:val="22"/>
          <w:szCs w:val="22"/>
        </w:rPr>
      </w:pPr>
      <w:r w:rsidRPr="0016045A">
        <w:rPr>
          <w:b/>
          <w:sz w:val="22"/>
          <w:szCs w:val="22"/>
        </w:rPr>
        <w:t>§ 12</w:t>
      </w:r>
    </w:p>
    <w:p w14:paraId="3AC7493E" w14:textId="77777777" w:rsidR="003149F0" w:rsidRPr="0016045A" w:rsidRDefault="003149F0" w:rsidP="003149F0">
      <w:pPr>
        <w:spacing w:line="276" w:lineRule="auto"/>
        <w:jc w:val="center"/>
        <w:rPr>
          <w:b/>
          <w:sz w:val="22"/>
          <w:szCs w:val="22"/>
        </w:rPr>
      </w:pPr>
      <w:r w:rsidRPr="0016045A">
        <w:rPr>
          <w:b/>
          <w:sz w:val="22"/>
          <w:szCs w:val="22"/>
        </w:rPr>
        <w:t>Rozstrzyganie sporów</w:t>
      </w:r>
    </w:p>
    <w:p w14:paraId="0A519762" w14:textId="77777777" w:rsidR="003149F0" w:rsidRPr="0016045A" w:rsidRDefault="003149F0" w:rsidP="003149F0">
      <w:pPr>
        <w:widowControl w:val="0"/>
        <w:tabs>
          <w:tab w:val="num" w:pos="5040"/>
        </w:tabs>
        <w:snapToGrid w:val="0"/>
        <w:spacing w:line="276" w:lineRule="auto"/>
        <w:contextualSpacing/>
        <w:jc w:val="both"/>
        <w:rPr>
          <w:color w:val="000000"/>
          <w:sz w:val="22"/>
          <w:szCs w:val="22"/>
        </w:rPr>
      </w:pPr>
      <w:r w:rsidRPr="0016045A">
        <w:rPr>
          <w:color w:val="000000"/>
          <w:sz w:val="22"/>
          <w:szCs w:val="22"/>
        </w:rPr>
        <w:lastRenderedPageBreak/>
        <w:t>Ewentualne kwestie sporne wynikłe w trakcie realizacji niniejszej umowy strony rozstrzygać będą polubownie, jednakże w przypadku niedojścia do porozumienia właściwym do rozpoznania sporu będzie sąd właściwy dla Zamawiającego.</w:t>
      </w:r>
    </w:p>
    <w:p w14:paraId="7729457E" w14:textId="77777777" w:rsidR="003149F0" w:rsidRPr="0016045A" w:rsidRDefault="003149F0" w:rsidP="003149F0">
      <w:pPr>
        <w:spacing w:line="276" w:lineRule="auto"/>
        <w:jc w:val="center"/>
        <w:rPr>
          <w:b/>
          <w:sz w:val="22"/>
          <w:szCs w:val="22"/>
        </w:rPr>
      </w:pPr>
    </w:p>
    <w:p w14:paraId="055BEA23" w14:textId="77777777" w:rsidR="003149F0" w:rsidRPr="0016045A" w:rsidRDefault="003149F0" w:rsidP="003149F0">
      <w:pPr>
        <w:spacing w:line="276" w:lineRule="auto"/>
        <w:jc w:val="center"/>
        <w:rPr>
          <w:b/>
          <w:sz w:val="22"/>
          <w:szCs w:val="22"/>
        </w:rPr>
      </w:pPr>
      <w:r w:rsidRPr="0016045A">
        <w:rPr>
          <w:b/>
          <w:sz w:val="22"/>
          <w:szCs w:val="22"/>
        </w:rPr>
        <w:t>§ 13</w:t>
      </w:r>
    </w:p>
    <w:p w14:paraId="323201D4" w14:textId="77777777" w:rsidR="003149F0" w:rsidRPr="0016045A" w:rsidRDefault="003149F0" w:rsidP="003149F0">
      <w:pPr>
        <w:spacing w:line="276" w:lineRule="auto"/>
        <w:jc w:val="center"/>
        <w:rPr>
          <w:b/>
          <w:sz w:val="22"/>
          <w:szCs w:val="22"/>
        </w:rPr>
      </w:pPr>
      <w:r w:rsidRPr="0016045A">
        <w:rPr>
          <w:b/>
          <w:sz w:val="22"/>
          <w:szCs w:val="22"/>
        </w:rPr>
        <w:t>Administracja danych</w:t>
      </w:r>
    </w:p>
    <w:p w14:paraId="437CF5EF" w14:textId="77777777" w:rsidR="003149F0" w:rsidRPr="008240CF" w:rsidRDefault="003149F0" w:rsidP="003149F0">
      <w:pPr>
        <w:shd w:val="clear" w:color="auto" w:fill="FFFFFF"/>
        <w:spacing w:after="120" w:line="276" w:lineRule="atLeast"/>
        <w:rPr>
          <w:b/>
          <w:bCs/>
          <w:spacing w:val="-3"/>
          <w:sz w:val="24"/>
          <w:szCs w:val="24"/>
        </w:rPr>
      </w:pPr>
      <w:r w:rsidRPr="008240CF">
        <w:rPr>
          <w:b/>
          <w:bCs/>
          <w:spacing w:val="-3"/>
          <w:sz w:val="24"/>
          <w:szCs w:val="24"/>
        </w:rPr>
        <w:t>KLAUZULA INFORMACYJNA UMOWY OSOBA PRAWNA</w:t>
      </w:r>
    </w:p>
    <w:p w14:paraId="2BF3BC73" w14:textId="77777777" w:rsidR="003149F0" w:rsidRPr="00E646ED" w:rsidRDefault="003149F0" w:rsidP="003149F0">
      <w:pPr>
        <w:numPr>
          <w:ilvl w:val="0"/>
          <w:numId w:val="55"/>
        </w:numPr>
        <w:shd w:val="clear" w:color="auto" w:fill="FFFFFF"/>
        <w:tabs>
          <w:tab w:val="clear" w:pos="720"/>
        </w:tabs>
        <w:ind w:left="284" w:hanging="284"/>
        <w:jc w:val="both"/>
        <w:rPr>
          <w:sz w:val="22"/>
          <w:szCs w:val="22"/>
        </w:rPr>
      </w:pPr>
      <w:r w:rsidRPr="00E646ED">
        <w:rPr>
          <w:b/>
          <w:sz w:val="22"/>
          <w:szCs w:val="22"/>
        </w:rPr>
        <w:t xml:space="preserve">Zamawiający </w:t>
      </w:r>
      <w:r w:rsidRPr="00E646E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646ED">
        <w:rPr>
          <w:b/>
          <w:sz w:val="22"/>
          <w:szCs w:val="22"/>
        </w:rPr>
        <w:t>Wykonawcę</w:t>
      </w:r>
      <w:r w:rsidRPr="00E646ED">
        <w:rPr>
          <w:sz w:val="22"/>
          <w:szCs w:val="22"/>
        </w:rPr>
        <w:t xml:space="preserve"> jako osoby do kontaktu/ koordynatorzy/ osoby odpowiedzialne za wykonanie niniejszej Umowy.</w:t>
      </w:r>
    </w:p>
    <w:p w14:paraId="40914D76" w14:textId="77777777" w:rsidR="003149F0" w:rsidRPr="00E646ED" w:rsidRDefault="003149F0" w:rsidP="003149F0">
      <w:pPr>
        <w:numPr>
          <w:ilvl w:val="0"/>
          <w:numId w:val="55"/>
        </w:numPr>
        <w:shd w:val="clear" w:color="auto" w:fill="FFFFFF"/>
        <w:tabs>
          <w:tab w:val="clear" w:pos="720"/>
        </w:tabs>
        <w:ind w:left="284" w:hanging="284"/>
        <w:jc w:val="both"/>
        <w:rPr>
          <w:rStyle w:val="Hipercze"/>
          <w:sz w:val="22"/>
          <w:szCs w:val="22"/>
        </w:rPr>
      </w:pPr>
      <w:r w:rsidRPr="00E646ED">
        <w:rPr>
          <w:sz w:val="22"/>
          <w:szCs w:val="22"/>
        </w:rPr>
        <w:t>Zamawiający oświadcza, że wyznaczył inspektora ochrony danych, z którym można  kontaktować się w sprawach związanych z przetwarzaniem danych osobowych pod adresem poczty elektronicznej: </w:t>
      </w:r>
      <w:hyperlink r:id="rId12" w:history="1">
        <w:r w:rsidRPr="00E646ED">
          <w:rPr>
            <w:rStyle w:val="Hipercze"/>
            <w:sz w:val="22"/>
            <w:szCs w:val="22"/>
            <w:lang w:eastAsia="en-US"/>
          </w:rPr>
          <w:t>iod@ibgmazovia.pl</w:t>
        </w:r>
      </w:hyperlink>
    </w:p>
    <w:p w14:paraId="21557EDC" w14:textId="77777777" w:rsidR="003149F0" w:rsidRPr="00E646ED" w:rsidRDefault="003149F0" w:rsidP="003149F0">
      <w:pPr>
        <w:numPr>
          <w:ilvl w:val="0"/>
          <w:numId w:val="55"/>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7F09357" w14:textId="77777777" w:rsidR="003149F0" w:rsidRPr="00E646ED" w:rsidRDefault="003149F0" w:rsidP="003149F0">
      <w:pPr>
        <w:numPr>
          <w:ilvl w:val="0"/>
          <w:numId w:val="55"/>
        </w:numPr>
        <w:shd w:val="clear" w:color="auto" w:fill="FFFFFF"/>
        <w:tabs>
          <w:tab w:val="clear" w:pos="720"/>
        </w:tabs>
        <w:ind w:left="284" w:hanging="284"/>
        <w:jc w:val="both"/>
        <w:rPr>
          <w:sz w:val="22"/>
          <w:szCs w:val="22"/>
        </w:rPr>
      </w:pPr>
      <w:r w:rsidRPr="00E646ED">
        <w:rPr>
          <w:sz w:val="22"/>
          <w:szCs w:val="22"/>
        </w:rPr>
        <w:t>Dane osobowe nie będą przekazywane podmiotom trzecim o ile nie będzie się to wiązało z koniecznością wynikającą z realizacji niniejszej umowy i przepisów prawa.</w:t>
      </w:r>
    </w:p>
    <w:p w14:paraId="13514D25" w14:textId="77777777" w:rsidR="003149F0" w:rsidRDefault="003149F0" w:rsidP="003149F0">
      <w:pPr>
        <w:numPr>
          <w:ilvl w:val="0"/>
          <w:numId w:val="55"/>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3109446E" w14:textId="77777777" w:rsidR="003149F0" w:rsidRPr="00E646ED" w:rsidRDefault="003149F0" w:rsidP="003149F0">
      <w:pPr>
        <w:numPr>
          <w:ilvl w:val="0"/>
          <w:numId w:val="55"/>
        </w:numPr>
        <w:shd w:val="clear" w:color="auto" w:fill="FFFFFF"/>
        <w:tabs>
          <w:tab w:val="clear" w:pos="720"/>
        </w:tabs>
        <w:ind w:left="284" w:hanging="284"/>
        <w:jc w:val="both"/>
        <w:rPr>
          <w:sz w:val="22"/>
          <w:szCs w:val="22"/>
        </w:rPr>
      </w:pPr>
      <w:r w:rsidRPr="00E646E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E646ED">
        <w:rPr>
          <w:sz w:val="22"/>
          <w:szCs w:val="22"/>
        </w:rPr>
        <w:t>praw, może zostać poproszona przez Administratora o odpowiedź na kilka pytań związanych z jej Danymi Osobowymi, które umożliwią weryfikację jej tożsamości.</w:t>
      </w:r>
    </w:p>
    <w:p w14:paraId="4B930E72" w14:textId="77777777" w:rsidR="003149F0" w:rsidRPr="00E646ED" w:rsidRDefault="003149F0" w:rsidP="003149F0">
      <w:pPr>
        <w:numPr>
          <w:ilvl w:val="0"/>
          <w:numId w:val="55"/>
        </w:numPr>
        <w:shd w:val="clear" w:color="auto" w:fill="FFFFFF"/>
        <w:tabs>
          <w:tab w:val="clear" w:pos="720"/>
        </w:tabs>
        <w:ind w:left="284" w:hanging="284"/>
        <w:jc w:val="both"/>
        <w:rPr>
          <w:sz w:val="22"/>
          <w:szCs w:val="22"/>
        </w:rPr>
      </w:pPr>
      <w:r w:rsidRPr="00E646ED">
        <w:rPr>
          <w:sz w:val="22"/>
          <w:szCs w:val="22"/>
        </w:rPr>
        <w:t>Osobom, o których mowa w ust. 1, w związku z przetwarzaniem ich danych osobowych przysługuje prawo do wniesienia skargi do organu nadzorczego – Prezesa Urzędu Ochrony Danych Osobowych.</w:t>
      </w:r>
    </w:p>
    <w:p w14:paraId="639E0720" w14:textId="77777777" w:rsidR="003149F0" w:rsidRPr="00E646ED" w:rsidRDefault="003149F0" w:rsidP="003149F0">
      <w:pPr>
        <w:numPr>
          <w:ilvl w:val="0"/>
          <w:numId w:val="55"/>
        </w:numPr>
        <w:shd w:val="clear" w:color="auto" w:fill="FFFFFF"/>
        <w:tabs>
          <w:tab w:val="clear" w:pos="720"/>
        </w:tabs>
        <w:ind w:left="284" w:hanging="284"/>
        <w:jc w:val="both"/>
        <w:rPr>
          <w:sz w:val="22"/>
          <w:szCs w:val="22"/>
        </w:rPr>
      </w:pPr>
      <w:r w:rsidRPr="00E646E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40843D0D" w14:textId="77777777" w:rsidR="003149F0" w:rsidRPr="00E646ED" w:rsidRDefault="003149F0" w:rsidP="003149F0">
      <w:pPr>
        <w:numPr>
          <w:ilvl w:val="0"/>
          <w:numId w:val="55"/>
        </w:numPr>
        <w:shd w:val="clear" w:color="auto" w:fill="FFFFFF"/>
        <w:tabs>
          <w:tab w:val="clear" w:pos="720"/>
        </w:tabs>
        <w:ind w:left="284" w:hanging="284"/>
        <w:jc w:val="both"/>
        <w:rPr>
          <w:sz w:val="22"/>
          <w:szCs w:val="22"/>
        </w:rPr>
      </w:pPr>
      <w:r w:rsidRPr="00E646ED">
        <w:rPr>
          <w:sz w:val="22"/>
          <w:szCs w:val="22"/>
        </w:rPr>
        <w:t>Wykonawca zobowiązuje się poinformować osoby fizyczne nie podpisujące niniejszej Umowy, o których mowa w ust. 1, o treści niniejszego paragrafu.</w:t>
      </w:r>
    </w:p>
    <w:p w14:paraId="2C27012D" w14:textId="77777777" w:rsidR="003149F0" w:rsidRPr="00E40A4C" w:rsidRDefault="003149F0" w:rsidP="003149F0">
      <w:pPr>
        <w:numPr>
          <w:ilvl w:val="0"/>
          <w:numId w:val="55"/>
        </w:numPr>
        <w:shd w:val="clear" w:color="auto" w:fill="FFFFFF"/>
        <w:tabs>
          <w:tab w:val="clear" w:pos="720"/>
        </w:tabs>
        <w:ind w:left="284" w:hanging="284"/>
        <w:jc w:val="both"/>
        <w:rPr>
          <w:sz w:val="22"/>
          <w:szCs w:val="22"/>
        </w:rPr>
      </w:pPr>
      <w:r w:rsidRPr="00E646ED">
        <w:rPr>
          <w:sz w:val="22"/>
          <w:szCs w:val="22"/>
        </w:rPr>
        <w:t xml:space="preserve">Wykonawcy w celu realizacji postanowień Umowy zobowiązuje się do zawarcia z Zamawiającym umowy powierzenia danych osobowych zgodnie z brzmieniem określonym </w:t>
      </w:r>
      <w:r w:rsidRPr="008240CF">
        <w:rPr>
          <w:sz w:val="22"/>
          <w:szCs w:val="22"/>
        </w:rPr>
        <w:t>w załączniku nr 1.</w:t>
      </w:r>
      <w:r w:rsidRPr="00E646ED">
        <w:rPr>
          <w:sz w:val="22"/>
          <w:szCs w:val="22"/>
        </w:rPr>
        <w:t xml:space="preserve"> Zawarcie umowy określonej w zdaniu poprzednim jest warunkiem przekazania danych przez Zamawiającego.</w:t>
      </w:r>
    </w:p>
    <w:p w14:paraId="6F64F2F0" w14:textId="77777777" w:rsidR="003149F0" w:rsidRPr="00E646ED" w:rsidRDefault="003149F0" w:rsidP="003149F0">
      <w:pPr>
        <w:shd w:val="clear" w:color="auto" w:fill="FFFFFF"/>
        <w:jc w:val="both"/>
        <w:rPr>
          <w:color w:val="222222"/>
          <w:sz w:val="22"/>
          <w:szCs w:val="22"/>
        </w:rPr>
      </w:pPr>
    </w:p>
    <w:p w14:paraId="0EC8C7FE" w14:textId="77777777" w:rsidR="003149F0" w:rsidRDefault="003149F0" w:rsidP="003149F0">
      <w:pPr>
        <w:shd w:val="clear" w:color="auto" w:fill="FFFFFF"/>
        <w:rPr>
          <w:rFonts w:ascii="Calibri" w:hAnsi="Calibri" w:cs="Calibri"/>
          <w:i/>
          <w:color w:val="000000"/>
        </w:rPr>
      </w:pPr>
      <w:r w:rsidRPr="00DD38F9">
        <w:rPr>
          <w:rFonts w:ascii="Calibri" w:hAnsi="Calibri" w:cs="Calibri"/>
          <w:i/>
          <w:color w:val="000000"/>
        </w:rPr>
        <w:t> </w:t>
      </w:r>
    </w:p>
    <w:p w14:paraId="47AD16D7" w14:textId="77777777" w:rsidR="003149F0" w:rsidRDefault="003149F0" w:rsidP="003149F0">
      <w:pPr>
        <w:shd w:val="clear" w:color="auto" w:fill="FFFFFF"/>
        <w:rPr>
          <w:rFonts w:ascii="Calibri" w:hAnsi="Calibri" w:cs="Calibri"/>
          <w:i/>
          <w:color w:val="000000"/>
        </w:rPr>
      </w:pPr>
    </w:p>
    <w:p w14:paraId="56521F74" w14:textId="77777777" w:rsidR="003149F0" w:rsidRDefault="003149F0" w:rsidP="003149F0">
      <w:pPr>
        <w:shd w:val="clear" w:color="auto" w:fill="FFFFFF"/>
        <w:rPr>
          <w:i/>
          <w:color w:val="222222"/>
        </w:rPr>
      </w:pPr>
    </w:p>
    <w:p w14:paraId="278D8DD1" w14:textId="77777777" w:rsidR="003149F0" w:rsidRPr="00DD38F9" w:rsidRDefault="003149F0" w:rsidP="003149F0">
      <w:pPr>
        <w:shd w:val="clear" w:color="auto" w:fill="FFFFFF"/>
        <w:rPr>
          <w:i/>
          <w:color w:val="222222"/>
        </w:rPr>
      </w:pPr>
    </w:p>
    <w:p w14:paraId="7C865B3F" w14:textId="77777777" w:rsidR="003149F0" w:rsidRPr="00B91EE1" w:rsidRDefault="003149F0" w:rsidP="003149F0">
      <w:pPr>
        <w:shd w:val="clear" w:color="auto" w:fill="FFFFFF"/>
        <w:rPr>
          <w:color w:val="FF0000"/>
          <w:sz w:val="28"/>
        </w:rPr>
      </w:pPr>
      <w:r>
        <w:rPr>
          <w:rFonts w:ascii="Calibri" w:hAnsi="Calibri" w:cs="Calibri"/>
          <w:color w:val="000000"/>
        </w:rPr>
        <w:t> </w:t>
      </w:r>
    </w:p>
    <w:p w14:paraId="4967754D" w14:textId="77777777" w:rsidR="003149F0" w:rsidRPr="008240CF" w:rsidRDefault="003149F0" w:rsidP="003149F0">
      <w:pPr>
        <w:shd w:val="clear" w:color="auto" w:fill="FFFFFF"/>
        <w:spacing w:after="120" w:line="276" w:lineRule="atLeast"/>
        <w:rPr>
          <w:b/>
          <w:bCs/>
          <w:spacing w:val="-3"/>
          <w:sz w:val="24"/>
          <w:szCs w:val="24"/>
        </w:rPr>
      </w:pPr>
      <w:r w:rsidRPr="008240CF">
        <w:rPr>
          <w:b/>
          <w:bCs/>
          <w:spacing w:val="-3"/>
          <w:sz w:val="24"/>
          <w:szCs w:val="24"/>
        </w:rPr>
        <w:t>KLAUZULA INFORMACYJNA UMOWY</w:t>
      </w:r>
      <w:r>
        <w:rPr>
          <w:b/>
          <w:bCs/>
          <w:spacing w:val="-3"/>
          <w:sz w:val="24"/>
          <w:szCs w:val="24"/>
        </w:rPr>
        <w:t xml:space="preserve"> </w:t>
      </w:r>
      <w:r w:rsidRPr="008240CF">
        <w:rPr>
          <w:b/>
          <w:bCs/>
          <w:spacing w:val="-3"/>
          <w:sz w:val="24"/>
          <w:szCs w:val="24"/>
        </w:rPr>
        <w:t>OSOBA FIZYCZNA</w:t>
      </w:r>
    </w:p>
    <w:p w14:paraId="210BD6BA" w14:textId="77777777" w:rsidR="003149F0" w:rsidRPr="00DD38F9" w:rsidRDefault="003149F0" w:rsidP="003149F0">
      <w:pPr>
        <w:numPr>
          <w:ilvl w:val="0"/>
          <w:numId w:val="56"/>
        </w:numPr>
        <w:shd w:val="clear" w:color="auto" w:fill="FFFFFF"/>
        <w:tabs>
          <w:tab w:val="clear" w:pos="720"/>
          <w:tab w:val="num" w:pos="284"/>
        </w:tabs>
        <w:ind w:left="284" w:hanging="284"/>
        <w:jc w:val="both"/>
        <w:rPr>
          <w:sz w:val="22"/>
          <w:szCs w:val="22"/>
        </w:rPr>
      </w:pPr>
      <w:r w:rsidRPr="00DD38F9">
        <w:rPr>
          <w:b/>
          <w:sz w:val="22"/>
          <w:szCs w:val="22"/>
        </w:rPr>
        <w:t>Zamawiający</w:t>
      </w:r>
      <w:r w:rsidRPr="00DD38F9">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DD38F9">
        <w:rPr>
          <w:b/>
          <w:sz w:val="22"/>
          <w:szCs w:val="22"/>
        </w:rPr>
        <w:t>Wykonawcy</w:t>
      </w:r>
      <w:r w:rsidRPr="00DD38F9">
        <w:rPr>
          <w:sz w:val="22"/>
          <w:szCs w:val="22"/>
        </w:rPr>
        <w:t>.</w:t>
      </w:r>
    </w:p>
    <w:p w14:paraId="5E39698C" w14:textId="77777777" w:rsidR="003149F0" w:rsidRPr="00DD38F9" w:rsidRDefault="003149F0" w:rsidP="003149F0">
      <w:pPr>
        <w:numPr>
          <w:ilvl w:val="0"/>
          <w:numId w:val="56"/>
        </w:numPr>
        <w:shd w:val="clear" w:color="auto" w:fill="FFFFFF"/>
        <w:tabs>
          <w:tab w:val="clear" w:pos="720"/>
          <w:tab w:val="num" w:pos="284"/>
        </w:tabs>
        <w:ind w:left="284" w:hanging="284"/>
        <w:jc w:val="both"/>
        <w:rPr>
          <w:rStyle w:val="Hipercze"/>
          <w:sz w:val="22"/>
          <w:szCs w:val="22"/>
        </w:rPr>
      </w:pPr>
      <w:r w:rsidRPr="00DD38F9">
        <w:rPr>
          <w:sz w:val="22"/>
          <w:szCs w:val="22"/>
        </w:rPr>
        <w:t>Zamawiający oświadcza, że wyznaczył inspektora ochrony danych, z którym można  kontaktować się w sprawach związanych z przetwarzaniem danych osobowych pod adresem poczty elektronicznej: </w:t>
      </w:r>
      <w:hyperlink r:id="rId13" w:history="1">
        <w:r w:rsidRPr="00DD38F9">
          <w:rPr>
            <w:rStyle w:val="Hipercze"/>
            <w:sz w:val="22"/>
            <w:szCs w:val="22"/>
            <w:lang w:eastAsia="en-US"/>
          </w:rPr>
          <w:t>iod@ibgmazovia.pl</w:t>
        </w:r>
      </w:hyperlink>
    </w:p>
    <w:p w14:paraId="5B9300BE" w14:textId="77777777" w:rsidR="003149F0" w:rsidRPr="00DD38F9" w:rsidRDefault="003149F0" w:rsidP="003149F0">
      <w:pPr>
        <w:numPr>
          <w:ilvl w:val="0"/>
          <w:numId w:val="56"/>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31904D8B" w14:textId="77777777" w:rsidR="003149F0" w:rsidRPr="00DD38F9" w:rsidRDefault="003149F0" w:rsidP="003149F0">
      <w:pPr>
        <w:numPr>
          <w:ilvl w:val="0"/>
          <w:numId w:val="56"/>
        </w:numPr>
        <w:shd w:val="clear" w:color="auto" w:fill="FFFFFF"/>
        <w:tabs>
          <w:tab w:val="clear" w:pos="720"/>
          <w:tab w:val="num" w:pos="284"/>
        </w:tabs>
        <w:ind w:left="284" w:hanging="284"/>
        <w:jc w:val="both"/>
        <w:rPr>
          <w:sz w:val="22"/>
          <w:szCs w:val="22"/>
        </w:rPr>
      </w:pPr>
      <w:r w:rsidRPr="00DD38F9">
        <w:rPr>
          <w:sz w:val="22"/>
          <w:szCs w:val="22"/>
        </w:rPr>
        <w:t>Dane osobowe nie będą przekazywane podmiotom trzecim o ile nie będzie się to wiązało z koniecznością wynikającą z realizacji niniejszej umowy i przepisów prawa.</w:t>
      </w:r>
    </w:p>
    <w:p w14:paraId="07FBA325" w14:textId="77777777" w:rsidR="003149F0" w:rsidRPr="00DD38F9" w:rsidRDefault="003149F0" w:rsidP="003149F0">
      <w:pPr>
        <w:numPr>
          <w:ilvl w:val="0"/>
          <w:numId w:val="56"/>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BAE6728" w14:textId="77777777" w:rsidR="003149F0" w:rsidRPr="00DD38F9" w:rsidRDefault="003149F0" w:rsidP="003149F0">
      <w:pPr>
        <w:numPr>
          <w:ilvl w:val="0"/>
          <w:numId w:val="56"/>
        </w:numPr>
        <w:shd w:val="clear" w:color="auto" w:fill="FFFFFF"/>
        <w:tabs>
          <w:tab w:val="clear" w:pos="720"/>
          <w:tab w:val="num" w:pos="284"/>
        </w:tabs>
        <w:ind w:left="284" w:hanging="284"/>
        <w:jc w:val="both"/>
        <w:rPr>
          <w:sz w:val="22"/>
          <w:szCs w:val="22"/>
        </w:rPr>
      </w:pPr>
      <w:r w:rsidRPr="00DD38F9">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CB84385" w14:textId="77777777" w:rsidR="003149F0" w:rsidRPr="00DD38F9" w:rsidRDefault="003149F0" w:rsidP="003149F0">
      <w:pPr>
        <w:numPr>
          <w:ilvl w:val="0"/>
          <w:numId w:val="56"/>
        </w:numPr>
        <w:shd w:val="clear" w:color="auto" w:fill="FFFFFF"/>
        <w:tabs>
          <w:tab w:val="clear" w:pos="720"/>
          <w:tab w:val="num" w:pos="284"/>
        </w:tabs>
        <w:ind w:left="284" w:hanging="284"/>
        <w:jc w:val="both"/>
        <w:rPr>
          <w:sz w:val="22"/>
          <w:szCs w:val="22"/>
        </w:rPr>
      </w:pPr>
      <w:r w:rsidRPr="00DD38F9">
        <w:rPr>
          <w:sz w:val="22"/>
          <w:szCs w:val="22"/>
        </w:rPr>
        <w:t>Wykonawcy w związku z przetwarzaniem ich danych osobowych przysługuje prawo do wniesienia skargi do organu nadzorczego – Prezesa Urzędu Ochrony Danych Osobowych.</w:t>
      </w:r>
    </w:p>
    <w:p w14:paraId="540324ED" w14:textId="77777777" w:rsidR="003149F0" w:rsidRPr="00DD38F9" w:rsidRDefault="003149F0" w:rsidP="003149F0">
      <w:pPr>
        <w:numPr>
          <w:ilvl w:val="0"/>
          <w:numId w:val="56"/>
        </w:numPr>
        <w:shd w:val="clear" w:color="auto" w:fill="FFFFFF"/>
        <w:tabs>
          <w:tab w:val="clear" w:pos="720"/>
          <w:tab w:val="num" w:pos="284"/>
        </w:tabs>
        <w:ind w:left="284" w:hanging="284"/>
        <w:jc w:val="both"/>
        <w:rPr>
          <w:sz w:val="22"/>
          <w:szCs w:val="22"/>
        </w:rPr>
      </w:pPr>
      <w:r w:rsidRPr="00DD38F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7AC693F" w14:textId="77777777" w:rsidR="003149F0" w:rsidRDefault="003149F0" w:rsidP="003149F0"/>
    <w:p w14:paraId="4C4E64DC" w14:textId="77777777" w:rsidR="003149F0" w:rsidRPr="0016045A" w:rsidRDefault="003149F0" w:rsidP="003149F0">
      <w:pPr>
        <w:widowControl w:val="0"/>
        <w:snapToGrid w:val="0"/>
        <w:spacing w:line="276" w:lineRule="auto"/>
        <w:jc w:val="both"/>
        <w:rPr>
          <w:color w:val="000000"/>
          <w:sz w:val="22"/>
          <w:szCs w:val="22"/>
        </w:rPr>
      </w:pPr>
    </w:p>
    <w:p w14:paraId="768036FE" w14:textId="77777777" w:rsidR="003149F0" w:rsidRPr="0016045A" w:rsidRDefault="003149F0" w:rsidP="003149F0">
      <w:pPr>
        <w:spacing w:line="276" w:lineRule="auto"/>
        <w:jc w:val="center"/>
        <w:rPr>
          <w:b/>
          <w:sz w:val="22"/>
          <w:szCs w:val="22"/>
        </w:rPr>
      </w:pPr>
      <w:r w:rsidRPr="0016045A">
        <w:rPr>
          <w:b/>
          <w:sz w:val="22"/>
          <w:szCs w:val="22"/>
        </w:rPr>
        <w:t>§ 14</w:t>
      </w:r>
    </w:p>
    <w:p w14:paraId="2FCA9DC5" w14:textId="77777777" w:rsidR="003149F0" w:rsidRPr="0016045A" w:rsidRDefault="003149F0" w:rsidP="003149F0">
      <w:pPr>
        <w:spacing w:line="276" w:lineRule="auto"/>
        <w:jc w:val="center"/>
        <w:rPr>
          <w:sz w:val="22"/>
          <w:szCs w:val="22"/>
        </w:rPr>
      </w:pPr>
    </w:p>
    <w:p w14:paraId="0B134CD6" w14:textId="77777777" w:rsidR="003149F0" w:rsidRPr="0016045A" w:rsidRDefault="003149F0" w:rsidP="003149F0">
      <w:pPr>
        <w:spacing w:line="276" w:lineRule="auto"/>
        <w:jc w:val="both"/>
        <w:rPr>
          <w:sz w:val="22"/>
          <w:szCs w:val="22"/>
        </w:rPr>
      </w:pPr>
      <w:r w:rsidRPr="0016045A">
        <w:rPr>
          <w:sz w:val="22"/>
          <w:szCs w:val="22"/>
        </w:rPr>
        <w:t>Umowę niniejszą sporządzono w trzech jednobrzmiących egzemplarzach, z czego jeden egzemplarz otrzymuje Wykonawca a dwa egzemplarze Zamawiający.</w:t>
      </w:r>
    </w:p>
    <w:p w14:paraId="7E775F0B" w14:textId="77777777" w:rsidR="003149F0" w:rsidRPr="0016045A" w:rsidRDefault="003149F0" w:rsidP="003149F0">
      <w:pPr>
        <w:spacing w:line="276" w:lineRule="auto"/>
        <w:rPr>
          <w:sz w:val="22"/>
          <w:szCs w:val="22"/>
        </w:rPr>
      </w:pPr>
    </w:p>
    <w:p w14:paraId="448616C4" w14:textId="77777777" w:rsidR="003149F0" w:rsidRPr="0016045A" w:rsidRDefault="003149F0" w:rsidP="003149F0">
      <w:pPr>
        <w:autoSpaceDE w:val="0"/>
        <w:autoSpaceDN w:val="0"/>
        <w:adjustRightInd w:val="0"/>
        <w:spacing w:line="276" w:lineRule="auto"/>
        <w:rPr>
          <w:rFonts w:eastAsia="Calibri"/>
          <w:color w:val="000000"/>
          <w:sz w:val="22"/>
          <w:szCs w:val="22"/>
          <w:u w:val="single"/>
          <w:lang w:eastAsia="en-US"/>
        </w:rPr>
      </w:pPr>
      <w:r w:rsidRPr="0016045A">
        <w:rPr>
          <w:rFonts w:eastAsia="Calibri"/>
          <w:color w:val="000000"/>
          <w:sz w:val="22"/>
          <w:szCs w:val="22"/>
          <w:u w:val="single"/>
          <w:lang w:eastAsia="en-US"/>
        </w:rPr>
        <w:t>Załączniki:</w:t>
      </w:r>
    </w:p>
    <w:p w14:paraId="67243B16" w14:textId="77777777" w:rsidR="003149F0" w:rsidRPr="0016045A" w:rsidRDefault="003149F0" w:rsidP="003149F0">
      <w:pPr>
        <w:autoSpaceDE w:val="0"/>
        <w:autoSpaceDN w:val="0"/>
        <w:adjustRightInd w:val="0"/>
        <w:spacing w:line="276" w:lineRule="auto"/>
        <w:rPr>
          <w:rFonts w:eastAsia="Calibri"/>
          <w:sz w:val="22"/>
          <w:szCs w:val="22"/>
          <w:lang w:eastAsia="en-US"/>
        </w:rPr>
      </w:pPr>
      <w:r w:rsidRPr="0016045A">
        <w:rPr>
          <w:rFonts w:eastAsia="Calibri"/>
          <w:sz w:val="22"/>
          <w:szCs w:val="22"/>
          <w:lang w:eastAsia="en-US"/>
        </w:rPr>
        <w:t>Załącznik Nr 1 - formularz cenowy</w:t>
      </w:r>
    </w:p>
    <w:p w14:paraId="73FBABAE" w14:textId="77777777" w:rsidR="003149F0" w:rsidRPr="0016045A" w:rsidRDefault="003149F0" w:rsidP="003149F0">
      <w:pPr>
        <w:spacing w:line="276" w:lineRule="auto"/>
        <w:rPr>
          <w:sz w:val="22"/>
          <w:szCs w:val="22"/>
        </w:rPr>
      </w:pPr>
    </w:p>
    <w:p w14:paraId="18F6399C" w14:textId="77777777" w:rsidR="003149F0" w:rsidRPr="0016045A" w:rsidRDefault="003149F0" w:rsidP="003149F0">
      <w:pPr>
        <w:spacing w:line="276" w:lineRule="auto"/>
        <w:rPr>
          <w:b/>
          <w:sz w:val="22"/>
          <w:szCs w:val="22"/>
        </w:rPr>
      </w:pPr>
    </w:p>
    <w:p w14:paraId="390CD1D7" w14:textId="77777777" w:rsidR="003149F0" w:rsidRPr="0016045A" w:rsidRDefault="003149F0" w:rsidP="003149F0">
      <w:pPr>
        <w:spacing w:line="276" w:lineRule="auto"/>
        <w:rPr>
          <w:b/>
          <w:sz w:val="22"/>
          <w:szCs w:val="22"/>
        </w:rPr>
      </w:pPr>
      <w:r w:rsidRPr="0016045A">
        <w:rPr>
          <w:b/>
          <w:sz w:val="22"/>
          <w:szCs w:val="22"/>
        </w:rPr>
        <w:t xml:space="preserve">     Wykonawca:                    </w:t>
      </w:r>
      <w:r w:rsidRPr="0016045A">
        <w:rPr>
          <w:b/>
          <w:sz w:val="22"/>
          <w:szCs w:val="22"/>
        </w:rPr>
        <w:tab/>
      </w:r>
      <w:r w:rsidRPr="0016045A">
        <w:rPr>
          <w:b/>
          <w:sz w:val="22"/>
          <w:szCs w:val="22"/>
        </w:rPr>
        <w:tab/>
        <w:t xml:space="preserve">                                    Zamawiający:</w:t>
      </w:r>
    </w:p>
    <w:p w14:paraId="3BDAF97A" w14:textId="77777777" w:rsidR="003149F0" w:rsidRPr="0016045A" w:rsidRDefault="003149F0" w:rsidP="003149F0">
      <w:pPr>
        <w:spacing w:line="276" w:lineRule="auto"/>
        <w:rPr>
          <w:sz w:val="22"/>
          <w:szCs w:val="22"/>
        </w:rPr>
      </w:pPr>
    </w:p>
    <w:p w14:paraId="02517EC4" w14:textId="77777777" w:rsidR="00251579" w:rsidRPr="00251579" w:rsidRDefault="00251579" w:rsidP="00251579">
      <w:pPr>
        <w:jc w:val="right"/>
        <w:rPr>
          <w:rFonts w:eastAsia="Calibri"/>
          <w:b/>
          <w:bCs/>
          <w:sz w:val="22"/>
          <w:szCs w:val="22"/>
          <w:lang w:eastAsia="en-US"/>
        </w:rPr>
      </w:pPr>
    </w:p>
    <w:p w14:paraId="0B78E425" w14:textId="77777777" w:rsidR="00251579" w:rsidRPr="00251579" w:rsidRDefault="00251579" w:rsidP="00251579">
      <w:pPr>
        <w:jc w:val="right"/>
        <w:rPr>
          <w:rFonts w:eastAsia="Calibri"/>
          <w:b/>
          <w:bCs/>
          <w:sz w:val="22"/>
          <w:szCs w:val="22"/>
          <w:lang w:eastAsia="en-US"/>
        </w:rPr>
      </w:pPr>
    </w:p>
    <w:p w14:paraId="37D52919" w14:textId="77777777" w:rsidR="00251579" w:rsidRPr="00251579" w:rsidRDefault="00251579" w:rsidP="00251579">
      <w:pPr>
        <w:jc w:val="right"/>
        <w:rPr>
          <w:rFonts w:eastAsia="Calibri"/>
          <w:b/>
          <w:bCs/>
          <w:sz w:val="22"/>
          <w:szCs w:val="22"/>
          <w:lang w:eastAsia="en-US"/>
        </w:rPr>
      </w:pPr>
    </w:p>
    <w:p w14:paraId="079683C3" w14:textId="77777777" w:rsidR="00251579" w:rsidRPr="00251579" w:rsidRDefault="00251579" w:rsidP="00251579">
      <w:pPr>
        <w:jc w:val="right"/>
        <w:rPr>
          <w:rFonts w:eastAsia="Calibri"/>
          <w:b/>
          <w:bCs/>
          <w:sz w:val="22"/>
          <w:szCs w:val="22"/>
          <w:lang w:eastAsia="en-US"/>
        </w:rPr>
      </w:pPr>
    </w:p>
    <w:p w14:paraId="3449724F" w14:textId="77777777" w:rsidR="00251579" w:rsidRPr="00251579" w:rsidRDefault="00251579" w:rsidP="00251579">
      <w:pPr>
        <w:jc w:val="right"/>
        <w:rPr>
          <w:rFonts w:eastAsia="Calibri"/>
          <w:b/>
          <w:bCs/>
          <w:sz w:val="22"/>
          <w:szCs w:val="22"/>
          <w:lang w:eastAsia="en-US"/>
        </w:rPr>
      </w:pPr>
    </w:p>
    <w:p w14:paraId="654C2BEF" w14:textId="77777777" w:rsidR="00251579" w:rsidRPr="00251579" w:rsidRDefault="00251579" w:rsidP="00DC2C66">
      <w:pPr>
        <w:rPr>
          <w:rFonts w:eastAsia="Calibri"/>
          <w:b/>
          <w:bCs/>
          <w:sz w:val="22"/>
          <w:szCs w:val="22"/>
          <w:lang w:eastAsia="en-US"/>
        </w:rPr>
      </w:pPr>
    </w:p>
    <w:p w14:paraId="363E5474" w14:textId="77777777" w:rsidR="00251579" w:rsidRPr="00251579" w:rsidRDefault="00251579" w:rsidP="00251579">
      <w:pPr>
        <w:jc w:val="both"/>
        <w:rPr>
          <w:b/>
          <w:sz w:val="22"/>
          <w:szCs w:val="22"/>
        </w:rPr>
      </w:pPr>
    </w:p>
    <w:p w14:paraId="29E404EA" w14:textId="45556C05" w:rsidR="001E39CB" w:rsidRPr="00567A92" w:rsidRDefault="00723E57" w:rsidP="00567A92">
      <w:pPr>
        <w:pStyle w:val="Akapitzlist"/>
        <w:tabs>
          <w:tab w:val="left" w:pos="567"/>
        </w:tabs>
        <w:ind w:left="1701" w:hanging="1701"/>
        <w:jc w:val="both"/>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p>
    <w:p w14:paraId="57782B9A" w14:textId="05A97530" w:rsidR="005C5017" w:rsidRDefault="001E39CB" w:rsidP="001E39CB">
      <w:pPr>
        <w:pStyle w:val="Akapitzlist"/>
        <w:tabs>
          <w:tab w:val="left" w:pos="567"/>
          <w:tab w:val="left" w:pos="6610"/>
        </w:tabs>
        <w:ind w:left="1701" w:hanging="1701"/>
        <w:jc w:val="both"/>
        <w:rPr>
          <w:b/>
          <w:i/>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5C5017" w:rsidRPr="002371F1">
        <w:rPr>
          <w:b/>
          <w:i/>
          <w:sz w:val="22"/>
          <w:szCs w:val="22"/>
        </w:rPr>
        <w:t xml:space="preserve">Załącznik Nr </w:t>
      </w:r>
      <w:r w:rsidR="00B7198B">
        <w:rPr>
          <w:b/>
          <w:i/>
          <w:sz w:val="22"/>
          <w:szCs w:val="22"/>
        </w:rPr>
        <w:t>5</w:t>
      </w:r>
    </w:p>
    <w:p w14:paraId="382D9C99" w14:textId="77777777" w:rsidR="005C5017" w:rsidRDefault="005C5017" w:rsidP="005C5017">
      <w:pPr>
        <w:pStyle w:val="Akapitzlist"/>
        <w:tabs>
          <w:tab w:val="left" w:pos="567"/>
        </w:tabs>
        <w:ind w:left="1701" w:hanging="1701"/>
        <w:jc w:val="both"/>
        <w:rPr>
          <w:b/>
          <w:i/>
          <w:sz w:val="22"/>
          <w:szCs w:val="22"/>
        </w:rPr>
      </w:pPr>
    </w:p>
    <w:p w14:paraId="48DD6868" w14:textId="77777777" w:rsidR="005C5017" w:rsidRDefault="005C5017" w:rsidP="005C5017">
      <w:pPr>
        <w:pStyle w:val="Akapitzlist"/>
        <w:tabs>
          <w:tab w:val="left" w:pos="567"/>
        </w:tabs>
        <w:ind w:left="1701" w:hanging="1701"/>
        <w:jc w:val="both"/>
        <w:rPr>
          <w:b/>
          <w:i/>
          <w:sz w:val="22"/>
          <w:szCs w:val="22"/>
        </w:rPr>
      </w:pPr>
    </w:p>
    <w:p w14:paraId="71101ABE" w14:textId="77777777" w:rsidR="005C5017" w:rsidRDefault="005C5017" w:rsidP="005C5017">
      <w:pPr>
        <w:pStyle w:val="Akapitzlist"/>
        <w:tabs>
          <w:tab w:val="left" w:pos="567"/>
        </w:tabs>
        <w:ind w:left="1701" w:hanging="1701"/>
        <w:jc w:val="both"/>
        <w:rPr>
          <w:b/>
          <w:i/>
          <w:sz w:val="22"/>
          <w:szCs w:val="22"/>
        </w:rPr>
      </w:pPr>
    </w:p>
    <w:p w14:paraId="6954E43F" w14:textId="77777777" w:rsidR="005C5017" w:rsidRDefault="005C5017" w:rsidP="005C5017">
      <w:pPr>
        <w:autoSpaceDE w:val="0"/>
        <w:autoSpaceDN w:val="0"/>
        <w:adjustRightInd w:val="0"/>
        <w:jc w:val="center"/>
        <w:rPr>
          <w:b/>
          <w:bCs/>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Pr="0032054F"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75DE2BD" w14:textId="06EFBF33" w:rsidR="009C5188" w:rsidRPr="00723E57" w:rsidRDefault="009C5188" w:rsidP="00723E57">
      <w:pPr>
        <w:pStyle w:val="Default"/>
        <w:tabs>
          <w:tab w:val="left" w:pos="0"/>
        </w:tabs>
        <w:jc w:val="both"/>
        <w:rPr>
          <w:sz w:val="22"/>
          <w:szCs w:val="22"/>
        </w:rPr>
      </w:pPr>
      <w:r w:rsidRPr="00904A87">
        <w:rPr>
          <w:i/>
          <w:iCs/>
          <w:sz w:val="22"/>
          <w:szCs w:val="22"/>
        </w:rPr>
        <w:t>„</w:t>
      </w:r>
      <w:r w:rsidR="00904A87" w:rsidRPr="00904A87">
        <w:rPr>
          <w:i/>
          <w:iCs/>
          <w:sz w:val="22"/>
          <w:szCs w:val="22"/>
        </w:rPr>
        <w:t>Sukcesywną dostawę butelek do produkcji chemicznej dla M</w:t>
      </w:r>
      <w:r w:rsidR="00723E57" w:rsidRPr="004502A6">
        <w:rPr>
          <w:i/>
          <w:sz w:val="22"/>
          <w:szCs w:val="22"/>
        </w:rPr>
        <w:t xml:space="preserve">azowieckiej Instytucji Gospodarki Budżetowej MAZOVIA, Oddział w </w:t>
      </w:r>
      <w:r w:rsidR="00904A87">
        <w:rPr>
          <w:i/>
          <w:sz w:val="22"/>
          <w:szCs w:val="22"/>
        </w:rPr>
        <w:t>Wołowie i w Rawiczu</w:t>
      </w:r>
      <w:r w:rsidRPr="00723E57">
        <w:rPr>
          <w:sz w:val="22"/>
          <w:szCs w:val="22"/>
        </w:rPr>
        <w:t>”</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29D6DA9B" w14:textId="77777777" w:rsidR="009C5188" w:rsidRDefault="009C5188" w:rsidP="00DC2C66">
      <w:pPr>
        <w:rPr>
          <w:b/>
          <w:i/>
          <w:sz w:val="22"/>
          <w:szCs w:val="22"/>
        </w:rPr>
      </w:pPr>
    </w:p>
    <w:p w14:paraId="7423EFBC" w14:textId="523CFC25" w:rsidR="009C5188" w:rsidRPr="00024636" w:rsidRDefault="009C5188" w:rsidP="009C5188">
      <w:pPr>
        <w:jc w:val="right"/>
        <w:rPr>
          <w:i/>
          <w:sz w:val="22"/>
          <w:szCs w:val="22"/>
        </w:rPr>
      </w:pPr>
      <w:r w:rsidRPr="00024636">
        <w:rPr>
          <w:b/>
          <w:i/>
          <w:sz w:val="22"/>
          <w:szCs w:val="22"/>
        </w:rPr>
        <w:t xml:space="preserve">Załącznik Nr </w:t>
      </w:r>
      <w:r w:rsidR="00B7198B">
        <w:rPr>
          <w:b/>
          <w:i/>
          <w:sz w:val="22"/>
          <w:szCs w:val="22"/>
        </w:rPr>
        <w:t>6</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404A168A" w14:textId="7EA8B3B6" w:rsidR="00904A87" w:rsidRPr="00723E57" w:rsidRDefault="00904A87" w:rsidP="00904A87">
      <w:pPr>
        <w:pStyle w:val="Default"/>
        <w:tabs>
          <w:tab w:val="left" w:pos="0"/>
        </w:tabs>
        <w:jc w:val="both"/>
        <w:rPr>
          <w:sz w:val="22"/>
          <w:szCs w:val="22"/>
        </w:rPr>
      </w:pPr>
      <w:r w:rsidRPr="00904A87">
        <w:rPr>
          <w:i/>
          <w:iCs/>
          <w:sz w:val="22"/>
          <w:szCs w:val="22"/>
        </w:rPr>
        <w:t>„Sukcesywną dostawę butelek do produkcji chemicznej dla M</w:t>
      </w:r>
      <w:r w:rsidRPr="004502A6">
        <w:rPr>
          <w:i/>
          <w:sz w:val="22"/>
          <w:szCs w:val="22"/>
        </w:rPr>
        <w:t xml:space="preserve">azowieckiej Instytucji Gospodarki Budżetowej MAZOVIA, Oddział w </w:t>
      </w:r>
      <w:r>
        <w:rPr>
          <w:i/>
          <w:sz w:val="22"/>
          <w:szCs w:val="22"/>
        </w:rPr>
        <w:t>Wołowie i w Rawiczu</w:t>
      </w:r>
      <w:r w:rsidRPr="00723E57">
        <w:rPr>
          <w:sz w:val="22"/>
          <w:szCs w:val="22"/>
        </w:rPr>
        <w:t>”</w:t>
      </w:r>
    </w:p>
    <w:p w14:paraId="44B30018" w14:textId="77777777" w:rsidR="00723E57" w:rsidRDefault="00723E57"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92BD783"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567A92">
        <w:rPr>
          <w:sz w:val="22"/>
          <w:szCs w:val="22"/>
        </w:rPr>
        <w:tab/>
      </w:r>
      <w:r w:rsidR="00567A92">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73E9D0D5" w14:textId="6ADBCE65" w:rsidR="00CB5536" w:rsidRPr="00CB5536" w:rsidRDefault="009C5188" w:rsidP="009C5188">
      <w:pPr>
        <w:rPr>
          <w:rFonts w:ascii="Arial" w:hAnsi="Arial"/>
        </w:rPr>
      </w:pPr>
      <w:r w:rsidRPr="00024636">
        <w:rPr>
          <w:sz w:val="22"/>
          <w:szCs w:val="22"/>
        </w:rPr>
        <w:t>* niepotrzebne skreślić</w:t>
      </w:r>
    </w:p>
    <w:sectPr w:rsidR="00CB5536" w:rsidRPr="00CB5536" w:rsidSect="00406A1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3B49" w14:textId="77777777" w:rsidR="00B025AE" w:rsidRDefault="00B025AE" w:rsidP="00C215AE">
      <w:r>
        <w:separator/>
      </w:r>
    </w:p>
  </w:endnote>
  <w:endnote w:type="continuationSeparator" w:id="0">
    <w:p w14:paraId="2E45AB4F" w14:textId="77777777" w:rsidR="00B025AE" w:rsidRDefault="00B025AE"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998"/>
      <w:docPartObj>
        <w:docPartGallery w:val="Page Numbers (Bottom of Page)"/>
        <w:docPartUnique/>
      </w:docPartObj>
    </w:sdtPr>
    <w:sdtEndPr>
      <w:rPr>
        <w:sz w:val="22"/>
        <w:szCs w:val="22"/>
      </w:rPr>
    </w:sdtEndPr>
    <w:sdtContent>
      <w:p w14:paraId="3125ACD0" w14:textId="77777777" w:rsidR="00C23635" w:rsidRPr="00774715" w:rsidRDefault="00C23635">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21</w:t>
        </w:r>
        <w:r w:rsidRPr="00774715">
          <w:rPr>
            <w:sz w:val="22"/>
            <w:szCs w:val="22"/>
          </w:rPr>
          <w:fldChar w:fldCharType="end"/>
        </w:r>
      </w:p>
    </w:sdtContent>
  </w:sdt>
  <w:p w14:paraId="0D63780A" w14:textId="77777777" w:rsidR="00C23635" w:rsidRDefault="00C236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12EEA" w14:textId="77777777" w:rsidR="00B025AE" w:rsidRDefault="00B025AE" w:rsidP="00C215AE">
      <w:r>
        <w:separator/>
      </w:r>
    </w:p>
  </w:footnote>
  <w:footnote w:type="continuationSeparator" w:id="0">
    <w:p w14:paraId="1BB5544F" w14:textId="77777777" w:rsidR="00B025AE" w:rsidRDefault="00B025AE"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16B2220"/>
    <w:multiLevelType w:val="multilevel"/>
    <w:tmpl w:val="BBB801F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8D3A01"/>
    <w:multiLevelType w:val="hybridMultilevel"/>
    <w:tmpl w:val="1520B8B0"/>
    <w:lvl w:ilvl="0" w:tplc="EF1CC63C">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B8C3BB3"/>
    <w:multiLevelType w:val="hybridMultilevel"/>
    <w:tmpl w:val="13C01156"/>
    <w:lvl w:ilvl="0" w:tplc="0415000F">
      <w:start w:val="1"/>
      <w:numFmt w:val="decimal"/>
      <w:lvlText w:val="%1."/>
      <w:lvlJc w:val="left"/>
      <w:pPr>
        <w:ind w:left="720" w:hanging="360"/>
      </w:pPr>
      <w:rPr>
        <w:rFonts w:hint="default"/>
      </w:rPr>
    </w:lvl>
    <w:lvl w:ilvl="1" w:tplc="33BE7E44">
      <w:start w:val="1"/>
      <w:numFmt w:val="lowerLetter"/>
      <w:lvlText w:val="%2)"/>
      <w:lvlJc w:val="left"/>
      <w:pPr>
        <w:ind w:left="644"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9F91AC8"/>
    <w:multiLevelType w:val="hybridMultilevel"/>
    <w:tmpl w:val="7CF2D272"/>
    <w:lvl w:ilvl="0" w:tplc="C3AE7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1E9740B3"/>
    <w:multiLevelType w:val="hybridMultilevel"/>
    <w:tmpl w:val="195A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AE3F3D"/>
    <w:multiLevelType w:val="multilevel"/>
    <w:tmpl w:val="4FC0E6D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1" w15:restartNumberingAfterBreak="0">
    <w:nsid w:val="1FDB5E30"/>
    <w:multiLevelType w:val="singleLevel"/>
    <w:tmpl w:val="9D2638AA"/>
    <w:name w:val="WW8Num22"/>
    <w:lvl w:ilvl="0">
      <w:start w:val="1"/>
      <w:numFmt w:val="decimal"/>
      <w:lvlText w:val="%1."/>
      <w:lvlJc w:val="left"/>
      <w:pPr>
        <w:tabs>
          <w:tab w:val="num" w:pos="360"/>
        </w:tabs>
        <w:ind w:left="360" w:hanging="360"/>
      </w:pPr>
    </w:lvl>
  </w:abstractNum>
  <w:abstractNum w:abstractNumId="22" w15:restartNumberingAfterBreak="0">
    <w:nsid w:val="22A66574"/>
    <w:multiLevelType w:val="hybridMultilevel"/>
    <w:tmpl w:val="E35CEB74"/>
    <w:lvl w:ilvl="0" w:tplc="405EB0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744712E"/>
    <w:multiLevelType w:val="multilevel"/>
    <w:tmpl w:val="47C6CB68"/>
    <w:lvl w:ilvl="0">
      <w:start w:val="2"/>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9"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3F027EE2"/>
    <w:multiLevelType w:val="multilevel"/>
    <w:tmpl w:val="24182A98"/>
    <w:lvl w:ilvl="0">
      <w:start w:val="1"/>
      <w:numFmt w:val="decimal"/>
      <w:lvlText w:val="%1."/>
      <w:lvlJc w:val="left"/>
      <w:pPr>
        <w:tabs>
          <w:tab w:val="num" w:pos="502"/>
        </w:tabs>
        <w:ind w:left="502" w:hanging="360"/>
      </w:pPr>
      <w:rPr>
        <w:rFonts w:hint="default"/>
        <w:b w:val="0"/>
        <w:i w:val="0"/>
        <w:iCs/>
      </w:rPr>
    </w:lvl>
    <w:lvl w:ilvl="1">
      <w:start w:val="2"/>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31" w15:restartNumberingAfterBreak="0">
    <w:nsid w:val="3FB0075E"/>
    <w:multiLevelType w:val="hybridMultilevel"/>
    <w:tmpl w:val="83443942"/>
    <w:lvl w:ilvl="0" w:tplc="BFEA123A">
      <w:start w:val="5"/>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7B604C"/>
    <w:multiLevelType w:val="hybridMultilevel"/>
    <w:tmpl w:val="ED1A8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1"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95A268A"/>
    <w:multiLevelType w:val="multilevel"/>
    <w:tmpl w:val="D9E25E9C"/>
    <w:lvl w:ilvl="0">
      <w:start w:val="1"/>
      <w:numFmt w:val="decimal"/>
      <w:lvlText w:val="%1."/>
      <w:lvlJc w:val="left"/>
      <w:pPr>
        <w:tabs>
          <w:tab w:val="num" w:pos="502"/>
        </w:tabs>
        <w:ind w:left="502" w:hanging="360"/>
      </w:pPr>
      <w:rPr>
        <w:b w:val="0"/>
        <w:i w:val="0"/>
        <w:iCs/>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48"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9"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AAB7EBE"/>
    <w:multiLevelType w:val="hybridMultilevel"/>
    <w:tmpl w:val="AE3CD7A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61916"/>
    <w:multiLevelType w:val="multilevel"/>
    <w:tmpl w:val="D9FAEA38"/>
    <w:lvl w:ilvl="0">
      <w:start w:val="1"/>
      <w:numFmt w:val="decimal"/>
      <w:lvlText w:val="%1."/>
      <w:lvlJc w:val="left"/>
      <w:pPr>
        <w:tabs>
          <w:tab w:val="num" w:pos="360"/>
        </w:tabs>
        <w:ind w:left="360" w:hanging="360"/>
      </w:pPr>
      <w:rPr>
        <w:rFonts w:hint="default"/>
        <w:b/>
        <w:bCs w:val="0"/>
        <w:color w:val="auto"/>
        <w:sz w:val="22"/>
        <w:szCs w:val="22"/>
      </w:rPr>
    </w:lvl>
    <w:lvl w:ilvl="1">
      <w:start w:val="2"/>
      <w:numFmt w:val="decimal"/>
      <w:lvlText w:val="%2."/>
      <w:lvlJc w:val="left"/>
      <w:pPr>
        <w:tabs>
          <w:tab w:val="num" w:pos="720"/>
        </w:tabs>
        <w:ind w:left="720" w:hanging="360"/>
      </w:pPr>
      <w:rPr>
        <w:rFonts w:cs="Times New Roman" w:hint="default"/>
        <w:b w:val="0"/>
        <w:sz w:val="22"/>
        <w:szCs w:val="22"/>
      </w:rPr>
    </w:lvl>
    <w:lvl w:ilvl="2">
      <w:start w:val="1"/>
      <w:numFmt w:val="decimal"/>
      <w:lvlText w:val="%3."/>
      <w:lvlJc w:val="left"/>
      <w:pPr>
        <w:tabs>
          <w:tab w:val="num" w:pos="1080"/>
        </w:tabs>
        <w:ind w:left="1080" w:hanging="360"/>
      </w:pPr>
      <w:rPr>
        <w:rFonts w:cs="Times New Roman" w:hint="default"/>
        <w:b w:val="0"/>
        <w:color w:val="000000" w:themeColor="text1"/>
        <w:sz w:val="22"/>
        <w:szCs w:val="22"/>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9"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63E78C6"/>
    <w:multiLevelType w:val="hybridMultilevel"/>
    <w:tmpl w:val="35708416"/>
    <w:lvl w:ilvl="0" w:tplc="31EA3A3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BD4FE5"/>
    <w:multiLevelType w:val="hybridMultilevel"/>
    <w:tmpl w:val="94528CB6"/>
    <w:lvl w:ilvl="0" w:tplc="FC40CA34">
      <w:start w:val="4"/>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63"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7"/>
  </w:num>
  <w:num w:numId="8">
    <w:abstractNumId w:val="29"/>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29"/>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29"/>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29"/>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29"/>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3"/>
  </w:num>
  <w:num w:numId="14">
    <w:abstractNumId w:val="25"/>
  </w:num>
  <w:num w:numId="15">
    <w:abstractNumId w:val="10"/>
  </w:num>
  <w:num w:numId="16">
    <w:abstractNumId w:val="20"/>
  </w:num>
  <w:num w:numId="17">
    <w:abstractNumId w:val="23"/>
  </w:num>
  <w:num w:numId="18">
    <w:abstractNumId w:val="42"/>
  </w:num>
  <w:num w:numId="19">
    <w:abstractNumId w:val="1"/>
  </w:num>
  <w:num w:numId="20">
    <w:abstractNumId w:val="44"/>
  </w:num>
  <w:num w:numId="21">
    <w:abstractNumId w:val="40"/>
  </w:num>
  <w:num w:numId="22">
    <w:abstractNumId w:val="57"/>
  </w:num>
  <w:num w:numId="23">
    <w:abstractNumId w:val="34"/>
  </w:num>
  <w:num w:numId="24">
    <w:abstractNumId w:val="55"/>
  </w:num>
  <w:num w:numId="25">
    <w:abstractNumId w:val="37"/>
  </w:num>
  <w:num w:numId="26">
    <w:abstractNumId w:val="46"/>
  </w:num>
  <w:num w:numId="27">
    <w:abstractNumId w:val="11"/>
  </w:num>
  <w:num w:numId="28">
    <w:abstractNumId w:val="24"/>
  </w:num>
  <w:num w:numId="29">
    <w:abstractNumId w:val="64"/>
  </w:num>
  <w:num w:numId="30">
    <w:abstractNumId w:val="35"/>
  </w:num>
  <w:num w:numId="31">
    <w:abstractNumId w:val="12"/>
  </w:num>
  <w:num w:numId="32">
    <w:abstractNumId w:val="45"/>
  </w:num>
  <w:num w:numId="33">
    <w:abstractNumId w:val="50"/>
  </w:num>
  <w:num w:numId="34">
    <w:abstractNumId w:val="19"/>
  </w:num>
  <w:num w:numId="35">
    <w:abstractNumId w:val="15"/>
  </w:num>
  <w:num w:numId="36">
    <w:abstractNumId w:val="36"/>
  </w:num>
  <w:num w:numId="37">
    <w:abstractNumId w:val="14"/>
  </w:num>
  <w:num w:numId="38">
    <w:abstractNumId w:val="56"/>
  </w:num>
  <w:num w:numId="39">
    <w:abstractNumId w:val="4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61"/>
  </w:num>
  <w:num w:numId="43">
    <w:abstractNumId w:val="31"/>
  </w:num>
  <w:num w:numId="44">
    <w:abstractNumId w:val="60"/>
  </w:num>
  <w:num w:numId="45">
    <w:abstractNumId w:val="52"/>
  </w:num>
  <w:num w:numId="46">
    <w:abstractNumId w:val="38"/>
  </w:num>
  <w:num w:numId="47">
    <w:abstractNumId w:val="4"/>
  </w:num>
  <w:num w:numId="48">
    <w:abstractNumId w:val="21"/>
    <w:lvlOverride w:ilvl="0">
      <w:startOverride w:val="1"/>
    </w:lvlOverride>
  </w:num>
  <w:num w:numId="49">
    <w:abstractNumId w:val="62"/>
    <w:lvlOverride w:ilvl="0">
      <w:startOverride w:val="1"/>
    </w:lvlOverride>
  </w:num>
  <w:num w:numId="50">
    <w:abstractNumId w:val="18"/>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num>
  <w:num w:numId="53">
    <w:abstractNumId w:val="49"/>
  </w:num>
  <w:num w:numId="54">
    <w:abstractNumId w:val="59"/>
  </w:num>
  <w:num w:numId="55">
    <w:abstractNumId w:val="63"/>
  </w:num>
  <w:num w:numId="56">
    <w:abstractNumId w:val="39"/>
  </w:num>
  <w:num w:numId="57">
    <w:abstractNumId w:val="54"/>
  </w:num>
  <w:num w:numId="58">
    <w:abstractNumId w:val="51"/>
  </w:num>
  <w:num w:numId="59">
    <w:abstractNumId w:val="30"/>
  </w:num>
  <w:num w:numId="60">
    <w:abstractNumId w:val="22"/>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C9"/>
    <w:rsid w:val="00002311"/>
    <w:rsid w:val="00007A06"/>
    <w:rsid w:val="00011FA6"/>
    <w:rsid w:val="0002203F"/>
    <w:rsid w:val="00022E01"/>
    <w:rsid w:val="00025388"/>
    <w:rsid w:val="00027D06"/>
    <w:rsid w:val="00037BEE"/>
    <w:rsid w:val="00040514"/>
    <w:rsid w:val="00042073"/>
    <w:rsid w:val="00042316"/>
    <w:rsid w:val="00042BE6"/>
    <w:rsid w:val="00046563"/>
    <w:rsid w:val="00050EB5"/>
    <w:rsid w:val="00051988"/>
    <w:rsid w:val="000548B3"/>
    <w:rsid w:val="00056B46"/>
    <w:rsid w:val="0006244D"/>
    <w:rsid w:val="000678B4"/>
    <w:rsid w:val="00070AA7"/>
    <w:rsid w:val="00070D9D"/>
    <w:rsid w:val="00073FB9"/>
    <w:rsid w:val="00074ED4"/>
    <w:rsid w:val="0007665F"/>
    <w:rsid w:val="00081E9A"/>
    <w:rsid w:val="000834DD"/>
    <w:rsid w:val="00086994"/>
    <w:rsid w:val="00087C7B"/>
    <w:rsid w:val="00090DC4"/>
    <w:rsid w:val="00091579"/>
    <w:rsid w:val="000B183C"/>
    <w:rsid w:val="000C05BE"/>
    <w:rsid w:val="000C2744"/>
    <w:rsid w:val="000C532E"/>
    <w:rsid w:val="000C5C53"/>
    <w:rsid w:val="000C5EAB"/>
    <w:rsid w:val="000E0AD8"/>
    <w:rsid w:val="000E1641"/>
    <w:rsid w:val="000E298C"/>
    <w:rsid w:val="000E33F2"/>
    <w:rsid w:val="000E67C5"/>
    <w:rsid w:val="000E7ABC"/>
    <w:rsid w:val="000E7CB5"/>
    <w:rsid w:val="000F70B5"/>
    <w:rsid w:val="00101876"/>
    <w:rsid w:val="00104A00"/>
    <w:rsid w:val="001070EF"/>
    <w:rsid w:val="001125DF"/>
    <w:rsid w:val="0011274C"/>
    <w:rsid w:val="00112E47"/>
    <w:rsid w:val="0011479C"/>
    <w:rsid w:val="001156EE"/>
    <w:rsid w:val="001209B2"/>
    <w:rsid w:val="00121717"/>
    <w:rsid w:val="001238E9"/>
    <w:rsid w:val="00123CE0"/>
    <w:rsid w:val="001245D0"/>
    <w:rsid w:val="001249CD"/>
    <w:rsid w:val="00134FEA"/>
    <w:rsid w:val="001378D6"/>
    <w:rsid w:val="0014100C"/>
    <w:rsid w:val="00141742"/>
    <w:rsid w:val="0014415F"/>
    <w:rsid w:val="00160A48"/>
    <w:rsid w:val="00160CAC"/>
    <w:rsid w:val="001610FA"/>
    <w:rsid w:val="001724DD"/>
    <w:rsid w:val="0017362B"/>
    <w:rsid w:val="001750DB"/>
    <w:rsid w:val="001757AC"/>
    <w:rsid w:val="001825AB"/>
    <w:rsid w:val="001835DC"/>
    <w:rsid w:val="0018522D"/>
    <w:rsid w:val="00185AC9"/>
    <w:rsid w:val="00192612"/>
    <w:rsid w:val="0019776F"/>
    <w:rsid w:val="001A2707"/>
    <w:rsid w:val="001A5A0C"/>
    <w:rsid w:val="001B402C"/>
    <w:rsid w:val="001B4071"/>
    <w:rsid w:val="001C0136"/>
    <w:rsid w:val="001C602C"/>
    <w:rsid w:val="001C737D"/>
    <w:rsid w:val="001D073C"/>
    <w:rsid w:val="001D2CBF"/>
    <w:rsid w:val="001D2D34"/>
    <w:rsid w:val="001D6D06"/>
    <w:rsid w:val="001E39CB"/>
    <w:rsid w:val="001E63BB"/>
    <w:rsid w:val="001F030C"/>
    <w:rsid w:val="001F25BE"/>
    <w:rsid w:val="001F4018"/>
    <w:rsid w:val="001F510B"/>
    <w:rsid w:val="001F6C2E"/>
    <w:rsid w:val="001F6D71"/>
    <w:rsid w:val="001F7D0D"/>
    <w:rsid w:val="00201F31"/>
    <w:rsid w:val="00206497"/>
    <w:rsid w:val="00207337"/>
    <w:rsid w:val="00217CF7"/>
    <w:rsid w:val="00220488"/>
    <w:rsid w:val="002207D9"/>
    <w:rsid w:val="002272F6"/>
    <w:rsid w:val="00234203"/>
    <w:rsid w:val="002354D0"/>
    <w:rsid w:val="0023734A"/>
    <w:rsid w:val="00244500"/>
    <w:rsid w:val="00245A6D"/>
    <w:rsid w:val="00247FC5"/>
    <w:rsid w:val="002509B6"/>
    <w:rsid w:val="00250F18"/>
    <w:rsid w:val="00251579"/>
    <w:rsid w:val="00260B59"/>
    <w:rsid w:val="00260E6D"/>
    <w:rsid w:val="00265FC4"/>
    <w:rsid w:val="00273FCD"/>
    <w:rsid w:val="0027794B"/>
    <w:rsid w:val="002818BC"/>
    <w:rsid w:val="002824EE"/>
    <w:rsid w:val="00284CBD"/>
    <w:rsid w:val="0028745C"/>
    <w:rsid w:val="00290FFF"/>
    <w:rsid w:val="002916E5"/>
    <w:rsid w:val="0029369E"/>
    <w:rsid w:val="00296D2F"/>
    <w:rsid w:val="002A3C22"/>
    <w:rsid w:val="002A5C24"/>
    <w:rsid w:val="002A61C8"/>
    <w:rsid w:val="002A6668"/>
    <w:rsid w:val="002C030F"/>
    <w:rsid w:val="002C4FB6"/>
    <w:rsid w:val="002C7F57"/>
    <w:rsid w:val="002D0067"/>
    <w:rsid w:val="002D64C9"/>
    <w:rsid w:val="002D69D5"/>
    <w:rsid w:val="002E14F3"/>
    <w:rsid w:val="002E292C"/>
    <w:rsid w:val="002E6F65"/>
    <w:rsid w:val="003050F8"/>
    <w:rsid w:val="003053BF"/>
    <w:rsid w:val="00305DB8"/>
    <w:rsid w:val="00311B4A"/>
    <w:rsid w:val="003149F0"/>
    <w:rsid w:val="0032054F"/>
    <w:rsid w:val="00321E70"/>
    <w:rsid w:val="00332682"/>
    <w:rsid w:val="00333072"/>
    <w:rsid w:val="00337D8A"/>
    <w:rsid w:val="0034087F"/>
    <w:rsid w:val="00343A7E"/>
    <w:rsid w:val="0034577E"/>
    <w:rsid w:val="0035656B"/>
    <w:rsid w:val="00364616"/>
    <w:rsid w:val="00367C92"/>
    <w:rsid w:val="0037078A"/>
    <w:rsid w:val="0037097A"/>
    <w:rsid w:val="003762E9"/>
    <w:rsid w:val="00384A6D"/>
    <w:rsid w:val="0039312C"/>
    <w:rsid w:val="00397587"/>
    <w:rsid w:val="003A1E19"/>
    <w:rsid w:val="003B3931"/>
    <w:rsid w:val="003B40BA"/>
    <w:rsid w:val="003B4C79"/>
    <w:rsid w:val="003B4DA9"/>
    <w:rsid w:val="003B6B39"/>
    <w:rsid w:val="003C213B"/>
    <w:rsid w:val="003C39FA"/>
    <w:rsid w:val="003C41A6"/>
    <w:rsid w:val="003C7A59"/>
    <w:rsid w:val="003D11F2"/>
    <w:rsid w:val="003D1244"/>
    <w:rsid w:val="003D20F0"/>
    <w:rsid w:val="003E016A"/>
    <w:rsid w:val="003E2F7A"/>
    <w:rsid w:val="003E54D7"/>
    <w:rsid w:val="003E68DF"/>
    <w:rsid w:val="00405010"/>
    <w:rsid w:val="00406A1D"/>
    <w:rsid w:val="00411EAC"/>
    <w:rsid w:val="004134D7"/>
    <w:rsid w:val="00415955"/>
    <w:rsid w:val="004174FD"/>
    <w:rsid w:val="00420438"/>
    <w:rsid w:val="00424C72"/>
    <w:rsid w:val="00425168"/>
    <w:rsid w:val="0042612A"/>
    <w:rsid w:val="00431D98"/>
    <w:rsid w:val="00432008"/>
    <w:rsid w:val="0043676C"/>
    <w:rsid w:val="004369DA"/>
    <w:rsid w:val="00436C9B"/>
    <w:rsid w:val="004414B8"/>
    <w:rsid w:val="00444DB5"/>
    <w:rsid w:val="004502A6"/>
    <w:rsid w:val="0045520B"/>
    <w:rsid w:val="00455DF5"/>
    <w:rsid w:val="00455EC9"/>
    <w:rsid w:val="00460163"/>
    <w:rsid w:val="00463176"/>
    <w:rsid w:val="004748BA"/>
    <w:rsid w:val="00477E38"/>
    <w:rsid w:val="0048261F"/>
    <w:rsid w:val="004831C0"/>
    <w:rsid w:val="004944B2"/>
    <w:rsid w:val="00494CF5"/>
    <w:rsid w:val="0049676B"/>
    <w:rsid w:val="00497162"/>
    <w:rsid w:val="004A2332"/>
    <w:rsid w:val="004A6537"/>
    <w:rsid w:val="004B2654"/>
    <w:rsid w:val="004B5CA9"/>
    <w:rsid w:val="004B7EBF"/>
    <w:rsid w:val="004C00FC"/>
    <w:rsid w:val="004C1CEC"/>
    <w:rsid w:val="004C3410"/>
    <w:rsid w:val="004C6792"/>
    <w:rsid w:val="004D6575"/>
    <w:rsid w:val="004D7AAC"/>
    <w:rsid w:val="004F4D14"/>
    <w:rsid w:val="004F6D2C"/>
    <w:rsid w:val="004F7227"/>
    <w:rsid w:val="005004E0"/>
    <w:rsid w:val="00502B0A"/>
    <w:rsid w:val="00503FBC"/>
    <w:rsid w:val="00505628"/>
    <w:rsid w:val="00505D36"/>
    <w:rsid w:val="00512C63"/>
    <w:rsid w:val="00516483"/>
    <w:rsid w:val="00516985"/>
    <w:rsid w:val="00517BB7"/>
    <w:rsid w:val="00517BCE"/>
    <w:rsid w:val="00517F0E"/>
    <w:rsid w:val="0052058D"/>
    <w:rsid w:val="00522D6B"/>
    <w:rsid w:val="005241A2"/>
    <w:rsid w:val="00526ED6"/>
    <w:rsid w:val="0053109A"/>
    <w:rsid w:val="0053119B"/>
    <w:rsid w:val="00531210"/>
    <w:rsid w:val="005339F8"/>
    <w:rsid w:val="005348C5"/>
    <w:rsid w:val="005404D3"/>
    <w:rsid w:val="00542557"/>
    <w:rsid w:val="005427DB"/>
    <w:rsid w:val="00545D94"/>
    <w:rsid w:val="00551A51"/>
    <w:rsid w:val="00551ABA"/>
    <w:rsid w:val="00552E55"/>
    <w:rsid w:val="00554D9D"/>
    <w:rsid w:val="00555A3B"/>
    <w:rsid w:val="00556D9D"/>
    <w:rsid w:val="0056002E"/>
    <w:rsid w:val="00560369"/>
    <w:rsid w:val="00561870"/>
    <w:rsid w:val="00564B8E"/>
    <w:rsid w:val="00567A92"/>
    <w:rsid w:val="00574F64"/>
    <w:rsid w:val="0057507E"/>
    <w:rsid w:val="00575940"/>
    <w:rsid w:val="00575B40"/>
    <w:rsid w:val="00575F59"/>
    <w:rsid w:val="0058023E"/>
    <w:rsid w:val="005835EB"/>
    <w:rsid w:val="00583C99"/>
    <w:rsid w:val="00590CA3"/>
    <w:rsid w:val="005929A3"/>
    <w:rsid w:val="00592AB5"/>
    <w:rsid w:val="00596F9F"/>
    <w:rsid w:val="005970E1"/>
    <w:rsid w:val="005A04A0"/>
    <w:rsid w:val="005A3969"/>
    <w:rsid w:val="005A43E2"/>
    <w:rsid w:val="005A4807"/>
    <w:rsid w:val="005A4F7A"/>
    <w:rsid w:val="005B1EFB"/>
    <w:rsid w:val="005B3A2F"/>
    <w:rsid w:val="005C446A"/>
    <w:rsid w:val="005C5017"/>
    <w:rsid w:val="005D33A4"/>
    <w:rsid w:val="005D4815"/>
    <w:rsid w:val="005E2317"/>
    <w:rsid w:val="005E2D8F"/>
    <w:rsid w:val="005F525B"/>
    <w:rsid w:val="005F616F"/>
    <w:rsid w:val="005F6611"/>
    <w:rsid w:val="0060099C"/>
    <w:rsid w:val="006132C7"/>
    <w:rsid w:val="00614FA8"/>
    <w:rsid w:val="00621D1F"/>
    <w:rsid w:val="00632AA8"/>
    <w:rsid w:val="006349E5"/>
    <w:rsid w:val="006369EE"/>
    <w:rsid w:val="00645738"/>
    <w:rsid w:val="006540DE"/>
    <w:rsid w:val="00661AB0"/>
    <w:rsid w:val="006656E9"/>
    <w:rsid w:val="006677CB"/>
    <w:rsid w:val="006679D8"/>
    <w:rsid w:val="00670C04"/>
    <w:rsid w:val="006873CD"/>
    <w:rsid w:val="006902AC"/>
    <w:rsid w:val="00693AC6"/>
    <w:rsid w:val="006977CC"/>
    <w:rsid w:val="006A44D3"/>
    <w:rsid w:val="006A66EB"/>
    <w:rsid w:val="006A6D75"/>
    <w:rsid w:val="006B1CBC"/>
    <w:rsid w:val="006B4B0B"/>
    <w:rsid w:val="006B4EC8"/>
    <w:rsid w:val="006C03D6"/>
    <w:rsid w:val="006C3AD3"/>
    <w:rsid w:val="006C6846"/>
    <w:rsid w:val="006D1621"/>
    <w:rsid w:val="006E3D58"/>
    <w:rsid w:val="006E4A75"/>
    <w:rsid w:val="006E768A"/>
    <w:rsid w:val="006E7F35"/>
    <w:rsid w:val="006F15FF"/>
    <w:rsid w:val="006F1AF5"/>
    <w:rsid w:val="006F3410"/>
    <w:rsid w:val="006F5DE8"/>
    <w:rsid w:val="006F74ED"/>
    <w:rsid w:val="007070A9"/>
    <w:rsid w:val="0070745D"/>
    <w:rsid w:val="00707AF1"/>
    <w:rsid w:val="00716AB7"/>
    <w:rsid w:val="007238D8"/>
    <w:rsid w:val="00723E57"/>
    <w:rsid w:val="0073111B"/>
    <w:rsid w:val="00734601"/>
    <w:rsid w:val="00736FA8"/>
    <w:rsid w:val="00740E7F"/>
    <w:rsid w:val="00742B85"/>
    <w:rsid w:val="00743446"/>
    <w:rsid w:val="00744EBE"/>
    <w:rsid w:val="00747A14"/>
    <w:rsid w:val="0075027D"/>
    <w:rsid w:val="00757489"/>
    <w:rsid w:val="00763C27"/>
    <w:rsid w:val="00765EC7"/>
    <w:rsid w:val="007669AC"/>
    <w:rsid w:val="00766C2D"/>
    <w:rsid w:val="00771CE5"/>
    <w:rsid w:val="00772820"/>
    <w:rsid w:val="00774715"/>
    <w:rsid w:val="00776B3D"/>
    <w:rsid w:val="00777436"/>
    <w:rsid w:val="00782339"/>
    <w:rsid w:val="00782388"/>
    <w:rsid w:val="00783136"/>
    <w:rsid w:val="007833E9"/>
    <w:rsid w:val="007863F8"/>
    <w:rsid w:val="0079240F"/>
    <w:rsid w:val="00793EA8"/>
    <w:rsid w:val="0079473B"/>
    <w:rsid w:val="007947B0"/>
    <w:rsid w:val="007974D6"/>
    <w:rsid w:val="00797C0C"/>
    <w:rsid w:val="007A219D"/>
    <w:rsid w:val="007A2AEC"/>
    <w:rsid w:val="007A5937"/>
    <w:rsid w:val="007A682C"/>
    <w:rsid w:val="007A6CD0"/>
    <w:rsid w:val="007B65A4"/>
    <w:rsid w:val="007C0C10"/>
    <w:rsid w:val="007C35DE"/>
    <w:rsid w:val="007C5E8C"/>
    <w:rsid w:val="007D7914"/>
    <w:rsid w:val="007E2264"/>
    <w:rsid w:val="007E29C8"/>
    <w:rsid w:val="007E4166"/>
    <w:rsid w:val="007F314B"/>
    <w:rsid w:val="00801F73"/>
    <w:rsid w:val="0080734C"/>
    <w:rsid w:val="00813A2B"/>
    <w:rsid w:val="008171F1"/>
    <w:rsid w:val="00817776"/>
    <w:rsid w:val="0082049C"/>
    <w:rsid w:val="008261A0"/>
    <w:rsid w:val="00836A54"/>
    <w:rsid w:val="00837F6F"/>
    <w:rsid w:val="0084003B"/>
    <w:rsid w:val="00845B18"/>
    <w:rsid w:val="00847FFC"/>
    <w:rsid w:val="00852E29"/>
    <w:rsid w:val="00852F6F"/>
    <w:rsid w:val="0085587A"/>
    <w:rsid w:val="00857853"/>
    <w:rsid w:val="008634B2"/>
    <w:rsid w:val="00866FF6"/>
    <w:rsid w:val="00872328"/>
    <w:rsid w:val="00883B0A"/>
    <w:rsid w:val="0089099B"/>
    <w:rsid w:val="00893138"/>
    <w:rsid w:val="008A4F8F"/>
    <w:rsid w:val="008A549D"/>
    <w:rsid w:val="008A706C"/>
    <w:rsid w:val="008A7FCC"/>
    <w:rsid w:val="008B2148"/>
    <w:rsid w:val="008B2820"/>
    <w:rsid w:val="008B7C1D"/>
    <w:rsid w:val="008C3930"/>
    <w:rsid w:val="008D2AC7"/>
    <w:rsid w:val="008E1600"/>
    <w:rsid w:val="008E4B92"/>
    <w:rsid w:val="008E7118"/>
    <w:rsid w:val="008F4DFA"/>
    <w:rsid w:val="008F4E92"/>
    <w:rsid w:val="00903A55"/>
    <w:rsid w:val="009048F8"/>
    <w:rsid w:val="00904A87"/>
    <w:rsid w:val="0091621E"/>
    <w:rsid w:val="00916CB7"/>
    <w:rsid w:val="00923B96"/>
    <w:rsid w:val="0092442B"/>
    <w:rsid w:val="0092543C"/>
    <w:rsid w:val="00925B80"/>
    <w:rsid w:val="00926353"/>
    <w:rsid w:val="0093385C"/>
    <w:rsid w:val="00933908"/>
    <w:rsid w:val="00936DA3"/>
    <w:rsid w:val="00954211"/>
    <w:rsid w:val="009709A8"/>
    <w:rsid w:val="00977D82"/>
    <w:rsid w:val="009826D0"/>
    <w:rsid w:val="00983C24"/>
    <w:rsid w:val="009845DD"/>
    <w:rsid w:val="00987292"/>
    <w:rsid w:val="00991CB6"/>
    <w:rsid w:val="00993777"/>
    <w:rsid w:val="009967B3"/>
    <w:rsid w:val="009974F3"/>
    <w:rsid w:val="009A2045"/>
    <w:rsid w:val="009A5D00"/>
    <w:rsid w:val="009A68AE"/>
    <w:rsid w:val="009B3F59"/>
    <w:rsid w:val="009B5B4A"/>
    <w:rsid w:val="009C19BE"/>
    <w:rsid w:val="009C2195"/>
    <w:rsid w:val="009C5188"/>
    <w:rsid w:val="009C671C"/>
    <w:rsid w:val="009C6E6C"/>
    <w:rsid w:val="009C7BE7"/>
    <w:rsid w:val="009C7C30"/>
    <w:rsid w:val="009D1CBE"/>
    <w:rsid w:val="009D4152"/>
    <w:rsid w:val="009D67DA"/>
    <w:rsid w:val="009E0B73"/>
    <w:rsid w:val="009E185C"/>
    <w:rsid w:val="009E2501"/>
    <w:rsid w:val="009E30E8"/>
    <w:rsid w:val="009E6F0D"/>
    <w:rsid w:val="009E7CCB"/>
    <w:rsid w:val="009F5B04"/>
    <w:rsid w:val="00A0190B"/>
    <w:rsid w:val="00A04304"/>
    <w:rsid w:val="00A145E0"/>
    <w:rsid w:val="00A147C7"/>
    <w:rsid w:val="00A1534F"/>
    <w:rsid w:val="00A20833"/>
    <w:rsid w:val="00A227A4"/>
    <w:rsid w:val="00A24272"/>
    <w:rsid w:val="00A25697"/>
    <w:rsid w:val="00A2683D"/>
    <w:rsid w:val="00A26D4E"/>
    <w:rsid w:val="00A342BB"/>
    <w:rsid w:val="00A35001"/>
    <w:rsid w:val="00A36A7A"/>
    <w:rsid w:val="00A36AB2"/>
    <w:rsid w:val="00A418E6"/>
    <w:rsid w:val="00A41D4B"/>
    <w:rsid w:val="00A50E9F"/>
    <w:rsid w:val="00A6251E"/>
    <w:rsid w:val="00A62A0E"/>
    <w:rsid w:val="00A63CB2"/>
    <w:rsid w:val="00A825C5"/>
    <w:rsid w:val="00A84A3B"/>
    <w:rsid w:val="00A8504D"/>
    <w:rsid w:val="00A86756"/>
    <w:rsid w:val="00A90091"/>
    <w:rsid w:val="00A91C3B"/>
    <w:rsid w:val="00A937FD"/>
    <w:rsid w:val="00AA0EC5"/>
    <w:rsid w:val="00AA27CB"/>
    <w:rsid w:val="00AA3757"/>
    <w:rsid w:val="00AA78DF"/>
    <w:rsid w:val="00AA7A98"/>
    <w:rsid w:val="00AB432B"/>
    <w:rsid w:val="00AC26B3"/>
    <w:rsid w:val="00AC2A92"/>
    <w:rsid w:val="00AC4ED6"/>
    <w:rsid w:val="00AC6253"/>
    <w:rsid w:val="00AD4EBF"/>
    <w:rsid w:val="00AD5152"/>
    <w:rsid w:val="00AD74F3"/>
    <w:rsid w:val="00AE22B7"/>
    <w:rsid w:val="00AE4784"/>
    <w:rsid w:val="00AF44C9"/>
    <w:rsid w:val="00B020FB"/>
    <w:rsid w:val="00B025AE"/>
    <w:rsid w:val="00B06B63"/>
    <w:rsid w:val="00B07AD8"/>
    <w:rsid w:val="00B12577"/>
    <w:rsid w:val="00B20328"/>
    <w:rsid w:val="00B21F10"/>
    <w:rsid w:val="00B238B8"/>
    <w:rsid w:val="00B2488A"/>
    <w:rsid w:val="00B24A08"/>
    <w:rsid w:val="00B26379"/>
    <w:rsid w:val="00B3009C"/>
    <w:rsid w:val="00B35C39"/>
    <w:rsid w:val="00B411B8"/>
    <w:rsid w:val="00B43160"/>
    <w:rsid w:val="00B43B0A"/>
    <w:rsid w:val="00B458F8"/>
    <w:rsid w:val="00B46BD8"/>
    <w:rsid w:val="00B47D9A"/>
    <w:rsid w:val="00B507A9"/>
    <w:rsid w:val="00B57317"/>
    <w:rsid w:val="00B7198B"/>
    <w:rsid w:val="00B73E32"/>
    <w:rsid w:val="00B73F7D"/>
    <w:rsid w:val="00B745EF"/>
    <w:rsid w:val="00B74C67"/>
    <w:rsid w:val="00B83FB0"/>
    <w:rsid w:val="00B85841"/>
    <w:rsid w:val="00B87C52"/>
    <w:rsid w:val="00B943F1"/>
    <w:rsid w:val="00B95BE4"/>
    <w:rsid w:val="00B9679E"/>
    <w:rsid w:val="00BA285B"/>
    <w:rsid w:val="00BA4A87"/>
    <w:rsid w:val="00BB153C"/>
    <w:rsid w:val="00BC1230"/>
    <w:rsid w:val="00BD09D1"/>
    <w:rsid w:val="00BD1C8D"/>
    <w:rsid w:val="00BD3979"/>
    <w:rsid w:val="00BD4C12"/>
    <w:rsid w:val="00BE4AE1"/>
    <w:rsid w:val="00C03E6D"/>
    <w:rsid w:val="00C0623F"/>
    <w:rsid w:val="00C10D8F"/>
    <w:rsid w:val="00C20B5C"/>
    <w:rsid w:val="00C215AE"/>
    <w:rsid w:val="00C21932"/>
    <w:rsid w:val="00C235D4"/>
    <w:rsid w:val="00C23635"/>
    <w:rsid w:val="00C2477E"/>
    <w:rsid w:val="00C25819"/>
    <w:rsid w:val="00C2733F"/>
    <w:rsid w:val="00C275A0"/>
    <w:rsid w:val="00C30D1B"/>
    <w:rsid w:val="00C4659C"/>
    <w:rsid w:val="00C471A2"/>
    <w:rsid w:val="00C477C7"/>
    <w:rsid w:val="00C57DF8"/>
    <w:rsid w:val="00C612C1"/>
    <w:rsid w:val="00C633AD"/>
    <w:rsid w:val="00C705D9"/>
    <w:rsid w:val="00C73522"/>
    <w:rsid w:val="00C75EA2"/>
    <w:rsid w:val="00C75EAD"/>
    <w:rsid w:val="00C82B5D"/>
    <w:rsid w:val="00C92D51"/>
    <w:rsid w:val="00C94943"/>
    <w:rsid w:val="00C956B9"/>
    <w:rsid w:val="00C97643"/>
    <w:rsid w:val="00CA135E"/>
    <w:rsid w:val="00CA6ECB"/>
    <w:rsid w:val="00CB0E08"/>
    <w:rsid w:val="00CB1675"/>
    <w:rsid w:val="00CB4FE3"/>
    <w:rsid w:val="00CB5536"/>
    <w:rsid w:val="00CB6933"/>
    <w:rsid w:val="00CB768A"/>
    <w:rsid w:val="00CC368D"/>
    <w:rsid w:val="00CD05E5"/>
    <w:rsid w:val="00CD22A9"/>
    <w:rsid w:val="00CF10AB"/>
    <w:rsid w:val="00CF2A13"/>
    <w:rsid w:val="00CF5473"/>
    <w:rsid w:val="00CF7665"/>
    <w:rsid w:val="00D019BC"/>
    <w:rsid w:val="00D0751A"/>
    <w:rsid w:val="00D15C31"/>
    <w:rsid w:val="00D2054F"/>
    <w:rsid w:val="00D242B6"/>
    <w:rsid w:val="00D259D5"/>
    <w:rsid w:val="00D26D78"/>
    <w:rsid w:val="00D305D1"/>
    <w:rsid w:val="00D309C7"/>
    <w:rsid w:val="00D517BD"/>
    <w:rsid w:val="00D57651"/>
    <w:rsid w:val="00D61521"/>
    <w:rsid w:val="00D62385"/>
    <w:rsid w:val="00D6485C"/>
    <w:rsid w:val="00D65949"/>
    <w:rsid w:val="00D74931"/>
    <w:rsid w:val="00D772BD"/>
    <w:rsid w:val="00D81DBC"/>
    <w:rsid w:val="00D8269D"/>
    <w:rsid w:val="00D848D2"/>
    <w:rsid w:val="00D85B1C"/>
    <w:rsid w:val="00D87E3D"/>
    <w:rsid w:val="00D92F73"/>
    <w:rsid w:val="00DA3F7B"/>
    <w:rsid w:val="00DA437E"/>
    <w:rsid w:val="00DA476D"/>
    <w:rsid w:val="00DB151E"/>
    <w:rsid w:val="00DB3BF1"/>
    <w:rsid w:val="00DB6F23"/>
    <w:rsid w:val="00DC2C66"/>
    <w:rsid w:val="00DC49C1"/>
    <w:rsid w:val="00DD3C61"/>
    <w:rsid w:val="00DD4694"/>
    <w:rsid w:val="00DD5D04"/>
    <w:rsid w:val="00DD6493"/>
    <w:rsid w:val="00DE06DC"/>
    <w:rsid w:val="00DE0EC2"/>
    <w:rsid w:val="00DE6CA7"/>
    <w:rsid w:val="00DF14C9"/>
    <w:rsid w:val="00DF647D"/>
    <w:rsid w:val="00E00F26"/>
    <w:rsid w:val="00E02B11"/>
    <w:rsid w:val="00E0467C"/>
    <w:rsid w:val="00E06924"/>
    <w:rsid w:val="00E10522"/>
    <w:rsid w:val="00E14D11"/>
    <w:rsid w:val="00E16332"/>
    <w:rsid w:val="00E20706"/>
    <w:rsid w:val="00E24648"/>
    <w:rsid w:val="00E30241"/>
    <w:rsid w:val="00E31C15"/>
    <w:rsid w:val="00E3205D"/>
    <w:rsid w:val="00E35E7E"/>
    <w:rsid w:val="00E40601"/>
    <w:rsid w:val="00E46EC1"/>
    <w:rsid w:val="00E47504"/>
    <w:rsid w:val="00E50DC7"/>
    <w:rsid w:val="00E51820"/>
    <w:rsid w:val="00E67ED7"/>
    <w:rsid w:val="00E7323D"/>
    <w:rsid w:val="00E739D8"/>
    <w:rsid w:val="00E77E88"/>
    <w:rsid w:val="00E8025A"/>
    <w:rsid w:val="00E814CE"/>
    <w:rsid w:val="00EA12DA"/>
    <w:rsid w:val="00EB1697"/>
    <w:rsid w:val="00EB389E"/>
    <w:rsid w:val="00EB4D87"/>
    <w:rsid w:val="00EB71D5"/>
    <w:rsid w:val="00EC52A5"/>
    <w:rsid w:val="00EC6CF7"/>
    <w:rsid w:val="00EC76EA"/>
    <w:rsid w:val="00ED2940"/>
    <w:rsid w:val="00ED3DCC"/>
    <w:rsid w:val="00ED438D"/>
    <w:rsid w:val="00ED5FF0"/>
    <w:rsid w:val="00ED6EAA"/>
    <w:rsid w:val="00EE558E"/>
    <w:rsid w:val="00EE66F9"/>
    <w:rsid w:val="00EF02A2"/>
    <w:rsid w:val="00F03259"/>
    <w:rsid w:val="00F04D44"/>
    <w:rsid w:val="00F12F1C"/>
    <w:rsid w:val="00F15061"/>
    <w:rsid w:val="00F248EF"/>
    <w:rsid w:val="00F25F6C"/>
    <w:rsid w:val="00F355F9"/>
    <w:rsid w:val="00F36BCD"/>
    <w:rsid w:val="00F45297"/>
    <w:rsid w:val="00F46114"/>
    <w:rsid w:val="00F50D82"/>
    <w:rsid w:val="00F539BF"/>
    <w:rsid w:val="00F55D13"/>
    <w:rsid w:val="00F612FA"/>
    <w:rsid w:val="00F65256"/>
    <w:rsid w:val="00F66A56"/>
    <w:rsid w:val="00F6765E"/>
    <w:rsid w:val="00F804B5"/>
    <w:rsid w:val="00F83E50"/>
    <w:rsid w:val="00F84ED8"/>
    <w:rsid w:val="00F92C11"/>
    <w:rsid w:val="00FA7F7C"/>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9"/>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aliases w:val="Tekst przypisu"/>
    <w:basedOn w:val="Normalny"/>
    <w:link w:val="TekstprzypisudolnegoZnak"/>
    <w:uiPriority w:val="99"/>
    <w:semiHidden/>
    <w:unhideWhenUsed/>
    <w:rsid w:val="00E47504"/>
    <w:pPr>
      <w:widowControl w:val="0"/>
      <w:suppressAutoHyphens/>
    </w:pPr>
    <w:rPr>
      <w:rFonts w:eastAsia="Calibri"/>
      <w:color w:val="000000"/>
    </w:rPr>
  </w:style>
  <w:style w:type="character" w:customStyle="1" w:styleId="TekstprzypisudolnegoZnak">
    <w:name w:val="Tekst przypisu dolnego Znak"/>
    <w:aliases w:val="Tekst przypisu Znak"/>
    <w:basedOn w:val="Domylnaczcionkaakapitu"/>
    <w:link w:val="Tekstprzypisudolnego"/>
    <w:uiPriority w:val="99"/>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E47504"/>
    <w:pPr>
      <w:suppressAutoHyphens/>
      <w:spacing w:after="0" w:line="160" w:lineRule="atLeast"/>
    </w:pPr>
    <w:rPr>
      <w:sz w:val="24"/>
    </w:rPr>
  </w:style>
  <w:style w:type="paragraph" w:styleId="Tytu">
    <w:name w:val="Title"/>
    <w:basedOn w:val="Normalny"/>
    <w:link w:val="TytuZnak"/>
    <w:uiPriority w:val="99"/>
    <w:qFormat/>
    <w:rsid w:val="00E47504"/>
    <w:pPr>
      <w:jc w:val="center"/>
    </w:pPr>
    <w:rPr>
      <w:b/>
      <w:sz w:val="32"/>
    </w:rPr>
  </w:style>
  <w:style w:type="character" w:customStyle="1" w:styleId="TytuZnak">
    <w:name w:val="Tytuł Znak"/>
    <w:basedOn w:val="Domylnaczcionkaakapitu"/>
    <w:link w:val="Tytu"/>
    <w:uiPriority w:val="99"/>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uiPriority w:val="99"/>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unhideWhenUsed/>
    <w:rsid w:val="00E47504"/>
    <w:rPr>
      <w:rFonts w:ascii="Consolas" w:eastAsia="Calibri" w:hAnsi="Consolas"/>
      <w:sz w:val="21"/>
      <w:szCs w:val="21"/>
    </w:rPr>
  </w:style>
  <w:style w:type="character" w:customStyle="1" w:styleId="ZwykytekstZnak">
    <w:name w:val="Zwykły tekst Znak"/>
    <w:basedOn w:val="Domylnaczcionkaakapitu"/>
    <w:link w:val="Zwykytekst"/>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34"/>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uiPriority w:val="99"/>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character" w:customStyle="1" w:styleId="TekstprzypisudolnegoZnak1">
    <w:name w:val="Tekst przypisu dolnego Znak1"/>
    <w:aliases w:val="Tekst przypisu Znak1"/>
    <w:uiPriority w:val="99"/>
    <w:semiHidden/>
    <w:rsid w:val="00ED5FF0"/>
    <w:rPr>
      <w:rFonts w:ascii="Times New Roman" w:eastAsia="Times New Roman" w:hAnsi="Times New Roman" w:cs="Times New Roman"/>
      <w:sz w:val="20"/>
      <w:szCs w:val="20"/>
      <w:lang w:eastAsia="pl-PL"/>
    </w:rPr>
  </w:style>
  <w:style w:type="character" w:customStyle="1" w:styleId="Teksttreci">
    <w:name w:val="Tekst treści_"/>
    <w:link w:val="Teksttreci1"/>
    <w:semiHidden/>
    <w:locked/>
    <w:rsid w:val="00ED5FF0"/>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ED5FF0"/>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ZnakZnak1ZnakZnakZnak1">
    <w:name w:val="Znak Znak1 Znak Znak Znak1"/>
    <w:basedOn w:val="Normalny"/>
    <w:rsid w:val="00ED5FF0"/>
    <w:rPr>
      <w:rFonts w:ascii="Arial" w:hAnsi="Arial" w:cs="Arial"/>
      <w:sz w:val="24"/>
      <w:szCs w:val="24"/>
    </w:rPr>
  </w:style>
  <w:style w:type="character" w:styleId="Tekstzastpczy">
    <w:name w:val="Placeholder Text"/>
    <w:uiPriority w:val="99"/>
    <w:semiHidden/>
    <w:rsid w:val="00ED5FF0"/>
    <w:rPr>
      <w:color w:val="808080"/>
    </w:rPr>
  </w:style>
  <w:style w:type="table" w:customStyle="1" w:styleId="Tabela-Siatka1">
    <w:name w:val="Tabela - Siatka1"/>
    <w:basedOn w:val="Standardowy"/>
    <w:next w:val="Tabela-Siatka"/>
    <w:uiPriority w:val="39"/>
    <w:rsid w:val="00ED5F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21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bgmazov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hustecka@igbmazov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F993-E564-4B19-A7D1-6A606CD6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11710</Words>
  <Characters>70262</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Kinga Chustecka</cp:lastModifiedBy>
  <cp:revision>12</cp:revision>
  <cp:lastPrinted>2019-11-13T07:53:00Z</cp:lastPrinted>
  <dcterms:created xsi:type="dcterms:W3CDTF">2019-10-09T06:18:00Z</dcterms:created>
  <dcterms:modified xsi:type="dcterms:W3CDTF">2019-11-14T11:59:00Z</dcterms:modified>
</cp:coreProperties>
</file>