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222CF" w14:textId="58D9B779" w:rsidR="00E47504" w:rsidRPr="001C3D46" w:rsidRDefault="00987AE1" w:rsidP="00E47504">
      <w:pPr>
        <w:jc w:val="both"/>
        <w:rPr>
          <w:sz w:val="22"/>
          <w:szCs w:val="22"/>
        </w:rPr>
      </w:pPr>
      <w:r w:rsidRPr="0090253A">
        <w:rPr>
          <w:b/>
          <w:sz w:val="22"/>
          <w:szCs w:val="22"/>
        </w:rPr>
        <w:t xml:space="preserve"> </w:t>
      </w:r>
      <w:r w:rsidR="00E47504" w:rsidRPr="0090253A">
        <w:rPr>
          <w:b/>
          <w:sz w:val="22"/>
          <w:szCs w:val="22"/>
        </w:rPr>
        <w:t xml:space="preserve">Numer sprawy </w:t>
      </w:r>
      <w:r w:rsidR="001812EB" w:rsidRPr="00D321A2">
        <w:rPr>
          <w:b/>
          <w:sz w:val="22"/>
          <w:szCs w:val="22"/>
        </w:rPr>
        <w:t>4</w:t>
      </w:r>
      <w:r w:rsidR="00333072" w:rsidRPr="00D321A2">
        <w:rPr>
          <w:b/>
          <w:sz w:val="22"/>
          <w:szCs w:val="22"/>
        </w:rPr>
        <w:t>/</w:t>
      </w:r>
      <w:r w:rsidR="00F537BF" w:rsidRPr="00D321A2">
        <w:rPr>
          <w:b/>
          <w:sz w:val="22"/>
          <w:szCs w:val="22"/>
        </w:rPr>
        <w:t>0</w:t>
      </w:r>
      <w:r w:rsidR="001812EB" w:rsidRPr="00D321A2">
        <w:rPr>
          <w:b/>
          <w:sz w:val="22"/>
          <w:szCs w:val="22"/>
        </w:rPr>
        <w:t>7</w:t>
      </w:r>
      <w:r w:rsidR="00333072" w:rsidRPr="00D321A2">
        <w:rPr>
          <w:b/>
          <w:sz w:val="22"/>
          <w:szCs w:val="22"/>
        </w:rPr>
        <w:t>/201</w:t>
      </w:r>
      <w:r w:rsidR="00F537BF" w:rsidRPr="00D321A2">
        <w:rPr>
          <w:b/>
          <w:sz w:val="22"/>
          <w:szCs w:val="22"/>
        </w:rPr>
        <w:t>9</w:t>
      </w:r>
      <w:r w:rsidR="00333072" w:rsidRPr="00D321A2">
        <w:rPr>
          <w:b/>
          <w:sz w:val="22"/>
          <w:szCs w:val="22"/>
        </w:rPr>
        <w:t>/</w:t>
      </w:r>
      <w:r w:rsidR="00B3009C" w:rsidRPr="00D321A2">
        <w:rPr>
          <w:b/>
          <w:sz w:val="22"/>
          <w:szCs w:val="22"/>
        </w:rPr>
        <w:t>D</w:t>
      </w:r>
      <w:r w:rsidR="00E47504" w:rsidRPr="00D321A2">
        <w:rPr>
          <w:sz w:val="22"/>
          <w:szCs w:val="22"/>
        </w:rPr>
        <w:tab/>
      </w:r>
      <w:r w:rsidR="00E47504" w:rsidRPr="008F2962">
        <w:rPr>
          <w:color w:val="0070C0"/>
          <w:sz w:val="22"/>
          <w:szCs w:val="22"/>
        </w:rPr>
        <w:tab/>
      </w:r>
      <w:r w:rsidR="00E47504" w:rsidRPr="008F2962">
        <w:rPr>
          <w:color w:val="0070C0"/>
          <w:sz w:val="22"/>
          <w:szCs w:val="22"/>
        </w:rPr>
        <w:tab/>
        <w:t xml:space="preserve">  </w:t>
      </w:r>
      <w:r w:rsidR="00E47504" w:rsidRPr="008F2962">
        <w:rPr>
          <w:color w:val="0070C0"/>
          <w:sz w:val="22"/>
          <w:szCs w:val="22"/>
        </w:rPr>
        <w:tab/>
        <w:t xml:space="preserve">    </w:t>
      </w:r>
      <w:r w:rsidR="00333072" w:rsidRPr="008F2962">
        <w:rPr>
          <w:color w:val="0070C0"/>
          <w:sz w:val="22"/>
          <w:szCs w:val="22"/>
        </w:rPr>
        <w:t xml:space="preserve"> </w:t>
      </w:r>
      <w:r w:rsidR="008A549D" w:rsidRPr="008F2962">
        <w:rPr>
          <w:color w:val="0070C0"/>
          <w:sz w:val="22"/>
          <w:szCs w:val="22"/>
        </w:rPr>
        <w:t xml:space="preserve">  </w:t>
      </w:r>
      <w:r w:rsidR="00C362C5">
        <w:rPr>
          <w:color w:val="0070C0"/>
          <w:sz w:val="22"/>
          <w:szCs w:val="22"/>
        </w:rPr>
        <w:t xml:space="preserve">            </w:t>
      </w:r>
      <w:r w:rsidR="008A549D" w:rsidRPr="008F2962">
        <w:rPr>
          <w:color w:val="0070C0"/>
          <w:sz w:val="22"/>
          <w:szCs w:val="22"/>
        </w:rPr>
        <w:t xml:space="preserve">  </w:t>
      </w:r>
      <w:r w:rsidR="001C3D46">
        <w:rPr>
          <w:color w:val="0070C0"/>
          <w:sz w:val="22"/>
          <w:szCs w:val="22"/>
        </w:rPr>
        <w:t xml:space="preserve"> </w:t>
      </w:r>
      <w:r w:rsidR="008A549D" w:rsidRPr="001C3D46">
        <w:rPr>
          <w:sz w:val="22"/>
          <w:szCs w:val="22"/>
        </w:rPr>
        <w:t>W</w:t>
      </w:r>
      <w:r w:rsidR="00E47504" w:rsidRPr="001C3D46">
        <w:rPr>
          <w:sz w:val="22"/>
          <w:szCs w:val="22"/>
        </w:rPr>
        <w:t>arszawa, dnia</w:t>
      </w:r>
      <w:r w:rsidR="00270B9C" w:rsidRPr="001C3D46">
        <w:rPr>
          <w:sz w:val="22"/>
          <w:szCs w:val="22"/>
        </w:rPr>
        <w:t xml:space="preserve"> </w:t>
      </w:r>
      <w:r w:rsidR="00575236" w:rsidRPr="001C3D46">
        <w:rPr>
          <w:sz w:val="22"/>
          <w:szCs w:val="22"/>
        </w:rPr>
        <w:t>3</w:t>
      </w:r>
      <w:r w:rsidR="001C3D46" w:rsidRPr="001C3D46">
        <w:rPr>
          <w:sz w:val="22"/>
          <w:szCs w:val="22"/>
        </w:rPr>
        <w:t>1</w:t>
      </w:r>
      <w:r w:rsidR="00B85490" w:rsidRPr="001C3D46">
        <w:rPr>
          <w:sz w:val="22"/>
          <w:szCs w:val="22"/>
        </w:rPr>
        <w:t xml:space="preserve"> lipca </w:t>
      </w:r>
      <w:r w:rsidR="00C362C5" w:rsidRPr="001C3D46">
        <w:rPr>
          <w:sz w:val="22"/>
          <w:szCs w:val="22"/>
        </w:rPr>
        <w:t>2019r</w:t>
      </w:r>
    </w:p>
    <w:p w14:paraId="56FC444E" w14:textId="26D54093" w:rsidR="002A7CA4" w:rsidRDefault="002A7CA4" w:rsidP="00E47504">
      <w:pPr>
        <w:jc w:val="both"/>
        <w:rPr>
          <w:color w:val="FF0000"/>
          <w:sz w:val="22"/>
          <w:szCs w:val="22"/>
        </w:rPr>
      </w:pPr>
    </w:p>
    <w:p w14:paraId="366B54BE" w14:textId="337BDE8B" w:rsidR="00AD6167" w:rsidRDefault="00AD6167" w:rsidP="00E47504">
      <w:pPr>
        <w:tabs>
          <w:tab w:val="left" w:pos="2610"/>
        </w:tabs>
        <w:jc w:val="both"/>
        <w:rPr>
          <w:sz w:val="22"/>
          <w:szCs w:val="22"/>
        </w:rPr>
      </w:pPr>
    </w:p>
    <w:p w14:paraId="32154ABF" w14:textId="77777777" w:rsidR="0084783B" w:rsidRPr="00C471A2" w:rsidRDefault="0084783B" w:rsidP="00E47504">
      <w:pPr>
        <w:tabs>
          <w:tab w:val="left" w:pos="2610"/>
        </w:tabs>
        <w:jc w:val="both"/>
        <w:rPr>
          <w:sz w:val="22"/>
          <w:szCs w:val="22"/>
        </w:rPr>
      </w:pPr>
    </w:p>
    <w:p w14:paraId="758BA0F7" w14:textId="375DB7B8" w:rsidR="002A7CA4" w:rsidRDefault="00E47504" w:rsidP="002A7CA4">
      <w:pPr>
        <w:jc w:val="center"/>
        <w:rPr>
          <w:b/>
          <w:sz w:val="22"/>
          <w:szCs w:val="22"/>
        </w:rPr>
      </w:pPr>
      <w:r w:rsidRPr="00C471A2">
        <w:rPr>
          <w:b/>
          <w:sz w:val="22"/>
          <w:szCs w:val="22"/>
        </w:rPr>
        <w:t>SPECYFIKACJA ISTOTNYCH WARUNKÓW ZAMÓWIENIA</w:t>
      </w:r>
    </w:p>
    <w:p w14:paraId="215DCF55" w14:textId="77777777" w:rsidR="003A0602" w:rsidRDefault="003A0602" w:rsidP="002A7CA4">
      <w:pPr>
        <w:jc w:val="center"/>
        <w:rPr>
          <w:b/>
          <w:sz w:val="22"/>
          <w:szCs w:val="22"/>
        </w:rPr>
      </w:pPr>
    </w:p>
    <w:p w14:paraId="357052E6" w14:textId="77777777" w:rsidR="00395974" w:rsidRPr="004E4C3F" w:rsidRDefault="00395974" w:rsidP="0040427F">
      <w:pPr>
        <w:rPr>
          <w:b/>
          <w:color w:val="000000" w:themeColor="text1"/>
          <w:sz w:val="22"/>
          <w:szCs w:val="22"/>
        </w:rPr>
      </w:pPr>
    </w:p>
    <w:p w14:paraId="31290A03" w14:textId="210E2D4F" w:rsidR="0089099B" w:rsidRPr="004E4C3F" w:rsidRDefault="00E47504" w:rsidP="0089099B">
      <w:pPr>
        <w:pStyle w:val="Default"/>
        <w:tabs>
          <w:tab w:val="left" w:pos="0"/>
        </w:tabs>
        <w:jc w:val="both"/>
        <w:rPr>
          <w:b/>
          <w:color w:val="000000" w:themeColor="text1"/>
          <w:sz w:val="22"/>
          <w:szCs w:val="22"/>
        </w:rPr>
      </w:pPr>
      <w:r w:rsidRPr="004E4C3F">
        <w:rPr>
          <w:b/>
          <w:color w:val="000000" w:themeColor="text1"/>
          <w:sz w:val="22"/>
          <w:szCs w:val="22"/>
        </w:rPr>
        <w:t xml:space="preserve">w trybie </w:t>
      </w:r>
      <w:r w:rsidR="00ED3DCC" w:rsidRPr="004E4C3F">
        <w:rPr>
          <w:b/>
          <w:color w:val="000000" w:themeColor="text1"/>
          <w:sz w:val="22"/>
          <w:szCs w:val="22"/>
        </w:rPr>
        <w:t>przetargu nieograniczonego</w:t>
      </w:r>
      <w:r w:rsidR="00384A6D" w:rsidRPr="004E4C3F">
        <w:rPr>
          <w:b/>
          <w:color w:val="000000" w:themeColor="text1"/>
          <w:sz w:val="22"/>
          <w:szCs w:val="22"/>
        </w:rPr>
        <w:t xml:space="preserve"> o wartości szacunkowej poniżej 1</w:t>
      </w:r>
      <w:r w:rsidR="001F6D71" w:rsidRPr="004E4C3F">
        <w:rPr>
          <w:b/>
          <w:color w:val="000000" w:themeColor="text1"/>
          <w:sz w:val="22"/>
          <w:szCs w:val="22"/>
        </w:rPr>
        <w:t>44</w:t>
      </w:r>
      <w:r w:rsidR="00384A6D" w:rsidRPr="004E4C3F">
        <w:rPr>
          <w:b/>
          <w:color w:val="000000" w:themeColor="text1"/>
          <w:sz w:val="22"/>
          <w:szCs w:val="22"/>
        </w:rPr>
        <w:t> 000 euro</w:t>
      </w:r>
      <w:r w:rsidRPr="004E4C3F">
        <w:rPr>
          <w:b/>
          <w:color w:val="000000" w:themeColor="text1"/>
          <w:sz w:val="22"/>
          <w:szCs w:val="22"/>
        </w:rPr>
        <w:t xml:space="preserve"> na</w:t>
      </w:r>
      <w:r w:rsidR="00B3009C" w:rsidRPr="004E4C3F">
        <w:rPr>
          <w:b/>
          <w:color w:val="000000" w:themeColor="text1"/>
          <w:sz w:val="22"/>
          <w:szCs w:val="22"/>
        </w:rPr>
        <w:t xml:space="preserve"> </w:t>
      </w:r>
      <w:r w:rsidR="000740CE">
        <w:rPr>
          <w:b/>
          <w:color w:val="000000" w:themeColor="text1"/>
          <w:sz w:val="22"/>
          <w:szCs w:val="22"/>
        </w:rPr>
        <w:t xml:space="preserve">sukcesywną </w:t>
      </w:r>
      <w:r w:rsidR="00EB71D5" w:rsidRPr="004E4C3F">
        <w:rPr>
          <w:b/>
          <w:color w:val="000000" w:themeColor="text1"/>
          <w:sz w:val="22"/>
          <w:szCs w:val="22"/>
        </w:rPr>
        <w:t>dostawę</w:t>
      </w:r>
      <w:bookmarkStart w:id="0" w:name="_Hlk536009305"/>
      <w:r w:rsidR="000740CE">
        <w:rPr>
          <w:b/>
          <w:color w:val="000000" w:themeColor="text1"/>
          <w:sz w:val="22"/>
          <w:szCs w:val="22"/>
        </w:rPr>
        <w:t xml:space="preserve"> </w:t>
      </w:r>
      <w:r w:rsidR="00D74206" w:rsidRPr="004E4C3F">
        <w:rPr>
          <w:rFonts w:eastAsia="Times New Roman"/>
          <w:b/>
          <w:color w:val="000000" w:themeColor="text1"/>
          <w:sz w:val="22"/>
          <w:szCs w:val="22"/>
          <w:lang w:eastAsia="pl-PL"/>
        </w:rPr>
        <w:t xml:space="preserve">papieru oraz kartonu </w:t>
      </w:r>
      <w:r w:rsidR="00D321A2">
        <w:rPr>
          <w:rFonts w:eastAsia="Times New Roman"/>
          <w:b/>
          <w:color w:val="000000" w:themeColor="text1"/>
          <w:sz w:val="22"/>
          <w:szCs w:val="22"/>
          <w:lang w:eastAsia="pl-PL"/>
        </w:rPr>
        <w:t>typu Alaska</w:t>
      </w:r>
      <w:r w:rsidR="00D74206" w:rsidRPr="004E4C3F">
        <w:rPr>
          <w:rFonts w:eastAsia="Times New Roman"/>
          <w:b/>
          <w:color w:val="000000" w:themeColor="text1"/>
          <w:sz w:val="22"/>
          <w:szCs w:val="22"/>
          <w:lang w:eastAsia="pl-PL"/>
        </w:rPr>
        <w:t xml:space="preserve"> na potrzeby bieżącej produkcji drukarni w Zakładzie w Czarnem </w:t>
      </w:r>
      <w:r w:rsidR="00461F7B" w:rsidRPr="004E4C3F">
        <w:rPr>
          <w:rFonts w:eastAsia="Times New Roman"/>
          <w:b/>
          <w:color w:val="000000" w:themeColor="text1"/>
          <w:sz w:val="22"/>
          <w:szCs w:val="22"/>
          <w:lang w:eastAsia="pl-PL"/>
        </w:rPr>
        <w:t xml:space="preserve">dla Mazowieckiej Instytucji Gospodarki Budżetowej </w:t>
      </w:r>
      <w:proofErr w:type="spellStart"/>
      <w:r w:rsidR="00461F7B" w:rsidRPr="004E4C3F">
        <w:rPr>
          <w:rFonts w:eastAsia="Times New Roman"/>
          <w:b/>
          <w:color w:val="000000" w:themeColor="text1"/>
          <w:sz w:val="22"/>
          <w:szCs w:val="22"/>
          <w:lang w:eastAsia="pl-PL"/>
        </w:rPr>
        <w:t>Mazovia</w:t>
      </w:r>
      <w:proofErr w:type="spellEnd"/>
      <w:r w:rsidR="00896CB4">
        <w:rPr>
          <w:rFonts w:eastAsia="Times New Roman"/>
          <w:b/>
          <w:color w:val="000000" w:themeColor="text1"/>
          <w:sz w:val="22"/>
          <w:szCs w:val="22"/>
          <w:lang w:eastAsia="pl-PL"/>
        </w:rPr>
        <w:t>.</w:t>
      </w:r>
    </w:p>
    <w:bookmarkEnd w:id="0"/>
    <w:p w14:paraId="099A1FA7" w14:textId="77777777" w:rsidR="00AD6167" w:rsidRPr="004E4C3F" w:rsidRDefault="00AD6167" w:rsidP="001F25BE">
      <w:pPr>
        <w:autoSpaceDE w:val="0"/>
        <w:autoSpaceDN w:val="0"/>
        <w:adjustRightInd w:val="0"/>
        <w:jc w:val="both"/>
        <w:rPr>
          <w:b/>
          <w:color w:val="000000" w:themeColor="text1"/>
          <w:sz w:val="22"/>
          <w:szCs w:val="22"/>
        </w:rPr>
      </w:pPr>
    </w:p>
    <w:p w14:paraId="41DFA98A" w14:textId="77777777" w:rsidR="00E47504" w:rsidRPr="004E4C3F" w:rsidRDefault="00E47504" w:rsidP="001F6D71">
      <w:pPr>
        <w:jc w:val="both"/>
        <w:rPr>
          <w:b/>
          <w:color w:val="000000" w:themeColor="text1"/>
          <w:sz w:val="22"/>
          <w:szCs w:val="22"/>
        </w:rPr>
      </w:pPr>
      <w:r w:rsidRPr="004E4C3F">
        <w:rPr>
          <w:b/>
          <w:color w:val="000000" w:themeColor="text1"/>
          <w:sz w:val="22"/>
          <w:szCs w:val="22"/>
        </w:rPr>
        <w:t xml:space="preserve">I. Nazwa (firma) oraz adres </w:t>
      </w:r>
      <w:r w:rsidR="004C3410" w:rsidRPr="004E4C3F">
        <w:rPr>
          <w:b/>
          <w:color w:val="000000" w:themeColor="text1"/>
          <w:sz w:val="22"/>
          <w:szCs w:val="22"/>
        </w:rPr>
        <w:t>Z</w:t>
      </w:r>
      <w:r w:rsidRPr="004E4C3F">
        <w:rPr>
          <w:b/>
          <w:color w:val="000000" w:themeColor="text1"/>
          <w:sz w:val="22"/>
          <w:szCs w:val="22"/>
        </w:rPr>
        <w:t>amawiającego</w:t>
      </w:r>
      <w:r w:rsidR="008D2AC7" w:rsidRPr="004E4C3F">
        <w:rPr>
          <w:b/>
          <w:color w:val="000000" w:themeColor="text1"/>
          <w:sz w:val="22"/>
          <w:szCs w:val="22"/>
        </w:rPr>
        <w:t xml:space="preserve"> oraz informacja o przetwarzaniu danych</w:t>
      </w:r>
    </w:p>
    <w:p w14:paraId="3C77FD88" w14:textId="77777777" w:rsidR="00E47504" w:rsidRPr="004E4C3F" w:rsidRDefault="00E47504" w:rsidP="001F6D71">
      <w:pPr>
        <w:jc w:val="both"/>
        <w:rPr>
          <w:color w:val="000000" w:themeColor="text1"/>
          <w:sz w:val="22"/>
          <w:szCs w:val="22"/>
        </w:rPr>
      </w:pPr>
      <w:r w:rsidRPr="004E4C3F">
        <w:rPr>
          <w:color w:val="000000" w:themeColor="text1"/>
          <w:sz w:val="22"/>
          <w:szCs w:val="22"/>
        </w:rPr>
        <w:t xml:space="preserve">Mazowiecka Instytucja Gospodarki Budżetowej MAZOVIA </w:t>
      </w:r>
    </w:p>
    <w:p w14:paraId="6246218C" w14:textId="77777777" w:rsidR="00E47504" w:rsidRPr="004E4C3F" w:rsidRDefault="00E47504" w:rsidP="004F4D14">
      <w:pPr>
        <w:jc w:val="both"/>
        <w:rPr>
          <w:color w:val="000000" w:themeColor="text1"/>
          <w:sz w:val="22"/>
          <w:szCs w:val="22"/>
        </w:rPr>
      </w:pPr>
      <w:r w:rsidRPr="004E4C3F">
        <w:rPr>
          <w:color w:val="000000" w:themeColor="text1"/>
          <w:sz w:val="22"/>
          <w:szCs w:val="22"/>
        </w:rPr>
        <w:t>ul. Kocjana 3</w:t>
      </w:r>
    </w:p>
    <w:p w14:paraId="3781DB37" w14:textId="77777777" w:rsidR="00E47504" w:rsidRPr="004E4C3F" w:rsidRDefault="00E47504" w:rsidP="004F4D14">
      <w:pPr>
        <w:jc w:val="both"/>
        <w:rPr>
          <w:color w:val="000000" w:themeColor="text1"/>
          <w:sz w:val="22"/>
          <w:szCs w:val="22"/>
        </w:rPr>
      </w:pPr>
      <w:r w:rsidRPr="004E4C3F">
        <w:rPr>
          <w:color w:val="000000" w:themeColor="text1"/>
          <w:sz w:val="22"/>
          <w:szCs w:val="22"/>
        </w:rPr>
        <w:t>01-473 Warszawa</w:t>
      </w:r>
    </w:p>
    <w:p w14:paraId="0BC3A147" w14:textId="77777777" w:rsidR="00E47504" w:rsidRPr="00DA3F7B" w:rsidRDefault="00E47504" w:rsidP="004F4D14">
      <w:pPr>
        <w:rPr>
          <w:color w:val="FF0000"/>
          <w:sz w:val="22"/>
          <w:szCs w:val="22"/>
        </w:rPr>
      </w:pPr>
      <w:r w:rsidRPr="004E4C3F">
        <w:rPr>
          <w:color w:val="000000" w:themeColor="text1"/>
          <w:sz w:val="22"/>
          <w:szCs w:val="22"/>
        </w:rPr>
        <w:t>tel. (22) 328 60 01; fax. (22) 328 60 50</w:t>
      </w:r>
      <w:r w:rsidRPr="004E4C3F">
        <w:rPr>
          <w:color w:val="000000" w:themeColor="text1"/>
          <w:sz w:val="22"/>
          <w:szCs w:val="22"/>
        </w:rPr>
        <w:br/>
        <w:t>www.igbmazovia.pl</w:t>
      </w:r>
      <w:r w:rsidRPr="004E4C3F">
        <w:rPr>
          <w:color w:val="000000" w:themeColor="text1"/>
          <w:sz w:val="22"/>
          <w:szCs w:val="22"/>
        </w:rPr>
        <w:br/>
      </w:r>
      <w:r w:rsidRPr="00DA3F7B">
        <w:rPr>
          <w:sz w:val="22"/>
          <w:szCs w:val="22"/>
        </w:rPr>
        <w:t>sekretariat@igbmazovia.pl</w:t>
      </w:r>
    </w:p>
    <w:p w14:paraId="6B0EE187" w14:textId="77777777"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4E5A5EC5" w14:textId="77777777" w:rsidR="00C66383" w:rsidRPr="00C66383" w:rsidRDefault="00C66383" w:rsidP="00C66383">
      <w:pPr>
        <w:jc w:val="both"/>
        <w:rPr>
          <w:rFonts w:eastAsiaTheme="minorHAnsi"/>
          <w:b/>
          <w:bCs/>
          <w:sz w:val="22"/>
          <w:szCs w:val="22"/>
          <w:lang w:eastAsia="en-US"/>
        </w:rPr>
      </w:pPr>
    </w:p>
    <w:p w14:paraId="4E3ECADC" w14:textId="77777777" w:rsidR="00C3522B" w:rsidRPr="000D5BB3" w:rsidRDefault="00C3522B" w:rsidP="00C3522B">
      <w:pPr>
        <w:jc w:val="both"/>
        <w:rPr>
          <w:color w:val="000000" w:themeColor="text1"/>
          <w:sz w:val="22"/>
          <w:szCs w:val="22"/>
        </w:rPr>
      </w:pPr>
      <w:r w:rsidRPr="000D5BB3">
        <w:rPr>
          <w:color w:val="000000" w:themeColor="text1"/>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 dokumentacji ofertowej składanej w postępowaniu o udzielenie zamówienia publicznego przez oferentów w ramach prowadzonych postępowań o udzielenie zamówienia publicznego, w odniesieniu do następującej kategorii osób:</w:t>
      </w:r>
    </w:p>
    <w:p w14:paraId="59F940F2" w14:textId="77777777" w:rsidR="00C3522B" w:rsidRPr="000D5BB3" w:rsidRDefault="00C3522B" w:rsidP="00065D49">
      <w:pPr>
        <w:pStyle w:val="Akapitzlist"/>
        <w:numPr>
          <w:ilvl w:val="0"/>
          <w:numId w:val="57"/>
        </w:numPr>
        <w:ind w:left="360"/>
        <w:jc w:val="both"/>
        <w:rPr>
          <w:color w:val="000000" w:themeColor="text1"/>
          <w:sz w:val="22"/>
          <w:szCs w:val="22"/>
        </w:rPr>
      </w:pPr>
      <w:r w:rsidRPr="000D5BB3">
        <w:rPr>
          <w:color w:val="000000" w:themeColor="text1"/>
          <w:sz w:val="22"/>
          <w:szCs w:val="22"/>
        </w:rPr>
        <w:t>Wykonawcy będącego osobą fizyczną,</w:t>
      </w:r>
    </w:p>
    <w:p w14:paraId="4A3D7AC0" w14:textId="77777777" w:rsidR="00C3522B" w:rsidRPr="000D5BB3" w:rsidRDefault="00C3522B" w:rsidP="00065D49">
      <w:pPr>
        <w:pStyle w:val="Akapitzlist"/>
        <w:numPr>
          <w:ilvl w:val="0"/>
          <w:numId w:val="57"/>
        </w:numPr>
        <w:ind w:left="360"/>
        <w:jc w:val="both"/>
        <w:rPr>
          <w:color w:val="000000" w:themeColor="text1"/>
          <w:sz w:val="22"/>
          <w:szCs w:val="22"/>
        </w:rPr>
      </w:pPr>
      <w:r w:rsidRPr="000D5BB3">
        <w:rPr>
          <w:color w:val="000000" w:themeColor="text1"/>
          <w:sz w:val="22"/>
          <w:szCs w:val="22"/>
        </w:rPr>
        <w:t>Wykonawcy będącego osobą fizyczną, prowadzącą działalność gospodarczą,</w:t>
      </w:r>
    </w:p>
    <w:p w14:paraId="339AF4BD" w14:textId="77777777" w:rsidR="00C3522B" w:rsidRPr="000D5BB3" w:rsidRDefault="00C3522B" w:rsidP="00065D49">
      <w:pPr>
        <w:pStyle w:val="Akapitzlist"/>
        <w:numPr>
          <w:ilvl w:val="0"/>
          <w:numId w:val="57"/>
        </w:numPr>
        <w:ind w:left="360"/>
        <w:jc w:val="both"/>
        <w:rPr>
          <w:color w:val="000000" w:themeColor="text1"/>
          <w:sz w:val="22"/>
          <w:szCs w:val="22"/>
        </w:rPr>
      </w:pPr>
      <w:r w:rsidRPr="000D5BB3">
        <w:rPr>
          <w:color w:val="000000" w:themeColor="text1"/>
          <w:sz w:val="22"/>
          <w:szCs w:val="22"/>
        </w:rPr>
        <w:t>pełnomocnika Wykonawcy, będącego osobą fizyczną,</w:t>
      </w:r>
    </w:p>
    <w:p w14:paraId="5AABBA18" w14:textId="77777777" w:rsidR="00C3522B" w:rsidRPr="000D5BB3" w:rsidRDefault="00C3522B" w:rsidP="00065D49">
      <w:pPr>
        <w:pStyle w:val="Akapitzlist"/>
        <w:numPr>
          <w:ilvl w:val="0"/>
          <w:numId w:val="57"/>
        </w:numPr>
        <w:ind w:left="360"/>
        <w:jc w:val="both"/>
        <w:rPr>
          <w:color w:val="000000" w:themeColor="text1"/>
          <w:sz w:val="22"/>
          <w:szCs w:val="22"/>
        </w:rPr>
      </w:pPr>
      <w:r w:rsidRPr="000D5BB3">
        <w:rPr>
          <w:color w:val="000000" w:themeColor="text1"/>
          <w:sz w:val="22"/>
          <w:szCs w:val="22"/>
        </w:rPr>
        <w:t>członka organu zarządzającego Wykonawcy, będącego osobą fizyczną,</w:t>
      </w:r>
    </w:p>
    <w:p w14:paraId="090F16D8" w14:textId="77777777" w:rsidR="00C3522B" w:rsidRPr="000D5BB3" w:rsidRDefault="00C3522B" w:rsidP="00065D49">
      <w:pPr>
        <w:pStyle w:val="Akapitzlist"/>
        <w:numPr>
          <w:ilvl w:val="0"/>
          <w:numId w:val="57"/>
        </w:numPr>
        <w:ind w:left="360"/>
        <w:jc w:val="both"/>
        <w:rPr>
          <w:color w:val="000000" w:themeColor="text1"/>
          <w:sz w:val="22"/>
          <w:szCs w:val="22"/>
        </w:rPr>
      </w:pPr>
      <w:r w:rsidRPr="000D5BB3">
        <w:rPr>
          <w:color w:val="000000" w:themeColor="text1"/>
          <w:sz w:val="22"/>
          <w:szCs w:val="22"/>
        </w:rPr>
        <w:t>osoby fizycznej skierowanej do przygotowania i przeprowadzenia postępowania o udzielenie zamówienia publicznego lub do kontaktów w sprawie zamówienia.</w:t>
      </w:r>
    </w:p>
    <w:p w14:paraId="22EC1411" w14:textId="77777777" w:rsidR="00C3522B" w:rsidRPr="000D5BB3" w:rsidRDefault="00C3522B" w:rsidP="00C3522B">
      <w:pPr>
        <w:jc w:val="both"/>
        <w:rPr>
          <w:color w:val="000000" w:themeColor="text1"/>
          <w:sz w:val="22"/>
          <w:szCs w:val="22"/>
        </w:rPr>
      </w:pPr>
      <w:r w:rsidRPr="000D5BB3">
        <w:rPr>
          <w:color w:val="000000" w:themeColor="text1"/>
          <w:sz w:val="22"/>
          <w:szCs w:val="22"/>
        </w:rPr>
        <w:t>W świetle powyższego Administrator informuje, że:</w:t>
      </w:r>
    </w:p>
    <w:p w14:paraId="55CAA179" w14:textId="77777777" w:rsidR="00C3522B" w:rsidRPr="000D5BB3" w:rsidRDefault="00C3522B" w:rsidP="00C3522B">
      <w:pPr>
        <w:pStyle w:val="Akapitzlist"/>
        <w:numPr>
          <w:ilvl w:val="0"/>
          <w:numId w:val="27"/>
        </w:numPr>
        <w:ind w:left="284" w:hanging="284"/>
        <w:jc w:val="both"/>
        <w:rPr>
          <w:color w:val="000000" w:themeColor="text1"/>
          <w:sz w:val="22"/>
          <w:szCs w:val="22"/>
        </w:rPr>
      </w:pPr>
      <w:r w:rsidRPr="000D5BB3">
        <w:rPr>
          <w:bCs/>
          <w:color w:val="000000" w:themeColor="text1"/>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8" w:history="1">
        <w:r w:rsidRPr="000D5BB3">
          <w:rPr>
            <w:rStyle w:val="Hipercze"/>
            <w:rFonts w:eastAsia="Calibri"/>
            <w:color w:val="000000" w:themeColor="text1"/>
            <w:sz w:val="22"/>
            <w:szCs w:val="22"/>
          </w:rPr>
          <w:t>sekretariat@igbmazovia.pl</w:t>
        </w:r>
      </w:hyperlink>
    </w:p>
    <w:p w14:paraId="59A17BDE" w14:textId="77777777" w:rsidR="00C3522B" w:rsidRPr="000D5BB3" w:rsidRDefault="00C3522B" w:rsidP="00C3522B">
      <w:pPr>
        <w:pStyle w:val="Akapitzlist"/>
        <w:numPr>
          <w:ilvl w:val="0"/>
          <w:numId w:val="27"/>
        </w:numPr>
        <w:ind w:left="284" w:hanging="284"/>
        <w:jc w:val="both"/>
        <w:rPr>
          <w:rFonts w:ascii="Calibri" w:hAnsi="Calibri"/>
          <w:i/>
          <w:color w:val="000000" w:themeColor="text1"/>
          <w:sz w:val="22"/>
          <w:szCs w:val="22"/>
          <w:lang w:eastAsia="en-US"/>
        </w:rPr>
      </w:pPr>
      <w:r w:rsidRPr="000D5BB3">
        <w:rPr>
          <w:color w:val="000000" w:themeColor="text1"/>
          <w:sz w:val="22"/>
          <w:szCs w:val="22"/>
        </w:rPr>
        <w:t xml:space="preserve">Administrator wyznaczył Inspektora Ochrony Danych, z którym w sprawach dotyczących danych osobowych można kontaktować się </w:t>
      </w:r>
      <w:r w:rsidRPr="000D5BB3">
        <w:rPr>
          <w:bCs/>
          <w:color w:val="000000" w:themeColor="text1"/>
          <w:sz w:val="22"/>
          <w:szCs w:val="22"/>
        </w:rPr>
        <w:t xml:space="preserve">za pomocą poczty elektronicznej pod adresem  </w:t>
      </w:r>
      <w:hyperlink r:id="rId9" w:history="1">
        <w:r w:rsidRPr="000D5BB3">
          <w:rPr>
            <w:rStyle w:val="Hipercze"/>
            <w:rFonts w:eastAsia="Calibri"/>
            <w:color w:val="000000" w:themeColor="text1"/>
            <w:sz w:val="22"/>
            <w:szCs w:val="22"/>
            <w:lang w:eastAsia="en-US"/>
          </w:rPr>
          <w:t>iod@ibgmazovia.pl</w:t>
        </w:r>
      </w:hyperlink>
      <w:r w:rsidRPr="000D5BB3">
        <w:rPr>
          <w:rFonts w:ascii="Calibri" w:hAnsi="Calibri"/>
          <w:bCs/>
          <w:i/>
          <w:color w:val="000000" w:themeColor="text1"/>
          <w:sz w:val="22"/>
          <w:szCs w:val="22"/>
          <w:lang w:eastAsia="en-US"/>
        </w:rPr>
        <w:t xml:space="preserve"> </w:t>
      </w:r>
    </w:p>
    <w:p w14:paraId="2319D67B" w14:textId="77777777" w:rsidR="00C3522B" w:rsidRPr="000D5BB3" w:rsidRDefault="00C3522B" w:rsidP="00C3522B">
      <w:pPr>
        <w:pStyle w:val="Akapitzlist"/>
        <w:numPr>
          <w:ilvl w:val="0"/>
          <w:numId w:val="27"/>
        </w:numPr>
        <w:ind w:left="284" w:hanging="284"/>
        <w:jc w:val="both"/>
        <w:rPr>
          <w:color w:val="000000" w:themeColor="text1"/>
          <w:sz w:val="22"/>
          <w:szCs w:val="22"/>
          <w:lang w:eastAsia="en-US"/>
        </w:rPr>
      </w:pPr>
      <w:r w:rsidRPr="000D5BB3">
        <w:rPr>
          <w:bCs/>
          <w:color w:val="000000" w:themeColor="text1"/>
          <w:sz w:val="22"/>
          <w:szCs w:val="22"/>
          <w:lang w:eastAsia="en-US"/>
        </w:rPr>
        <w:t>Dane osobowe przetwarzane są w następujących celach:</w:t>
      </w:r>
    </w:p>
    <w:p w14:paraId="3145F690" w14:textId="12E17BD9" w:rsidR="00C3522B" w:rsidRPr="000D5BB3" w:rsidRDefault="00C3522B" w:rsidP="00065D49">
      <w:pPr>
        <w:pStyle w:val="Akapitzlist"/>
        <w:numPr>
          <w:ilvl w:val="0"/>
          <w:numId w:val="54"/>
        </w:numPr>
        <w:jc w:val="both"/>
        <w:rPr>
          <w:color w:val="000000" w:themeColor="text1"/>
          <w:sz w:val="22"/>
          <w:szCs w:val="22"/>
          <w:lang w:eastAsia="en-US"/>
        </w:rPr>
      </w:pPr>
      <w:r w:rsidRPr="000D5BB3">
        <w:rPr>
          <w:color w:val="000000" w:themeColor="text1"/>
          <w:sz w:val="22"/>
          <w:szCs w:val="22"/>
        </w:rPr>
        <w:t xml:space="preserve">prowadzenia postępowania o udzielenie zamówienia publicznego oznaczonego nr </w:t>
      </w:r>
      <w:r w:rsidR="0001176D">
        <w:rPr>
          <w:b/>
          <w:color w:val="000000" w:themeColor="text1"/>
          <w:sz w:val="22"/>
          <w:szCs w:val="22"/>
        </w:rPr>
        <w:t>4</w:t>
      </w:r>
      <w:r w:rsidRPr="000D5BB3">
        <w:rPr>
          <w:b/>
          <w:color w:val="000000" w:themeColor="text1"/>
          <w:sz w:val="22"/>
          <w:szCs w:val="22"/>
        </w:rPr>
        <w:t>/0</w:t>
      </w:r>
      <w:r w:rsidR="0001176D">
        <w:rPr>
          <w:b/>
          <w:color w:val="000000" w:themeColor="text1"/>
          <w:sz w:val="22"/>
          <w:szCs w:val="22"/>
        </w:rPr>
        <w:t>7</w:t>
      </w:r>
      <w:r w:rsidRPr="000D5BB3">
        <w:rPr>
          <w:b/>
          <w:color w:val="000000" w:themeColor="text1"/>
          <w:sz w:val="22"/>
          <w:szCs w:val="22"/>
        </w:rPr>
        <w:t>/2019/D</w:t>
      </w:r>
      <w:r w:rsidRPr="000D5BB3">
        <w:rPr>
          <w:color w:val="000000" w:themeColor="text1"/>
          <w:sz w:val="22"/>
          <w:szCs w:val="22"/>
        </w:rPr>
        <w:t xml:space="preserve">,   </w:t>
      </w:r>
    </w:p>
    <w:p w14:paraId="6410CFE5" w14:textId="77777777" w:rsidR="00C3522B" w:rsidRPr="000D5BB3" w:rsidRDefault="00C3522B" w:rsidP="00065D49">
      <w:pPr>
        <w:pStyle w:val="Akapitzlist"/>
        <w:numPr>
          <w:ilvl w:val="0"/>
          <w:numId w:val="54"/>
        </w:numPr>
        <w:jc w:val="both"/>
        <w:rPr>
          <w:color w:val="000000" w:themeColor="text1"/>
          <w:sz w:val="22"/>
          <w:szCs w:val="22"/>
          <w:lang w:eastAsia="en-US"/>
        </w:rPr>
      </w:pPr>
      <w:r w:rsidRPr="000D5BB3">
        <w:rPr>
          <w:bCs/>
          <w:color w:val="000000" w:themeColor="text1"/>
          <w:sz w:val="22"/>
          <w:szCs w:val="22"/>
          <w:lang w:eastAsia="en-US"/>
        </w:rPr>
        <w:t>archiwizacyjnych.</w:t>
      </w:r>
    </w:p>
    <w:p w14:paraId="74047F5F" w14:textId="77777777" w:rsidR="00C3522B" w:rsidRPr="000D5BB3" w:rsidRDefault="00C3522B" w:rsidP="00C3522B">
      <w:pPr>
        <w:pStyle w:val="Akapitzlist"/>
        <w:numPr>
          <w:ilvl w:val="0"/>
          <w:numId w:val="27"/>
        </w:numPr>
        <w:ind w:left="284" w:hanging="284"/>
        <w:jc w:val="both"/>
        <w:rPr>
          <w:color w:val="000000" w:themeColor="text1"/>
          <w:sz w:val="22"/>
          <w:szCs w:val="22"/>
          <w:lang w:eastAsia="en-US"/>
        </w:rPr>
      </w:pPr>
      <w:r w:rsidRPr="000D5BB3">
        <w:rPr>
          <w:bCs/>
          <w:color w:val="000000" w:themeColor="text1"/>
          <w:sz w:val="22"/>
          <w:szCs w:val="22"/>
          <w:lang w:eastAsia="en-US"/>
        </w:rPr>
        <w:t xml:space="preserve">Przesłanką legalizująca przetwarzanie danych osobowych w każdym ze wskazanych powyżej celów jest </w:t>
      </w:r>
      <w:r w:rsidRPr="000D5BB3">
        <w:rPr>
          <w:color w:val="000000" w:themeColor="text1"/>
          <w:sz w:val="22"/>
          <w:szCs w:val="22"/>
        </w:rPr>
        <w:t>art. 6 ust. 1 lit. c) RODO, tj.</w:t>
      </w:r>
    </w:p>
    <w:p w14:paraId="6B975107" w14:textId="77777777" w:rsidR="00C3522B" w:rsidRPr="000D5BB3" w:rsidRDefault="00C3522B" w:rsidP="00065D49">
      <w:pPr>
        <w:pStyle w:val="Akapitzlist"/>
        <w:numPr>
          <w:ilvl w:val="0"/>
          <w:numId w:val="55"/>
        </w:numPr>
        <w:jc w:val="both"/>
        <w:rPr>
          <w:color w:val="000000" w:themeColor="text1"/>
          <w:sz w:val="22"/>
          <w:szCs w:val="22"/>
          <w:lang w:eastAsia="en-US"/>
        </w:rPr>
      </w:pPr>
      <w:r w:rsidRPr="000D5BB3">
        <w:rPr>
          <w:color w:val="000000" w:themeColor="text1"/>
          <w:sz w:val="22"/>
          <w:szCs w:val="22"/>
        </w:rPr>
        <w:t xml:space="preserve">w przypadku celu określonego w pkt 3a przetwarzanie jest niezbędne do wypełnienia obowiązku prawnego ciążącego na administratorze wynikającego z przepisów ustawy z dnia 29 stycznia 2004r. Prawo Zamówień Publicznych (tj. Dz.U. z 2018 r, poz. 1986 z </w:t>
      </w:r>
      <w:proofErr w:type="spellStart"/>
      <w:r w:rsidRPr="000D5BB3">
        <w:rPr>
          <w:color w:val="000000" w:themeColor="text1"/>
          <w:sz w:val="22"/>
          <w:szCs w:val="22"/>
        </w:rPr>
        <w:t>późn</w:t>
      </w:r>
      <w:proofErr w:type="spellEnd"/>
      <w:r w:rsidRPr="000D5BB3">
        <w:rPr>
          <w:color w:val="000000" w:themeColor="text1"/>
          <w:sz w:val="22"/>
          <w:szCs w:val="22"/>
        </w:rPr>
        <w:t>. zm.),</w:t>
      </w:r>
    </w:p>
    <w:p w14:paraId="1FFB9BEF" w14:textId="2FB9FC99" w:rsidR="00C3522B" w:rsidRPr="00830F65" w:rsidRDefault="00C3522B" w:rsidP="00BC3D5E">
      <w:pPr>
        <w:pStyle w:val="Akapitzlist"/>
        <w:numPr>
          <w:ilvl w:val="0"/>
          <w:numId w:val="55"/>
        </w:numPr>
        <w:jc w:val="both"/>
        <w:rPr>
          <w:sz w:val="22"/>
          <w:szCs w:val="22"/>
          <w:lang w:eastAsia="en-US"/>
        </w:rPr>
      </w:pPr>
      <w:r w:rsidRPr="000D5BB3">
        <w:rPr>
          <w:color w:val="000000" w:themeColor="text1"/>
          <w:sz w:val="22"/>
          <w:szCs w:val="22"/>
        </w:rPr>
        <w:t xml:space="preserve">w przypadku celu określonego w pkt 3b przetwarzanie jest niezbędne do wypełnienia obowiązku prawnego wynikającego z ustawy z dnia 14 lipca 1983r. o narodowym zasobie archiwalnym i </w:t>
      </w:r>
      <w:r w:rsidRPr="00830F65">
        <w:rPr>
          <w:sz w:val="22"/>
          <w:szCs w:val="22"/>
        </w:rPr>
        <w:t>archiwach</w:t>
      </w:r>
      <w:r w:rsidR="00BC3D5E" w:rsidRPr="00830F65">
        <w:rPr>
          <w:sz w:val="22"/>
          <w:szCs w:val="22"/>
        </w:rPr>
        <w:t xml:space="preserve"> (tj. Dz.U. z 2019 r., poz. 553 z </w:t>
      </w:r>
      <w:proofErr w:type="spellStart"/>
      <w:r w:rsidR="00BC3D5E" w:rsidRPr="00830F65">
        <w:rPr>
          <w:sz w:val="22"/>
          <w:szCs w:val="22"/>
        </w:rPr>
        <w:t>późn</w:t>
      </w:r>
      <w:proofErr w:type="spellEnd"/>
      <w:r w:rsidR="00BC3D5E" w:rsidRPr="00830F65">
        <w:rPr>
          <w:sz w:val="22"/>
          <w:szCs w:val="22"/>
        </w:rPr>
        <w:t>. zm.).</w:t>
      </w:r>
    </w:p>
    <w:p w14:paraId="78A7E565" w14:textId="7AEA2CA2" w:rsidR="002A7CA4" w:rsidRDefault="002A7CA4" w:rsidP="002A7CA4">
      <w:pPr>
        <w:jc w:val="both"/>
        <w:rPr>
          <w:color w:val="000000" w:themeColor="text1"/>
          <w:sz w:val="22"/>
          <w:szCs w:val="22"/>
          <w:lang w:eastAsia="en-US"/>
        </w:rPr>
      </w:pPr>
    </w:p>
    <w:p w14:paraId="4CB8BA26" w14:textId="05C9D20C" w:rsidR="002A7CA4" w:rsidRDefault="002A7CA4" w:rsidP="002A7CA4">
      <w:pPr>
        <w:jc w:val="both"/>
        <w:rPr>
          <w:color w:val="000000" w:themeColor="text1"/>
          <w:sz w:val="22"/>
          <w:szCs w:val="22"/>
          <w:lang w:eastAsia="en-US"/>
        </w:rPr>
      </w:pPr>
    </w:p>
    <w:p w14:paraId="2A8BBB9A" w14:textId="77777777" w:rsidR="00722A8C" w:rsidRPr="002A7CA4" w:rsidRDefault="00722A8C" w:rsidP="002A7CA4">
      <w:pPr>
        <w:jc w:val="both"/>
        <w:rPr>
          <w:color w:val="000000" w:themeColor="text1"/>
          <w:sz w:val="22"/>
          <w:szCs w:val="22"/>
          <w:lang w:eastAsia="en-US"/>
        </w:rPr>
      </w:pPr>
    </w:p>
    <w:p w14:paraId="1299F432" w14:textId="77777777" w:rsidR="00C3522B" w:rsidRPr="000D5BB3" w:rsidRDefault="00C3522B" w:rsidP="00C3522B">
      <w:pPr>
        <w:pStyle w:val="Akapitzlist"/>
        <w:numPr>
          <w:ilvl w:val="0"/>
          <w:numId w:val="27"/>
        </w:numPr>
        <w:ind w:left="284" w:hanging="284"/>
        <w:jc w:val="both"/>
        <w:rPr>
          <w:color w:val="000000" w:themeColor="text1"/>
          <w:sz w:val="22"/>
          <w:szCs w:val="22"/>
          <w:lang w:eastAsia="en-US"/>
        </w:rPr>
      </w:pPr>
      <w:r w:rsidRPr="000D5BB3">
        <w:rPr>
          <w:iCs/>
          <w:color w:val="000000" w:themeColor="text1"/>
          <w:sz w:val="22"/>
          <w:szCs w:val="22"/>
        </w:rPr>
        <w:t>Dostęp do danych osobowych mają następujący odbiorcy danych:</w:t>
      </w:r>
    </w:p>
    <w:p w14:paraId="3739E9DF" w14:textId="77777777" w:rsidR="00C3522B" w:rsidRPr="000D5BB3" w:rsidRDefault="00C3522B" w:rsidP="00C3522B">
      <w:pPr>
        <w:pStyle w:val="Akapitzlist"/>
        <w:numPr>
          <w:ilvl w:val="3"/>
          <w:numId w:val="27"/>
        </w:numPr>
        <w:ind w:left="644"/>
        <w:jc w:val="both"/>
        <w:rPr>
          <w:color w:val="000000" w:themeColor="text1"/>
          <w:sz w:val="22"/>
          <w:szCs w:val="22"/>
          <w:lang w:eastAsia="en-US"/>
        </w:rPr>
      </w:pPr>
      <w:r w:rsidRPr="000D5BB3">
        <w:rPr>
          <w:iCs/>
          <w:color w:val="000000" w:themeColor="text1"/>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43CDE355" w14:textId="77777777" w:rsidR="00C3522B" w:rsidRPr="000D5BB3" w:rsidRDefault="00C3522B" w:rsidP="00C3522B">
      <w:pPr>
        <w:pStyle w:val="Akapitzlist"/>
        <w:numPr>
          <w:ilvl w:val="3"/>
          <w:numId w:val="27"/>
        </w:numPr>
        <w:ind w:left="709" w:hanging="425"/>
        <w:jc w:val="both"/>
        <w:rPr>
          <w:color w:val="000000" w:themeColor="text1"/>
          <w:sz w:val="22"/>
          <w:szCs w:val="22"/>
          <w:lang w:eastAsia="en-US"/>
        </w:rPr>
      </w:pPr>
      <w:r w:rsidRPr="000D5BB3">
        <w:rPr>
          <w:iCs/>
          <w:color w:val="000000" w:themeColor="text1"/>
          <w:sz w:val="22"/>
          <w:szCs w:val="22"/>
        </w:rPr>
        <w:t>osoby lub podmioty którym zostanie udostępniona dokumentacja postępowania w oparciu o art. 8 oraz art. 96 ust.3 ustawy prawo zamówień publicznych.</w:t>
      </w:r>
    </w:p>
    <w:p w14:paraId="4C970D1E" w14:textId="77777777" w:rsidR="00C3522B" w:rsidRPr="000D5BB3" w:rsidRDefault="00C3522B" w:rsidP="00C3522B">
      <w:pPr>
        <w:pStyle w:val="Akapitzlist"/>
        <w:numPr>
          <w:ilvl w:val="0"/>
          <w:numId w:val="27"/>
        </w:numPr>
        <w:ind w:left="284" w:hanging="284"/>
        <w:jc w:val="both"/>
        <w:rPr>
          <w:color w:val="000000" w:themeColor="text1"/>
          <w:sz w:val="22"/>
          <w:szCs w:val="22"/>
          <w:lang w:eastAsia="en-US"/>
        </w:rPr>
      </w:pPr>
      <w:r w:rsidRPr="000D5BB3">
        <w:rPr>
          <w:iCs/>
          <w:color w:val="000000" w:themeColor="text1"/>
          <w:sz w:val="22"/>
          <w:szCs w:val="22"/>
        </w:rPr>
        <w:t xml:space="preserve">Osoba której dane dotyczą </w:t>
      </w:r>
      <w:r w:rsidRPr="000D5BB3">
        <w:rPr>
          <w:color w:val="000000" w:themeColor="text1"/>
          <w:sz w:val="22"/>
          <w:szCs w:val="22"/>
        </w:rPr>
        <w:t>może skorzystać wobec Administratora z następujących praw:</w:t>
      </w:r>
    </w:p>
    <w:p w14:paraId="59DF1E8D" w14:textId="77777777" w:rsidR="00C3522B" w:rsidRPr="000D5BB3" w:rsidRDefault="00C3522B" w:rsidP="00065D49">
      <w:pPr>
        <w:pStyle w:val="Akapitzlist"/>
        <w:numPr>
          <w:ilvl w:val="0"/>
          <w:numId w:val="56"/>
        </w:numPr>
        <w:ind w:left="567" w:hanging="283"/>
        <w:jc w:val="both"/>
        <w:rPr>
          <w:color w:val="000000" w:themeColor="text1"/>
          <w:sz w:val="22"/>
          <w:szCs w:val="22"/>
          <w:lang w:eastAsia="en-US"/>
        </w:rPr>
      </w:pPr>
      <w:r w:rsidRPr="000D5BB3">
        <w:rPr>
          <w:color w:val="000000" w:themeColor="text1"/>
          <w:sz w:val="22"/>
          <w:szCs w:val="22"/>
        </w:rPr>
        <w:t xml:space="preserve">prawa do żądania dostępu do swoich danych osobowych oraz do ich sprostowania (art. 15 i art. 16 RODO), </w:t>
      </w:r>
      <w:r w:rsidRPr="000D5BB3">
        <w:rPr>
          <w:color w:val="000000" w:themeColor="text1"/>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5FA3DB37" w14:textId="77777777" w:rsidR="00C3522B" w:rsidRPr="000D5BB3" w:rsidRDefault="00C3522B" w:rsidP="00065D49">
      <w:pPr>
        <w:pStyle w:val="Akapitzlist"/>
        <w:numPr>
          <w:ilvl w:val="0"/>
          <w:numId w:val="56"/>
        </w:numPr>
        <w:ind w:left="567" w:hanging="283"/>
        <w:jc w:val="both"/>
        <w:rPr>
          <w:color w:val="000000" w:themeColor="text1"/>
          <w:sz w:val="22"/>
          <w:szCs w:val="22"/>
          <w:lang w:eastAsia="en-US"/>
        </w:rPr>
      </w:pPr>
      <w:r w:rsidRPr="000D5BB3">
        <w:rPr>
          <w:color w:val="000000" w:themeColor="text1"/>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C1DBE93" w14:textId="77777777" w:rsidR="00C3522B" w:rsidRPr="000D5BB3" w:rsidRDefault="00C3522B" w:rsidP="00065D49">
      <w:pPr>
        <w:pStyle w:val="Akapitzlist"/>
        <w:numPr>
          <w:ilvl w:val="0"/>
          <w:numId w:val="56"/>
        </w:numPr>
        <w:ind w:left="567" w:hanging="283"/>
        <w:jc w:val="both"/>
        <w:rPr>
          <w:color w:val="000000" w:themeColor="text1"/>
          <w:sz w:val="22"/>
          <w:szCs w:val="22"/>
          <w:lang w:eastAsia="en-US"/>
        </w:rPr>
      </w:pPr>
      <w:r w:rsidRPr="000D5BB3">
        <w:rPr>
          <w:iCs/>
          <w:color w:val="000000" w:themeColor="text1"/>
          <w:sz w:val="22"/>
          <w:szCs w:val="22"/>
        </w:rPr>
        <w:t>osoba, której dane dotyczą ma prawo wnieść w skargę na przetwarzanie jej danych osobowych przez Administratora do Prezesa Urzędu Ochrony Danych Osobowych (adres: ul. Stawki 2, 00-193 Warszawa).</w:t>
      </w:r>
      <w:r w:rsidRPr="000D5BB3">
        <w:rPr>
          <w:color w:val="000000" w:themeColor="text1"/>
          <w:sz w:val="22"/>
          <w:szCs w:val="22"/>
        </w:rPr>
        <w:t xml:space="preserve">  </w:t>
      </w:r>
    </w:p>
    <w:p w14:paraId="0C24CEF8" w14:textId="77777777" w:rsidR="00C3522B" w:rsidRPr="000D5BB3" w:rsidRDefault="00C3522B" w:rsidP="00C3522B">
      <w:pPr>
        <w:pStyle w:val="Akapitzlist"/>
        <w:numPr>
          <w:ilvl w:val="0"/>
          <w:numId w:val="27"/>
        </w:numPr>
        <w:ind w:left="284" w:hanging="284"/>
        <w:jc w:val="both"/>
        <w:rPr>
          <w:color w:val="000000" w:themeColor="text1"/>
          <w:sz w:val="22"/>
          <w:szCs w:val="22"/>
        </w:rPr>
      </w:pPr>
      <w:r w:rsidRPr="000D5BB3">
        <w:rPr>
          <w:color w:val="000000" w:themeColor="text1"/>
          <w:sz w:val="22"/>
          <w:szCs w:val="22"/>
        </w:rPr>
        <w:t>Dane osobowe będą przechowywane:</w:t>
      </w:r>
    </w:p>
    <w:p w14:paraId="7B24B118" w14:textId="77777777" w:rsidR="00C3522B" w:rsidRPr="000D5BB3" w:rsidRDefault="00C3522B" w:rsidP="00C3522B">
      <w:pPr>
        <w:pStyle w:val="Akapitzlist"/>
        <w:numPr>
          <w:ilvl w:val="0"/>
          <w:numId w:val="28"/>
        </w:numPr>
        <w:tabs>
          <w:tab w:val="left" w:pos="0"/>
          <w:tab w:val="left" w:pos="284"/>
        </w:tabs>
        <w:ind w:left="720"/>
        <w:jc w:val="both"/>
        <w:rPr>
          <w:color w:val="000000" w:themeColor="text1"/>
          <w:sz w:val="22"/>
          <w:szCs w:val="22"/>
        </w:rPr>
      </w:pPr>
      <w:r w:rsidRPr="000D5BB3">
        <w:rPr>
          <w:color w:val="000000" w:themeColor="text1"/>
          <w:sz w:val="22"/>
          <w:szCs w:val="22"/>
        </w:rPr>
        <w:t xml:space="preserve">przez okres 4 lat od końca roku w którym zakończono postępowanie o udzielenie zamówienia publicznego, </w:t>
      </w:r>
    </w:p>
    <w:p w14:paraId="49AADDFA" w14:textId="77777777" w:rsidR="00C3522B" w:rsidRPr="000D5BB3" w:rsidRDefault="00C3522B" w:rsidP="00C3522B">
      <w:pPr>
        <w:pStyle w:val="Akapitzlist"/>
        <w:numPr>
          <w:ilvl w:val="0"/>
          <w:numId w:val="28"/>
        </w:numPr>
        <w:tabs>
          <w:tab w:val="left" w:pos="284"/>
        </w:tabs>
        <w:ind w:left="720"/>
        <w:jc w:val="both"/>
        <w:rPr>
          <w:color w:val="000000" w:themeColor="text1"/>
          <w:sz w:val="22"/>
          <w:szCs w:val="22"/>
        </w:rPr>
      </w:pPr>
      <w:r w:rsidRPr="000D5BB3">
        <w:rPr>
          <w:color w:val="000000" w:themeColor="text1"/>
          <w:sz w:val="22"/>
          <w:szCs w:val="22"/>
        </w:rPr>
        <w:t>jeżeli czas trwania umowy przekracza 4 lata – przez cały czas trwania umowy nie dłużej niż  do upływu okresu przedawnienia roszczeń z tego tytułu,</w:t>
      </w:r>
    </w:p>
    <w:p w14:paraId="3B12AE31" w14:textId="77777777" w:rsidR="00C3522B" w:rsidRPr="000D5BB3" w:rsidRDefault="00C3522B" w:rsidP="00C3522B">
      <w:pPr>
        <w:pStyle w:val="Akapitzlist"/>
        <w:numPr>
          <w:ilvl w:val="0"/>
          <w:numId w:val="28"/>
        </w:numPr>
        <w:tabs>
          <w:tab w:val="left" w:pos="284"/>
        </w:tabs>
        <w:ind w:left="720"/>
        <w:jc w:val="both"/>
        <w:rPr>
          <w:color w:val="000000" w:themeColor="text1"/>
          <w:sz w:val="22"/>
          <w:szCs w:val="22"/>
        </w:rPr>
      </w:pPr>
      <w:r w:rsidRPr="000D5BB3">
        <w:rPr>
          <w:color w:val="000000" w:themeColor="text1"/>
          <w:sz w:val="22"/>
          <w:szCs w:val="22"/>
        </w:rPr>
        <w:t>w celach archiwalnych zgodnie z okresami przewidzianymi dla tych celów przez przepisy o narodowym zasobie archiwalnym i archiwach.</w:t>
      </w:r>
    </w:p>
    <w:p w14:paraId="56B156A1" w14:textId="77777777" w:rsidR="00C3522B" w:rsidRPr="000D5BB3" w:rsidRDefault="00C3522B" w:rsidP="00C3522B">
      <w:pPr>
        <w:pStyle w:val="Akapitzlist"/>
        <w:numPr>
          <w:ilvl w:val="0"/>
          <w:numId w:val="27"/>
        </w:numPr>
        <w:ind w:left="284" w:hanging="284"/>
        <w:jc w:val="both"/>
        <w:rPr>
          <w:color w:val="000000" w:themeColor="text1"/>
          <w:sz w:val="22"/>
          <w:szCs w:val="22"/>
        </w:rPr>
      </w:pPr>
      <w:r w:rsidRPr="000D5BB3">
        <w:rPr>
          <w:bCs/>
          <w:color w:val="000000" w:themeColor="text1"/>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0D5BB3">
        <w:rPr>
          <w:color w:val="000000" w:themeColor="text1"/>
          <w:sz w:val="22"/>
          <w:szCs w:val="22"/>
        </w:rPr>
        <w:t>.</w:t>
      </w:r>
    </w:p>
    <w:p w14:paraId="27AD6FDF" w14:textId="77777777" w:rsidR="00E47504" w:rsidRPr="00C471A2" w:rsidRDefault="00E47504" w:rsidP="004F4D14">
      <w:pPr>
        <w:jc w:val="both"/>
        <w:rPr>
          <w:sz w:val="22"/>
          <w:szCs w:val="22"/>
        </w:rPr>
      </w:pPr>
    </w:p>
    <w:p w14:paraId="43A97DA0" w14:textId="77777777" w:rsidR="00E47504" w:rsidRPr="00D058AC" w:rsidRDefault="00E47504" w:rsidP="004F4D14">
      <w:pPr>
        <w:tabs>
          <w:tab w:val="left" w:pos="284"/>
        </w:tabs>
        <w:jc w:val="both"/>
        <w:rPr>
          <w:b/>
          <w:sz w:val="22"/>
          <w:szCs w:val="22"/>
        </w:rPr>
      </w:pPr>
      <w:r w:rsidRPr="00D058AC">
        <w:rPr>
          <w:b/>
          <w:sz w:val="22"/>
          <w:szCs w:val="22"/>
        </w:rPr>
        <w:t xml:space="preserve">II. </w:t>
      </w:r>
      <w:r w:rsidRPr="00D058AC">
        <w:rPr>
          <w:b/>
          <w:sz w:val="22"/>
          <w:szCs w:val="22"/>
        </w:rPr>
        <w:tab/>
        <w:t xml:space="preserve">Tryb udzielenia zamówienia </w:t>
      </w:r>
    </w:p>
    <w:p w14:paraId="58454521" w14:textId="77777777" w:rsidR="00E47504" w:rsidRPr="00D058AC" w:rsidRDefault="00E47504" w:rsidP="00337D8A">
      <w:pPr>
        <w:jc w:val="both"/>
        <w:rPr>
          <w:sz w:val="22"/>
          <w:szCs w:val="22"/>
        </w:rPr>
      </w:pPr>
      <w:r w:rsidRPr="00D058AC">
        <w:rPr>
          <w:sz w:val="22"/>
          <w:szCs w:val="22"/>
        </w:rPr>
        <w:t xml:space="preserve">Postępowanie o udzielenie zamówienia publicznego prowadzone jest w trybie </w:t>
      </w:r>
      <w:r w:rsidR="00ED3DCC" w:rsidRPr="00D058AC">
        <w:rPr>
          <w:sz w:val="22"/>
          <w:szCs w:val="22"/>
        </w:rPr>
        <w:t xml:space="preserve">przetargu nieograniczonego </w:t>
      </w:r>
      <w:r w:rsidRPr="00D058AC">
        <w:rPr>
          <w:sz w:val="22"/>
          <w:szCs w:val="22"/>
        </w:rPr>
        <w:t xml:space="preserve"> na podstawie </w:t>
      </w:r>
      <w:r w:rsidR="00ED3DCC" w:rsidRPr="00D058AC">
        <w:rPr>
          <w:sz w:val="22"/>
          <w:szCs w:val="22"/>
        </w:rPr>
        <w:t xml:space="preserve">art. 39-46 </w:t>
      </w:r>
      <w:r w:rsidRPr="00D058AC">
        <w:rPr>
          <w:sz w:val="22"/>
          <w:szCs w:val="22"/>
        </w:rPr>
        <w:t>ustawy z dnia 29 stycznia 2004 r. Prawo zamówień publicznych (</w:t>
      </w:r>
      <w:r w:rsidR="001F030C" w:rsidRPr="00D058AC">
        <w:rPr>
          <w:sz w:val="22"/>
          <w:szCs w:val="22"/>
        </w:rPr>
        <w:t xml:space="preserve">tekst jednolity  </w:t>
      </w:r>
      <w:r w:rsidR="001F030C" w:rsidRPr="00D058AC">
        <w:rPr>
          <w:color w:val="000000"/>
          <w:sz w:val="22"/>
          <w:szCs w:val="22"/>
        </w:rPr>
        <w:t>Dz. U. z 201</w:t>
      </w:r>
      <w:r w:rsidR="00623F67" w:rsidRPr="00D058AC">
        <w:rPr>
          <w:color w:val="000000"/>
          <w:sz w:val="22"/>
          <w:szCs w:val="22"/>
        </w:rPr>
        <w:t>8</w:t>
      </w:r>
      <w:r w:rsidR="001F030C" w:rsidRPr="00D058AC">
        <w:rPr>
          <w:color w:val="000000"/>
          <w:sz w:val="22"/>
          <w:szCs w:val="22"/>
        </w:rPr>
        <w:t>r., poz. 1</w:t>
      </w:r>
      <w:r w:rsidR="00623F67" w:rsidRPr="00D058AC">
        <w:rPr>
          <w:color w:val="000000"/>
          <w:sz w:val="22"/>
          <w:szCs w:val="22"/>
        </w:rPr>
        <w:t>986</w:t>
      </w:r>
      <w:r w:rsidR="009E6F0D" w:rsidRPr="00D058AC">
        <w:rPr>
          <w:color w:val="000000"/>
          <w:sz w:val="22"/>
          <w:szCs w:val="22"/>
        </w:rPr>
        <w:t xml:space="preserve"> z </w:t>
      </w:r>
      <w:proofErr w:type="spellStart"/>
      <w:r w:rsidR="009E6F0D" w:rsidRPr="00D058AC">
        <w:rPr>
          <w:color w:val="000000"/>
          <w:sz w:val="22"/>
          <w:szCs w:val="22"/>
        </w:rPr>
        <w:t>późn</w:t>
      </w:r>
      <w:proofErr w:type="spellEnd"/>
      <w:r w:rsidR="009E6F0D" w:rsidRPr="00D058AC">
        <w:rPr>
          <w:color w:val="000000"/>
          <w:sz w:val="22"/>
          <w:szCs w:val="22"/>
        </w:rPr>
        <w:t xml:space="preserve"> zm.</w:t>
      </w:r>
      <w:r w:rsidRPr="00D058AC">
        <w:rPr>
          <w:sz w:val="22"/>
          <w:szCs w:val="22"/>
        </w:rPr>
        <w:t xml:space="preserve">), zwana dalej </w:t>
      </w:r>
      <w:proofErr w:type="spellStart"/>
      <w:r w:rsidRPr="00D058AC">
        <w:rPr>
          <w:sz w:val="22"/>
          <w:szCs w:val="22"/>
        </w:rPr>
        <w:t>Pzp</w:t>
      </w:r>
      <w:proofErr w:type="spellEnd"/>
      <w:r w:rsidRPr="00D058AC">
        <w:rPr>
          <w:sz w:val="22"/>
          <w:szCs w:val="22"/>
        </w:rPr>
        <w:t>.</w:t>
      </w:r>
    </w:p>
    <w:p w14:paraId="7479F34E" w14:textId="77777777" w:rsidR="00E47504" w:rsidRPr="00D058AC" w:rsidRDefault="00E47504" w:rsidP="003B4C79">
      <w:pPr>
        <w:jc w:val="both"/>
        <w:rPr>
          <w:sz w:val="22"/>
          <w:szCs w:val="22"/>
        </w:rPr>
      </w:pPr>
    </w:p>
    <w:p w14:paraId="0577DBE5" w14:textId="77777777" w:rsidR="00E47504" w:rsidRPr="00D058AC" w:rsidRDefault="00E47504" w:rsidP="004F4D14">
      <w:pPr>
        <w:tabs>
          <w:tab w:val="left" w:pos="426"/>
        </w:tabs>
        <w:jc w:val="both"/>
        <w:rPr>
          <w:b/>
          <w:color w:val="000000" w:themeColor="text1"/>
          <w:sz w:val="22"/>
          <w:szCs w:val="22"/>
        </w:rPr>
      </w:pPr>
      <w:r w:rsidRPr="00D058AC">
        <w:rPr>
          <w:b/>
          <w:color w:val="000000" w:themeColor="text1"/>
          <w:sz w:val="22"/>
          <w:szCs w:val="22"/>
        </w:rPr>
        <w:t xml:space="preserve">III. </w:t>
      </w:r>
      <w:r w:rsidRPr="00D058AC">
        <w:rPr>
          <w:b/>
          <w:color w:val="000000" w:themeColor="text1"/>
          <w:sz w:val="22"/>
          <w:szCs w:val="22"/>
        </w:rPr>
        <w:tab/>
        <w:t>Nazwa i opis przedmiotu zamówienia</w:t>
      </w:r>
    </w:p>
    <w:p w14:paraId="2143E850" w14:textId="104C2415" w:rsidR="00C35D28" w:rsidRPr="00003DA6" w:rsidRDefault="00461F7B" w:rsidP="00003DA6">
      <w:pPr>
        <w:pStyle w:val="Default"/>
        <w:numPr>
          <w:ilvl w:val="0"/>
          <w:numId w:val="52"/>
        </w:numPr>
        <w:tabs>
          <w:tab w:val="left" w:pos="0"/>
        </w:tabs>
        <w:jc w:val="both"/>
        <w:rPr>
          <w:color w:val="000000" w:themeColor="text1"/>
          <w:sz w:val="22"/>
          <w:szCs w:val="22"/>
        </w:rPr>
      </w:pPr>
      <w:r w:rsidRPr="00D058AC">
        <w:rPr>
          <w:color w:val="000000" w:themeColor="text1"/>
          <w:sz w:val="22"/>
          <w:szCs w:val="22"/>
        </w:rPr>
        <w:t xml:space="preserve">Przedmiotem zamówienia jest </w:t>
      </w:r>
      <w:r w:rsidR="00592DF6" w:rsidRPr="00592DF6">
        <w:rPr>
          <w:b/>
          <w:bCs/>
          <w:color w:val="000000" w:themeColor="text1"/>
          <w:sz w:val="22"/>
          <w:szCs w:val="22"/>
        </w:rPr>
        <w:t>sukcesywna</w:t>
      </w:r>
      <w:r w:rsidR="00592DF6">
        <w:rPr>
          <w:color w:val="000000" w:themeColor="text1"/>
          <w:sz w:val="22"/>
          <w:szCs w:val="22"/>
        </w:rPr>
        <w:t xml:space="preserve"> </w:t>
      </w:r>
      <w:r w:rsidR="00522AA0" w:rsidRPr="00D058AC">
        <w:rPr>
          <w:b/>
          <w:color w:val="000000" w:themeColor="text1"/>
          <w:sz w:val="22"/>
          <w:szCs w:val="22"/>
        </w:rPr>
        <w:t>dostaw</w:t>
      </w:r>
      <w:r w:rsidR="002973E7" w:rsidRPr="00D058AC">
        <w:rPr>
          <w:b/>
          <w:color w:val="000000" w:themeColor="text1"/>
          <w:sz w:val="22"/>
          <w:szCs w:val="22"/>
        </w:rPr>
        <w:t>a</w:t>
      </w:r>
      <w:r w:rsidR="00566244" w:rsidRPr="00D058AC">
        <w:rPr>
          <w:b/>
          <w:color w:val="000000" w:themeColor="text1"/>
          <w:sz w:val="22"/>
          <w:szCs w:val="22"/>
        </w:rPr>
        <w:t xml:space="preserve"> </w:t>
      </w:r>
      <w:r w:rsidR="00522AA0" w:rsidRPr="00D058AC">
        <w:rPr>
          <w:rFonts w:eastAsia="Times New Roman"/>
          <w:b/>
          <w:color w:val="000000" w:themeColor="text1"/>
          <w:sz w:val="22"/>
          <w:szCs w:val="22"/>
          <w:lang w:eastAsia="pl-PL"/>
        </w:rPr>
        <w:t xml:space="preserve">papieru oraz kartonu </w:t>
      </w:r>
      <w:r w:rsidR="00896CB4">
        <w:rPr>
          <w:rFonts w:eastAsia="Times New Roman"/>
          <w:b/>
          <w:color w:val="000000" w:themeColor="text1"/>
          <w:sz w:val="22"/>
          <w:szCs w:val="22"/>
          <w:lang w:eastAsia="pl-PL"/>
        </w:rPr>
        <w:t>typu Alaska</w:t>
      </w:r>
      <w:r w:rsidR="00522AA0" w:rsidRPr="00D058AC">
        <w:rPr>
          <w:rFonts w:eastAsia="Times New Roman"/>
          <w:b/>
          <w:color w:val="000000" w:themeColor="text1"/>
          <w:sz w:val="22"/>
          <w:szCs w:val="22"/>
          <w:lang w:eastAsia="pl-PL"/>
        </w:rPr>
        <w:t xml:space="preserve"> na potrzeby bieżącej produkcji drukarni w Zakładzie w Czarnem dla Mazowieckiej Instytucji Gospodarki Budżetowej </w:t>
      </w:r>
      <w:proofErr w:type="spellStart"/>
      <w:r w:rsidR="00522AA0" w:rsidRPr="00D058AC">
        <w:rPr>
          <w:rFonts w:eastAsia="Times New Roman"/>
          <w:b/>
          <w:color w:val="000000" w:themeColor="text1"/>
          <w:sz w:val="22"/>
          <w:szCs w:val="22"/>
          <w:lang w:eastAsia="pl-PL"/>
        </w:rPr>
        <w:t>Mazovia</w:t>
      </w:r>
      <w:proofErr w:type="spellEnd"/>
      <w:r w:rsidR="00896CB4">
        <w:rPr>
          <w:rFonts w:eastAsia="Times New Roman"/>
          <w:b/>
          <w:color w:val="000000" w:themeColor="text1"/>
          <w:sz w:val="22"/>
          <w:szCs w:val="22"/>
          <w:lang w:eastAsia="pl-PL"/>
        </w:rPr>
        <w:t>.</w:t>
      </w:r>
    </w:p>
    <w:p w14:paraId="45341A42" w14:textId="77777777" w:rsidR="003D1CC1" w:rsidRPr="00B41C20" w:rsidRDefault="003D1CC1" w:rsidP="003D1CC1">
      <w:pPr>
        <w:pStyle w:val="Akapitzlist"/>
        <w:tabs>
          <w:tab w:val="left" w:pos="284"/>
        </w:tabs>
        <w:ind w:left="360"/>
        <w:jc w:val="both"/>
        <w:rPr>
          <w:b/>
          <w:bCs/>
          <w:color w:val="FF0000"/>
          <w:sz w:val="22"/>
          <w:szCs w:val="22"/>
        </w:rPr>
      </w:pPr>
    </w:p>
    <w:p w14:paraId="64E3B03F" w14:textId="208F2371" w:rsidR="0084783B" w:rsidRPr="003A0602" w:rsidRDefault="00057EF9" w:rsidP="003A0602">
      <w:pPr>
        <w:pStyle w:val="Akapitzlist"/>
        <w:numPr>
          <w:ilvl w:val="1"/>
          <w:numId w:val="63"/>
        </w:numPr>
        <w:jc w:val="both"/>
        <w:rPr>
          <w:sz w:val="22"/>
          <w:szCs w:val="22"/>
          <w:u w:val="single"/>
        </w:rPr>
      </w:pPr>
      <w:r w:rsidRPr="00003DA6">
        <w:rPr>
          <w:sz w:val="22"/>
          <w:szCs w:val="22"/>
          <w:u w:val="single"/>
        </w:rPr>
        <w:t xml:space="preserve"> </w:t>
      </w:r>
      <w:r w:rsidR="00003DA6" w:rsidRPr="00003DA6">
        <w:rPr>
          <w:sz w:val="22"/>
          <w:szCs w:val="22"/>
          <w:u w:val="single"/>
        </w:rPr>
        <w:t>P</w:t>
      </w:r>
      <w:r w:rsidR="0090253A" w:rsidRPr="00003DA6">
        <w:rPr>
          <w:sz w:val="22"/>
          <w:szCs w:val="22"/>
          <w:u w:val="single"/>
        </w:rPr>
        <w:t>apier offsetow</w:t>
      </w:r>
      <w:r w:rsidR="00003DA6" w:rsidRPr="00003DA6">
        <w:rPr>
          <w:sz w:val="22"/>
          <w:szCs w:val="22"/>
          <w:u w:val="single"/>
        </w:rPr>
        <w:t>y</w:t>
      </w:r>
      <w:r w:rsidR="0090253A" w:rsidRPr="00003DA6">
        <w:rPr>
          <w:sz w:val="22"/>
          <w:szCs w:val="22"/>
          <w:u w:val="single"/>
        </w:rPr>
        <w:t xml:space="preserve"> biał</w:t>
      </w:r>
      <w:r w:rsidR="00003DA6" w:rsidRPr="00003DA6">
        <w:rPr>
          <w:sz w:val="22"/>
          <w:szCs w:val="22"/>
          <w:u w:val="single"/>
        </w:rPr>
        <w:t>y</w:t>
      </w:r>
      <w:r w:rsidR="0090253A" w:rsidRPr="00003DA6">
        <w:rPr>
          <w:sz w:val="22"/>
          <w:szCs w:val="22"/>
          <w:u w:val="single"/>
        </w:rPr>
        <w:t xml:space="preserve"> do obustronnego wielobarwnego zadruku w arkuszach</w:t>
      </w:r>
      <w:r w:rsidR="002A7CA4">
        <w:rPr>
          <w:sz w:val="22"/>
          <w:szCs w:val="22"/>
          <w:u w:val="single"/>
        </w:rPr>
        <w:t xml:space="preserve"> o następujących parametrach:</w:t>
      </w:r>
    </w:p>
    <w:p w14:paraId="622EF504" w14:textId="77777777" w:rsidR="0084783B" w:rsidRPr="0084783B" w:rsidRDefault="0084783B" w:rsidP="0084783B">
      <w:pPr>
        <w:pStyle w:val="Akapitzlist"/>
        <w:ind w:left="360"/>
        <w:jc w:val="both"/>
        <w:rPr>
          <w:sz w:val="22"/>
          <w:szCs w:val="22"/>
          <w:u w:val="single"/>
        </w:rPr>
      </w:pPr>
    </w:p>
    <w:tbl>
      <w:tblPr>
        <w:tblStyle w:val="Tabela-Siatka"/>
        <w:tblW w:w="0" w:type="auto"/>
        <w:tblLook w:val="04A0" w:firstRow="1" w:lastRow="0" w:firstColumn="1" w:lastColumn="0" w:noHBand="0" w:noVBand="1"/>
      </w:tblPr>
      <w:tblGrid>
        <w:gridCol w:w="562"/>
        <w:gridCol w:w="2807"/>
        <w:gridCol w:w="2835"/>
        <w:gridCol w:w="2976"/>
      </w:tblGrid>
      <w:tr w:rsidR="009B0273" w:rsidRPr="00CB03F5" w14:paraId="6AFDDDE1" w14:textId="77777777" w:rsidTr="00AD6167">
        <w:tc>
          <w:tcPr>
            <w:tcW w:w="562" w:type="dxa"/>
            <w:tcBorders>
              <w:top w:val="single" w:sz="4" w:space="0" w:color="auto"/>
              <w:left w:val="single" w:sz="4" w:space="0" w:color="auto"/>
              <w:bottom w:val="single" w:sz="4" w:space="0" w:color="auto"/>
              <w:right w:val="single" w:sz="4" w:space="0" w:color="auto"/>
            </w:tcBorders>
            <w:hideMark/>
          </w:tcPr>
          <w:p w14:paraId="3208826A" w14:textId="77777777" w:rsidR="002B3BB3" w:rsidRPr="00CB03F5" w:rsidRDefault="002B3BB3" w:rsidP="00F961FF">
            <w:pPr>
              <w:spacing w:after="40"/>
              <w:jc w:val="both"/>
              <w:rPr>
                <w:b/>
                <w:bCs/>
              </w:rPr>
            </w:pPr>
            <w:proofErr w:type="spellStart"/>
            <w:r w:rsidRPr="00CB03F5">
              <w:rPr>
                <w:b/>
                <w:bCs/>
              </w:rPr>
              <w:t>l.p</w:t>
            </w:r>
            <w:proofErr w:type="spellEnd"/>
          </w:p>
        </w:tc>
        <w:tc>
          <w:tcPr>
            <w:tcW w:w="2807" w:type="dxa"/>
            <w:tcBorders>
              <w:top w:val="single" w:sz="4" w:space="0" w:color="auto"/>
              <w:left w:val="single" w:sz="4" w:space="0" w:color="auto"/>
              <w:bottom w:val="single" w:sz="4" w:space="0" w:color="auto"/>
              <w:right w:val="single" w:sz="4" w:space="0" w:color="auto"/>
            </w:tcBorders>
            <w:hideMark/>
          </w:tcPr>
          <w:p w14:paraId="0B7FFA3F" w14:textId="77777777" w:rsidR="002B3BB3" w:rsidRPr="00CB03F5" w:rsidRDefault="002B3BB3" w:rsidP="00F961FF">
            <w:pPr>
              <w:spacing w:after="40"/>
              <w:jc w:val="both"/>
              <w:rPr>
                <w:b/>
                <w:bCs/>
              </w:rPr>
            </w:pPr>
            <w:r w:rsidRPr="00CB03F5">
              <w:rPr>
                <w:b/>
                <w:bCs/>
              </w:rPr>
              <w:t>Nazwa papieru/gramatura</w:t>
            </w:r>
          </w:p>
        </w:tc>
        <w:tc>
          <w:tcPr>
            <w:tcW w:w="2835" w:type="dxa"/>
            <w:tcBorders>
              <w:top w:val="single" w:sz="4" w:space="0" w:color="auto"/>
              <w:left w:val="single" w:sz="4" w:space="0" w:color="auto"/>
              <w:bottom w:val="single" w:sz="4" w:space="0" w:color="auto"/>
              <w:right w:val="single" w:sz="4" w:space="0" w:color="auto"/>
            </w:tcBorders>
            <w:hideMark/>
          </w:tcPr>
          <w:p w14:paraId="47AFFF47" w14:textId="77777777" w:rsidR="002B3BB3" w:rsidRPr="00CB03F5" w:rsidRDefault="002B3BB3" w:rsidP="00F961FF">
            <w:pPr>
              <w:spacing w:after="40"/>
              <w:jc w:val="both"/>
              <w:rPr>
                <w:b/>
                <w:bCs/>
              </w:rPr>
            </w:pPr>
            <w:r w:rsidRPr="00CB03F5">
              <w:rPr>
                <w:b/>
                <w:bCs/>
              </w:rPr>
              <w:t>Gramatura tolerancja w g/m2 ISO 536 (lub równoważna)</w:t>
            </w:r>
          </w:p>
        </w:tc>
        <w:tc>
          <w:tcPr>
            <w:tcW w:w="2976" w:type="dxa"/>
            <w:tcBorders>
              <w:top w:val="single" w:sz="4" w:space="0" w:color="auto"/>
              <w:left w:val="single" w:sz="4" w:space="0" w:color="auto"/>
              <w:bottom w:val="single" w:sz="4" w:space="0" w:color="auto"/>
              <w:right w:val="single" w:sz="4" w:space="0" w:color="auto"/>
            </w:tcBorders>
            <w:hideMark/>
          </w:tcPr>
          <w:p w14:paraId="45E13011" w14:textId="77777777" w:rsidR="002B3BB3" w:rsidRPr="00CB03F5" w:rsidRDefault="002B3BB3" w:rsidP="00F961FF">
            <w:pPr>
              <w:spacing w:after="40"/>
              <w:jc w:val="both"/>
              <w:rPr>
                <w:b/>
                <w:bCs/>
              </w:rPr>
            </w:pPr>
            <w:r w:rsidRPr="00CB03F5">
              <w:rPr>
                <w:b/>
                <w:bCs/>
              </w:rPr>
              <w:t>Białość (CIE) / tolerancja w % ISO 11475 ( lub równoważna)</w:t>
            </w:r>
          </w:p>
        </w:tc>
      </w:tr>
      <w:tr w:rsidR="009B0273" w:rsidRPr="009B0273" w14:paraId="2DA22791" w14:textId="77777777" w:rsidTr="00AD6167">
        <w:tc>
          <w:tcPr>
            <w:tcW w:w="562" w:type="dxa"/>
            <w:tcBorders>
              <w:top w:val="single" w:sz="4" w:space="0" w:color="auto"/>
              <w:left w:val="single" w:sz="4" w:space="0" w:color="auto"/>
              <w:bottom w:val="single" w:sz="4" w:space="0" w:color="auto"/>
              <w:right w:val="single" w:sz="4" w:space="0" w:color="auto"/>
            </w:tcBorders>
            <w:hideMark/>
          </w:tcPr>
          <w:p w14:paraId="2835FB8C" w14:textId="77777777" w:rsidR="002B3BB3" w:rsidRPr="009B0273" w:rsidRDefault="002B3BB3" w:rsidP="00F961FF">
            <w:pPr>
              <w:spacing w:after="40"/>
              <w:jc w:val="both"/>
              <w:rPr>
                <w:sz w:val="22"/>
                <w:szCs w:val="22"/>
              </w:rPr>
            </w:pPr>
            <w:r w:rsidRPr="009B0273">
              <w:rPr>
                <w:sz w:val="22"/>
                <w:szCs w:val="22"/>
              </w:rPr>
              <w:t>1</w:t>
            </w:r>
          </w:p>
        </w:tc>
        <w:tc>
          <w:tcPr>
            <w:tcW w:w="2807" w:type="dxa"/>
            <w:tcBorders>
              <w:top w:val="single" w:sz="4" w:space="0" w:color="auto"/>
              <w:left w:val="single" w:sz="4" w:space="0" w:color="auto"/>
              <w:bottom w:val="single" w:sz="4" w:space="0" w:color="auto"/>
              <w:right w:val="single" w:sz="4" w:space="0" w:color="auto"/>
            </w:tcBorders>
            <w:hideMark/>
          </w:tcPr>
          <w:p w14:paraId="39FFF89C" w14:textId="77777777" w:rsidR="002B3BB3" w:rsidRPr="009B0273" w:rsidRDefault="002B3BB3" w:rsidP="00F961FF">
            <w:pPr>
              <w:spacing w:after="40"/>
              <w:jc w:val="both"/>
              <w:rPr>
                <w:sz w:val="22"/>
                <w:szCs w:val="22"/>
              </w:rPr>
            </w:pPr>
            <w:r w:rsidRPr="009B0273">
              <w:rPr>
                <w:sz w:val="22"/>
                <w:szCs w:val="22"/>
              </w:rPr>
              <w:t xml:space="preserve">Papier offsetowy arkuszowy 170g/m2 </w:t>
            </w:r>
          </w:p>
        </w:tc>
        <w:tc>
          <w:tcPr>
            <w:tcW w:w="2835" w:type="dxa"/>
            <w:tcBorders>
              <w:top w:val="single" w:sz="4" w:space="0" w:color="auto"/>
              <w:left w:val="single" w:sz="4" w:space="0" w:color="auto"/>
              <w:bottom w:val="single" w:sz="4" w:space="0" w:color="auto"/>
              <w:right w:val="single" w:sz="4" w:space="0" w:color="auto"/>
            </w:tcBorders>
            <w:hideMark/>
          </w:tcPr>
          <w:p w14:paraId="2BF14ED7" w14:textId="77777777" w:rsidR="002B3BB3" w:rsidRPr="009B0273" w:rsidRDefault="002B3BB3" w:rsidP="00F961FF">
            <w:pPr>
              <w:spacing w:after="40"/>
              <w:jc w:val="both"/>
              <w:rPr>
                <w:sz w:val="22"/>
                <w:szCs w:val="22"/>
              </w:rPr>
            </w:pPr>
            <w:r w:rsidRPr="009B0273">
              <w:rPr>
                <w:sz w:val="22"/>
                <w:szCs w:val="22"/>
              </w:rPr>
              <w:t xml:space="preserve">               </w:t>
            </w:r>
          </w:p>
          <w:p w14:paraId="636A6399" w14:textId="77777777" w:rsidR="002B3BB3" w:rsidRPr="009B0273" w:rsidRDefault="002B3BB3" w:rsidP="00F961FF">
            <w:pPr>
              <w:spacing w:after="40"/>
              <w:jc w:val="both"/>
              <w:rPr>
                <w:sz w:val="22"/>
                <w:szCs w:val="22"/>
              </w:rPr>
            </w:pPr>
            <w:r w:rsidRPr="009B0273">
              <w:rPr>
                <w:sz w:val="22"/>
                <w:szCs w:val="22"/>
              </w:rPr>
              <w:t xml:space="preserve">            170 +/- 3</w:t>
            </w:r>
          </w:p>
        </w:tc>
        <w:tc>
          <w:tcPr>
            <w:tcW w:w="2976" w:type="dxa"/>
            <w:tcBorders>
              <w:top w:val="single" w:sz="4" w:space="0" w:color="auto"/>
              <w:left w:val="single" w:sz="4" w:space="0" w:color="auto"/>
              <w:bottom w:val="single" w:sz="4" w:space="0" w:color="auto"/>
              <w:right w:val="single" w:sz="4" w:space="0" w:color="auto"/>
            </w:tcBorders>
            <w:hideMark/>
          </w:tcPr>
          <w:p w14:paraId="037BC817" w14:textId="77777777" w:rsidR="002B3BB3" w:rsidRPr="009B0273" w:rsidRDefault="002B3BB3" w:rsidP="00F961FF">
            <w:pPr>
              <w:spacing w:after="40"/>
              <w:jc w:val="both"/>
              <w:rPr>
                <w:sz w:val="22"/>
                <w:szCs w:val="22"/>
              </w:rPr>
            </w:pPr>
            <w:r w:rsidRPr="009B0273">
              <w:rPr>
                <w:sz w:val="22"/>
                <w:szCs w:val="22"/>
              </w:rPr>
              <w:t xml:space="preserve">        </w:t>
            </w:r>
          </w:p>
          <w:p w14:paraId="3EB7D639" w14:textId="77777777" w:rsidR="002B3BB3" w:rsidRPr="009B0273" w:rsidRDefault="002B3BB3" w:rsidP="00F961FF">
            <w:pPr>
              <w:spacing w:after="40"/>
              <w:jc w:val="both"/>
              <w:rPr>
                <w:sz w:val="22"/>
                <w:szCs w:val="22"/>
              </w:rPr>
            </w:pPr>
            <w:r w:rsidRPr="009B0273">
              <w:rPr>
                <w:sz w:val="22"/>
                <w:szCs w:val="22"/>
              </w:rPr>
              <w:t xml:space="preserve">        145+/-2%</w:t>
            </w:r>
          </w:p>
        </w:tc>
      </w:tr>
      <w:tr w:rsidR="009B0273" w:rsidRPr="009B0273" w14:paraId="780078BC" w14:textId="77777777" w:rsidTr="00AD6167">
        <w:tc>
          <w:tcPr>
            <w:tcW w:w="562" w:type="dxa"/>
            <w:tcBorders>
              <w:top w:val="single" w:sz="4" w:space="0" w:color="auto"/>
              <w:left w:val="single" w:sz="4" w:space="0" w:color="auto"/>
              <w:bottom w:val="single" w:sz="4" w:space="0" w:color="auto"/>
              <w:right w:val="single" w:sz="4" w:space="0" w:color="auto"/>
            </w:tcBorders>
            <w:hideMark/>
          </w:tcPr>
          <w:p w14:paraId="40D4BDDE" w14:textId="77777777" w:rsidR="002B3BB3" w:rsidRPr="009B0273" w:rsidRDefault="002B3BB3" w:rsidP="00F961FF">
            <w:pPr>
              <w:spacing w:after="40"/>
              <w:jc w:val="both"/>
              <w:rPr>
                <w:sz w:val="22"/>
                <w:szCs w:val="22"/>
              </w:rPr>
            </w:pPr>
            <w:r w:rsidRPr="009B0273">
              <w:rPr>
                <w:sz w:val="22"/>
                <w:szCs w:val="22"/>
              </w:rPr>
              <w:lastRenderedPageBreak/>
              <w:t>2</w:t>
            </w:r>
          </w:p>
        </w:tc>
        <w:tc>
          <w:tcPr>
            <w:tcW w:w="2807" w:type="dxa"/>
            <w:tcBorders>
              <w:top w:val="single" w:sz="4" w:space="0" w:color="auto"/>
              <w:left w:val="single" w:sz="4" w:space="0" w:color="auto"/>
              <w:bottom w:val="single" w:sz="4" w:space="0" w:color="auto"/>
              <w:right w:val="single" w:sz="4" w:space="0" w:color="auto"/>
            </w:tcBorders>
            <w:hideMark/>
          </w:tcPr>
          <w:p w14:paraId="3C84BF78" w14:textId="77777777" w:rsidR="002B3BB3" w:rsidRPr="009B0273" w:rsidRDefault="002B3BB3" w:rsidP="00F961FF">
            <w:pPr>
              <w:spacing w:after="40"/>
              <w:jc w:val="both"/>
              <w:rPr>
                <w:sz w:val="22"/>
                <w:szCs w:val="22"/>
              </w:rPr>
            </w:pPr>
            <w:r w:rsidRPr="009B0273">
              <w:rPr>
                <w:sz w:val="22"/>
                <w:szCs w:val="22"/>
              </w:rPr>
              <w:t>Papier offsetowy arkuszowy 140g/m2</w:t>
            </w:r>
          </w:p>
        </w:tc>
        <w:tc>
          <w:tcPr>
            <w:tcW w:w="2835" w:type="dxa"/>
            <w:tcBorders>
              <w:top w:val="single" w:sz="4" w:space="0" w:color="auto"/>
              <w:left w:val="single" w:sz="4" w:space="0" w:color="auto"/>
              <w:bottom w:val="single" w:sz="4" w:space="0" w:color="auto"/>
              <w:right w:val="single" w:sz="4" w:space="0" w:color="auto"/>
            </w:tcBorders>
            <w:hideMark/>
          </w:tcPr>
          <w:p w14:paraId="4BB245EB" w14:textId="77777777" w:rsidR="002B3BB3" w:rsidRPr="009B0273" w:rsidRDefault="002B3BB3" w:rsidP="00F961FF">
            <w:pPr>
              <w:spacing w:after="40"/>
              <w:jc w:val="both"/>
              <w:rPr>
                <w:sz w:val="22"/>
                <w:szCs w:val="22"/>
              </w:rPr>
            </w:pPr>
            <w:r w:rsidRPr="009B0273">
              <w:rPr>
                <w:sz w:val="22"/>
                <w:szCs w:val="22"/>
              </w:rPr>
              <w:t xml:space="preserve">              </w:t>
            </w:r>
          </w:p>
          <w:p w14:paraId="113134B8" w14:textId="77777777" w:rsidR="002B3BB3" w:rsidRPr="009B0273" w:rsidRDefault="002B3BB3" w:rsidP="00F961FF">
            <w:pPr>
              <w:spacing w:after="40"/>
              <w:jc w:val="both"/>
              <w:rPr>
                <w:sz w:val="22"/>
                <w:szCs w:val="22"/>
              </w:rPr>
            </w:pPr>
            <w:r w:rsidRPr="009B0273">
              <w:rPr>
                <w:sz w:val="22"/>
                <w:szCs w:val="22"/>
              </w:rPr>
              <w:t xml:space="preserve">            140 +/- 5,5</w:t>
            </w:r>
          </w:p>
        </w:tc>
        <w:tc>
          <w:tcPr>
            <w:tcW w:w="2976" w:type="dxa"/>
            <w:tcBorders>
              <w:top w:val="single" w:sz="4" w:space="0" w:color="auto"/>
              <w:left w:val="single" w:sz="4" w:space="0" w:color="auto"/>
              <w:bottom w:val="single" w:sz="4" w:space="0" w:color="auto"/>
              <w:right w:val="single" w:sz="4" w:space="0" w:color="auto"/>
            </w:tcBorders>
          </w:tcPr>
          <w:p w14:paraId="27C04359" w14:textId="77777777" w:rsidR="002B3BB3" w:rsidRPr="009B0273" w:rsidRDefault="002B3BB3" w:rsidP="00F961FF">
            <w:pPr>
              <w:spacing w:after="40"/>
              <w:jc w:val="both"/>
              <w:rPr>
                <w:sz w:val="22"/>
                <w:szCs w:val="22"/>
              </w:rPr>
            </w:pPr>
          </w:p>
          <w:p w14:paraId="15E47245" w14:textId="77777777" w:rsidR="002B3BB3" w:rsidRPr="009B0273" w:rsidRDefault="002B3BB3" w:rsidP="00F961FF">
            <w:pPr>
              <w:spacing w:after="40"/>
              <w:jc w:val="both"/>
              <w:rPr>
                <w:sz w:val="22"/>
                <w:szCs w:val="22"/>
              </w:rPr>
            </w:pPr>
            <w:r w:rsidRPr="009B0273">
              <w:rPr>
                <w:sz w:val="22"/>
                <w:szCs w:val="22"/>
              </w:rPr>
              <w:t xml:space="preserve">       145 +/-2%</w:t>
            </w:r>
          </w:p>
        </w:tc>
      </w:tr>
      <w:tr w:rsidR="009B0273" w:rsidRPr="009B0273" w14:paraId="5AAAFB50" w14:textId="77777777" w:rsidTr="00AD6167">
        <w:tc>
          <w:tcPr>
            <w:tcW w:w="562" w:type="dxa"/>
            <w:tcBorders>
              <w:top w:val="single" w:sz="4" w:space="0" w:color="auto"/>
              <w:left w:val="single" w:sz="4" w:space="0" w:color="auto"/>
              <w:bottom w:val="single" w:sz="4" w:space="0" w:color="auto"/>
              <w:right w:val="single" w:sz="4" w:space="0" w:color="auto"/>
            </w:tcBorders>
            <w:hideMark/>
          </w:tcPr>
          <w:p w14:paraId="4524C2ED" w14:textId="77777777" w:rsidR="002B3BB3" w:rsidRPr="009B0273" w:rsidRDefault="002B3BB3" w:rsidP="00F961FF">
            <w:pPr>
              <w:spacing w:after="40"/>
              <w:jc w:val="both"/>
              <w:rPr>
                <w:sz w:val="22"/>
                <w:szCs w:val="22"/>
              </w:rPr>
            </w:pPr>
            <w:r w:rsidRPr="009B0273">
              <w:rPr>
                <w:sz w:val="22"/>
                <w:szCs w:val="22"/>
              </w:rPr>
              <w:t>3</w:t>
            </w:r>
          </w:p>
        </w:tc>
        <w:tc>
          <w:tcPr>
            <w:tcW w:w="2807" w:type="dxa"/>
            <w:tcBorders>
              <w:top w:val="single" w:sz="4" w:space="0" w:color="auto"/>
              <w:left w:val="single" w:sz="4" w:space="0" w:color="auto"/>
              <w:bottom w:val="single" w:sz="4" w:space="0" w:color="auto"/>
              <w:right w:val="single" w:sz="4" w:space="0" w:color="auto"/>
            </w:tcBorders>
            <w:hideMark/>
          </w:tcPr>
          <w:p w14:paraId="2E56D70A" w14:textId="79417BCA" w:rsidR="002B3BB3" w:rsidRPr="009B0273" w:rsidRDefault="002B3BB3" w:rsidP="00F961FF">
            <w:pPr>
              <w:spacing w:after="40"/>
              <w:jc w:val="both"/>
              <w:rPr>
                <w:sz w:val="22"/>
                <w:szCs w:val="22"/>
              </w:rPr>
            </w:pPr>
            <w:r w:rsidRPr="009B0273">
              <w:rPr>
                <w:sz w:val="22"/>
                <w:szCs w:val="22"/>
              </w:rPr>
              <w:t>Papier offsetowy ar</w:t>
            </w:r>
            <w:r w:rsidR="00461EDD">
              <w:rPr>
                <w:sz w:val="22"/>
                <w:szCs w:val="22"/>
              </w:rPr>
              <w:t>k</w:t>
            </w:r>
            <w:r w:rsidRPr="009B0273">
              <w:rPr>
                <w:sz w:val="22"/>
                <w:szCs w:val="22"/>
              </w:rPr>
              <w:t xml:space="preserve">uszowy  250g/m2               </w:t>
            </w:r>
          </w:p>
        </w:tc>
        <w:tc>
          <w:tcPr>
            <w:tcW w:w="2835" w:type="dxa"/>
            <w:tcBorders>
              <w:top w:val="single" w:sz="4" w:space="0" w:color="auto"/>
              <w:left w:val="single" w:sz="4" w:space="0" w:color="auto"/>
              <w:bottom w:val="single" w:sz="4" w:space="0" w:color="auto"/>
              <w:right w:val="single" w:sz="4" w:space="0" w:color="auto"/>
            </w:tcBorders>
            <w:hideMark/>
          </w:tcPr>
          <w:p w14:paraId="54846569" w14:textId="77777777" w:rsidR="002B3BB3" w:rsidRPr="009B0273" w:rsidRDefault="002B3BB3" w:rsidP="00F961FF">
            <w:pPr>
              <w:spacing w:after="40"/>
              <w:rPr>
                <w:sz w:val="22"/>
                <w:szCs w:val="22"/>
              </w:rPr>
            </w:pPr>
            <w:r w:rsidRPr="009B0273">
              <w:rPr>
                <w:sz w:val="22"/>
                <w:szCs w:val="22"/>
              </w:rPr>
              <w:t xml:space="preserve">             </w:t>
            </w:r>
          </w:p>
          <w:p w14:paraId="7633519F" w14:textId="77777777" w:rsidR="002B3BB3" w:rsidRPr="009B0273" w:rsidRDefault="002B3BB3" w:rsidP="00F961FF">
            <w:pPr>
              <w:spacing w:after="40"/>
              <w:rPr>
                <w:sz w:val="22"/>
                <w:szCs w:val="22"/>
              </w:rPr>
            </w:pPr>
            <w:r w:rsidRPr="009B0273">
              <w:rPr>
                <w:sz w:val="22"/>
                <w:szCs w:val="22"/>
              </w:rPr>
              <w:t xml:space="preserve">            250 +/- 8</w:t>
            </w:r>
          </w:p>
        </w:tc>
        <w:tc>
          <w:tcPr>
            <w:tcW w:w="2976" w:type="dxa"/>
            <w:tcBorders>
              <w:top w:val="single" w:sz="4" w:space="0" w:color="auto"/>
              <w:left w:val="single" w:sz="4" w:space="0" w:color="auto"/>
              <w:bottom w:val="single" w:sz="4" w:space="0" w:color="auto"/>
              <w:right w:val="single" w:sz="4" w:space="0" w:color="auto"/>
            </w:tcBorders>
            <w:hideMark/>
          </w:tcPr>
          <w:p w14:paraId="29CF30DB" w14:textId="77777777" w:rsidR="002B3BB3" w:rsidRPr="009B0273" w:rsidRDefault="002B3BB3" w:rsidP="00F961FF">
            <w:pPr>
              <w:spacing w:after="40"/>
              <w:rPr>
                <w:sz w:val="22"/>
                <w:szCs w:val="22"/>
              </w:rPr>
            </w:pPr>
            <w:r w:rsidRPr="009B0273">
              <w:rPr>
                <w:sz w:val="22"/>
                <w:szCs w:val="22"/>
              </w:rPr>
              <w:t xml:space="preserve">       </w:t>
            </w:r>
          </w:p>
          <w:p w14:paraId="0C921136" w14:textId="77777777" w:rsidR="002B3BB3" w:rsidRPr="009B0273" w:rsidRDefault="002B3BB3" w:rsidP="00F961FF">
            <w:pPr>
              <w:spacing w:after="40"/>
              <w:rPr>
                <w:sz w:val="22"/>
                <w:szCs w:val="22"/>
              </w:rPr>
            </w:pPr>
            <w:r w:rsidRPr="009B0273">
              <w:rPr>
                <w:sz w:val="22"/>
                <w:szCs w:val="22"/>
              </w:rPr>
              <w:t xml:space="preserve">       145 +/- 3%</w:t>
            </w:r>
          </w:p>
        </w:tc>
      </w:tr>
      <w:tr w:rsidR="009B0273" w:rsidRPr="009B0273" w14:paraId="0C27FB12" w14:textId="77777777" w:rsidTr="00AD6167">
        <w:tc>
          <w:tcPr>
            <w:tcW w:w="562" w:type="dxa"/>
            <w:tcBorders>
              <w:top w:val="single" w:sz="4" w:space="0" w:color="auto"/>
              <w:left w:val="single" w:sz="4" w:space="0" w:color="auto"/>
              <w:bottom w:val="single" w:sz="4" w:space="0" w:color="auto"/>
              <w:right w:val="single" w:sz="4" w:space="0" w:color="auto"/>
            </w:tcBorders>
          </w:tcPr>
          <w:p w14:paraId="6C781CD4" w14:textId="77777777" w:rsidR="002B3BB3" w:rsidRPr="009B0273" w:rsidRDefault="002B3BB3" w:rsidP="00F961FF">
            <w:pPr>
              <w:spacing w:after="40"/>
              <w:jc w:val="both"/>
              <w:rPr>
                <w:sz w:val="22"/>
                <w:szCs w:val="22"/>
              </w:rPr>
            </w:pPr>
            <w:r w:rsidRPr="009B0273">
              <w:rPr>
                <w:sz w:val="22"/>
                <w:szCs w:val="22"/>
              </w:rPr>
              <w:t>4</w:t>
            </w:r>
          </w:p>
        </w:tc>
        <w:tc>
          <w:tcPr>
            <w:tcW w:w="2807" w:type="dxa"/>
          </w:tcPr>
          <w:p w14:paraId="56F6D904" w14:textId="77777777" w:rsidR="002B3BB3" w:rsidRPr="009B0273" w:rsidRDefault="002B3BB3" w:rsidP="00F961FF">
            <w:pPr>
              <w:spacing w:after="40"/>
              <w:jc w:val="both"/>
              <w:rPr>
                <w:sz w:val="22"/>
                <w:szCs w:val="22"/>
              </w:rPr>
            </w:pPr>
            <w:r w:rsidRPr="009B0273">
              <w:rPr>
                <w:sz w:val="22"/>
                <w:szCs w:val="22"/>
              </w:rPr>
              <w:t>Papier offsetowy arkuszowy 80g/m2</w:t>
            </w:r>
          </w:p>
        </w:tc>
        <w:tc>
          <w:tcPr>
            <w:tcW w:w="2835" w:type="dxa"/>
          </w:tcPr>
          <w:p w14:paraId="56F04CC9" w14:textId="77777777" w:rsidR="002B3BB3" w:rsidRPr="009B0273" w:rsidRDefault="002B3BB3" w:rsidP="00F961FF">
            <w:pPr>
              <w:spacing w:after="40"/>
              <w:jc w:val="both"/>
              <w:rPr>
                <w:sz w:val="22"/>
                <w:szCs w:val="22"/>
              </w:rPr>
            </w:pPr>
          </w:p>
          <w:p w14:paraId="5BBEAF28" w14:textId="77777777" w:rsidR="002B3BB3" w:rsidRPr="009B0273" w:rsidRDefault="002B3BB3" w:rsidP="00F961FF">
            <w:pPr>
              <w:spacing w:after="40"/>
              <w:jc w:val="both"/>
              <w:rPr>
                <w:sz w:val="22"/>
                <w:szCs w:val="22"/>
              </w:rPr>
            </w:pPr>
            <w:r w:rsidRPr="009B0273">
              <w:rPr>
                <w:sz w:val="22"/>
                <w:szCs w:val="22"/>
              </w:rPr>
              <w:t xml:space="preserve">            80 +/- 2,5 </w:t>
            </w:r>
          </w:p>
        </w:tc>
        <w:tc>
          <w:tcPr>
            <w:tcW w:w="2976" w:type="dxa"/>
          </w:tcPr>
          <w:p w14:paraId="3D528033" w14:textId="77777777" w:rsidR="002B3BB3" w:rsidRPr="009B0273" w:rsidRDefault="002B3BB3" w:rsidP="00F961FF">
            <w:pPr>
              <w:spacing w:after="40"/>
              <w:jc w:val="both"/>
              <w:rPr>
                <w:sz w:val="22"/>
                <w:szCs w:val="22"/>
              </w:rPr>
            </w:pPr>
            <w:r w:rsidRPr="009B0273">
              <w:rPr>
                <w:sz w:val="22"/>
                <w:szCs w:val="22"/>
              </w:rPr>
              <w:t xml:space="preserve">      </w:t>
            </w:r>
          </w:p>
          <w:p w14:paraId="210D093C" w14:textId="389E9B64" w:rsidR="00AD6167" w:rsidRPr="009B0273" w:rsidRDefault="002B3BB3" w:rsidP="00F961FF">
            <w:pPr>
              <w:spacing w:after="40"/>
              <w:jc w:val="both"/>
              <w:rPr>
                <w:sz w:val="22"/>
                <w:szCs w:val="22"/>
              </w:rPr>
            </w:pPr>
            <w:r w:rsidRPr="009B0273">
              <w:rPr>
                <w:sz w:val="22"/>
                <w:szCs w:val="22"/>
              </w:rPr>
              <w:t xml:space="preserve">      145 +/-/2 %</w:t>
            </w:r>
          </w:p>
        </w:tc>
      </w:tr>
    </w:tbl>
    <w:p w14:paraId="74D7A4D2" w14:textId="77777777" w:rsidR="002B3BB3" w:rsidRPr="009B0273" w:rsidRDefault="002B3BB3" w:rsidP="002B3BB3">
      <w:pPr>
        <w:spacing w:after="40"/>
        <w:jc w:val="both"/>
        <w:rPr>
          <w:sz w:val="22"/>
          <w:szCs w:val="22"/>
        </w:rPr>
      </w:pPr>
    </w:p>
    <w:p w14:paraId="0FDB10D7" w14:textId="611E2528" w:rsidR="002B3BB3" w:rsidRPr="009B0273" w:rsidRDefault="002B3BB3" w:rsidP="002B3BB3">
      <w:pPr>
        <w:spacing w:after="40"/>
        <w:jc w:val="both"/>
        <w:rPr>
          <w:sz w:val="22"/>
          <w:szCs w:val="22"/>
          <w:u w:val="single"/>
        </w:rPr>
      </w:pPr>
      <w:r w:rsidRPr="009B0273">
        <w:rPr>
          <w:sz w:val="22"/>
          <w:szCs w:val="22"/>
          <w:u w:val="single"/>
        </w:rPr>
        <w:t>Karton typu Alaska</w:t>
      </w:r>
      <w:r w:rsidR="00461EDD">
        <w:rPr>
          <w:sz w:val="22"/>
          <w:szCs w:val="22"/>
          <w:u w:val="single"/>
        </w:rPr>
        <w:t xml:space="preserve"> </w:t>
      </w:r>
      <w:r w:rsidR="00461EDD" w:rsidRPr="00261B1F">
        <w:rPr>
          <w:sz w:val="22"/>
          <w:szCs w:val="22"/>
          <w:u w:val="single"/>
        </w:rPr>
        <w:t>lub r</w:t>
      </w:r>
      <w:r w:rsidR="00461EDD">
        <w:rPr>
          <w:sz w:val="22"/>
          <w:szCs w:val="22"/>
          <w:u w:val="single"/>
        </w:rPr>
        <w:t>ównoważny</w:t>
      </w:r>
      <w:r w:rsidRPr="009B0273">
        <w:rPr>
          <w:sz w:val="22"/>
          <w:szCs w:val="22"/>
          <w:u w:val="single"/>
        </w:rPr>
        <w:t>:</w:t>
      </w:r>
      <w:r w:rsidR="00261B1F">
        <w:rPr>
          <w:sz w:val="22"/>
          <w:szCs w:val="22"/>
          <w:u w:val="single"/>
        </w:rPr>
        <w:t xml:space="preserve"> </w:t>
      </w:r>
    </w:p>
    <w:p w14:paraId="6221C804" w14:textId="77777777" w:rsidR="002B3BB3" w:rsidRPr="009B0273" w:rsidRDefault="002B3BB3" w:rsidP="002B3BB3">
      <w:pPr>
        <w:spacing w:after="40"/>
        <w:jc w:val="both"/>
        <w:rPr>
          <w:sz w:val="22"/>
          <w:szCs w:val="22"/>
        </w:rPr>
      </w:pPr>
      <w:r w:rsidRPr="009B0273">
        <w:rPr>
          <w:sz w:val="22"/>
          <w:szCs w:val="22"/>
        </w:rPr>
        <w:t>Typ – GC2</w:t>
      </w:r>
    </w:p>
    <w:p w14:paraId="45033F55" w14:textId="77777777" w:rsidR="002B3BB3" w:rsidRPr="009B0273" w:rsidRDefault="002B3BB3" w:rsidP="002B3BB3">
      <w:pPr>
        <w:spacing w:after="40"/>
        <w:jc w:val="both"/>
        <w:rPr>
          <w:sz w:val="22"/>
          <w:szCs w:val="22"/>
        </w:rPr>
      </w:pPr>
      <w:r w:rsidRPr="009B0273">
        <w:rPr>
          <w:sz w:val="22"/>
          <w:szCs w:val="22"/>
        </w:rPr>
        <w:t>Gramatura – 280g</w:t>
      </w:r>
    </w:p>
    <w:p w14:paraId="28A17FB7" w14:textId="77777777" w:rsidR="002B3BB3" w:rsidRPr="009B0273" w:rsidRDefault="002B3BB3" w:rsidP="002B3BB3">
      <w:pPr>
        <w:spacing w:after="40"/>
        <w:jc w:val="both"/>
        <w:rPr>
          <w:sz w:val="22"/>
          <w:szCs w:val="22"/>
        </w:rPr>
      </w:pPr>
      <w:r w:rsidRPr="009B0273">
        <w:rPr>
          <w:sz w:val="22"/>
          <w:szCs w:val="22"/>
        </w:rPr>
        <w:t>Format – 1000x700 mm (kierunek włókien SG)</w:t>
      </w:r>
    </w:p>
    <w:p w14:paraId="56AD4F2B" w14:textId="77777777" w:rsidR="002B3BB3" w:rsidRPr="009B0273" w:rsidRDefault="002B3BB3" w:rsidP="002B3BB3">
      <w:pPr>
        <w:spacing w:after="40"/>
        <w:jc w:val="both"/>
        <w:rPr>
          <w:sz w:val="22"/>
          <w:szCs w:val="22"/>
        </w:rPr>
      </w:pPr>
      <w:r w:rsidRPr="009B0273">
        <w:rPr>
          <w:sz w:val="22"/>
          <w:szCs w:val="22"/>
        </w:rPr>
        <w:t>Grubość (w mikronach) – 456</w:t>
      </w:r>
    </w:p>
    <w:p w14:paraId="51C30D98" w14:textId="77777777" w:rsidR="002B3BB3" w:rsidRPr="009B0273" w:rsidRDefault="002B3BB3" w:rsidP="002B3BB3">
      <w:pPr>
        <w:spacing w:after="40"/>
        <w:jc w:val="both"/>
        <w:rPr>
          <w:sz w:val="22"/>
          <w:szCs w:val="22"/>
        </w:rPr>
      </w:pPr>
      <w:r w:rsidRPr="009B0273">
        <w:rPr>
          <w:sz w:val="22"/>
          <w:szCs w:val="22"/>
        </w:rPr>
        <w:t xml:space="preserve">Białość – 91% Top, 83% </w:t>
      </w:r>
      <w:proofErr w:type="spellStart"/>
      <w:r w:rsidRPr="009B0273">
        <w:rPr>
          <w:sz w:val="22"/>
          <w:szCs w:val="22"/>
        </w:rPr>
        <w:t>Back</w:t>
      </w:r>
      <w:proofErr w:type="spellEnd"/>
    </w:p>
    <w:p w14:paraId="42ED6C6A" w14:textId="77777777" w:rsidR="002B3BB3" w:rsidRPr="009B0273" w:rsidRDefault="002B3BB3" w:rsidP="002B3BB3">
      <w:pPr>
        <w:spacing w:after="40"/>
        <w:jc w:val="both"/>
        <w:rPr>
          <w:sz w:val="22"/>
          <w:szCs w:val="22"/>
        </w:rPr>
      </w:pPr>
      <w:bookmarkStart w:id="1" w:name="OLE_LINK1"/>
      <w:r w:rsidRPr="009B0273">
        <w:rPr>
          <w:sz w:val="22"/>
          <w:szCs w:val="22"/>
          <w:u w:val="single"/>
        </w:rPr>
        <w:t>Papier samokopiujący</w:t>
      </w:r>
      <w:r w:rsidRPr="009B0273">
        <w:rPr>
          <w:sz w:val="22"/>
          <w:szCs w:val="22"/>
        </w:rPr>
        <w:t>:</w:t>
      </w:r>
    </w:p>
    <w:p w14:paraId="29650370" w14:textId="77777777" w:rsidR="002B3BB3" w:rsidRPr="009B0273" w:rsidRDefault="002B3BB3" w:rsidP="002B3BB3">
      <w:pPr>
        <w:spacing w:after="40"/>
        <w:jc w:val="both"/>
        <w:rPr>
          <w:sz w:val="22"/>
          <w:szCs w:val="22"/>
        </w:rPr>
      </w:pPr>
      <w:r w:rsidRPr="009B0273">
        <w:rPr>
          <w:sz w:val="22"/>
          <w:szCs w:val="22"/>
        </w:rPr>
        <w:t xml:space="preserve">CFB biały, przedział gramatury 60-70g, </w:t>
      </w:r>
    </w:p>
    <w:p w14:paraId="29917793" w14:textId="2FF9F2CC" w:rsidR="002B3BB3" w:rsidRDefault="002B3BB3" w:rsidP="002B3BB3">
      <w:pPr>
        <w:spacing w:after="40"/>
        <w:jc w:val="both"/>
        <w:rPr>
          <w:sz w:val="22"/>
          <w:szCs w:val="22"/>
        </w:rPr>
      </w:pPr>
      <w:r w:rsidRPr="009B0273">
        <w:rPr>
          <w:sz w:val="22"/>
          <w:szCs w:val="22"/>
        </w:rPr>
        <w:t xml:space="preserve">Format  A2, 500szt  w ryzie </w:t>
      </w:r>
      <w:bookmarkEnd w:id="1"/>
    </w:p>
    <w:p w14:paraId="5BCBF90F" w14:textId="3B1E9C00" w:rsidR="00E2129C" w:rsidRPr="009B0273" w:rsidRDefault="002B3BB3" w:rsidP="002B3BB3">
      <w:pPr>
        <w:spacing w:after="40"/>
        <w:jc w:val="both"/>
        <w:rPr>
          <w:sz w:val="22"/>
          <w:szCs w:val="22"/>
        </w:rPr>
      </w:pPr>
      <w:r w:rsidRPr="009B0273">
        <w:rPr>
          <w:sz w:val="22"/>
          <w:szCs w:val="22"/>
        </w:rPr>
        <w:t>Wyszczególnione wyżej papiery powinny być podatne na procesy introligatorskie takie jak: tłoczenie, bigowanie, klejenie, falcowanie</w:t>
      </w:r>
      <w:r w:rsidR="00CA32FB" w:rsidRPr="009B0273">
        <w:rPr>
          <w:sz w:val="22"/>
          <w:szCs w:val="22"/>
        </w:rPr>
        <w:t>.</w:t>
      </w:r>
    </w:p>
    <w:p w14:paraId="6258EF47" w14:textId="10A08F0F" w:rsidR="004C7983" w:rsidRPr="00055D8C" w:rsidRDefault="004C7983" w:rsidP="004C7983">
      <w:pPr>
        <w:spacing w:after="40"/>
        <w:jc w:val="both"/>
        <w:rPr>
          <w:sz w:val="22"/>
          <w:szCs w:val="22"/>
        </w:rPr>
      </w:pPr>
      <w:r w:rsidRPr="00055D8C">
        <w:rPr>
          <w:sz w:val="22"/>
          <w:szCs w:val="22"/>
        </w:rPr>
        <w:t xml:space="preserve">Opisując przedmiot zamówienia przez odniesienie do norm, europejskich ocen technicznych, aprobat, specyfikacji technicznych i systemów referencji technicznych , o których mowa w art. 30 ust. 1 pkt 2 i ust. 3 ustawy </w:t>
      </w:r>
      <w:proofErr w:type="spellStart"/>
      <w:r w:rsidRPr="00055D8C">
        <w:rPr>
          <w:sz w:val="22"/>
          <w:szCs w:val="22"/>
        </w:rPr>
        <w:t>Pzp</w:t>
      </w:r>
      <w:proofErr w:type="spellEnd"/>
      <w:r w:rsidRPr="00055D8C">
        <w:rPr>
          <w:sz w:val="22"/>
          <w:szCs w:val="22"/>
        </w:rPr>
        <w:t>, Zamawiający dopuszcza rozwiązania równoważne opisywanym.</w:t>
      </w:r>
    </w:p>
    <w:p w14:paraId="7A9CE0FA" w14:textId="6F6FCF4D" w:rsidR="00C27E2D" w:rsidRPr="00055D8C" w:rsidRDefault="00C27E2D" w:rsidP="004C7983">
      <w:pPr>
        <w:spacing w:after="40"/>
        <w:jc w:val="both"/>
        <w:rPr>
          <w:sz w:val="22"/>
          <w:szCs w:val="22"/>
        </w:rPr>
      </w:pPr>
    </w:p>
    <w:p w14:paraId="583D70B0" w14:textId="083593F6" w:rsidR="00507D4F" w:rsidRPr="0084783B" w:rsidRDefault="00C27E2D" w:rsidP="002B3BB3">
      <w:pPr>
        <w:pStyle w:val="Akapitzlist"/>
        <w:numPr>
          <w:ilvl w:val="1"/>
          <w:numId w:val="64"/>
        </w:numPr>
        <w:spacing w:after="40"/>
        <w:jc w:val="both"/>
        <w:rPr>
          <w:sz w:val="22"/>
          <w:szCs w:val="22"/>
        </w:rPr>
      </w:pPr>
      <w:r w:rsidRPr="00003DA6">
        <w:rPr>
          <w:sz w:val="22"/>
          <w:szCs w:val="22"/>
        </w:rPr>
        <w:t xml:space="preserve">Zamawiający dopuszcza możliwość składania ofert równoważnych o parametrach nie gorszych niż podane w opisie przedmiotu zamówienia – podstawa prawna: art. 29 ust. 3 </w:t>
      </w:r>
      <w:proofErr w:type="spellStart"/>
      <w:r w:rsidRPr="00003DA6">
        <w:rPr>
          <w:sz w:val="22"/>
          <w:szCs w:val="22"/>
        </w:rPr>
        <w:t>Pzp</w:t>
      </w:r>
      <w:proofErr w:type="spellEnd"/>
      <w:r w:rsidRPr="00003DA6">
        <w:rPr>
          <w:sz w:val="22"/>
          <w:szCs w:val="22"/>
        </w:rPr>
        <w:t>. Jeżeli w opisie przedmiotu zamówienia zostały wskazane znaki towarowe w domyśle wskazaniu takiemu każdorazowo towarzyszy sformułowanie: lub równoważny. 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prawidłowego określenia przedmiotu zamówienia. Wzorcowy model stanowi przykładowy produkt spełniający wymogi Zamawiającego.  W przypadku złożenia oferty równoważnej wymaga się, aby produkt równoważny posiadał  identyczne lub lepsze parametry jak produkty wskazane przez  Zamawiającego w opisie przedmiotu zamówienia. Ciężar udowodnienia równoważności  spoczywa na Wykonawcy, co oznacza, że Wykonawca zobowiązany jest przedstawić wraz z ofertą jego szczegółową specyfikację, z której w sposób nie budzący żadnej wątpliwości winno wynikać, iż oferowany przedmiot zamówienia jest o takich samych lub lepszych parametrach, jakościowych oraz użytkowych w odniesieniu do przedmiotu zamówienia określonego przez Zamawiającego.</w:t>
      </w:r>
    </w:p>
    <w:p w14:paraId="29966ECE" w14:textId="4A4CA5C3" w:rsidR="00057EF9" w:rsidRPr="00003DA6" w:rsidRDefault="00057EF9" w:rsidP="00003DA6">
      <w:pPr>
        <w:pStyle w:val="Akapitzlist"/>
        <w:numPr>
          <w:ilvl w:val="1"/>
          <w:numId w:val="64"/>
        </w:numPr>
        <w:suppressAutoHyphens/>
        <w:jc w:val="both"/>
        <w:rPr>
          <w:sz w:val="22"/>
          <w:szCs w:val="22"/>
          <w:lang w:eastAsia="ar-SA"/>
        </w:rPr>
      </w:pPr>
      <w:r w:rsidRPr="00003DA6">
        <w:rPr>
          <w:sz w:val="22"/>
          <w:szCs w:val="22"/>
        </w:rPr>
        <w:t>Określenie przedmiotu zamówienia ze Wspólnym słownikiem zamówień:</w:t>
      </w:r>
    </w:p>
    <w:p w14:paraId="0B258B76" w14:textId="4EE45911" w:rsidR="00057EF9" w:rsidRPr="00E2129C" w:rsidRDefault="00057EF9" w:rsidP="00057EF9">
      <w:pPr>
        <w:ind w:right="-11"/>
        <w:jc w:val="both"/>
        <w:rPr>
          <w:b/>
          <w:bCs/>
          <w:sz w:val="22"/>
          <w:szCs w:val="22"/>
        </w:rPr>
      </w:pPr>
      <w:r w:rsidRPr="00B41C20">
        <w:rPr>
          <w:color w:val="FF0000"/>
          <w:sz w:val="22"/>
          <w:szCs w:val="22"/>
        </w:rPr>
        <w:t xml:space="preserve">       </w:t>
      </w:r>
      <w:r w:rsidR="00FA05CA" w:rsidRPr="00B41C20">
        <w:rPr>
          <w:color w:val="FF0000"/>
          <w:sz w:val="22"/>
          <w:szCs w:val="22"/>
        </w:rPr>
        <w:t xml:space="preserve"> </w:t>
      </w:r>
      <w:bookmarkStart w:id="2" w:name="_Hlk15386619"/>
      <w:r w:rsidRPr="00E2129C">
        <w:rPr>
          <w:b/>
          <w:bCs/>
          <w:sz w:val="22"/>
          <w:szCs w:val="22"/>
        </w:rPr>
        <w:t>CPV -</w:t>
      </w:r>
      <w:r w:rsidR="00C256F5" w:rsidRPr="00E2129C">
        <w:rPr>
          <w:b/>
          <w:bCs/>
          <w:sz w:val="22"/>
          <w:szCs w:val="22"/>
        </w:rPr>
        <w:t>30197630-1 – papier do drukowania</w:t>
      </w:r>
    </w:p>
    <w:bookmarkEnd w:id="2"/>
    <w:p w14:paraId="2CCE9D29" w14:textId="77777777" w:rsidR="00944741" w:rsidRPr="009B0273" w:rsidRDefault="00944741" w:rsidP="00DB386C">
      <w:pPr>
        <w:tabs>
          <w:tab w:val="left" w:pos="284"/>
        </w:tabs>
        <w:suppressAutoHyphens/>
        <w:ind w:left="284"/>
        <w:jc w:val="both"/>
        <w:rPr>
          <w:sz w:val="22"/>
          <w:szCs w:val="22"/>
        </w:rPr>
      </w:pPr>
    </w:p>
    <w:p w14:paraId="53C2216F" w14:textId="0AADB837" w:rsidR="00A23293" w:rsidRPr="007278B2" w:rsidRDefault="00A23293" w:rsidP="00A23293">
      <w:pPr>
        <w:pStyle w:val="Akapitzlist"/>
        <w:numPr>
          <w:ilvl w:val="0"/>
          <w:numId w:val="52"/>
        </w:numPr>
        <w:suppressAutoHyphens/>
        <w:jc w:val="both"/>
        <w:rPr>
          <w:sz w:val="22"/>
          <w:szCs w:val="22"/>
          <w:lang w:eastAsia="ar-SA"/>
        </w:rPr>
      </w:pPr>
      <w:r w:rsidRPr="007278B2">
        <w:rPr>
          <w:color w:val="000000" w:themeColor="text1"/>
          <w:sz w:val="22"/>
          <w:szCs w:val="22"/>
          <w:lang w:eastAsia="ar-SA"/>
        </w:rPr>
        <w:t>Szczegółow</w:t>
      </w:r>
      <w:r>
        <w:rPr>
          <w:color w:val="000000" w:themeColor="text1"/>
          <w:sz w:val="22"/>
          <w:szCs w:val="22"/>
          <w:lang w:eastAsia="ar-SA"/>
        </w:rPr>
        <w:t>y</w:t>
      </w:r>
      <w:r w:rsidRPr="007278B2">
        <w:rPr>
          <w:color w:val="000000" w:themeColor="text1"/>
          <w:sz w:val="22"/>
          <w:szCs w:val="22"/>
          <w:lang w:eastAsia="ar-SA"/>
        </w:rPr>
        <w:t xml:space="preserve"> formularz cenow</w:t>
      </w:r>
      <w:r>
        <w:rPr>
          <w:color w:val="000000" w:themeColor="text1"/>
          <w:sz w:val="22"/>
          <w:szCs w:val="22"/>
          <w:lang w:eastAsia="ar-SA"/>
        </w:rPr>
        <w:t>y</w:t>
      </w:r>
      <w:r w:rsidRPr="007278B2">
        <w:rPr>
          <w:color w:val="000000" w:themeColor="text1"/>
          <w:sz w:val="22"/>
          <w:szCs w:val="22"/>
          <w:lang w:eastAsia="ar-SA"/>
        </w:rPr>
        <w:t xml:space="preserve"> przedmiotu zamówienia stanowi</w:t>
      </w:r>
      <w:r>
        <w:rPr>
          <w:color w:val="000000" w:themeColor="text1"/>
          <w:sz w:val="22"/>
          <w:szCs w:val="22"/>
          <w:lang w:eastAsia="ar-SA"/>
        </w:rPr>
        <w:t xml:space="preserve"> </w:t>
      </w:r>
      <w:r w:rsidRPr="007278B2">
        <w:rPr>
          <w:b/>
          <w:i/>
          <w:color w:val="000000" w:themeColor="text1"/>
          <w:sz w:val="22"/>
          <w:szCs w:val="22"/>
          <w:lang w:eastAsia="ar-SA"/>
        </w:rPr>
        <w:t>Załącznik Nr 1A</w:t>
      </w:r>
      <w:r w:rsidRPr="007278B2">
        <w:rPr>
          <w:color w:val="000000" w:themeColor="text1"/>
          <w:sz w:val="22"/>
          <w:szCs w:val="22"/>
          <w:lang w:eastAsia="ar-SA"/>
        </w:rPr>
        <w:t xml:space="preserve"> - do opisu przedmiotu zamówienia</w:t>
      </w:r>
      <w:r w:rsidRPr="007278B2">
        <w:rPr>
          <w:sz w:val="22"/>
          <w:szCs w:val="22"/>
          <w:lang w:eastAsia="ar-SA"/>
        </w:rPr>
        <w:t>.</w:t>
      </w:r>
    </w:p>
    <w:p w14:paraId="0A9602BD" w14:textId="77777777" w:rsidR="00461F7B" w:rsidRPr="00D058AC" w:rsidRDefault="00461F7B" w:rsidP="00065D49">
      <w:pPr>
        <w:pStyle w:val="Akapitzlist"/>
        <w:numPr>
          <w:ilvl w:val="0"/>
          <w:numId w:val="52"/>
        </w:numPr>
        <w:suppressAutoHyphens/>
        <w:ind w:left="284" w:hanging="284"/>
        <w:jc w:val="both"/>
        <w:rPr>
          <w:b/>
          <w:sz w:val="22"/>
          <w:szCs w:val="22"/>
          <w:u w:val="single"/>
          <w:lang w:eastAsia="ar-SA"/>
        </w:rPr>
      </w:pPr>
      <w:r w:rsidRPr="00D058AC">
        <w:rPr>
          <w:rFonts w:eastAsia="Tahoma"/>
          <w:b/>
          <w:sz w:val="22"/>
          <w:szCs w:val="22"/>
          <w:u w:val="single"/>
          <w:lang w:eastAsia="ar-SA"/>
        </w:rPr>
        <w:t>Wymagania dotyczące przedmiotu zamówienia</w:t>
      </w:r>
      <w:r w:rsidR="00114CD2" w:rsidRPr="00D058AC">
        <w:rPr>
          <w:rFonts w:eastAsia="Tahoma"/>
          <w:b/>
          <w:sz w:val="22"/>
          <w:szCs w:val="22"/>
          <w:u w:val="single"/>
          <w:lang w:eastAsia="ar-SA"/>
        </w:rPr>
        <w:t>:</w:t>
      </w:r>
    </w:p>
    <w:p w14:paraId="37F3C9A7" w14:textId="77777777" w:rsidR="00461F7B" w:rsidRPr="00D058AC" w:rsidRDefault="00461F7B" w:rsidP="0021191C">
      <w:pPr>
        <w:pStyle w:val="Akapitzlist"/>
        <w:numPr>
          <w:ilvl w:val="0"/>
          <w:numId w:val="32"/>
        </w:numPr>
        <w:suppressAutoHyphens/>
        <w:ind w:left="426" w:hanging="426"/>
        <w:jc w:val="both"/>
        <w:rPr>
          <w:color w:val="000000" w:themeColor="text1"/>
          <w:sz w:val="22"/>
          <w:szCs w:val="22"/>
        </w:rPr>
      </w:pPr>
      <w:r w:rsidRPr="00D058AC">
        <w:rPr>
          <w:color w:val="000000" w:themeColor="text1"/>
          <w:sz w:val="22"/>
          <w:szCs w:val="22"/>
          <w:lang w:eastAsia="ar-SA"/>
        </w:rPr>
        <w:t xml:space="preserve">Wykonawca zobowiązuje się dostarczyć Zamawiającemu </w:t>
      </w:r>
      <w:r w:rsidR="00837449" w:rsidRPr="00D058AC">
        <w:rPr>
          <w:color w:val="000000" w:themeColor="text1"/>
          <w:sz w:val="22"/>
          <w:szCs w:val="22"/>
          <w:lang w:eastAsia="ar-SA"/>
        </w:rPr>
        <w:t>przedmiot zamówienia</w:t>
      </w:r>
      <w:r w:rsidRPr="00D058AC">
        <w:rPr>
          <w:color w:val="000000" w:themeColor="text1"/>
          <w:sz w:val="22"/>
          <w:szCs w:val="22"/>
          <w:lang w:eastAsia="ar-SA"/>
        </w:rPr>
        <w:t xml:space="preserve"> do </w:t>
      </w:r>
      <w:r w:rsidR="00837449" w:rsidRPr="00D058AC">
        <w:rPr>
          <w:color w:val="000000" w:themeColor="text1"/>
          <w:sz w:val="22"/>
          <w:szCs w:val="22"/>
          <w:lang w:eastAsia="ar-SA"/>
        </w:rPr>
        <w:t xml:space="preserve">miejsca dostawy </w:t>
      </w:r>
      <w:r w:rsidRPr="00D058AC">
        <w:rPr>
          <w:color w:val="000000" w:themeColor="text1"/>
          <w:sz w:val="22"/>
          <w:szCs w:val="22"/>
          <w:lang w:eastAsia="ar-SA"/>
        </w:rPr>
        <w:t xml:space="preserve"> w ilości i asortymencie określonym w formularzu cenowym, </w:t>
      </w:r>
    </w:p>
    <w:p w14:paraId="1E8BDFF7" w14:textId="4A0A5813" w:rsidR="00845D4C" w:rsidRPr="00D058AC" w:rsidRDefault="00845D4C" w:rsidP="0021191C">
      <w:pPr>
        <w:pStyle w:val="Akapitzlist"/>
        <w:numPr>
          <w:ilvl w:val="0"/>
          <w:numId w:val="32"/>
        </w:numPr>
        <w:tabs>
          <w:tab w:val="left" w:pos="284"/>
        </w:tabs>
        <w:suppressAutoHyphens/>
        <w:jc w:val="both"/>
        <w:rPr>
          <w:sz w:val="22"/>
          <w:szCs w:val="22"/>
          <w:u w:val="single"/>
          <w:lang w:eastAsia="ar-SA"/>
        </w:rPr>
      </w:pPr>
      <w:r w:rsidRPr="00D058AC">
        <w:rPr>
          <w:sz w:val="22"/>
          <w:szCs w:val="22"/>
          <w:lang w:eastAsia="ar-SA"/>
        </w:rPr>
        <w:t xml:space="preserve"> </w:t>
      </w:r>
      <w:r w:rsidR="006F53ED" w:rsidRPr="00D058AC">
        <w:rPr>
          <w:sz w:val="22"/>
          <w:szCs w:val="22"/>
          <w:lang w:eastAsia="ar-SA"/>
        </w:rPr>
        <w:t xml:space="preserve"> </w:t>
      </w:r>
      <w:r w:rsidRPr="00D058AC">
        <w:rPr>
          <w:sz w:val="22"/>
          <w:szCs w:val="22"/>
          <w:u w:val="single"/>
          <w:lang w:eastAsia="ar-SA"/>
        </w:rPr>
        <w:t xml:space="preserve">Miejscem dostarczenia przedmiotu zamówienia jest </w:t>
      </w:r>
      <w:r w:rsidRPr="00D058AC">
        <w:rPr>
          <w:rFonts w:eastAsia="Calibri"/>
          <w:sz w:val="22"/>
          <w:szCs w:val="22"/>
          <w:u w:val="single"/>
          <w:lang w:eastAsia="en-US"/>
        </w:rPr>
        <w:t>drukarnia mieszcząca się na terenie Zakładu w Czarnem przy ul. Pomorskiej 1, 77-330 Czarne</w:t>
      </w:r>
      <w:r w:rsidR="00646FF4">
        <w:rPr>
          <w:rFonts w:eastAsia="Calibri"/>
          <w:sz w:val="22"/>
          <w:szCs w:val="22"/>
          <w:u w:val="single"/>
          <w:lang w:eastAsia="en-US"/>
        </w:rPr>
        <w:t>.</w:t>
      </w:r>
      <w:r w:rsidRPr="00D058AC">
        <w:rPr>
          <w:rFonts w:eastAsia="Calibri"/>
          <w:sz w:val="22"/>
          <w:szCs w:val="22"/>
          <w:u w:val="single"/>
          <w:lang w:eastAsia="en-US"/>
        </w:rPr>
        <w:t xml:space="preserve"> </w:t>
      </w:r>
      <w:bookmarkStart w:id="3" w:name="_Hlk12537366"/>
    </w:p>
    <w:bookmarkEnd w:id="3"/>
    <w:p w14:paraId="7A4133E5" w14:textId="59147B88" w:rsidR="00646FF4" w:rsidRPr="00646FF4" w:rsidRDefault="00461F7B" w:rsidP="00646FF4">
      <w:pPr>
        <w:pStyle w:val="Akapitzlist"/>
        <w:numPr>
          <w:ilvl w:val="0"/>
          <w:numId w:val="32"/>
        </w:numPr>
        <w:tabs>
          <w:tab w:val="left" w:pos="284"/>
        </w:tabs>
        <w:suppressAutoHyphens/>
        <w:jc w:val="both"/>
        <w:rPr>
          <w:sz w:val="22"/>
          <w:szCs w:val="22"/>
          <w:lang w:eastAsia="ar-SA"/>
        </w:rPr>
      </w:pPr>
      <w:r w:rsidRPr="00646FF4">
        <w:rPr>
          <w:color w:val="000000" w:themeColor="text1"/>
          <w:sz w:val="22"/>
          <w:szCs w:val="22"/>
          <w:lang w:eastAsia="ar-SA"/>
        </w:rPr>
        <w:t xml:space="preserve">Dostawa winna być zrealizowana w godzinach </w:t>
      </w:r>
      <w:r w:rsidR="00646FF4">
        <w:rPr>
          <w:color w:val="000000" w:themeColor="text1"/>
          <w:sz w:val="22"/>
          <w:szCs w:val="22"/>
          <w:lang w:eastAsia="ar-SA"/>
        </w:rPr>
        <w:t xml:space="preserve">od </w:t>
      </w:r>
      <w:r w:rsidR="00651524" w:rsidRPr="00646FF4">
        <w:rPr>
          <w:color w:val="000000" w:themeColor="text1"/>
          <w:sz w:val="22"/>
          <w:szCs w:val="22"/>
          <w:lang w:eastAsia="ar-SA"/>
        </w:rPr>
        <w:t>8</w:t>
      </w:r>
      <w:r w:rsidR="00646FF4" w:rsidRPr="00646FF4">
        <w:rPr>
          <w:color w:val="000000" w:themeColor="text1"/>
          <w:sz w:val="22"/>
          <w:szCs w:val="22"/>
          <w:lang w:eastAsia="ar-SA"/>
        </w:rPr>
        <w:t>:</w:t>
      </w:r>
      <w:r w:rsidRPr="00646FF4">
        <w:rPr>
          <w:color w:val="000000" w:themeColor="text1"/>
          <w:sz w:val="22"/>
          <w:szCs w:val="22"/>
          <w:lang w:eastAsia="ar-SA"/>
        </w:rPr>
        <w:t xml:space="preserve">00 </w:t>
      </w:r>
      <w:r w:rsidR="00646FF4">
        <w:rPr>
          <w:color w:val="000000" w:themeColor="text1"/>
          <w:sz w:val="22"/>
          <w:szCs w:val="22"/>
          <w:lang w:eastAsia="ar-SA"/>
        </w:rPr>
        <w:t>do</w:t>
      </w:r>
      <w:r w:rsidRPr="00646FF4">
        <w:rPr>
          <w:color w:val="000000" w:themeColor="text1"/>
          <w:sz w:val="22"/>
          <w:szCs w:val="22"/>
          <w:lang w:eastAsia="ar-SA"/>
        </w:rPr>
        <w:t xml:space="preserve"> 14</w:t>
      </w:r>
      <w:r w:rsidR="00646FF4" w:rsidRPr="00646FF4">
        <w:rPr>
          <w:color w:val="000000" w:themeColor="text1"/>
          <w:sz w:val="22"/>
          <w:szCs w:val="22"/>
          <w:lang w:eastAsia="ar-SA"/>
        </w:rPr>
        <w:t>:</w:t>
      </w:r>
      <w:r w:rsidRPr="00646FF4">
        <w:rPr>
          <w:color w:val="000000" w:themeColor="text1"/>
          <w:sz w:val="22"/>
          <w:szCs w:val="22"/>
          <w:lang w:eastAsia="ar-SA"/>
        </w:rPr>
        <w:t>00 w dniach pracy Zamawiającego, tj. od poniedziałku do piątku</w:t>
      </w:r>
      <w:r w:rsidR="00916581" w:rsidRPr="00646FF4">
        <w:rPr>
          <w:color w:val="000000" w:themeColor="text1"/>
          <w:sz w:val="22"/>
          <w:szCs w:val="22"/>
          <w:lang w:eastAsia="ar-SA"/>
        </w:rPr>
        <w:t xml:space="preserve">, </w:t>
      </w:r>
      <w:r w:rsidR="00646FF4" w:rsidRPr="0025726A">
        <w:rPr>
          <w:rFonts w:eastAsia="Calibri"/>
          <w:sz w:val="22"/>
          <w:szCs w:val="22"/>
          <w:lang w:eastAsia="en-US"/>
        </w:rPr>
        <w:t>(</w:t>
      </w:r>
      <w:r w:rsidR="00646FF4" w:rsidRPr="00646FF4">
        <w:rPr>
          <w:rFonts w:eastAsia="Calibri"/>
          <w:sz w:val="22"/>
          <w:szCs w:val="22"/>
          <w:lang w:eastAsia="en-US"/>
        </w:rPr>
        <w:t>za wyjątkiem dni wolnych od pracy) po wcześniejszym awizowaniu dostawy.</w:t>
      </w:r>
    </w:p>
    <w:p w14:paraId="7FC01E08" w14:textId="2B9E7D7F" w:rsidR="00DA437E" w:rsidRPr="00646FF4" w:rsidRDefault="00DA437E" w:rsidP="00065D49">
      <w:pPr>
        <w:pStyle w:val="Akapitzlist"/>
        <w:numPr>
          <w:ilvl w:val="0"/>
          <w:numId w:val="52"/>
        </w:numPr>
        <w:suppressAutoHyphens/>
        <w:autoSpaceDE w:val="0"/>
        <w:autoSpaceDN w:val="0"/>
        <w:adjustRightInd w:val="0"/>
        <w:ind w:left="284" w:hanging="284"/>
        <w:jc w:val="both"/>
        <w:rPr>
          <w:sz w:val="22"/>
          <w:szCs w:val="22"/>
        </w:rPr>
      </w:pPr>
      <w:r w:rsidRPr="00646FF4">
        <w:rPr>
          <w:sz w:val="22"/>
          <w:szCs w:val="22"/>
        </w:rPr>
        <w:lastRenderedPageBreak/>
        <w:t xml:space="preserve">Zamawiający nie przewiduje udzielenia zamówień uzupełniających, o których mowa w art. 67 ust. 1 pkt. 7 </w:t>
      </w:r>
      <w:proofErr w:type="spellStart"/>
      <w:r w:rsidRPr="00646FF4">
        <w:rPr>
          <w:sz w:val="22"/>
          <w:szCs w:val="22"/>
        </w:rPr>
        <w:t>Pzp</w:t>
      </w:r>
      <w:proofErr w:type="spellEnd"/>
      <w:r w:rsidRPr="00646FF4">
        <w:rPr>
          <w:sz w:val="22"/>
          <w:szCs w:val="22"/>
        </w:rPr>
        <w:t xml:space="preserve">.   </w:t>
      </w:r>
    </w:p>
    <w:p w14:paraId="084D1837" w14:textId="77777777" w:rsidR="00DA437E" w:rsidRPr="00D058AC" w:rsidRDefault="00DA437E" w:rsidP="00065D49">
      <w:pPr>
        <w:pStyle w:val="Akapitzlist"/>
        <w:numPr>
          <w:ilvl w:val="0"/>
          <w:numId w:val="52"/>
        </w:numPr>
        <w:ind w:left="284" w:hanging="284"/>
        <w:jc w:val="both"/>
        <w:rPr>
          <w:sz w:val="22"/>
          <w:szCs w:val="22"/>
        </w:rPr>
      </w:pPr>
      <w:r w:rsidRPr="00D058AC">
        <w:rPr>
          <w:sz w:val="22"/>
          <w:szCs w:val="22"/>
        </w:rPr>
        <w:t>Zamawiający nie przewiduje składania ofert wariantowych.</w:t>
      </w:r>
    </w:p>
    <w:p w14:paraId="10A69A79" w14:textId="038CBC0A" w:rsidR="00DA437E" w:rsidRPr="00D058AC" w:rsidRDefault="00DA437E" w:rsidP="00065D49">
      <w:pPr>
        <w:pStyle w:val="Akapitzlist"/>
        <w:numPr>
          <w:ilvl w:val="0"/>
          <w:numId w:val="52"/>
        </w:numPr>
        <w:ind w:left="284" w:hanging="284"/>
        <w:jc w:val="both"/>
        <w:rPr>
          <w:color w:val="000000" w:themeColor="text1"/>
          <w:sz w:val="22"/>
          <w:szCs w:val="22"/>
        </w:rPr>
      </w:pPr>
      <w:r w:rsidRPr="00D058AC">
        <w:rPr>
          <w:color w:val="000000" w:themeColor="text1"/>
          <w:sz w:val="22"/>
          <w:szCs w:val="22"/>
        </w:rPr>
        <w:t xml:space="preserve">Zamawiający </w:t>
      </w:r>
      <w:r w:rsidR="00825B14">
        <w:rPr>
          <w:color w:val="000000" w:themeColor="text1"/>
          <w:sz w:val="22"/>
          <w:szCs w:val="22"/>
        </w:rPr>
        <w:t xml:space="preserve">nie </w:t>
      </w:r>
      <w:r w:rsidRPr="00D058AC">
        <w:rPr>
          <w:color w:val="000000" w:themeColor="text1"/>
          <w:sz w:val="22"/>
          <w:szCs w:val="22"/>
        </w:rPr>
        <w:t>dopuszcza składani</w:t>
      </w:r>
      <w:r w:rsidR="00825B14">
        <w:rPr>
          <w:color w:val="000000" w:themeColor="text1"/>
          <w:sz w:val="22"/>
          <w:szCs w:val="22"/>
        </w:rPr>
        <w:t>a</w:t>
      </w:r>
      <w:r w:rsidRPr="00D058AC">
        <w:rPr>
          <w:color w:val="000000" w:themeColor="text1"/>
          <w:sz w:val="22"/>
          <w:szCs w:val="22"/>
        </w:rPr>
        <w:t xml:space="preserve"> ofert częściowych. </w:t>
      </w:r>
    </w:p>
    <w:p w14:paraId="6280D90A" w14:textId="77777777" w:rsidR="00DA437E" w:rsidRPr="00D058AC" w:rsidRDefault="00DA437E" w:rsidP="00065D49">
      <w:pPr>
        <w:pStyle w:val="Akapitzlist"/>
        <w:numPr>
          <w:ilvl w:val="0"/>
          <w:numId w:val="52"/>
        </w:numPr>
        <w:ind w:left="284" w:hanging="284"/>
        <w:jc w:val="both"/>
        <w:rPr>
          <w:sz w:val="22"/>
          <w:szCs w:val="22"/>
        </w:rPr>
      </w:pPr>
      <w:r w:rsidRPr="00D058AC">
        <w:rPr>
          <w:sz w:val="22"/>
          <w:szCs w:val="22"/>
        </w:rPr>
        <w:t>Zamawiający nie przewiduje aukcji elektronicznej.</w:t>
      </w:r>
    </w:p>
    <w:p w14:paraId="0413409C" w14:textId="77777777" w:rsidR="00DA437E" w:rsidRPr="00D058AC" w:rsidRDefault="00DA437E" w:rsidP="00065D49">
      <w:pPr>
        <w:pStyle w:val="Akapitzlist"/>
        <w:numPr>
          <w:ilvl w:val="0"/>
          <w:numId w:val="52"/>
        </w:numPr>
        <w:ind w:left="284" w:hanging="284"/>
        <w:jc w:val="both"/>
        <w:rPr>
          <w:sz w:val="22"/>
          <w:szCs w:val="22"/>
        </w:rPr>
      </w:pPr>
      <w:r w:rsidRPr="00D058AC">
        <w:rPr>
          <w:b/>
          <w:sz w:val="22"/>
          <w:szCs w:val="22"/>
        </w:rPr>
        <w:t>Podwykonawstwo:</w:t>
      </w:r>
    </w:p>
    <w:p w14:paraId="71A24A54" w14:textId="77777777" w:rsidR="00DA437E" w:rsidRPr="00D058AC" w:rsidRDefault="00DA437E" w:rsidP="0021191C">
      <w:pPr>
        <w:pStyle w:val="Akapitzlist"/>
        <w:numPr>
          <w:ilvl w:val="0"/>
          <w:numId w:val="29"/>
        </w:numPr>
        <w:ind w:left="284" w:hanging="284"/>
        <w:jc w:val="both"/>
        <w:rPr>
          <w:sz w:val="22"/>
          <w:szCs w:val="22"/>
        </w:rPr>
      </w:pPr>
      <w:r w:rsidRPr="00D058AC">
        <w:rPr>
          <w:sz w:val="22"/>
          <w:szCs w:val="22"/>
        </w:rPr>
        <w:t>Zamawiający nie dokonuje zastrzeżenia dotyczącego obowiązku osobistego wykonania kluczowych części</w:t>
      </w:r>
      <w:r w:rsidR="00575F59" w:rsidRPr="00D058AC">
        <w:rPr>
          <w:sz w:val="22"/>
          <w:szCs w:val="22"/>
        </w:rPr>
        <w:t xml:space="preserve"> z</w:t>
      </w:r>
      <w:r w:rsidRPr="00D058AC">
        <w:rPr>
          <w:sz w:val="22"/>
          <w:szCs w:val="22"/>
        </w:rPr>
        <w:t>amówienia przez Wykonawcę. Zamawiający dopuszcza możliwość udziału podwykonawców w realizacji niniejszego zamówienia.</w:t>
      </w:r>
    </w:p>
    <w:p w14:paraId="7A0A786A" w14:textId="37FF1DBB" w:rsidR="00DA437E" w:rsidRPr="00D058AC" w:rsidRDefault="00DA437E" w:rsidP="0021191C">
      <w:pPr>
        <w:pStyle w:val="Akapitzlist"/>
        <w:numPr>
          <w:ilvl w:val="0"/>
          <w:numId w:val="29"/>
        </w:numPr>
        <w:ind w:left="284" w:hanging="284"/>
        <w:jc w:val="both"/>
        <w:rPr>
          <w:sz w:val="22"/>
          <w:szCs w:val="22"/>
        </w:rPr>
      </w:pPr>
      <w:r w:rsidRPr="00D058AC">
        <w:rPr>
          <w:sz w:val="22"/>
          <w:szCs w:val="22"/>
        </w:rPr>
        <w:t xml:space="preserve">Jeżeli zmiana albo rezygnacja z podwykonawcy dotyczyła będzie podmiotu, na którego zasoby Wykonawca powoływał się, na zasadach określonych w art. 22a ust. 1 ustawy </w:t>
      </w:r>
      <w:proofErr w:type="spellStart"/>
      <w:r w:rsidRPr="00D058AC">
        <w:rPr>
          <w:sz w:val="22"/>
          <w:szCs w:val="22"/>
        </w:rPr>
        <w:t>Pzp</w:t>
      </w:r>
      <w:proofErr w:type="spellEnd"/>
      <w:r w:rsidRPr="00D058AC">
        <w:rPr>
          <w:sz w:val="22"/>
          <w:szCs w:val="22"/>
        </w:rPr>
        <w:t xml:space="preserve">, w celu spełniania warunków udziału w postępowaniu </w:t>
      </w:r>
      <w:r w:rsidR="00E47A66">
        <w:rPr>
          <w:sz w:val="22"/>
          <w:szCs w:val="22"/>
        </w:rPr>
        <w:t>W</w:t>
      </w:r>
      <w:r w:rsidRPr="00D058AC">
        <w:rPr>
          <w:sz w:val="22"/>
          <w:szCs w:val="22"/>
        </w:rPr>
        <w:t xml:space="preserve">ykonawca będzie zobowiązany wykazać Zamawiającemu, iż proponowany inny podwykonawca lub </w:t>
      </w:r>
      <w:r w:rsidR="00E47A66">
        <w:rPr>
          <w:sz w:val="22"/>
          <w:szCs w:val="22"/>
        </w:rPr>
        <w:t>W</w:t>
      </w:r>
      <w:r w:rsidRPr="00D058AC">
        <w:rPr>
          <w:sz w:val="22"/>
          <w:szCs w:val="22"/>
        </w:rPr>
        <w:t xml:space="preserve">ykonawca samodzielnie spełnia je w stopniu nie mniejszym niż podwykonawca, na którego zasoby </w:t>
      </w:r>
      <w:r w:rsidR="00E47A66">
        <w:rPr>
          <w:sz w:val="22"/>
          <w:szCs w:val="22"/>
        </w:rPr>
        <w:t>W</w:t>
      </w:r>
      <w:r w:rsidRPr="00D058AC">
        <w:rPr>
          <w:sz w:val="22"/>
          <w:szCs w:val="22"/>
        </w:rPr>
        <w:t xml:space="preserve">ykonawca powoływał się w trakcie postepowania o udzielenie zamówienia. </w:t>
      </w:r>
    </w:p>
    <w:p w14:paraId="7EBA7D1B" w14:textId="77777777" w:rsidR="00DA437E" w:rsidRPr="00D058AC" w:rsidRDefault="00DA437E" w:rsidP="0021191C">
      <w:pPr>
        <w:pStyle w:val="Akapitzlist"/>
        <w:numPr>
          <w:ilvl w:val="0"/>
          <w:numId w:val="29"/>
        </w:numPr>
        <w:ind w:left="284" w:hanging="284"/>
        <w:jc w:val="both"/>
        <w:rPr>
          <w:sz w:val="22"/>
          <w:szCs w:val="22"/>
        </w:rPr>
      </w:pPr>
      <w:r w:rsidRPr="00D058AC">
        <w:rPr>
          <w:sz w:val="22"/>
          <w:szCs w:val="22"/>
        </w:rPr>
        <w:t>Za czynności podwykonawców Wykonawca odpowiada wobec Zamawiającego jak za działania własne.</w:t>
      </w:r>
    </w:p>
    <w:p w14:paraId="535E65BA" w14:textId="77777777" w:rsidR="00DA437E" w:rsidRPr="00D058AC" w:rsidRDefault="00DA437E" w:rsidP="0021191C">
      <w:pPr>
        <w:pStyle w:val="Akapitzlist"/>
        <w:numPr>
          <w:ilvl w:val="0"/>
          <w:numId w:val="29"/>
        </w:numPr>
        <w:ind w:left="284" w:hanging="284"/>
        <w:jc w:val="both"/>
        <w:rPr>
          <w:sz w:val="22"/>
          <w:szCs w:val="22"/>
        </w:rPr>
      </w:pPr>
      <w:r w:rsidRPr="00D058AC">
        <w:rPr>
          <w:sz w:val="22"/>
          <w:szCs w:val="22"/>
        </w:rPr>
        <w:t>W przypadku udziału podwykonawców w realizacji zamówienia Zamawiający żąda wskazania przez Wykonawcę w ofercie części zamówienia, których wykonanie powierzy podwykonawcom ze wskazaniem firm tych podwykonawców.</w:t>
      </w:r>
    </w:p>
    <w:p w14:paraId="67716038" w14:textId="77777777" w:rsidR="00E47504" w:rsidRPr="00635378" w:rsidRDefault="00E47504" w:rsidP="00C471A2">
      <w:pPr>
        <w:pStyle w:val="Bezodstpw"/>
        <w:tabs>
          <w:tab w:val="num" w:pos="567"/>
        </w:tabs>
        <w:jc w:val="both"/>
        <w:rPr>
          <w:sz w:val="22"/>
          <w:szCs w:val="22"/>
        </w:rPr>
      </w:pPr>
    </w:p>
    <w:p w14:paraId="03852169" w14:textId="5D34201B" w:rsidR="00F539BF" w:rsidRPr="00635378" w:rsidRDefault="00E47504" w:rsidP="00AA27CB">
      <w:pPr>
        <w:pStyle w:val="Nagwek2"/>
        <w:tabs>
          <w:tab w:val="left" w:pos="426"/>
        </w:tabs>
        <w:rPr>
          <w:color w:val="000000" w:themeColor="text1"/>
          <w:sz w:val="22"/>
          <w:szCs w:val="22"/>
        </w:rPr>
      </w:pPr>
      <w:r w:rsidRPr="00635378">
        <w:rPr>
          <w:color w:val="000000" w:themeColor="text1"/>
          <w:sz w:val="22"/>
          <w:szCs w:val="22"/>
        </w:rPr>
        <w:t xml:space="preserve">IV. </w:t>
      </w:r>
      <w:r w:rsidRPr="00635378">
        <w:rPr>
          <w:color w:val="000000" w:themeColor="text1"/>
          <w:sz w:val="22"/>
          <w:szCs w:val="22"/>
        </w:rPr>
        <w:tab/>
        <w:t>Termin wykonania zamówienia</w:t>
      </w:r>
      <w:r w:rsidR="00E814CE" w:rsidRPr="00635378">
        <w:rPr>
          <w:color w:val="000000" w:themeColor="text1"/>
          <w:sz w:val="22"/>
          <w:szCs w:val="22"/>
        </w:rPr>
        <w:t xml:space="preserve">: </w:t>
      </w:r>
    </w:p>
    <w:p w14:paraId="33C0948F" w14:textId="5427BF79" w:rsidR="00635378" w:rsidRDefault="00635378" w:rsidP="00635378">
      <w:pPr>
        <w:rPr>
          <w:sz w:val="22"/>
          <w:szCs w:val="22"/>
        </w:rPr>
      </w:pPr>
      <w:r w:rsidRPr="00635378">
        <w:rPr>
          <w:sz w:val="22"/>
          <w:szCs w:val="22"/>
        </w:rPr>
        <w:t xml:space="preserve">    Od dnia podpisania umowy do dnia 31.12.2019r.</w:t>
      </w:r>
    </w:p>
    <w:p w14:paraId="465ED393" w14:textId="2EB6CB3B" w:rsidR="001368B3" w:rsidRDefault="001368B3" w:rsidP="001368B3">
      <w:pPr>
        <w:rPr>
          <w:color w:val="000000" w:themeColor="text1"/>
          <w:sz w:val="22"/>
          <w:szCs w:val="22"/>
        </w:rPr>
      </w:pPr>
      <w:r>
        <w:rPr>
          <w:sz w:val="22"/>
          <w:szCs w:val="22"/>
        </w:rPr>
        <w:t xml:space="preserve">    </w:t>
      </w:r>
      <w:r w:rsidR="00810166">
        <w:rPr>
          <w:sz w:val="22"/>
          <w:szCs w:val="22"/>
        </w:rPr>
        <w:t>Termin realizacji zamówień cząstkowych zgodnie z ofertą</w:t>
      </w:r>
      <w:r w:rsidR="00A73AF6">
        <w:rPr>
          <w:sz w:val="22"/>
          <w:szCs w:val="22"/>
        </w:rPr>
        <w:t xml:space="preserve"> – </w:t>
      </w:r>
      <w:r w:rsidR="00A73AF6">
        <w:rPr>
          <w:color w:val="000000" w:themeColor="text1"/>
          <w:sz w:val="22"/>
          <w:szCs w:val="22"/>
        </w:rPr>
        <w:t>maksymalnie</w:t>
      </w:r>
      <w:r w:rsidR="007B0446" w:rsidRPr="00635378">
        <w:rPr>
          <w:color w:val="000000" w:themeColor="text1"/>
          <w:sz w:val="22"/>
          <w:szCs w:val="22"/>
        </w:rPr>
        <w:t xml:space="preserve"> do </w:t>
      </w:r>
      <w:r w:rsidR="00D058AC" w:rsidRPr="00635378">
        <w:rPr>
          <w:color w:val="000000" w:themeColor="text1"/>
          <w:sz w:val="22"/>
          <w:szCs w:val="22"/>
        </w:rPr>
        <w:t>2</w:t>
      </w:r>
      <w:r w:rsidR="007E79D1" w:rsidRPr="00635378">
        <w:rPr>
          <w:color w:val="000000" w:themeColor="text1"/>
          <w:sz w:val="22"/>
          <w:szCs w:val="22"/>
        </w:rPr>
        <w:t xml:space="preserve">0 </w:t>
      </w:r>
      <w:bookmarkStart w:id="4" w:name="_Hlk536172050"/>
      <w:r w:rsidR="007E79D1" w:rsidRPr="00635378">
        <w:rPr>
          <w:color w:val="000000" w:themeColor="text1"/>
          <w:sz w:val="22"/>
          <w:szCs w:val="22"/>
        </w:rPr>
        <w:t xml:space="preserve">dni </w:t>
      </w:r>
      <w:r w:rsidR="00D058AC" w:rsidRPr="00635378">
        <w:rPr>
          <w:color w:val="000000" w:themeColor="text1"/>
          <w:sz w:val="22"/>
          <w:szCs w:val="22"/>
        </w:rPr>
        <w:t xml:space="preserve">roboczych </w:t>
      </w:r>
      <w:r w:rsidR="007E79D1" w:rsidRPr="00635378">
        <w:rPr>
          <w:color w:val="000000" w:themeColor="text1"/>
          <w:sz w:val="22"/>
          <w:szCs w:val="22"/>
        </w:rPr>
        <w:t>o</w:t>
      </w:r>
      <w:r w:rsidR="00E77E88" w:rsidRPr="00635378">
        <w:rPr>
          <w:color w:val="000000" w:themeColor="text1"/>
          <w:sz w:val="22"/>
          <w:szCs w:val="22"/>
        </w:rPr>
        <w:t>d</w:t>
      </w:r>
    </w:p>
    <w:p w14:paraId="255F5D30" w14:textId="49F94B80" w:rsidR="007B0446" w:rsidRPr="00635378" w:rsidRDefault="001368B3" w:rsidP="001368B3">
      <w:pPr>
        <w:rPr>
          <w:rFonts w:eastAsia="Calibri"/>
          <w:bCs/>
          <w:color w:val="000000" w:themeColor="text1"/>
          <w:sz w:val="22"/>
          <w:szCs w:val="22"/>
          <w:lang w:eastAsia="en-US"/>
        </w:rPr>
      </w:pPr>
      <w:r>
        <w:rPr>
          <w:color w:val="000000" w:themeColor="text1"/>
          <w:sz w:val="22"/>
          <w:szCs w:val="22"/>
        </w:rPr>
        <w:t xml:space="preserve">   </w:t>
      </w:r>
      <w:r w:rsidR="00E77E88" w:rsidRPr="00635378">
        <w:rPr>
          <w:color w:val="000000" w:themeColor="text1"/>
          <w:sz w:val="22"/>
          <w:szCs w:val="22"/>
        </w:rPr>
        <w:t xml:space="preserve"> dnia podpisania umowy</w:t>
      </w:r>
      <w:r w:rsidR="007B0446" w:rsidRPr="00635378">
        <w:rPr>
          <w:color w:val="000000" w:themeColor="text1"/>
          <w:sz w:val="22"/>
          <w:szCs w:val="22"/>
        </w:rPr>
        <w:t>,</w:t>
      </w:r>
    </w:p>
    <w:bookmarkEnd w:id="4"/>
    <w:p w14:paraId="09EA033E" w14:textId="77777777" w:rsidR="00E47504" w:rsidRPr="00D058AC" w:rsidRDefault="00E47504" w:rsidP="00C471A2">
      <w:pPr>
        <w:pStyle w:val="Akapitzlist"/>
        <w:ind w:left="0"/>
        <w:jc w:val="both"/>
        <w:rPr>
          <w:sz w:val="22"/>
          <w:szCs w:val="22"/>
        </w:rPr>
      </w:pPr>
    </w:p>
    <w:p w14:paraId="718B08EF" w14:textId="77777777" w:rsidR="007A5937" w:rsidRPr="00D058AC" w:rsidRDefault="00E47504" w:rsidP="00AA27CB">
      <w:pPr>
        <w:tabs>
          <w:tab w:val="left" w:pos="426"/>
        </w:tabs>
        <w:jc w:val="both"/>
        <w:rPr>
          <w:b/>
          <w:sz w:val="22"/>
          <w:szCs w:val="22"/>
        </w:rPr>
      </w:pPr>
      <w:r w:rsidRPr="00D058AC">
        <w:rPr>
          <w:b/>
          <w:sz w:val="22"/>
          <w:szCs w:val="22"/>
        </w:rPr>
        <w:t xml:space="preserve">V. </w:t>
      </w:r>
      <w:r w:rsidRPr="00D058AC">
        <w:rPr>
          <w:b/>
          <w:sz w:val="22"/>
          <w:szCs w:val="22"/>
        </w:rPr>
        <w:tab/>
        <w:t xml:space="preserve">Warunki udziału w postępowaniu </w:t>
      </w:r>
    </w:p>
    <w:p w14:paraId="7DE2A77D" w14:textId="77777777" w:rsidR="00FC51ED" w:rsidRPr="00D058AC" w:rsidRDefault="00FC51ED" w:rsidP="00FC51ED">
      <w:pPr>
        <w:tabs>
          <w:tab w:val="num" w:pos="1788"/>
        </w:tabs>
        <w:ind w:left="1428" w:hanging="1428"/>
        <w:jc w:val="both"/>
        <w:rPr>
          <w:b/>
          <w:sz w:val="22"/>
          <w:szCs w:val="22"/>
          <w:u w:val="single"/>
        </w:rPr>
      </w:pPr>
      <w:r w:rsidRPr="00D058AC">
        <w:rPr>
          <w:b/>
          <w:sz w:val="22"/>
          <w:szCs w:val="22"/>
          <w:u w:val="single"/>
        </w:rPr>
        <w:t>O udzielenie zamówienia mogą się ubiegać Wykonawcy, którzy spełniają warunki dotyczące:</w:t>
      </w:r>
    </w:p>
    <w:p w14:paraId="7B40718C" w14:textId="77777777" w:rsidR="00FC51ED" w:rsidRPr="00D058AC" w:rsidRDefault="00FC51ED" w:rsidP="0021191C">
      <w:pPr>
        <w:numPr>
          <w:ilvl w:val="6"/>
          <w:numId w:val="16"/>
        </w:numPr>
        <w:tabs>
          <w:tab w:val="left" w:pos="284"/>
        </w:tabs>
        <w:ind w:hanging="5040"/>
        <w:jc w:val="both"/>
        <w:rPr>
          <w:sz w:val="22"/>
          <w:szCs w:val="22"/>
        </w:rPr>
      </w:pPr>
      <w:r w:rsidRPr="00D058AC">
        <w:rPr>
          <w:sz w:val="22"/>
          <w:szCs w:val="22"/>
        </w:rPr>
        <w:t xml:space="preserve">nie podlegają wykluczeniu: </w:t>
      </w:r>
    </w:p>
    <w:p w14:paraId="725113E6" w14:textId="123916CA" w:rsidR="00FC51ED" w:rsidRPr="00D058AC" w:rsidRDefault="00FC51ED" w:rsidP="0021191C">
      <w:pPr>
        <w:numPr>
          <w:ilvl w:val="0"/>
          <w:numId w:val="17"/>
        </w:numPr>
        <w:ind w:left="284" w:hanging="284"/>
        <w:jc w:val="both"/>
        <w:rPr>
          <w:sz w:val="22"/>
          <w:szCs w:val="22"/>
        </w:rPr>
      </w:pPr>
      <w:r w:rsidRPr="00D058AC">
        <w:rPr>
          <w:sz w:val="22"/>
          <w:szCs w:val="22"/>
        </w:rPr>
        <w:t xml:space="preserve">o udzielenie zamówienia publicznego mogą się  ubiegać </w:t>
      </w:r>
      <w:r w:rsidR="00E84343">
        <w:rPr>
          <w:sz w:val="22"/>
          <w:szCs w:val="22"/>
        </w:rPr>
        <w:t>W</w:t>
      </w:r>
      <w:r w:rsidRPr="00D058AC">
        <w:rPr>
          <w:sz w:val="22"/>
          <w:szCs w:val="22"/>
        </w:rPr>
        <w:t xml:space="preserve">ykonawcy, którzy wykażą brak podstaw wykluczenia z postępowania , o których mowa w art. 24 ust. 1 ustawy </w:t>
      </w:r>
      <w:proofErr w:type="spellStart"/>
      <w:r w:rsidRPr="00D058AC">
        <w:rPr>
          <w:sz w:val="22"/>
          <w:szCs w:val="22"/>
        </w:rPr>
        <w:t>Pzp</w:t>
      </w:r>
      <w:proofErr w:type="spellEnd"/>
      <w:r w:rsidRPr="00D058AC">
        <w:rPr>
          <w:sz w:val="22"/>
          <w:szCs w:val="22"/>
        </w:rPr>
        <w:t>.</w:t>
      </w:r>
    </w:p>
    <w:p w14:paraId="2B754B21" w14:textId="77777777" w:rsidR="00FC51ED" w:rsidRPr="00D058AC" w:rsidRDefault="00FC51ED" w:rsidP="00FC51ED">
      <w:pPr>
        <w:jc w:val="both"/>
        <w:rPr>
          <w:sz w:val="22"/>
          <w:szCs w:val="22"/>
        </w:rPr>
      </w:pPr>
      <w:r w:rsidRPr="00D058AC">
        <w:rPr>
          <w:sz w:val="22"/>
          <w:szCs w:val="22"/>
        </w:rPr>
        <w:t xml:space="preserve">Nie wykazanie braku podstaw wykluczenia skutkować będzie wykluczeniem Wykonawcy z postępowania zgodnie z art. 24 ust. 1 pkt 12) ustawy </w:t>
      </w:r>
      <w:proofErr w:type="spellStart"/>
      <w:r w:rsidRPr="00D058AC">
        <w:rPr>
          <w:sz w:val="22"/>
          <w:szCs w:val="22"/>
        </w:rPr>
        <w:t>Pzp</w:t>
      </w:r>
      <w:proofErr w:type="spellEnd"/>
      <w:r w:rsidRPr="00D058AC">
        <w:rPr>
          <w:sz w:val="22"/>
          <w:szCs w:val="22"/>
        </w:rPr>
        <w:t>.</w:t>
      </w:r>
    </w:p>
    <w:p w14:paraId="4DCFEC1B" w14:textId="77777777" w:rsidR="00FC51ED" w:rsidRPr="00D058AC" w:rsidRDefault="00FC51ED" w:rsidP="00FC51ED">
      <w:pPr>
        <w:jc w:val="both"/>
        <w:rPr>
          <w:sz w:val="22"/>
          <w:szCs w:val="22"/>
        </w:rPr>
      </w:pPr>
      <w:r w:rsidRPr="00D058AC">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14:paraId="3CA1ADB6" w14:textId="37627656" w:rsidR="00FC51ED" w:rsidRPr="00D058AC" w:rsidRDefault="00FC51ED" w:rsidP="00FC51ED">
      <w:pPr>
        <w:jc w:val="both"/>
        <w:rPr>
          <w:sz w:val="22"/>
          <w:szCs w:val="22"/>
        </w:rPr>
      </w:pPr>
      <w:r w:rsidRPr="00D058AC">
        <w:rPr>
          <w:sz w:val="22"/>
          <w:szCs w:val="22"/>
        </w:rPr>
        <w:t xml:space="preserve">Zamawiający może wykluczyć </w:t>
      </w:r>
      <w:r w:rsidR="00E84343">
        <w:rPr>
          <w:sz w:val="22"/>
          <w:szCs w:val="22"/>
        </w:rPr>
        <w:t>W</w:t>
      </w:r>
      <w:r w:rsidRPr="00D058AC">
        <w:rPr>
          <w:sz w:val="22"/>
          <w:szCs w:val="22"/>
        </w:rPr>
        <w:t>ykonawcę na każdym etapie postępowania o udzielenie zamówienia.</w:t>
      </w:r>
    </w:p>
    <w:p w14:paraId="2191FA28" w14:textId="77777777" w:rsidR="00FC51ED" w:rsidRPr="00D058AC" w:rsidRDefault="00FC51ED" w:rsidP="0021191C">
      <w:pPr>
        <w:numPr>
          <w:ilvl w:val="0"/>
          <w:numId w:val="17"/>
        </w:numPr>
        <w:ind w:left="284" w:hanging="284"/>
        <w:jc w:val="both"/>
        <w:rPr>
          <w:sz w:val="22"/>
          <w:szCs w:val="22"/>
        </w:rPr>
      </w:pPr>
      <w:r w:rsidRPr="00D058AC">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D058AC">
        <w:rPr>
          <w:sz w:val="22"/>
          <w:szCs w:val="22"/>
        </w:rPr>
        <w:t>Pzp</w:t>
      </w:r>
      <w:proofErr w:type="spellEnd"/>
      <w:r w:rsidRPr="00D058AC">
        <w:rPr>
          <w:sz w:val="22"/>
          <w:szCs w:val="22"/>
        </w:rPr>
        <w:t>.</w:t>
      </w:r>
    </w:p>
    <w:p w14:paraId="78369E9A" w14:textId="7E3D36C7" w:rsidR="00FC51ED" w:rsidRPr="00D058AC" w:rsidRDefault="00FC51ED" w:rsidP="0021191C">
      <w:pPr>
        <w:pStyle w:val="Akapitzlist"/>
        <w:widowControl w:val="0"/>
        <w:numPr>
          <w:ilvl w:val="0"/>
          <w:numId w:val="16"/>
        </w:numPr>
        <w:tabs>
          <w:tab w:val="left" w:pos="0"/>
          <w:tab w:val="left" w:pos="1276"/>
        </w:tabs>
        <w:suppressAutoHyphens/>
        <w:autoSpaceDN w:val="0"/>
        <w:jc w:val="both"/>
        <w:textAlignment w:val="baseline"/>
        <w:rPr>
          <w:color w:val="000000" w:themeColor="text1"/>
          <w:sz w:val="22"/>
          <w:szCs w:val="22"/>
        </w:rPr>
      </w:pPr>
      <w:r w:rsidRPr="00D058AC">
        <w:rPr>
          <w:color w:val="000000" w:themeColor="text1"/>
          <w:sz w:val="22"/>
          <w:szCs w:val="22"/>
        </w:rPr>
        <w:t xml:space="preserve">Zamawiający przewiduje fakultatywne podstawy wykluczenia </w:t>
      </w:r>
      <w:r w:rsidR="00E84343">
        <w:rPr>
          <w:color w:val="000000" w:themeColor="text1"/>
          <w:sz w:val="22"/>
          <w:szCs w:val="22"/>
        </w:rPr>
        <w:t>W</w:t>
      </w:r>
      <w:r w:rsidRPr="00D058AC">
        <w:rPr>
          <w:color w:val="000000" w:themeColor="text1"/>
          <w:sz w:val="22"/>
          <w:szCs w:val="22"/>
        </w:rPr>
        <w:t xml:space="preserve">ykonawcy określone w art. 24 ust. 5 pkt. 1, 5 i 6 </w:t>
      </w:r>
      <w:proofErr w:type="spellStart"/>
      <w:r w:rsidRPr="00D058AC">
        <w:rPr>
          <w:color w:val="000000" w:themeColor="text1"/>
          <w:sz w:val="22"/>
          <w:szCs w:val="22"/>
        </w:rPr>
        <w:t>Pzp</w:t>
      </w:r>
      <w:proofErr w:type="spellEnd"/>
      <w:r w:rsidRPr="00D058AC">
        <w:rPr>
          <w:color w:val="000000" w:themeColor="text1"/>
          <w:sz w:val="22"/>
          <w:szCs w:val="22"/>
        </w:rPr>
        <w:t xml:space="preserve"> tj. wykluczy wykonawcę :</w:t>
      </w:r>
    </w:p>
    <w:p w14:paraId="626F847C" w14:textId="065009BA" w:rsidR="00FC51ED" w:rsidRPr="00D058AC" w:rsidRDefault="00FC51ED" w:rsidP="0021191C">
      <w:pPr>
        <w:widowControl w:val="0"/>
        <w:numPr>
          <w:ilvl w:val="0"/>
          <w:numId w:val="18"/>
        </w:numPr>
        <w:suppressAutoHyphens/>
        <w:autoSpaceDE w:val="0"/>
        <w:autoSpaceDN w:val="0"/>
        <w:ind w:left="284" w:right="5" w:hanging="284"/>
        <w:jc w:val="both"/>
        <w:textAlignment w:val="baseline"/>
        <w:rPr>
          <w:bCs/>
          <w:sz w:val="22"/>
          <w:szCs w:val="22"/>
        </w:rPr>
      </w:pPr>
      <w:r w:rsidRPr="00D058AC">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4134D7" w:rsidRPr="00D058AC">
        <w:rPr>
          <w:bCs/>
          <w:sz w:val="22"/>
          <w:szCs w:val="22"/>
        </w:rPr>
        <w:t xml:space="preserve">tj. </w:t>
      </w:r>
      <w:r w:rsidRPr="00D058AC">
        <w:rPr>
          <w:bCs/>
          <w:sz w:val="22"/>
          <w:szCs w:val="22"/>
        </w:rPr>
        <w:t>Dz. U. z 201</w:t>
      </w:r>
      <w:r w:rsidR="00BF0C60">
        <w:rPr>
          <w:bCs/>
          <w:sz w:val="22"/>
          <w:szCs w:val="22"/>
        </w:rPr>
        <w:t>9</w:t>
      </w:r>
      <w:r w:rsidRPr="00D058AC">
        <w:rPr>
          <w:bCs/>
          <w:sz w:val="22"/>
          <w:szCs w:val="22"/>
        </w:rPr>
        <w:t xml:space="preserve"> r. poz. </w:t>
      </w:r>
      <w:r w:rsidR="00BF0C60">
        <w:rPr>
          <w:bCs/>
          <w:sz w:val="22"/>
          <w:szCs w:val="22"/>
        </w:rPr>
        <w:t xml:space="preserve">243 </w:t>
      </w:r>
      <w:r w:rsidR="004134D7" w:rsidRPr="00D058AC">
        <w:rPr>
          <w:bCs/>
          <w:sz w:val="22"/>
          <w:szCs w:val="22"/>
        </w:rPr>
        <w:t xml:space="preserve">z </w:t>
      </w:r>
      <w:proofErr w:type="spellStart"/>
      <w:r w:rsidR="004134D7" w:rsidRPr="00D058AC">
        <w:rPr>
          <w:bCs/>
          <w:sz w:val="22"/>
          <w:szCs w:val="22"/>
        </w:rPr>
        <w:t>późn</w:t>
      </w:r>
      <w:proofErr w:type="spellEnd"/>
      <w:r w:rsidR="004134D7" w:rsidRPr="00D058AC">
        <w:rPr>
          <w:bCs/>
          <w:sz w:val="22"/>
          <w:szCs w:val="22"/>
        </w:rPr>
        <w:t>. zm.</w:t>
      </w:r>
      <w:r w:rsidRPr="00D058AC">
        <w:rPr>
          <w:bCs/>
          <w:sz w:val="22"/>
          <w:szCs w:val="22"/>
        </w:rPr>
        <w:t xml:space="preserve">) lub którego upadłość ogłoszono, z wyjątkiem </w:t>
      </w:r>
      <w:r w:rsidR="00A07E16">
        <w:rPr>
          <w:bCs/>
          <w:sz w:val="22"/>
          <w:szCs w:val="22"/>
        </w:rPr>
        <w:t>W</w:t>
      </w:r>
      <w:r w:rsidRPr="00D058AC">
        <w:rPr>
          <w:bCs/>
          <w:sz w:val="22"/>
          <w:szCs w:val="22"/>
        </w:rPr>
        <w:t>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4134D7" w:rsidRPr="00D058AC">
        <w:rPr>
          <w:bCs/>
          <w:sz w:val="22"/>
          <w:szCs w:val="22"/>
        </w:rPr>
        <w:t xml:space="preserve">tj. </w:t>
      </w:r>
      <w:r w:rsidRPr="00D058AC">
        <w:rPr>
          <w:bCs/>
          <w:sz w:val="22"/>
          <w:szCs w:val="22"/>
        </w:rPr>
        <w:t>Dz. U. z 201</w:t>
      </w:r>
      <w:r w:rsidR="00BF0C60">
        <w:rPr>
          <w:bCs/>
          <w:sz w:val="22"/>
          <w:szCs w:val="22"/>
        </w:rPr>
        <w:t>9</w:t>
      </w:r>
      <w:r w:rsidRPr="00D058AC">
        <w:rPr>
          <w:bCs/>
          <w:sz w:val="22"/>
          <w:szCs w:val="22"/>
        </w:rPr>
        <w:t xml:space="preserve"> r. poz. </w:t>
      </w:r>
      <w:r w:rsidR="00BF0C60">
        <w:rPr>
          <w:bCs/>
          <w:sz w:val="22"/>
          <w:szCs w:val="22"/>
        </w:rPr>
        <w:t>498</w:t>
      </w:r>
      <w:r w:rsidRPr="00D058AC">
        <w:rPr>
          <w:bCs/>
          <w:sz w:val="22"/>
          <w:szCs w:val="22"/>
        </w:rPr>
        <w:t>);</w:t>
      </w:r>
    </w:p>
    <w:p w14:paraId="7CFD9E29" w14:textId="1FACB9DD" w:rsidR="00B63ADB" w:rsidRPr="003A07E3" w:rsidRDefault="00FC51ED" w:rsidP="003A07E3">
      <w:pPr>
        <w:widowControl w:val="0"/>
        <w:numPr>
          <w:ilvl w:val="0"/>
          <w:numId w:val="18"/>
        </w:numPr>
        <w:suppressAutoHyphens/>
        <w:autoSpaceDE w:val="0"/>
        <w:autoSpaceDN w:val="0"/>
        <w:ind w:left="284" w:right="5" w:hanging="284"/>
        <w:jc w:val="both"/>
        <w:textAlignment w:val="baseline"/>
        <w:rPr>
          <w:bCs/>
          <w:sz w:val="22"/>
          <w:szCs w:val="22"/>
        </w:rPr>
      </w:pPr>
      <w:r w:rsidRPr="00D058AC">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3EDB777E" w14:textId="77777777" w:rsidR="00FC51ED" w:rsidRPr="00D058AC" w:rsidRDefault="00FC51ED" w:rsidP="0021191C">
      <w:pPr>
        <w:widowControl w:val="0"/>
        <w:numPr>
          <w:ilvl w:val="0"/>
          <w:numId w:val="18"/>
        </w:numPr>
        <w:suppressAutoHyphens/>
        <w:autoSpaceDE w:val="0"/>
        <w:autoSpaceDN w:val="0"/>
        <w:ind w:left="284" w:right="5" w:hanging="284"/>
        <w:jc w:val="both"/>
        <w:textAlignment w:val="baseline"/>
        <w:rPr>
          <w:bCs/>
          <w:sz w:val="22"/>
          <w:szCs w:val="22"/>
        </w:rPr>
      </w:pPr>
      <w:r w:rsidRPr="00D058AC">
        <w:rPr>
          <w:bCs/>
          <w:sz w:val="22"/>
          <w:szCs w:val="22"/>
        </w:rPr>
        <w:t xml:space="preserve">jeżeli urzędującego członka jego organu zarządzającego lub nadzorczego, wspólnika spółki jawnej lub partnerskiej albo komplementariusza w spółce komandytowej lub komandytowo-akcyjnej lub </w:t>
      </w:r>
      <w:r w:rsidRPr="00D058AC">
        <w:rPr>
          <w:bCs/>
          <w:sz w:val="22"/>
          <w:szCs w:val="22"/>
        </w:rPr>
        <w:lastRenderedPageBreak/>
        <w:t>prokurenta prawomocnie skazano za wykroczenie, o którym mowa w pkt. 5,</w:t>
      </w:r>
    </w:p>
    <w:p w14:paraId="0483F438" w14:textId="77777777" w:rsidR="00FC51ED" w:rsidRPr="00D058AC" w:rsidRDefault="00FC51ED" w:rsidP="00FC51ED">
      <w:pPr>
        <w:jc w:val="both"/>
        <w:rPr>
          <w:sz w:val="22"/>
          <w:szCs w:val="22"/>
        </w:rPr>
      </w:pPr>
      <w:r w:rsidRPr="00D058AC">
        <w:rPr>
          <w:sz w:val="22"/>
          <w:szCs w:val="22"/>
        </w:rPr>
        <w:t xml:space="preserve">Nie wykazanie braku podstaw wykluczenia skutkować będzie wykluczeniem Wykonawcy z postępowania zgodnie z art. 24 ust. 1 pkt 12) ustawy </w:t>
      </w:r>
      <w:proofErr w:type="spellStart"/>
      <w:r w:rsidRPr="00D058AC">
        <w:rPr>
          <w:sz w:val="22"/>
          <w:szCs w:val="22"/>
        </w:rPr>
        <w:t>Pzp</w:t>
      </w:r>
      <w:proofErr w:type="spellEnd"/>
      <w:r w:rsidRPr="00D058AC">
        <w:rPr>
          <w:sz w:val="22"/>
          <w:szCs w:val="22"/>
        </w:rPr>
        <w:t>.</w:t>
      </w:r>
    </w:p>
    <w:p w14:paraId="553CBAD8" w14:textId="77777777" w:rsidR="00FC51ED" w:rsidRPr="00D058AC" w:rsidRDefault="00FC51ED" w:rsidP="00FC51ED">
      <w:pPr>
        <w:jc w:val="both"/>
        <w:rPr>
          <w:sz w:val="22"/>
          <w:szCs w:val="22"/>
        </w:rPr>
      </w:pPr>
      <w:r w:rsidRPr="00D058AC">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15D8DAA5" w14:textId="2F888050" w:rsidR="00FC51ED" w:rsidRPr="00D058AC" w:rsidRDefault="00FC51ED" w:rsidP="00FC51ED">
      <w:pPr>
        <w:jc w:val="both"/>
        <w:rPr>
          <w:color w:val="000000" w:themeColor="text1"/>
          <w:sz w:val="22"/>
          <w:szCs w:val="22"/>
        </w:rPr>
      </w:pPr>
      <w:r w:rsidRPr="00D058AC">
        <w:rPr>
          <w:color w:val="000000" w:themeColor="text1"/>
          <w:sz w:val="22"/>
          <w:szCs w:val="22"/>
        </w:rPr>
        <w:t xml:space="preserve">Zamawiający może wykluczyć </w:t>
      </w:r>
      <w:r w:rsidR="00A07E16">
        <w:rPr>
          <w:color w:val="000000" w:themeColor="text1"/>
          <w:sz w:val="22"/>
          <w:szCs w:val="22"/>
        </w:rPr>
        <w:t>W</w:t>
      </w:r>
      <w:r w:rsidRPr="00D058AC">
        <w:rPr>
          <w:color w:val="000000" w:themeColor="text1"/>
          <w:sz w:val="22"/>
          <w:szCs w:val="22"/>
        </w:rPr>
        <w:t>ykonawcę na każdym etapie postępowania o udzielenie zamówienia.</w:t>
      </w:r>
    </w:p>
    <w:p w14:paraId="3B48AE2E" w14:textId="77777777" w:rsidR="00FC51ED" w:rsidRPr="00D058AC" w:rsidRDefault="00FC51ED" w:rsidP="0021191C">
      <w:pPr>
        <w:widowControl w:val="0"/>
        <w:numPr>
          <w:ilvl w:val="0"/>
          <w:numId w:val="16"/>
        </w:numPr>
        <w:tabs>
          <w:tab w:val="num" w:pos="284"/>
        </w:tabs>
        <w:overflowPunct w:val="0"/>
        <w:autoSpaceDE w:val="0"/>
        <w:autoSpaceDN w:val="0"/>
        <w:adjustRightInd w:val="0"/>
        <w:jc w:val="both"/>
        <w:rPr>
          <w:b/>
          <w:bCs/>
          <w:color w:val="000000" w:themeColor="text1"/>
          <w:sz w:val="22"/>
          <w:szCs w:val="22"/>
        </w:rPr>
      </w:pPr>
      <w:r w:rsidRPr="00D058AC">
        <w:rPr>
          <w:b/>
          <w:bCs/>
          <w:color w:val="000000" w:themeColor="text1"/>
          <w:sz w:val="22"/>
          <w:szCs w:val="22"/>
        </w:rPr>
        <w:t>Spełniają warunki udziału w postępowaniu dotyczące:</w:t>
      </w:r>
    </w:p>
    <w:p w14:paraId="6E4EE410" w14:textId="77777777" w:rsidR="00FC51ED" w:rsidRPr="00D058AC" w:rsidRDefault="00E625B3" w:rsidP="00065D49">
      <w:pPr>
        <w:pStyle w:val="Akapitzlist"/>
        <w:numPr>
          <w:ilvl w:val="0"/>
          <w:numId w:val="47"/>
        </w:numPr>
        <w:jc w:val="both"/>
        <w:rPr>
          <w:color w:val="000000" w:themeColor="text1"/>
          <w:sz w:val="22"/>
          <w:szCs w:val="22"/>
        </w:rPr>
      </w:pPr>
      <w:r w:rsidRPr="00D058AC">
        <w:rPr>
          <w:rFonts w:cs="Arial"/>
          <w:color w:val="000000" w:themeColor="text1"/>
          <w:sz w:val="22"/>
          <w:szCs w:val="22"/>
        </w:rPr>
        <w:t xml:space="preserve">Posiadania </w:t>
      </w:r>
      <w:r w:rsidR="0058743E" w:rsidRPr="00D058AC">
        <w:rPr>
          <w:rFonts w:cs="Arial"/>
          <w:color w:val="000000" w:themeColor="text1"/>
          <w:sz w:val="22"/>
          <w:szCs w:val="22"/>
        </w:rPr>
        <w:t xml:space="preserve">kompetencji lub uprawnień do prowadzenia określonej działalności zawodowej, </w:t>
      </w:r>
      <w:r w:rsidR="0058743E" w:rsidRPr="00D058AC">
        <w:rPr>
          <w:rFonts w:cs="Arial"/>
          <w:color w:val="000000" w:themeColor="text1"/>
          <w:sz w:val="22"/>
          <w:szCs w:val="22"/>
        </w:rPr>
        <w:br/>
        <w:t xml:space="preserve">o ile wynika to z odrębnych przepisów </w:t>
      </w:r>
      <w:bookmarkStart w:id="5" w:name="_Hlk536449335"/>
      <w:r w:rsidR="00FC51ED" w:rsidRPr="00D058AC">
        <w:rPr>
          <w:color w:val="000000" w:themeColor="text1"/>
          <w:sz w:val="22"/>
          <w:szCs w:val="22"/>
        </w:rPr>
        <w:t>– nie dotyczy</w:t>
      </w:r>
    </w:p>
    <w:bookmarkEnd w:id="5"/>
    <w:p w14:paraId="63903358" w14:textId="77777777" w:rsidR="0058743E" w:rsidRPr="00D058AC" w:rsidRDefault="0058743E" w:rsidP="0058743E">
      <w:pPr>
        <w:ind w:left="360"/>
        <w:jc w:val="both"/>
        <w:rPr>
          <w:color w:val="000000" w:themeColor="text1"/>
          <w:sz w:val="22"/>
          <w:szCs w:val="22"/>
        </w:rPr>
      </w:pPr>
      <w:r w:rsidRPr="00D058AC">
        <w:rPr>
          <w:color w:val="000000" w:themeColor="text1"/>
          <w:sz w:val="22"/>
          <w:szCs w:val="22"/>
        </w:rPr>
        <w:t>b)</w:t>
      </w:r>
      <w:r w:rsidRPr="00D058AC">
        <w:rPr>
          <w:color w:val="000000" w:themeColor="text1"/>
          <w:sz w:val="22"/>
          <w:szCs w:val="22"/>
        </w:rPr>
        <w:tab/>
      </w:r>
      <w:r w:rsidRPr="00D058AC">
        <w:rPr>
          <w:rFonts w:cs="Arial"/>
          <w:color w:val="000000" w:themeColor="text1"/>
          <w:sz w:val="22"/>
          <w:szCs w:val="22"/>
        </w:rPr>
        <w:t xml:space="preserve">sytuacji ekonomicznej lub finansowej </w:t>
      </w:r>
      <w:r w:rsidRPr="00D058AC">
        <w:rPr>
          <w:color w:val="000000" w:themeColor="text1"/>
          <w:sz w:val="22"/>
          <w:szCs w:val="22"/>
        </w:rPr>
        <w:t>– nie dotyczy</w:t>
      </w:r>
    </w:p>
    <w:p w14:paraId="2E0EA8C9" w14:textId="77777777" w:rsidR="0058743E" w:rsidRPr="00D058AC" w:rsidRDefault="0058743E" w:rsidP="0058743E">
      <w:pPr>
        <w:jc w:val="both"/>
        <w:rPr>
          <w:color w:val="000000" w:themeColor="text1"/>
          <w:sz w:val="22"/>
          <w:szCs w:val="22"/>
        </w:rPr>
      </w:pPr>
      <w:r w:rsidRPr="00D058AC">
        <w:rPr>
          <w:rFonts w:cs="Arial"/>
          <w:color w:val="000000" w:themeColor="text1"/>
          <w:sz w:val="22"/>
          <w:szCs w:val="22"/>
        </w:rPr>
        <w:t xml:space="preserve">       c)</w:t>
      </w:r>
      <w:r w:rsidRPr="00D058AC">
        <w:rPr>
          <w:rFonts w:cs="Arial"/>
          <w:color w:val="000000" w:themeColor="text1"/>
          <w:sz w:val="22"/>
          <w:szCs w:val="22"/>
        </w:rPr>
        <w:tab/>
        <w:t>zdolności technicznej lub zawodowej</w:t>
      </w:r>
      <w:r w:rsidRPr="00D058AC">
        <w:rPr>
          <w:color w:val="000000" w:themeColor="text1"/>
          <w:sz w:val="22"/>
          <w:szCs w:val="22"/>
        </w:rPr>
        <w:t>– nie dotyczy</w:t>
      </w:r>
    </w:p>
    <w:p w14:paraId="036DFD7E" w14:textId="77777777" w:rsidR="002314DC" w:rsidRPr="00D058AC" w:rsidRDefault="00D4795B" w:rsidP="00065D49">
      <w:pPr>
        <w:pStyle w:val="Akapitzlist"/>
        <w:numPr>
          <w:ilvl w:val="1"/>
          <w:numId w:val="53"/>
        </w:numPr>
        <w:spacing w:after="60"/>
        <w:jc w:val="both"/>
        <w:rPr>
          <w:rFonts w:cs="Arial"/>
          <w:color w:val="000000" w:themeColor="text1"/>
          <w:sz w:val="22"/>
          <w:szCs w:val="22"/>
        </w:rPr>
      </w:pPr>
      <w:r w:rsidRPr="00D058AC">
        <w:rPr>
          <w:color w:val="000000" w:themeColor="text1"/>
          <w:sz w:val="22"/>
          <w:szCs w:val="22"/>
        </w:rPr>
        <w:t xml:space="preserve">Zamawiający nie precyzuje żadnych szczególnych wymagań w zakresie określonym </w:t>
      </w:r>
      <w:r w:rsidRPr="00D058AC">
        <w:rPr>
          <w:color w:val="000000" w:themeColor="text1"/>
          <w:sz w:val="22"/>
          <w:szCs w:val="22"/>
        </w:rPr>
        <w:br/>
        <w:t>w pkt.</w:t>
      </w:r>
      <w:r w:rsidR="002329DE" w:rsidRPr="00D058AC">
        <w:rPr>
          <w:color w:val="000000" w:themeColor="text1"/>
          <w:sz w:val="22"/>
          <w:szCs w:val="22"/>
        </w:rPr>
        <w:t>3</w:t>
      </w:r>
      <w:r w:rsidRPr="00D058AC">
        <w:rPr>
          <w:color w:val="000000" w:themeColor="text1"/>
          <w:sz w:val="22"/>
          <w:szCs w:val="22"/>
        </w:rPr>
        <w:t xml:space="preserve">. Ocena spełnienia warunków udziału w postępowaniu nastąpi na podstawie dokumentów wymienionych w </w:t>
      </w:r>
      <w:r w:rsidR="002329DE" w:rsidRPr="00D058AC">
        <w:rPr>
          <w:color w:val="000000" w:themeColor="text1"/>
          <w:sz w:val="22"/>
          <w:szCs w:val="22"/>
        </w:rPr>
        <w:t xml:space="preserve">Rozdz. VI </w:t>
      </w:r>
      <w:r w:rsidRPr="00D058AC">
        <w:rPr>
          <w:color w:val="000000" w:themeColor="text1"/>
          <w:sz w:val="22"/>
          <w:szCs w:val="22"/>
        </w:rPr>
        <w:t xml:space="preserve">pkt. </w:t>
      </w:r>
      <w:r w:rsidR="002329DE" w:rsidRPr="00D058AC">
        <w:rPr>
          <w:color w:val="000000" w:themeColor="text1"/>
          <w:sz w:val="22"/>
          <w:szCs w:val="22"/>
        </w:rPr>
        <w:t>1</w:t>
      </w:r>
      <w:r w:rsidR="008A3E37" w:rsidRPr="00D058AC">
        <w:rPr>
          <w:color w:val="000000" w:themeColor="text1"/>
          <w:sz w:val="22"/>
          <w:szCs w:val="22"/>
        </w:rPr>
        <w:t>,</w:t>
      </w:r>
      <w:r w:rsidR="005E4CEA" w:rsidRPr="00D058AC">
        <w:rPr>
          <w:color w:val="000000" w:themeColor="text1"/>
          <w:sz w:val="22"/>
          <w:szCs w:val="22"/>
        </w:rPr>
        <w:t xml:space="preserve"> </w:t>
      </w:r>
      <w:r w:rsidR="002329DE" w:rsidRPr="00D058AC">
        <w:rPr>
          <w:color w:val="000000" w:themeColor="text1"/>
          <w:sz w:val="22"/>
          <w:szCs w:val="22"/>
        </w:rPr>
        <w:t xml:space="preserve"> </w:t>
      </w:r>
      <w:r w:rsidR="00900872" w:rsidRPr="00D058AC">
        <w:rPr>
          <w:color w:val="000000" w:themeColor="text1"/>
          <w:sz w:val="22"/>
          <w:szCs w:val="22"/>
        </w:rPr>
        <w:t>pkt. 5</w:t>
      </w:r>
      <w:r w:rsidR="002329DE" w:rsidRPr="00D058AC">
        <w:rPr>
          <w:color w:val="000000" w:themeColor="text1"/>
          <w:sz w:val="22"/>
          <w:szCs w:val="22"/>
        </w:rPr>
        <w:t xml:space="preserve"> oraz </w:t>
      </w:r>
      <w:r w:rsidRPr="00D058AC">
        <w:rPr>
          <w:color w:val="000000" w:themeColor="text1"/>
          <w:sz w:val="22"/>
          <w:szCs w:val="22"/>
        </w:rPr>
        <w:t xml:space="preserve"> </w:t>
      </w:r>
      <w:r w:rsidR="002329DE" w:rsidRPr="00D058AC">
        <w:rPr>
          <w:color w:val="000000" w:themeColor="text1"/>
          <w:sz w:val="22"/>
          <w:szCs w:val="22"/>
        </w:rPr>
        <w:t>pkt. 9</w:t>
      </w:r>
      <w:r w:rsidRPr="00D058AC">
        <w:rPr>
          <w:color w:val="000000" w:themeColor="text1"/>
          <w:sz w:val="22"/>
          <w:szCs w:val="22"/>
        </w:rPr>
        <w:t>.</w:t>
      </w:r>
    </w:p>
    <w:p w14:paraId="2DA26F6A" w14:textId="17C64B49" w:rsidR="00E47504" w:rsidRPr="00D058AC" w:rsidRDefault="00E47504" w:rsidP="00E47504">
      <w:pPr>
        <w:ind w:left="567" w:hanging="567"/>
        <w:jc w:val="both"/>
        <w:rPr>
          <w:b/>
          <w:sz w:val="22"/>
          <w:szCs w:val="22"/>
        </w:rPr>
      </w:pPr>
      <w:r w:rsidRPr="00D058AC">
        <w:rPr>
          <w:b/>
          <w:sz w:val="22"/>
          <w:szCs w:val="22"/>
        </w:rPr>
        <w:t xml:space="preserve">VI. Wykaz oświadczeń lub dokumentów, jakie mają dostarczyć </w:t>
      </w:r>
      <w:r w:rsidR="00C02758">
        <w:rPr>
          <w:b/>
          <w:sz w:val="22"/>
          <w:szCs w:val="22"/>
        </w:rPr>
        <w:t>W</w:t>
      </w:r>
      <w:r w:rsidRPr="00D058AC">
        <w:rPr>
          <w:b/>
          <w:sz w:val="22"/>
          <w:szCs w:val="22"/>
        </w:rPr>
        <w:t xml:space="preserve">ykonawcy w celu potwierdzenia spełniania </w:t>
      </w:r>
      <w:r w:rsidR="007C5E8C" w:rsidRPr="00D058AC">
        <w:rPr>
          <w:b/>
          <w:sz w:val="22"/>
          <w:szCs w:val="22"/>
        </w:rPr>
        <w:t>warunków udziału w postępowaniu</w:t>
      </w:r>
    </w:p>
    <w:p w14:paraId="4B990887" w14:textId="77777777" w:rsidR="00B06B63" w:rsidRPr="00D058AC" w:rsidRDefault="00FC51ED" w:rsidP="00B06B63">
      <w:pPr>
        <w:tabs>
          <w:tab w:val="left" w:pos="284"/>
        </w:tabs>
        <w:jc w:val="both"/>
        <w:rPr>
          <w:sz w:val="22"/>
          <w:szCs w:val="22"/>
        </w:rPr>
      </w:pPr>
      <w:r w:rsidRPr="00D058AC">
        <w:rPr>
          <w:b/>
          <w:sz w:val="22"/>
          <w:szCs w:val="22"/>
          <w:u w:val="single"/>
        </w:rPr>
        <w:t>O udzielenie zamówienia mogą się ubiegać Wykonawcy, którzy spełniają warunki dotyczące:</w:t>
      </w:r>
      <w:r w:rsidR="00B06B63" w:rsidRPr="00D058AC">
        <w:rPr>
          <w:sz w:val="22"/>
          <w:szCs w:val="22"/>
        </w:rPr>
        <w:t xml:space="preserve"> </w:t>
      </w:r>
    </w:p>
    <w:p w14:paraId="48E906C6" w14:textId="77777777" w:rsidR="00C97643" w:rsidRPr="00D058AC" w:rsidRDefault="00B95BE4" w:rsidP="0021191C">
      <w:pPr>
        <w:pStyle w:val="Akapitzlist"/>
        <w:numPr>
          <w:ilvl w:val="6"/>
          <w:numId w:val="21"/>
        </w:numPr>
        <w:ind w:left="426" w:hanging="426"/>
        <w:jc w:val="both"/>
        <w:rPr>
          <w:color w:val="000000"/>
          <w:sz w:val="22"/>
          <w:szCs w:val="22"/>
        </w:rPr>
      </w:pPr>
      <w:r w:rsidRPr="00D058AC">
        <w:rPr>
          <w:color w:val="000000"/>
          <w:sz w:val="22"/>
          <w:szCs w:val="22"/>
        </w:rPr>
        <w:t xml:space="preserve">Do oferty każdy </w:t>
      </w:r>
      <w:r w:rsidR="008C3930" w:rsidRPr="00D058AC">
        <w:rPr>
          <w:color w:val="000000"/>
          <w:sz w:val="22"/>
          <w:szCs w:val="22"/>
        </w:rPr>
        <w:t>W</w:t>
      </w:r>
      <w:r w:rsidRPr="00D058AC">
        <w:rPr>
          <w:color w:val="000000"/>
          <w:sz w:val="22"/>
          <w:szCs w:val="22"/>
        </w:rPr>
        <w:t xml:space="preserve">ykonawca musi dołączyć aktualne na dzień składania ofert oświadczenie w zakresie wskazanym </w:t>
      </w:r>
      <w:r w:rsidRPr="00D058AC">
        <w:rPr>
          <w:b/>
          <w:color w:val="000000" w:themeColor="text1"/>
          <w:sz w:val="22"/>
          <w:szCs w:val="22"/>
        </w:rPr>
        <w:t xml:space="preserve">w </w:t>
      </w:r>
      <w:r w:rsidRPr="00D058AC">
        <w:rPr>
          <w:b/>
          <w:i/>
          <w:color w:val="000000" w:themeColor="text1"/>
          <w:sz w:val="22"/>
          <w:szCs w:val="22"/>
        </w:rPr>
        <w:t xml:space="preserve">Załączniku Nr </w:t>
      </w:r>
      <w:r w:rsidR="00A563CB" w:rsidRPr="00D058AC">
        <w:rPr>
          <w:b/>
          <w:i/>
          <w:color w:val="000000" w:themeColor="text1"/>
          <w:sz w:val="22"/>
          <w:szCs w:val="22"/>
        </w:rPr>
        <w:t>2</w:t>
      </w:r>
      <w:r w:rsidRPr="00D058AC">
        <w:rPr>
          <w:b/>
          <w:i/>
          <w:color w:val="000000" w:themeColor="text1"/>
          <w:sz w:val="22"/>
          <w:szCs w:val="22"/>
        </w:rPr>
        <w:t xml:space="preserve"> i </w:t>
      </w:r>
      <w:r w:rsidR="00A563CB" w:rsidRPr="00D058AC">
        <w:rPr>
          <w:b/>
          <w:i/>
          <w:color w:val="000000" w:themeColor="text1"/>
          <w:sz w:val="22"/>
          <w:szCs w:val="22"/>
        </w:rPr>
        <w:t>2</w:t>
      </w:r>
      <w:r w:rsidRPr="00D058AC">
        <w:rPr>
          <w:b/>
          <w:i/>
          <w:color w:val="000000" w:themeColor="text1"/>
          <w:sz w:val="22"/>
          <w:szCs w:val="22"/>
        </w:rPr>
        <w:t>A</w:t>
      </w:r>
      <w:r w:rsidRPr="00D058AC">
        <w:rPr>
          <w:b/>
          <w:color w:val="000000" w:themeColor="text1"/>
          <w:sz w:val="22"/>
          <w:szCs w:val="22"/>
        </w:rPr>
        <w:t xml:space="preserve"> </w:t>
      </w:r>
      <w:r w:rsidRPr="00D058AC">
        <w:rPr>
          <w:b/>
          <w:i/>
          <w:color w:val="000000" w:themeColor="text1"/>
          <w:sz w:val="22"/>
          <w:szCs w:val="22"/>
        </w:rPr>
        <w:t>do SIWZ</w:t>
      </w:r>
      <w:r w:rsidR="00042BE6" w:rsidRPr="00D058AC">
        <w:rPr>
          <w:color w:val="000000" w:themeColor="text1"/>
          <w:sz w:val="22"/>
          <w:szCs w:val="22"/>
        </w:rPr>
        <w:t>.</w:t>
      </w:r>
      <w:r w:rsidR="006B4B0B" w:rsidRPr="00D058AC">
        <w:rPr>
          <w:color w:val="000000" w:themeColor="text1"/>
          <w:sz w:val="22"/>
          <w:szCs w:val="22"/>
        </w:rPr>
        <w:t xml:space="preserve"> </w:t>
      </w:r>
      <w:r w:rsidRPr="00D058AC">
        <w:rPr>
          <w:color w:val="000000"/>
          <w:sz w:val="22"/>
          <w:szCs w:val="22"/>
        </w:rPr>
        <w:t>Informacje zawarte w oświadczeniu będą stanowić wstępne potwierdzenie, że wykonawca nie podlega wykluczeniu oraz spełnia warunki udziału w postępowaniu</w:t>
      </w:r>
      <w:r w:rsidR="00C5197C" w:rsidRPr="00D058AC">
        <w:rPr>
          <w:color w:val="000000"/>
          <w:sz w:val="22"/>
          <w:szCs w:val="22"/>
        </w:rPr>
        <w:t>.</w:t>
      </w:r>
    </w:p>
    <w:p w14:paraId="2EB5AAB4" w14:textId="0314ED4E" w:rsidR="00C97643" w:rsidRPr="00D058AC" w:rsidRDefault="00C97643" w:rsidP="0021191C">
      <w:pPr>
        <w:numPr>
          <w:ilvl w:val="1"/>
          <w:numId w:val="26"/>
        </w:numPr>
        <w:tabs>
          <w:tab w:val="left" w:pos="426"/>
        </w:tabs>
        <w:ind w:left="426" w:hanging="426"/>
        <w:contextualSpacing/>
        <w:jc w:val="both"/>
        <w:rPr>
          <w:sz w:val="22"/>
          <w:szCs w:val="22"/>
        </w:rPr>
      </w:pPr>
      <w:r w:rsidRPr="00D058AC">
        <w:rPr>
          <w:sz w:val="22"/>
          <w:szCs w:val="22"/>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t>
      </w:r>
      <w:r w:rsidR="00C02758">
        <w:rPr>
          <w:sz w:val="22"/>
          <w:szCs w:val="22"/>
        </w:rPr>
        <w:t>W</w:t>
      </w:r>
      <w:r w:rsidRPr="00D058AC">
        <w:rPr>
          <w:sz w:val="22"/>
          <w:szCs w:val="22"/>
        </w:rPr>
        <w:t xml:space="preserve">ykonawcę z tymi podmiotami gwarantuje rzeczywisty dostęp do ich zasobów, </w:t>
      </w:r>
      <w:r w:rsidR="005D397F">
        <w:rPr>
          <w:sz w:val="22"/>
          <w:szCs w:val="22"/>
        </w:rPr>
        <w:t>Z</w:t>
      </w:r>
      <w:r w:rsidRPr="00D058AC">
        <w:rPr>
          <w:sz w:val="22"/>
          <w:szCs w:val="22"/>
        </w:rPr>
        <w:t xml:space="preserve">amawiający żąda </w:t>
      </w:r>
      <w:r w:rsidRPr="00D058AC">
        <w:rPr>
          <w:color w:val="000000" w:themeColor="text1"/>
          <w:sz w:val="22"/>
          <w:szCs w:val="22"/>
        </w:rPr>
        <w:t>dokumentów (</w:t>
      </w:r>
      <w:r w:rsidRPr="00D058AC">
        <w:rPr>
          <w:b/>
          <w:i/>
          <w:color w:val="000000" w:themeColor="text1"/>
          <w:sz w:val="22"/>
          <w:szCs w:val="22"/>
        </w:rPr>
        <w:t xml:space="preserve">Załącznik Nr </w:t>
      </w:r>
      <w:r w:rsidR="00A85373" w:rsidRPr="00D058AC">
        <w:rPr>
          <w:b/>
          <w:i/>
          <w:color w:val="000000" w:themeColor="text1"/>
          <w:sz w:val="22"/>
          <w:szCs w:val="22"/>
        </w:rPr>
        <w:t>2</w:t>
      </w:r>
      <w:r w:rsidRPr="00D058AC">
        <w:rPr>
          <w:b/>
          <w:i/>
          <w:color w:val="000000" w:themeColor="text1"/>
          <w:sz w:val="22"/>
          <w:szCs w:val="22"/>
        </w:rPr>
        <w:t xml:space="preserve"> i </w:t>
      </w:r>
      <w:r w:rsidR="00A85373" w:rsidRPr="00D058AC">
        <w:rPr>
          <w:b/>
          <w:i/>
          <w:color w:val="000000" w:themeColor="text1"/>
          <w:sz w:val="22"/>
          <w:szCs w:val="22"/>
        </w:rPr>
        <w:t>2</w:t>
      </w:r>
      <w:r w:rsidRPr="00D058AC">
        <w:rPr>
          <w:b/>
          <w:i/>
          <w:color w:val="000000" w:themeColor="text1"/>
          <w:sz w:val="22"/>
          <w:szCs w:val="22"/>
        </w:rPr>
        <w:t>A</w:t>
      </w:r>
      <w:r w:rsidRPr="00D058AC">
        <w:rPr>
          <w:color w:val="000000" w:themeColor="text1"/>
          <w:sz w:val="22"/>
          <w:szCs w:val="22"/>
        </w:rPr>
        <w:t xml:space="preserve">  </w:t>
      </w:r>
      <w:r w:rsidRPr="00D058AC">
        <w:rPr>
          <w:b/>
          <w:i/>
          <w:color w:val="000000" w:themeColor="text1"/>
          <w:sz w:val="22"/>
          <w:szCs w:val="22"/>
        </w:rPr>
        <w:t>do SIWZ</w:t>
      </w:r>
      <w:r w:rsidRPr="00D058AC">
        <w:rPr>
          <w:color w:val="000000" w:themeColor="text1"/>
          <w:sz w:val="22"/>
          <w:szCs w:val="22"/>
        </w:rPr>
        <w:t>), które</w:t>
      </w:r>
      <w:r w:rsidRPr="00D058AC">
        <w:rPr>
          <w:sz w:val="22"/>
          <w:szCs w:val="22"/>
        </w:rPr>
        <w:t xml:space="preserve"> określają w szczególności:</w:t>
      </w:r>
    </w:p>
    <w:p w14:paraId="0A628DE4" w14:textId="77777777" w:rsidR="00C97643" w:rsidRPr="00D058AC" w:rsidRDefault="00C97643" w:rsidP="0021191C">
      <w:pPr>
        <w:numPr>
          <w:ilvl w:val="0"/>
          <w:numId w:val="23"/>
        </w:numPr>
        <w:tabs>
          <w:tab w:val="left" w:pos="284"/>
        </w:tabs>
        <w:ind w:left="284" w:hanging="284"/>
        <w:contextualSpacing/>
        <w:jc w:val="both"/>
        <w:rPr>
          <w:color w:val="000000" w:themeColor="text1"/>
          <w:sz w:val="22"/>
          <w:szCs w:val="22"/>
        </w:rPr>
      </w:pPr>
      <w:r w:rsidRPr="00D058AC">
        <w:rPr>
          <w:color w:val="000000" w:themeColor="text1"/>
          <w:sz w:val="22"/>
          <w:szCs w:val="22"/>
        </w:rPr>
        <w:t>zakresu dostępnych wykonawcy zasobów innego podmiotu.</w:t>
      </w:r>
    </w:p>
    <w:p w14:paraId="01EA16C9" w14:textId="7BC480CB" w:rsidR="00C97643" w:rsidRPr="00D058AC" w:rsidRDefault="00C97643" w:rsidP="0021191C">
      <w:pPr>
        <w:numPr>
          <w:ilvl w:val="0"/>
          <w:numId w:val="23"/>
        </w:numPr>
        <w:tabs>
          <w:tab w:val="left" w:pos="284"/>
        </w:tabs>
        <w:ind w:left="284" w:hanging="284"/>
        <w:contextualSpacing/>
        <w:jc w:val="both"/>
        <w:rPr>
          <w:color w:val="000000" w:themeColor="text1"/>
          <w:sz w:val="22"/>
          <w:szCs w:val="22"/>
        </w:rPr>
      </w:pPr>
      <w:r w:rsidRPr="00D058AC">
        <w:rPr>
          <w:color w:val="000000" w:themeColor="text1"/>
          <w:sz w:val="22"/>
          <w:szCs w:val="22"/>
        </w:rPr>
        <w:t xml:space="preserve">sposobu wykorzystania zasobów innego podmiotu, przez </w:t>
      </w:r>
      <w:r w:rsidR="00C02758">
        <w:rPr>
          <w:color w:val="000000" w:themeColor="text1"/>
          <w:sz w:val="22"/>
          <w:szCs w:val="22"/>
        </w:rPr>
        <w:t>W</w:t>
      </w:r>
      <w:r w:rsidRPr="00D058AC">
        <w:rPr>
          <w:color w:val="000000" w:themeColor="text1"/>
          <w:sz w:val="22"/>
          <w:szCs w:val="22"/>
        </w:rPr>
        <w:t>ykonawcę przy wykonaniu zamówienia.</w:t>
      </w:r>
    </w:p>
    <w:p w14:paraId="0C78BDEB" w14:textId="29A7B1CA" w:rsidR="00C97643" w:rsidRPr="00D058AC" w:rsidRDefault="00C97643" w:rsidP="0021191C">
      <w:pPr>
        <w:numPr>
          <w:ilvl w:val="0"/>
          <w:numId w:val="23"/>
        </w:numPr>
        <w:tabs>
          <w:tab w:val="left" w:pos="284"/>
        </w:tabs>
        <w:ind w:left="284" w:hanging="284"/>
        <w:contextualSpacing/>
        <w:jc w:val="both"/>
        <w:rPr>
          <w:color w:val="000000" w:themeColor="text1"/>
          <w:sz w:val="22"/>
          <w:szCs w:val="22"/>
        </w:rPr>
      </w:pPr>
      <w:r w:rsidRPr="00D058AC">
        <w:rPr>
          <w:color w:val="000000" w:themeColor="text1"/>
          <w:sz w:val="22"/>
          <w:szCs w:val="22"/>
        </w:rPr>
        <w:t xml:space="preserve">charakteru stosunku, jaki będzie łączył </w:t>
      </w:r>
      <w:r w:rsidR="00C02758">
        <w:rPr>
          <w:color w:val="000000" w:themeColor="text1"/>
          <w:sz w:val="22"/>
          <w:szCs w:val="22"/>
        </w:rPr>
        <w:t>W</w:t>
      </w:r>
      <w:r w:rsidRPr="00D058AC">
        <w:rPr>
          <w:color w:val="000000" w:themeColor="text1"/>
          <w:sz w:val="22"/>
          <w:szCs w:val="22"/>
        </w:rPr>
        <w:t>ykonawcę z innym podmiotem.</w:t>
      </w:r>
    </w:p>
    <w:p w14:paraId="0F1A89E3" w14:textId="77777777" w:rsidR="00C97643" w:rsidRPr="00D058AC" w:rsidRDefault="00C97643" w:rsidP="0021191C">
      <w:pPr>
        <w:numPr>
          <w:ilvl w:val="0"/>
          <w:numId w:val="23"/>
        </w:numPr>
        <w:tabs>
          <w:tab w:val="left" w:pos="284"/>
        </w:tabs>
        <w:ind w:left="284" w:hanging="284"/>
        <w:contextualSpacing/>
        <w:jc w:val="both"/>
        <w:rPr>
          <w:color w:val="000000" w:themeColor="text1"/>
          <w:sz w:val="22"/>
          <w:szCs w:val="22"/>
        </w:rPr>
      </w:pPr>
      <w:r w:rsidRPr="00D058AC">
        <w:rPr>
          <w:color w:val="000000" w:themeColor="text1"/>
          <w:sz w:val="22"/>
          <w:szCs w:val="22"/>
        </w:rPr>
        <w:t>zakresu i okresu udziału innego podmiotu przy wykonaniu zamówienia.</w:t>
      </w:r>
    </w:p>
    <w:p w14:paraId="082885B4" w14:textId="76616A27" w:rsidR="00C97643" w:rsidRPr="00D058AC" w:rsidRDefault="00C97643" w:rsidP="003B4C79">
      <w:pPr>
        <w:tabs>
          <w:tab w:val="left" w:pos="426"/>
        </w:tabs>
        <w:ind w:left="426" w:hanging="426"/>
        <w:jc w:val="both"/>
        <w:rPr>
          <w:color w:val="000000" w:themeColor="text1"/>
          <w:sz w:val="22"/>
          <w:szCs w:val="22"/>
        </w:rPr>
      </w:pPr>
      <w:r w:rsidRPr="00D058AC">
        <w:rPr>
          <w:color w:val="000000" w:themeColor="text1"/>
          <w:sz w:val="22"/>
          <w:szCs w:val="22"/>
        </w:rPr>
        <w:t xml:space="preserve">1.2. </w:t>
      </w:r>
      <w:r w:rsidRPr="00D058AC">
        <w:rPr>
          <w:color w:val="000000" w:themeColor="text1"/>
          <w:sz w:val="22"/>
          <w:szCs w:val="22"/>
        </w:rPr>
        <w:tab/>
        <w:t xml:space="preserve">Zamawiający żąda od Wykonawcy, który polega na zdolnościach lub sytuacji innych podmiotów na zasadach określonych w art. 22a ustawy, przedstawienia w odniesieniu do tych podmiotów dokumentów wymienionych w </w:t>
      </w:r>
      <w:r w:rsidR="000552B1" w:rsidRPr="00D058AC">
        <w:rPr>
          <w:color w:val="000000" w:themeColor="text1"/>
          <w:sz w:val="22"/>
          <w:szCs w:val="22"/>
        </w:rPr>
        <w:t>Rozdz.</w:t>
      </w:r>
      <w:r w:rsidRPr="00D058AC">
        <w:rPr>
          <w:color w:val="000000" w:themeColor="text1"/>
          <w:sz w:val="22"/>
          <w:szCs w:val="22"/>
        </w:rPr>
        <w:t xml:space="preserve"> </w:t>
      </w:r>
      <w:r w:rsidR="000552B1" w:rsidRPr="00D058AC">
        <w:rPr>
          <w:color w:val="000000" w:themeColor="text1"/>
          <w:sz w:val="22"/>
          <w:szCs w:val="22"/>
        </w:rPr>
        <w:t>VI</w:t>
      </w:r>
      <w:r w:rsidRPr="00D058AC">
        <w:rPr>
          <w:color w:val="000000" w:themeColor="text1"/>
          <w:sz w:val="22"/>
          <w:szCs w:val="22"/>
        </w:rPr>
        <w:t xml:space="preserve"> pkt 1.</w:t>
      </w:r>
    </w:p>
    <w:p w14:paraId="159DF01F" w14:textId="525200C0" w:rsidR="00C97643" w:rsidRPr="00D058AC" w:rsidRDefault="00C97643" w:rsidP="00C97643">
      <w:pPr>
        <w:tabs>
          <w:tab w:val="left" w:pos="567"/>
        </w:tabs>
        <w:ind w:left="426" w:hanging="426"/>
        <w:jc w:val="both"/>
        <w:rPr>
          <w:sz w:val="22"/>
          <w:szCs w:val="22"/>
        </w:rPr>
      </w:pPr>
      <w:r w:rsidRPr="00D058AC">
        <w:rPr>
          <w:color w:val="000000" w:themeColor="text1"/>
          <w:sz w:val="22"/>
          <w:szCs w:val="22"/>
        </w:rPr>
        <w:t xml:space="preserve">1.3. </w:t>
      </w:r>
      <w:r w:rsidRPr="00D058AC">
        <w:rPr>
          <w:color w:val="000000" w:themeColor="text1"/>
          <w:sz w:val="22"/>
          <w:szCs w:val="22"/>
        </w:rPr>
        <w:tab/>
        <w:t xml:space="preserve">Zamawiający żąda od Wykonawcy przedstawiania dokumentów wymienionych w </w:t>
      </w:r>
      <w:r w:rsidR="000552B1" w:rsidRPr="00D058AC">
        <w:rPr>
          <w:color w:val="000000" w:themeColor="text1"/>
          <w:sz w:val="22"/>
          <w:szCs w:val="22"/>
        </w:rPr>
        <w:t>Rozdz. VI</w:t>
      </w:r>
      <w:r w:rsidRPr="00D058AC">
        <w:rPr>
          <w:color w:val="000000" w:themeColor="text1"/>
          <w:sz w:val="22"/>
          <w:szCs w:val="22"/>
        </w:rPr>
        <w:t xml:space="preserve"> pkt 1, dotyczących podwykonawcy, któremu zamierza powierzyć wykonanie części zamówienia, a</w:t>
      </w:r>
      <w:r w:rsidRPr="00D058AC">
        <w:rPr>
          <w:sz w:val="22"/>
          <w:szCs w:val="22"/>
        </w:rPr>
        <w:t xml:space="preserve"> który nie jest podmiotem, na którego zdolnościach lub sytuacji Wykonawca polega na zasadach określonych w art. 22a ustawy.</w:t>
      </w:r>
    </w:p>
    <w:p w14:paraId="6711870D" w14:textId="4C5604E8" w:rsidR="00B95BE4" w:rsidRPr="00D058AC" w:rsidRDefault="00B95BE4" w:rsidP="0021191C">
      <w:pPr>
        <w:pStyle w:val="Akapitzlist"/>
        <w:numPr>
          <w:ilvl w:val="6"/>
          <w:numId w:val="21"/>
        </w:numPr>
        <w:ind w:left="426" w:hanging="426"/>
        <w:jc w:val="both"/>
        <w:rPr>
          <w:sz w:val="22"/>
          <w:szCs w:val="22"/>
        </w:rPr>
      </w:pPr>
      <w:r w:rsidRPr="00D058AC">
        <w:rPr>
          <w:color w:val="000000"/>
          <w:sz w:val="22"/>
          <w:szCs w:val="22"/>
        </w:rPr>
        <w:t xml:space="preserve">W przypadku wspólnego ubiegania się o zamówienie przez </w:t>
      </w:r>
      <w:r w:rsidR="002B174C">
        <w:rPr>
          <w:color w:val="000000"/>
          <w:sz w:val="22"/>
          <w:szCs w:val="22"/>
        </w:rPr>
        <w:t>W</w:t>
      </w:r>
      <w:r w:rsidRPr="00D058AC">
        <w:rPr>
          <w:color w:val="000000"/>
          <w:sz w:val="22"/>
          <w:szCs w:val="22"/>
        </w:rPr>
        <w:t>ykonawców oświadczeni</w:t>
      </w:r>
      <w:r w:rsidR="00872328" w:rsidRPr="00D058AC">
        <w:rPr>
          <w:color w:val="000000"/>
          <w:sz w:val="22"/>
          <w:szCs w:val="22"/>
        </w:rPr>
        <w:t>a</w:t>
      </w:r>
      <w:r w:rsidR="006B4B0B" w:rsidRPr="00D058AC">
        <w:rPr>
          <w:color w:val="000000"/>
          <w:sz w:val="22"/>
          <w:szCs w:val="22"/>
        </w:rPr>
        <w:t>,</w:t>
      </w:r>
      <w:r w:rsidRPr="00D058AC">
        <w:rPr>
          <w:color w:val="000000"/>
          <w:sz w:val="22"/>
          <w:szCs w:val="22"/>
        </w:rPr>
        <w:t xml:space="preserve"> o </w:t>
      </w:r>
      <w:r w:rsidR="00872328" w:rsidRPr="00D058AC">
        <w:rPr>
          <w:color w:val="000000"/>
          <w:sz w:val="22"/>
          <w:szCs w:val="22"/>
        </w:rPr>
        <w:t xml:space="preserve">których </w:t>
      </w:r>
      <w:r w:rsidRPr="00D058AC">
        <w:rPr>
          <w:color w:val="000000"/>
          <w:sz w:val="22"/>
          <w:szCs w:val="22"/>
        </w:rPr>
        <w:t xml:space="preserve">mowa w ust. 1 składa każdy z </w:t>
      </w:r>
      <w:r w:rsidR="002B174C">
        <w:rPr>
          <w:color w:val="000000"/>
          <w:sz w:val="22"/>
          <w:szCs w:val="22"/>
        </w:rPr>
        <w:t>W</w:t>
      </w:r>
      <w:r w:rsidRPr="00D058AC">
        <w:rPr>
          <w:color w:val="000000"/>
          <w:sz w:val="22"/>
          <w:szCs w:val="22"/>
        </w:rPr>
        <w:t>ykonawców wspólnie ubiegających się o zamówienie. Oświadczeni</w:t>
      </w:r>
      <w:r w:rsidR="00872328" w:rsidRPr="00D058AC">
        <w:rPr>
          <w:color w:val="000000"/>
          <w:sz w:val="22"/>
          <w:szCs w:val="22"/>
        </w:rPr>
        <w:t>a</w:t>
      </w:r>
      <w:r w:rsidRPr="00D058AC">
        <w:rPr>
          <w:color w:val="000000"/>
          <w:sz w:val="22"/>
          <w:szCs w:val="22"/>
        </w:rPr>
        <w:t xml:space="preserve"> te ma potwierdzać spełnianie warunków udziału w postępowaniu, brak podstaw </w:t>
      </w:r>
      <w:r w:rsidRPr="00D058AC">
        <w:rPr>
          <w:sz w:val="22"/>
          <w:szCs w:val="22"/>
        </w:rPr>
        <w:t>wykluczenia w zakresie, w którym każdy z wykonawców wykazuje spełnianie warunków udziału w postępowaniu, brak podstaw wykluczenia.</w:t>
      </w:r>
    </w:p>
    <w:p w14:paraId="2676DF3E" w14:textId="77777777" w:rsidR="00B95BE4" w:rsidRPr="00D058AC" w:rsidRDefault="00B95BE4" w:rsidP="0021191C">
      <w:pPr>
        <w:pStyle w:val="Akapitzlist"/>
        <w:numPr>
          <w:ilvl w:val="6"/>
          <w:numId w:val="21"/>
        </w:numPr>
        <w:ind w:left="426" w:hanging="426"/>
        <w:jc w:val="both"/>
        <w:rPr>
          <w:sz w:val="22"/>
          <w:szCs w:val="22"/>
        </w:rPr>
      </w:pPr>
      <w:r w:rsidRPr="00D058AC">
        <w:rPr>
          <w:sz w:val="22"/>
          <w:szCs w:val="22"/>
        </w:rPr>
        <w:t xml:space="preserve">Wykonawca, który zamierza powierzyć wykonanie części zamówienia podwykonawcom, w celu wykazania braku istnienia wobec nich podstaw wykluczenia z udziału w postępowaniu zamieszcza informacje o podwykonawcach w </w:t>
      </w:r>
      <w:r w:rsidR="00872328" w:rsidRPr="00D058AC">
        <w:rPr>
          <w:sz w:val="22"/>
          <w:szCs w:val="22"/>
        </w:rPr>
        <w:t>oświadczeni</w:t>
      </w:r>
      <w:r w:rsidR="00AE3182" w:rsidRPr="00D058AC">
        <w:rPr>
          <w:sz w:val="22"/>
          <w:szCs w:val="22"/>
        </w:rPr>
        <w:t>u</w:t>
      </w:r>
      <w:r w:rsidRPr="00D058AC">
        <w:rPr>
          <w:sz w:val="22"/>
          <w:szCs w:val="22"/>
        </w:rPr>
        <w:t>, o który</w:t>
      </w:r>
      <w:r w:rsidR="00AE3182" w:rsidRPr="00D058AC">
        <w:rPr>
          <w:sz w:val="22"/>
          <w:szCs w:val="22"/>
        </w:rPr>
        <w:t>m</w:t>
      </w:r>
      <w:r w:rsidRPr="00D058AC">
        <w:rPr>
          <w:sz w:val="22"/>
          <w:szCs w:val="22"/>
        </w:rPr>
        <w:t xml:space="preserve"> mowa w </w:t>
      </w:r>
      <w:r w:rsidR="00063112" w:rsidRPr="00D058AC">
        <w:rPr>
          <w:sz w:val="22"/>
          <w:szCs w:val="22"/>
        </w:rPr>
        <w:t>pkt</w:t>
      </w:r>
      <w:r w:rsidR="0079398B" w:rsidRPr="00D058AC">
        <w:rPr>
          <w:sz w:val="22"/>
          <w:szCs w:val="22"/>
        </w:rPr>
        <w:t xml:space="preserve">. </w:t>
      </w:r>
      <w:r w:rsidRPr="00D058AC">
        <w:rPr>
          <w:sz w:val="22"/>
          <w:szCs w:val="22"/>
        </w:rPr>
        <w:t>1.</w:t>
      </w:r>
    </w:p>
    <w:p w14:paraId="395F23B1" w14:textId="77777777" w:rsidR="00B95BE4" w:rsidRPr="00D058AC" w:rsidRDefault="00B95BE4" w:rsidP="0021191C">
      <w:pPr>
        <w:pStyle w:val="Akapitzlist"/>
        <w:numPr>
          <w:ilvl w:val="6"/>
          <w:numId w:val="21"/>
        </w:numPr>
        <w:ind w:left="426" w:hanging="426"/>
        <w:jc w:val="both"/>
        <w:rPr>
          <w:sz w:val="22"/>
          <w:szCs w:val="22"/>
        </w:rPr>
      </w:pPr>
      <w:r w:rsidRPr="00D058AC">
        <w:rPr>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w:t>
      </w:r>
      <w:r w:rsidR="00760F90" w:rsidRPr="00D058AC">
        <w:rPr>
          <w:sz w:val="22"/>
          <w:szCs w:val="22"/>
        </w:rPr>
        <w:t xml:space="preserve">pkt. </w:t>
      </w:r>
      <w:r w:rsidRPr="00D058AC">
        <w:rPr>
          <w:sz w:val="22"/>
          <w:szCs w:val="22"/>
        </w:rPr>
        <w:t>1 .</w:t>
      </w:r>
    </w:p>
    <w:p w14:paraId="11E912CC" w14:textId="77777777" w:rsidR="00FD73DF" w:rsidRPr="00E625B3" w:rsidRDefault="009D4152" w:rsidP="00FD73DF">
      <w:pPr>
        <w:pStyle w:val="Akapitzlist"/>
        <w:numPr>
          <w:ilvl w:val="6"/>
          <w:numId w:val="21"/>
        </w:numPr>
        <w:tabs>
          <w:tab w:val="left" w:pos="426"/>
        </w:tabs>
        <w:ind w:left="426" w:hanging="426"/>
        <w:jc w:val="both"/>
        <w:rPr>
          <w:color w:val="000000" w:themeColor="text1"/>
          <w:sz w:val="22"/>
          <w:szCs w:val="22"/>
        </w:rPr>
      </w:pPr>
      <w:r w:rsidRPr="00D058AC">
        <w:rPr>
          <w:b/>
          <w:color w:val="000000" w:themeColor="text1"/>
          <w:sz w:val="22"/>
          <w:szCs w:val="22"/>
        </w:rPr>
        <w:t xml:space="preserve">Natomiast Zamawiający dopiero przed udzieleniem zamówienia, wezwie </w:t>
      </w:r>
      <w:r w:rsidR="00B46BD8" w:rsidRPr="00D058AC">
        <w:rPr>
          <w:b/>
          <w:color w:val="000000" w:themeColor="text1"/>
          <w:sz w:val="22"/>
          <w:szCs w:val="22"/>
        </w:rPr>
        <w:t>W</w:t>
      </w:r>
      <w:r w:rsidRPr="00D058AC">
        <w:rPr>
          <w:b/>
          <w:color w:val="000000" w:themeColor="text1"/>
          <w:sz w:val="22"/>
          <w:szCs w:val="22"/>
        </w:rPr>
        <w:t>ykonawcę</w:t>
      </w:r>
      <w:r w:rsidR="00B46BD8" w:rsidRPr="00D058AC">
        <w:rPr>
          <w:b/>
          <w:color w:val="000000" w:themeColor="text1"/>
          <w:sz w:val="22"/>
          <w:szCs w:val="22"/>
        </w:rPr>
        <w:t xml:space="preserve"> (art. 24aa ust.1  PZP)</w:t>
      </w:r>
      <w:r w:rsidRPr="00D058AC">
        <w:rPr>
          <w:b/>
          <w:color w:val="000000" w:themeColor="text1"/>
          <w:sz w:val="22"/>
          <w:szCs w:val="22"/>
        </w:rPr>
        <w:t>, którego oferta została najwyżej oceniona, do złożenia w wyznaczonym, nie krótszym niż 5 dni</w:t>
      </w:r>
      <w:r w:rsidRPr="00D058AC">
        <w:rPr>
          <w:color w:val="000000" w:themeColor="text1"/>
          <w:sz w:val="22"/>
          <w:szCs w:val="22"/>
        </w:rPr>
        <w:t xml:space="preserve">, terminie aktualnych na dzień złożenia następujących oświadczeń lub </w:t>
      </w:r>
      <w:r w:rsidRPr="00D058AC">
        <w:rPr>
          <w:color w:val="000000" w:themeColor="text1"/>
          <w:sz w:val="22"/>
          <w:szCs w:val="22"/>
        </w:rPr>
        <w:lastRenderedPageBreak/>
        <w:t>dokumentów</w:t>
      </w:r>
      <w:r w:rsidR="00635E19" w:rsidRPr="00D058AC">
        <w:rPr>
          <w:color w:val="000000" w:themeColor="text1"/>
          <w:sz w:val="22"/>
          <w:szCs w:val="22"/>
        </w:rPr>
        <w:t xml:space="preserve"> w</w:t>
      </w:r>
      <w:r w:rsidR="00CB1675" w:rsidRPr="00D058AC">
        <w:rPr>
          <w:b/>
          <w:color w:val="000000" w:themeColor="text1"/>
          <w:sz w:val="22"/>
          <w:szCs w:val="22"/>
        </w:rPr>
        <w:t xml:space="preserve"> celu potwierdzenia braku podstaw wykluczenia Wykonawcy z udziału w</w:t>
      </w:r>
      <w:r w:rsidR="00CB1675" w:rsidRPr="00E625B3">
        <w:rPr>
          <w:b/>
          <w:color w:val="000000" w:themeColor="text1"/>
          <w:sz w:val="22"/>
          <w:szCs w:val="22"/>
        </w:rPr>
        <w:t xml:space="preserve"> postępowaniu</w:t>
      </w:r>
      <w:r w:rsidR="007E4B9A" w:rsidRPr="00E625B3">
        <w:rPr>
          <w:b/>
          <w:color w:val="000000" w:themeColor="text1"/>
          <w:sz w:val="22"/>
          <w:szCs w:val="22"/>
        </w:rPr>
        <w:t>:</w:t>
      </w:r>
    </w:p>
    <w:p w14:paraId="3582D940" w14:textId="77777777" w:rsidR="009D4152" w:rsidRPr="00215EDF" w:rsidRDefault="009D4152" w:rsidP="0021191C">
      <w:pPr>
        <w:pStyle w:val="Akapitzlist"/>
        <w:numPr>
          <w:ilvl w:val="0"/>
          <w:numId w:val="22"/>
        </w:numPr>
        <w:tabs>
          <w:tab w:val="left" w:pos="284"/>
        </w:tabs>
        <w:ind w:left="284" w:hanging="284"/>
        <w:jc w:val="both"/>
        <w:rPr>
          <w:color w:val="000000" w:themeColor="text1"/>
          <w:sz w:val="22"/>
          <w:szCs w:val="22"/>
        </w:rPr>
      </w:pPr>
      <w:r w:rsidRPr="00E625B3">
        <w:rPr>
          <w:color w:val="000000" w:themeColor="text1"/>
          <w:sz w:val="22"/>
          <w:szCs w:val="22"/>
        </w:rPr>
        <w:t>odpis z właściwego rejestru lub z centralnej ewidencji i informacji o działalności gospodarczej,</w:t>
      </w:r>
      <w:r w:rsidRPr="00215EDF">
        <w:rPr>
          <w:color w:val="000000" w:themeColor="text1"/>
          <w:sz w:val="22"/>
          <w:szCs w:val="22"/>
        </w:rPr>
        <w:t xml:space="preserve"> jeżeli odrębne przepisy wymagają wpisu do rejestru lub ewidencji, w celu potwierdzenia braku podstaw wykluczenia na podstawie art. 24 ust. 5 pkt 1 ustawy, wystawionej nie wcześniej niż 6 miesięcy przed upływem terminu składania ofert</w:t>
      </w:r>
      <w:r w:rsidR="00B434A7">
        <w:rPr>
          <w:color w:val="000000" w:themeColor="text1"/>
          <w:sz w:val="22"/>
          <w:szCs w:val="22"/>
        </w:rPr>
        <w:t>;</w:t>
      </w:r>
    </w:p>
    <w:p w14:paraId="77D54E7A" w14:textId="77777777" w:rsidR="009D4152" w:rsidRPr="006F74ED" w:rsidRDefault="009D4152" w:rsidP="0021191C">
      <w:pPr>
        <w:pStyle w:val="Akapitzlist"/>
        <w:numPr>
          <w:ilvl w:val="0"/>
          <w:numId w:val="22"/>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publiczne;</w:t>
      </w:r>
    </w:p>
    <w:p w14:paraId="4D30A38B" w14:textId="77777777" w:rsidR="009D4152" w:rsidRDefault="009D4152" w:rsidP="0021191C">
      <w:pPr>
        <w:pStyle w:val="Akapitzlist"/>
        <w:numPr>
          <w:ilvl w:val="0"/>
          <w:numId w:val="22"/>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 xml:space="preserve">ykonawcy o braku wydania prawomocnego wyroku sądu skazującego za wykroczenie na karę ograniczenia wolności lub grzywny w zakresie określonym przez </w:t>
      </w:r>
      <w:r w:rsidR="005A4F7A" w:rsidRPr="006F74ED">
        <w:rPr>
          <w:sz w:val="22"/>
          <w:szCs w:val="22"/>
        </w:rPr>
        <w:t>Z</w:t>
      </w:r>
      <w:r w:rsidRPr="006F74ED">
        <w:rPr>
          <w:sz w:val="22"/>
          <w:szCs w:val="22"/>
        </w:rPr>
        <w:t>amawiającego na podstawie art. 24 ust. 5 pkt 5 i 6 ustawy;</w:t>
      </w:r>
    </w:p>
    <w:p w14:paraId="5DFEE3D6" w14:textId="77777777" w:rsidR="00DB4CC6" w:rsidRDefault="00671615" w:rsidP="00671615">
      <w:pPr>
        <w:tabs>
          <w:tab w:val="left" w:pos="0"/>
        </w:tabs>
        <w:jc w:val="both"/>
        <w:rPr>
          <w:sz w:val="22"/>
          <w:szCs w:val="22"/>
        </w:rPr>
      </w:pPr>
      <w:r>
        <w:rPr>
          <w:b/>
          <w:sz w:val="22"/>
          <w:szCs w:val="22"/>
        </w:rPr>
        <w:t xml:space="preserve">     </w:t>
      </w:r>
      <w:r w:rsidRPr="00671615">
        <w:rPr>
          <w:b/>
          <w:sz w:val="22"/>
          <w:szCs w:val="22"/>
        </w:rPr>
        <w:t>UWAGA:</w:t>
      </w:r>
      <w:r w:rsidRPr="00671615">
        <w:rPr>
          <w:sz w:val="22"/>
          <w:szCs w:val="22"/>
        </w:rPr>
        <w:t xml:space="preserve"> Wykonawca składa powyższe dokumenty i oświadczenia dopiero na wezwanie</w:t>
      </w:r>
    </w:p>
    <w:p w14:paraId="16776881" w14:textId="77777777" w:rsidR="00671615" w:rsidRPr="00671615" w:rsidRDefault="00DB4CC6" w:rsidP="00671615">
      <w:pPr>
        <w:tabs>
          <w:tab w:val="left" w:pos="0"/>
        </w:tabs>
        <w:jc w:val="both"/>
        <w:rPr>
          <w:sz w:val="22"/>
          <w:szCs w:val="22"/>
        </w:rPr>
      </w:pPr>
      <w:r>
        <w:rPr>
          <w:sz w:val="22"/>
          <w:szCs w:val="22"/>
        </w:rPr>
        <w:t xml:space="preserve">  </w:t>
      </w:r>
      <w:r w:rsidR="00671615" w:rsidRPr="00671615">
        <w:rPr>
          <w:sz w:val="22"/>
          <w:szCs w:val="22"/>
        </w:rPr>
        <w:t xml:space="preserve"> </w:t>
      </w:r>
      <w:r w:rsidR="00671615">
        <w:rPr>
          <w:sz w:val="22"/>
          <w:szCs w:val="22"/>
        </w:rPr>
        <w:t xml:space="preserve">  </w:t>
      </w:r>
      <w:r w:rsidR="00671615" w:rsidRPr="00671615">
        <w:rPr>
          <w:sz w:val="22"/>
          <w:szCs w:val="22"/>
        </w:rPr>
        <w:t>Zamawiającego w trybie jak w ust. 5</w:t>
      </w:r>
      <w:r>
        <w:rPr>
          <w:sz w:val="22"/>
          <w:szCs w:val="22"/>
        </w:rPr>
        <w:t>.</w:t>
      </w:r>
    </w:p>
    <w:p w14:paraId="7DF0D595" w14:textId="1410BC4C" w:rsidR="006E4A75" w:rsidRPr="00215EDF" w:rsidRDefault="00916581" w:rsidP="0021191C">
      <w:pPr>
        <w:pStyle w:val="Akapitzlist"/>
        <w:numPr>
          <w:ilvl w:val="0"/>
          <w:numId w:val="30"/>
        </w:numPr>
        <w:tabs>
          <w:tab w:val="left" w:pos="284"/>
        </w:tabs>
        <w:jc w:val="both"/>
        <w:rPr>
          <w:sz w:val="22"/>
          <w:szCs w:val="22"/>
        </w:rPr>
      </w:pPr>
      <w:r w:rsidRPr="00215EDF">
        <w:rPr>
          <w:sz w:val="22"/>
          <w:szCs w:val="22"/>
        </w:rPr>
        <w:t xml:space="preserve">Wykonawcy </w:t>
      </w:r>
      <w:r w:rsidR="009D4152" w:rsidRPr="00215EDF">
        <w:rPr>
          <w:sz w:val="22"/>
          <w:szCs w:val="22"/>
        </w:rPr>
        <w:t xml:space="preserve">w terminie 3 dni od dnia zamieszczenia na stronie internetowej informacji, o której mowa </w:t>
      </w:r>
      <w:r w:rsidR="009D4152" w:rsidRPr="00B434A7">
        <w:rPr>
          <w:color w:val="000000" w:themeColor="text1"/>
          <w:sz w:val="22"/>
          <w:szCs w:val="22"/>
        </w:rPr>
        <w:t xml:space="preserve">w art. 86 ust. </w:t>
      </w:r>
      <w:r w:rsidR="00B434A7" w:rsidRPr="00B434A7">
        <w:rPr>
          <w:color w:val="000000" w:themeColor="text1"/>
          <w:sz w:val="22"/>
          <w:szCs w:val="22"/>
        </w:rPr>
        <w:t>5</w:t>
      </w:r>
      <w:r w:rsidR="009D4152" w:rsidRPr="00B434A7">
        <w:rPr>
          <w:color w:val="000000" w:themeColor="text1"/>
          <w:sz w:val="22"/>
          <w:szCs w:val="22"/>
        </w:rPr>
        <w:t xml:space="preserve"> ustawy</w:t>
      </w:r>
      <w:r w:rsidR="009D4152" w:rsidRPr="00215EDF">
        <w:rPr>
          <w:sz w:val="22"/>
          <w:szCs w:val="22"/>
        </w:rPr>
        <w:t xml:space="preserve"> PZP, przekaż</w:t>
      </w:r>
      <w:r w:rsidR="00457C78">
        <w:rPr>
          <w:sz w:val="22"/>
          <w:szCs w:val="22"/>
        </w:rPr>
        <w:t>ą</w:t>
      </w:r>
      <w:r w:rsidR="009D4152" w:rsidRPr="00215EDF">
        <w:rPr>
          <w:sz w:val="22"/>
          <w:szCs w:val="22"/>
        </w:rPr>
        <w:t xml:space="preserve"> </w:t>
      </w:r>
      <w:r w:rsidRPr="00215EDF">
        <w:rPr>
          <w:sz w:val="22"/>
          <w:szCs w:val="22"/>
        </w:rPr>
        <w:t xml:space="preserve">Zamawiającemu </w:t>
      </w:r>
      <w:r w:rsidR="009D4152" w:rsidRPr="00215EDF">
        <w:rPr>
          <w:sz w:val="22"/>
          <w:szCs w:val="22"/>
        </w:rPr>
        <w:t>oświadczenie (</w:t>
      </w:r>
      <w:r w:rsidR="009D4152" w:rsidRPr="00215EDF">
        <w:rPr>
          <w:b/>
          <w:i/>
          <w:color w:val="000000" w:themeColor="text1"/>
          <w:sz w:val="22"/>
          <w:szCs w:val="22"/>
        </w:rPr>
        <w:t xml:space="preserve">Załącznik Nr </w:t>
      </w:r>
      <w:r w:rsidR="0024445B">
        <w:rPr>
          <w:b/>
          <w:i/>
          <w:color w:val="000000" w:themeColor="text1"/>
          <w:sz w:val="22"/>
          <w:szCs w:val="22"/>
        </w:rPr>
        <w:t>3</w:t>
      </w:r>
      <w:r w:rsidR="00512C63" w:rsidRPr="00215EDF">
        <w:rPr>
          <w:b/>
          <w:i/>
          <w:color w:val="000000" w:themeColor="text1"/>
          <w:sz w:val="22"/>
          <w:szCs w:val="22"/>
        </w:rPr>
        <w:t xml:space="preserve"> </w:t>
      </w:r>
      <w:r w:rsidR="009D4152" w:rsidRPr="00215EDF">
        <w:rPr>
          <w:b/>
          <w:i/>
          <w:color w:val="000000" w:themeColor="text1"/>
          <w:sz w:val="22"/>
          <w:szCs w:val="22"/>
        </w:rPr>
        <w:t>do SIWZ</w:t>
      </w:r>
      <w:r w:rsidR="009D4152" w:rsidRPr="00215EDF">
        <w:rPr>
          <w:color w:val="000000" w:themeColor="text1"/>
          <w:sz w:val="22"/>
          <w:szCs w:val="22"/>
        </w:rPr>
        <w:t>) o przynależności lub braku przynależności do tej samej grupy kapitałowej, o której mowa</w:t>
      </w:r>
      <w:r w:rsidR="009D4152" w:rsidRPr="00215EDF">
        <w:rPr>
          <w:sz w:val="22"/>
          <w:szCs w:val="22"/>
        </w:rPr>
        <w:t xml:space="preserve"> w art. 24 ust. 1 pkt 23 ustawy PZP. Wraz ze złożeniem oświadczenia, </w:t>
      </w:r>
      <w:r w:rsidRPr="00215EDF">
        <w:rPr>
          <w:sz w:val="22"/>
          <w:szCs w:val="22"/>
        </w:rPr>
        <w:t xml:space="preserve">Wykonawca </w:t>
      </w:r>
      <w:r w:rsidR="009D4152" w:rsidRPr="00215EDF">
        <w:rPr>
          <w:sz w:val="22"/>
          <w:szCs w:val="22"/>
        </w:rPr>
        <w:t xml:space="preserve">może przedstawić dowody, że powiązania z innym </w:t>
      </w:r>
      <w:r w:rsidR="003765DA">
        <w:rPr>
          <w:sz w:val="22"/>
          <w:szCs w:val="22"/>
        </w:rPr>
        <w:t>W</w:t>
      </w:r>
      <w:r w:rsidR="009D4152" w:rsidRPr="00215EDF">
        <w:rPr>
          <w:sz w:val="22"/>
          <w:szCs w:val="22"/>
        </w:rPr>
        <w:t>ykonawcą nie prowadzą do zakłócenia konkurencji w postępowaniu o udzielenie zamówienia.</w:t>
      </w:r>
    </w:p>
    <w:p w14:paraId="1B3EA23A" w14:textId="67048AD5" w:rsidR="006E4A75" w:rsidRDefault="009D4152" w:rsidP="0021191C">
      <w:pPr>
        <w:pStyle w:val="Akapitzlist"/>
        <w:numPr>
          <w:ilvl w:val="0"/>
          <w:numId w:val="30"/>
        </w:numPr>
        <w:tabs>
          <w:tab w:val="left" w:pos="284"/>
        </w:tabs>
        <w:ind w:left="284"/>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w:t>
      </w:r>
      <w:r w:rsidR="00916581">
        <w:rPr>
          <w:sz w:val="22"/>
          <w:szCs w:val="22"/>
        </w:rPr>
        <w:t>Z</w:t>
      </w:r>
      <w:r w:rsidR="00916581" w:rsidRPr="004C3410">
        <w:rPr>
          <w:sz w:val="22"/>
          <w:szCs w:val="22"/>
        </w:rPr>
        <w:t xml:space="preserve">amawiającego </w:t>
      </w:r>
      <w:r w:rsidRPr="004C3410">
        <w:rPr>
          <w:sz w:val="22"/>
          <w:szCs w:val="22"/>
        </w:rPr>
        <w:t xml:space="preserve">wątpliwości, </w:t>
      </w:r>
      <w:r w:rsidR="00916581">
        <w:rPr>
          <w:sz w:val="22"/>
          <w:szCs w:val="22"/>
        </w:rPr>
        <w:t>Z</w:t>
      </w:r>
      <w:r w:rsidR="00916581" w:rsidRPr="004C3410">
        <w:rPr>
          <w:sz w:val="22"/>
          <w:szCs w:val="22"/>
        </w:rPr>
        <w:t xml:space="preserve">amawiający </w:t>
      </w:r>
      <w:r w:rsidRPr="004C3410">
        <w:rPr>
          <w:sz w:val="22"/>
          <w:szCs w:val="22"/>
        </w:rPr>
        <w:t xml:space="preserve">wezwie do ich złożenia, uzupełnienia, poprawienia lub złożenia wyjaśnień w terminie przez siebie wskazanym, chyba że mimo ich złożenia oferta </w:t>
      </w:r>
      <w:r w:rsidR="003765DA">
        <w:rPr>
          <w:sz w:val="22"/>
          <w:szCs w:val="22"/>
        </w:rPr>
        <w:t>W</w:t>
      </w:r>
      <w:r w:rsidRPr="004C3410">
        <w:rPr>
          <w:sz w:val="22"/>
          <w:szCs w:val="22"/>
        </w:rPr>
        <w:t>ykonawcy podlegałaby odrzuceniu albo konieczne byłoby unieważnienie postępowania.</w:t>
      </w:r>
    </w:p>
    <w:p w14:paraId="4CE25087" w14:textId="77777777" w:rsidR="006E4A75" w:rsidRDefault="009D4152" w:rsidP="0021191C">
      <w:pPr>
        <w:pStyle w:val="Akapitzlist"/>
        <w:numPr>
          <w:ilvl w:val="0"/>
          <w:numId w:val="30"/>
        </w:numPr>
        <w:tabs>
          <w:tab w:val="left" w:pos="284"/>
        </w:tabs>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w:t>
      </w:r>
      <w:r w:rsidR="00916581">
        <w:rPr>
          <w:sz w:val="22"/>
          <w:szCs w:val="22"/>
        </w:rPr>
        <w:t>Z</w:t>
      </w:r>
      <w:r w:rsidR="00916581" w:rsidRPr="004C3410">
        <w:rPr>
          <w:sz w:val="22"/>
          <w:szCs w:val="22"/>
        </w:rPr>
        <w:t xml:space="preserve">amawiający </w:t>
      </w:r>
      <w:r w:rsidRPr="004C3410">
        <w:rPr>
          <w:sz w:val="22"/>
          <w:szCs w:val="22"/>
        </w:rPr>
        <w:t xml:space="preserve">wezwie do ich złożenia w terminie przez siebie wskazanym chyba, że mimo ich złożenia oferta </w:t>
      </w:r>
      <w:r w:rsidR="00916581">
        <w:rPr>
          <w:sz w:val="22"/>
          <w:szCs w:val="22"/>
        </w:rPr>
        <w:t>W</w:t>
      </w:r>
      <w:r w:rsidR="00916581" w:rsidRPr="004C3410">
        <w:rPr>
          <w:sz w:val="22"/>
          <w:szCs w:val="22"/>
        </w:rPr>
        <w:t xml:space="preserve">ykonawcy </w:t>
      </w:r>
      <w:r w:rsidRPr="004C3410">
        <w:rPr>
          <w:sz w:val="22"/>
          <w:szCs w:val="22"/>
        </w:rPr>
        <w:t xml:space="preserve">podlega odrzuceniu albo konieczne byłoby unieważnienie postępowania.   </w:t>
      </w:r>
    </w:p>
    <w:p w14:paraId="385E8C4F" w14:textId="77777777" w:rsidR="00C00F5E" w:rsidRDefault="00C00F5E" w:rsidP="00C00F5E">
      <w:pPr>
        <w:pStyle w:val="Akapitzlist"/>
        <w:numPr>
          <w:ilvl w:val="0"/>
          <w:numId w:val="30"/>
        </w:numPr>
        <w:tabs>
          <w:tab w:val="left" w:pos="284"/>
        </w:tabs>
        <w:jc w:val="both"/>
        <w:rPr>
          <w:sz w:val="22"/>
          <w:szCs w:val="22"/>
        </w:rPr>
      </w:pPr>
      <w:r w:rsidRPr="004C3410">
        <w:rPr>
          <w:sz w:val="22"/>
          <w:szCs w:val="22"/>
        </w:rPr>
        <w:t xml:space="preserve">W przypadku podmiotów zagranicznych do dokumentów zastosowanie mają odpowiednie przepisy </w:t>
      </w:r>
      <w:r>
        <w:rPr>
          <w:sz w:val="22"/>
          <w:szCs w:val="22"/>
        </w:rPr>
        <w:t>R</w:t>
      </w:r>
      <w:r w:rsidRPr="004C3410">
        <w:rPr>
          <w:sz w:val="22"/>
          <w:szCs w:val="22"/>
        </w:rPr>
        <w:t xml:space="preserve">ozporządzenia Ministra Rozwoju w sprawie rodzajów dokumentów, jakich może żądać </w:t>
      </w:r>
      <w:r>
        <w:rPr>
          <w:sz w:val="22"/>
          <w:szCs w:val="22"/>
        </w:rPr>
        <w:t>Z</w:t>
      </w:r>
      <w:r w:rsidRPr="004C3410">
        <w:rPr>
          <w:sz w:val="22"/>
          <w:szCs w:val="22"/>
        </w:rPr>
        <w:t xml:space="preserve">amawiający od </w:t>
      </w:r>
      <w:r>
        <w:rPr>
          <w:sz w:val="22"/>
          <w:szCs w:val="22"/>
        </w:rPr>
        <w:t>W</w:t>
      </w:r>
      <w:r w:rsidRPr="004C3410">
        <w:rPr>
          <w:sz w:val="22"/>
          <w:szCs w:val="22"/>
        </w:rPr>
        <w:t>ykonawcy w postępowaniu o udzielenie zamówienia</w:t>
      </w:r>
      <w:r>
        <w:rPr>
          <w:sz w:val="22"/>
          <w:szCs w:val="22"/>
        </w:rPr>
        <w:t xml:space="preserve"> oraz Rozporządzenia Ministra Przedsiębiorczości i Technologii zmieniające R</w:t>
      </w:r>
      <w:r w:rsidRPr="004C3410">
        <w:rPr>
          <w:sz w:val="22"/>
          <w:szCs w:val="22"/>
        </w:rPr>
        <w:t>ozporządzeni</w:t>
      </w:r>
      <w:r>
        <w:rPr>
          <w:sz w:val="22"/>
          <w:szCs w:val="22"/>
        </w:rPr>
        <w:t>e</w:t>
      </w:r>
      <w:r w:rsidRPr="004C3410">
        <w:rPr>
          <w:sz w:val="22"/>
          <w:szCs w:val="22"/>
        </w:rPr>
        <w:t xml:space="preserve"> Ministra Rozwoju w sprawie rodzajów dokumentów, jakich może żądać </w:t>
      </w:r>
      <w:r>
        <w:rPr>
          <w:sz w:val="22"/>
          <w:szCs w:val="22"/>
        </w:rPr>
        <w:t>Z</w:t>
      </w:r>
      <w:r w:rsidRPr="004C3410">
        <w:rPr>
          <w:sz w:val="22"/>
          <w:szCs w:val="22"/>
        </w:rPr>
        <w:t xml:space="preserve">amawiający od </w:t>
      </w:r>
      <w:r>
        <w:rPr>
          <w:sz w:val="22"/>
          <w:szCs w:val="22"/>
        </w:rPr>
        <w:t>W</w:t>
      </w:r>
      <w:r w:rsidRPr="004C3410">
        <w:rPr>
          <w:sz w:val="22"/>
          <w:szCs w:val="22"/>
        </w:rPr>
        <w:t>ykonawcy w postępowaniu o udzielenie zamówienia.</w:t>
      </w:r>
    </w:p>
    <w:p w14:paraId="1E398EDD" w14:textId="77777777" w:rsidR="00C00F5E" w:rsidRDefault="00C00F5E" w:rsidP="00C00F5E">
      <w:pPr>
        <w:pStyle w:val="Akapitzlist"/>
        <w:numPr>
          <w:ilvl w:val="0"/>
          <w:numId w:val="30"/>
        </w:numPr>
        <w:tabs>
          <w:tab w:val="left" w:pos="284"/>
        </w:tabs>
        <w:jc w:val="both"/>
        <w:rPr>
          <w:sz w:val="22"/>
          <w:szCs w:val="22"/>
        </w:rPr>
      </w:pPr>
      <w:r w:rsidRPr="004C3410">
        <w:rPr>
          <w:sz w:val="22"/>
          <w:szCs w:val="22"/>
        </w:rPr>
        <w:t xml:space="preserve">Oświadczenia, o których mowa w </w:t>
      </w:r>
      <w:r>
        <w:rPr>
          <w:sz w:val="22"/>
          <w:szCs w:val="22"/>
        </w:rPr>
        <w:t xml:space="preserve">wymienionych w pkt 9 </w:t>
      </w:r>
      <w:r w:rsidRPr="004C3410">
        <w:rPr>
          <w:sz w:val="22"/>
          <w:szCs w:val="22"/>
        </w:rPr>
        <w:t>Rozporządzeni</w:t>
      </w:r>
      <w:r>
        <w:rPr>
          <w:sz w:val="22"/>
          <w:szCs w:val="22"/>
        </w:rPr>
        <w:t>ach</w:t>
      </w:r>
      <w:r w:rsidRPr="004C3410">
        <w:rPr>
          <w:sz w:val="22"/>
          <w:szCs w:val="22"/>
        </w:rPr>
        <w:t xml:space="preserve"> - dotyczące </w:t>
      </w:r>
      <w:r>
        <w:rPr>
          <w:sz w:val="22"/>
          <w:szCs w:val="22"/>
        </w:rPr>
        <w:t>W</w:t>
      </w:r>
      <w:r w:rsidRPr="004C3410">
        <w:rPr>
          <w:sz w:val="22"/>
          <w:szCs w:val="22"/>
        </w:rPr>
        <w:t xml:space="preserve">ykonawcy i innych podmiotów, na których zdolnościach lub sytuacji polega </w:t>
      </w:r>
      <w:r>
        <w:rPr>
          <w:sz w:val="22"/>
          <w:szCs w:val="22"/>
        </w:rPr>
        <w:t>W</w:t>
      </w:r>
      <w:r w:rsidRPr="004C3410">
        <w:rPr>
          <w:sz w:val="22"/>
          <w:szCs w:val="22"/>
        </w:rPr>
        <w:t>ykonawca na zasadach określonych w art. 22a ustawy oraz dotyczące podwykonawców, składane są w oryginale.</w:t>
      </w:r>
    </w:p>
    <w:p w14:paraId="212A77CC" w14:textId="77777777" w:rsidR="00C00F5E" w:rsidRDefault="00C00F5E" w:rsidP="00C00F5E">
      <w:pPr>
        <w:pStyle w:val="Akapitzlist"/>
        <w:numPr>
          <w:ilvl w:val="0"/>
          <w:numId w:val="30"/>
        </w:numPr>
        <w:tabs>
          <w:tab w:val="left" w:pos="284"/>
        </w:tabs>
        <w:jc w:val="both"/>
        <w:rPr>
          <w:sz w:val="22"/>
          <w:szCs w:val="22"/>
        </w:rPr>
      </w:pPr>
      <w:r w:rsidRPr="004C3410">
        <w:rPr>
          <w:sz w:val="22"/>
          <w:szCs w:val="22"/>
        </w:rPr>
        <w:t xml:space="preserve">Dokumenty, o których mowa w </w:t>
      </w:r>
      <w:r>
        <w:rPr>
          <w:sz w:val="22"/>
          <w:szCs w:val="22"/>
        </w:rPr>
        <w:t xml:space="preserve">wymienionych w pkt 9 </w:t>
      </w:r>
      <w:r w:rsidRPr="004C3410">
        <w:rPr>
          <w:sz w:val="22"/>
          <w:szCs w:val="22"/>
        </w:rPr>
        <w:t>Rozporządzeni</w:t>
      </w:r>
      <w:r>
        <w:rPr>
          <w:sz w:val="22"/>
          <w:szCs w:val="22"/>
        </w:rPr>
        <w:t>ach</w:t>
      </w:r>
      <w:r w:rsidRPr="004C3410">
        <w:rPr>
          <w:sz w:val="22"/>
          <w:szCs w:val="22"/>
        </w:rPr>
        <w:t xml:space="preserve"> - inne niż oświadczenia, o których </w:t>
      </w:r>
      <w:r w:rsidRPr="00BC11B7">
        <w:rPr>
          <w:color w:val="000000" w:themeColor="text1"/>
          <w:sz w:val="22"/>
          <w:szCs w:val="22"/>
        </w:rPr>
        <w:t>mowa w ust. 1,</w:t>
      </w:r>
      <w:r w:rsidRPr="004C3410">
        <w:rPr>
          <w:sz w:val="22"/>
          <w:szCs w:val="22"/>
        </w:rPr>
        <w:t xml:space="preserve"> składane są w oryginale lub kopii poświadczonej za zgodność z oryginałem.</w:t>
      </w:r>
    </w:p>
    <w:p w14:paraId="5A7D9B8D" w14:textId="77777777" w:rsidR="006E4A75" w:rsidRDefault="009D4152" w:rsidP="0021191C">
      <w:pPr>
        <w:pStyle w:val="Akapitzlist"/>
        <w:numPr>
          <w:ilvl w:val="0"/>
          <w:numId w:val="30"/>
        </w:numPr>
        <w:tabs>
          <w:tab w:val="left" w:pos="284"/>
        </w:tabs>
        <w:jc w:val="both"/>
        <w:rPr>
          <w:sz w:val="22"/>
          <w:szCs w:val="22"/>
        </w:rPr>
      </w:pPr>
      <w:r w:rsidRPr="004C3410">
        <w:rPr>
          <w:sz w:val="22"/>
          <w:szCs w:val="22"/>
        </w:rPr>
        <w:t xml:space="preserve">Jeżeli jest to niezbędne do zapewnienia odpowiedniego przebiegu postępowania o udzielenie zamówienia, </w:t>
      </w:r>
      <w:r w:rsidR="00916581">
        <w:rPr>
          <w:sz w:val="22"/>
          <w:szCs w:val="22"/>
        </w:rPr>
        <w:t>Z</w:t>
      </w:r>
      <w:r w:rsidR="00916581" w:rsidRPr="004C3410">
        <w:rPr>
          <w:sz w:val="22"/>
          <w:szCs w:val="22"/>
        </w:rPr>
        <w:t xml:space="preserve">amawiający </w:t>
      </w:r>
      <w:r w:rsidRPr="004C3410">
        <w:rPr>
          <w:sz w:val="22"/>
          <w:szCs w:val="22"/>
        </w:rPr>
        <w:t xml:space="preserve">może na każdym etapie postępowania wezwać </w:t>
      </w:r>
      <w:r w:rsidR="00916581">
        <w:rPr>
          <w:sz w:val="22"/>
          <w:szCs w:val="22"/>
        </w:rPr>
        <w:t>W</w:t>
      </w:r>
      <w:r w:rsidR="00916581" w:rsidRPr="004C3410">
        <w:rPr>
          <w:sz w:val="22"/>
          <w:szCs w:val="22"/>
        </w:rPr>
        <w:t xml:space="preserve">ykonawców </w:t>
      </w:r>
      <w:r w:rsidRPr="004C3410">
        <w:rPr>
          <w:sz w:val="22"/>
          <w:szCs w:val="22"/>
        </w:rPr>
        <w:t>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FC56629" w14:textId="14041312" w:rsidR="006E4A75" w:rsidRPr="008D1CCE" w:rsidRDefault="009D4152" w:rsidP="0021191C">
      <w:pPr>
        <w:pStyle w:val="Akapitzlist"/>
        <w:numPr>
          <w:ilvl w:val="0"/>
          <w:numId w:val="30"/>
        </w:numPr>
        <w:tabs>
          <w:tab w:val="left" w:pos="284"/>
        </w:tabs>
        <w:jc w:val="both"/>
        <w:rPr>
          <w:color w:val="000000" w:themeColor="text1"/>
          <w:sz w:val="22"/>
          <w:szCs w:val="22"/>
        </w:rPr>
      </w:pPr>
      <w:r w:rsidRPr="004C3410">
        <w:rPr>
          <w:sz w:val="22"/>
          <w:szCs w:val="22"/>
        </w:rPr>
        <w:t xml:space="preserve">Wykonawca nie jest obowiązany do złożenia oświadczeń lub dokumentów potwierdzających okoliczności , o których mowa w art. 25 ust. 1 pkt 1 i 3, jeżeli </w:t>
      </w:r>
      <w:r w:rsidR="00916581">
        <w:rPr>
          <w:sz w:val="22"/>
          <w:szCs w:val="22"/>
        </w:rPr>
        <w:t>Z</w:t>
      </w:r>
      <w:r w:rsidR="00916581" w:rsidRPr="004C3410">
        <w:rPr>
          <w:sz w:val="22"/>
          <w:szCs w:val="22"/>
        </w:rPr>
        <w:t xml:space="preserve">amawiający </w:t>
      </w:r>
      <w:r w:rsidRPr="004C3410">
        <w:rPr>
          <w:sz w:val="22"/>
          <w:szCs w:val="22"/>
        </w:rPr>
        <w:t xml:space="preserve">posiada oświadczenia lub dokumenty  dotyczące tego </w:t>
      </w:r>
      <w:r w:rsidR="006E6631">
        <w:rPr>
          <w:sz w:val="22"/>
          <w:szCs w:val="22"/>
        </w:rPr>
        <w:t>W</w:t>
      </w:r>
      <w:r w:rsidRPr="004C3410">
        <w:rPr>
          <w:sz w:val="22"/>
          <w:szCs w:val="22"/>
        </w:rPr>
        <w:t xml:space="preserve">ykonawcy </w:t>
      </w:r>
      <w:r w:rsidRPr="008D1CCE">
        <w:rPr>
          <w:color w:val="000000" w:themeColor="text1"/>
          <w:sz w:val="22"/>
          <w:szCs w:val="22"/>
        </w:rPr>
        <w:t>lub może je uzyskać za pomocą bezpłatnych i ogólnodostępnych baz danych, w szczególności rejestrów publicznych w rozumieniu ustawy z dnia 17 lutego 2005 r. o informatyzacji działalności podmiotów realizujących zadania publiczne (</w:t>
      </w:r>
      <w:r w:rsidR="00560369" w:rsidRPr="008D1CCE">
        <w:rPr>
          <w:color w:val="000000" w:themeColor="text1"/>
          <w:sz w:val="22"/>
          <w:szCs w:val="22"/>
        </w:rPr>
        <w:t xml:space="preserve">tj. </w:t>
      </w:r>
      <w:r w:rsidRPr="008D1CCE">
        <w:rPr>
          <w:color w:val="000000" w:themeColor="text1"/>
          <w:sz w:val="22"/>
          <w:szCs w:val="22"/>
        </w:rPr>
        <w:t>Dz. U. z 201</w:t>
      </w:r>
      <w:r w:rsidR="003635A1">
        <w:rPr>
          <w:color w:val="000000" w:themeColor="text1"/>
          <w:sz w:val="22"/>
          <w:szCs w:val="22"/>
        </w:rPr>
        <w:t>9</w:t>
      </w:r>
      <w:r w:rsidRPr="008D1CCE">
        <w:rPr>
          <w:color w:val="000000" w:themeColor="text1"/>
          <w:sz w:val="22"/>
          <w:szCs w:val="22"/>
        </w:rPr>
        <w:t xml:space="preserve"> r. poz. </w:t>
      </w:r>
      <w:r w:rsidR="00916CB7" w:rsidRPr="008D1CCE">
        <w:rPr>
          <w:color w:val="000000" w:themeColor="text1"/>
          <w:sz w:val="22"/>
          <w:szCs w:val="22"/>
        </w:rPr>
        <w:t>7</w:t>
      </w:r>
      <w:r w:rsidR="003635A1">
        <w:rPr>
          <w:color w:val="000000" w:themeColor="text1"/>
          <w:sz w:val="22"/>
          <w:szCs w:val="22"/>
        </w:rPr>
        <w:t>0</w:t>
      </w:r>
      <w:r w:rsidR="00916CB7" w:rsidRPr="008D1CCE">
        <w:rPr>
          <w:color w:val="000000" w:themeColor="text1"/>
          <w:sz w:val="22"/>
          <w:szCs w:val="22"/>
        </w:rPr>
        <w:t>0</w:t>
      </w:r>
      <w:r w:rsidR="00512C63" w:rsidRPr="008D1CCE">
        <w:rPr>
          <w:color w:val="000000" w:themeColor="text1"/>
          <w:sz w:val="22"/>
          <w:szCs w:val="22"/>
        </w:rPr>
        <w:t xml:space="preserve"> ze zm.</w:t>
      </w:r>
      <w:r w:rsidRPr="008D1CCE">
        <w:rPr>
          <w:color w:val="000000" w:themeColor="text1"/>
          <w:sz w:val="22"/>
          <w:szCs w:val="22"/>
        </w:rPr>
        <w:t>).</w:t>
      </w:r>
    </w:p>
    <w:p w14:paraId="72ED08FC" w14:textId="77777777" w:rsidR="00B06B63" w:rsidRPr="009D4152" w:rsidRDefault="00B06B63" w:rsidP="00774715">
      <w:pPr>
        <w:tabs>
          <w:tab w:val="left" w:pos="284"/>
        </w:tabs>
        <w:jc w:val="both"/>
        <w:rPr>
          <w:sz w:val="22"/>
          <w:szCs w:val="22"/>
        </w:rPr>
      </w:pPr>
    </w:p>
    <w:p w14:paraId="0A7EA070" w14:textId="77777777"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innych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14:paraId="36DDA9F3" w14:textId="77777777" w:rsidR="00B73F7D" w:rsidRPr="001F510B" w:rsidRDefault="00311B4A" w:rsidP="0021191C">
      <w:pPr>
        <w:pStyle w:val="Akapitzlist"/>
        <w:numPr>
          <w:ilvl w:val="0"/>
          <w:numId w:val="15"/>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051988">
        <w:rPr>
          <w:b/>
          <w:bCs/>
          <w:i/>
          <w:color w:val="000000" w:themeColor="text1"/>
          <w:sz w:val="22"/>
          <w:szCs w:val="22"/>
        </w:rPr>
        <w:t>1</w:t>
      </w:r>
      <w:r w:rsidRPr="00C471A2">
        <w:rPr>
          <w:b/>
          <w:bCs/>
          <w:color w:val="000000" w:themeColor="text1"/>
          <w:sz w:val="22"/>
          <w:szCs w:val="22"/>
        </w:rPr>
        <w:t xml:space="preserve"> </w:t>
      </w:r>
      <w:r w:rsidRPr="005F6611">
        <w:rPr>
          <w:b/>
          <w:bCs/>
          <w:i/>
          <w:color w:val="000000" w:themeColor="text1"/>
          <w:sz w:val="22"/>
          <w:szCs w:val="22"/>
        </w:rPr>
        <w:t>do SIWZ</w:t>
      </w:r>
      <w:r w:rsidR="00552E55">
        <w:rPr>
          <w:b/>
          <w:bCs/>
          <w:color w:val="000000" w:themeColor="text1"/>
          <w:sz w:val="22"/>
          <w:szCs w:val="22"/>
        </w:rPr>
        <w:t>.</w:t>
      </w:r>
      <w:r w:rsidR="001F030C">
        <w:rPr>
          <w:b/>
          <w:bCs/>
          <w:color w:val="000000" w:themeColor="text1"/>
          <w:sz w:val="22"/>
          <w:szCs w:val="22"/>
        </w:rPr>
        <w:t xml:space="preserve"> </w:t>
      </w:r>
    </w:p>
    <w:p w14:paraId="70CDB122" w14:textId="13CB647E" w:rsidR="001F510B" w:rsidRPr="00817D60" w:rsidRDefault="001F510B" w:rsidP="0021191C">
      <w:pPr>
        <w:pStyle w:val="Akapitzlist"/>
        <w:numPr>
          <w:ilvl w:val="0"/>
          <w:numId w:val="15"/>
        </w:numPr>
        <w:tabs>
          <w:tab w:val="left" w:pos="141"/>
        </w:tabs>
        <w:ind w:left="284" w:hanging="284"/>
        <w:jc w:val="both"/>
        <w:rPr>
          <w:bCs/>
          <w:color w:val="000000" w:themeColor="text1"/>
          <w:sz w:val="22"/>
          <w:szCs w:val="22"/>
          <w:u w:val="single"/>
        </w:rPr>
      </w:pPr>
      <w:r>
        <w:rPr>
          <w:color w:val="000000" w:themeColor="text1"/>
          <w:sz w:val="22"/>
          <w:szCs w:val="22"/>
        </w:rPr>
        <w:t>Wypełnion</w:t>
      </w:r>
      <w:r w:rsidR="00BD09D1">
        <w:rPr>
          <w:color w:val="000000" w:themeColor="text1"/>
          <w:sz w:val="22"/>
          <w:szCs w:val="22"/>
        </w:rPr>
        <w:t>y</w:t>
      </w:r>
      <w:r>
        <w:rPr>
          <w:color w:val="000000" w:themeColor="text1"/>
          <w:sz w:val="22"/>
          <w:szCs w:val="22"/>
        </w:rPr>
        <w:t xml:space="preserve"> i podpisan</w:t>
      </w:r>
      <w:r w:rsidR="00BD09D1">
        <w:rPr>
          <w:color w:val="000000" w:themeColor="text1"/>
          <w:sz w:val="22"/>
          <w:szCs w:val="22"/>
        </w:rPr>
        <w:t>y formularz</w:t>
      </w:r>
      <w:r w:rsidR="007E79D1">
        <w:rPr>
          <w:color w:val="000000" w:themeColor="text1"/>
          <w:sz w:val="22"/>
          <w:szCs w:val="22"/>
        </w:rPr>
        <w:t xml:space="preserve"> cenowy stanowiący</w:t>
      </w:r>
      <w:r w:rsidR="00BD09D1">
        <w:rPr>
          <w:rFonts w:eastAsia="Arial"/>
          <w:sz w:val="22"/>
          <w:szCs w:val="22"/>
        </w:rPr>
        <w:t xml:space="preserve"> </w:t>
      </w:r>
      <w:r w:rsidRPr="001F510B">
        <w:rPr>
          <w:b/>
          <w:i/>
          <w:color w:val="000000" w:themeColor="text1"/>
          <w:sz w:val="22"/>
          <w:szCs w:val="22"/>
        </w:rPr>
        <w:t xml:space="preserve">Załącznik Nr </w:t>
      </w:r>
      <w:r w:rsidR="00866D37">
        <w:rPr>
          <w:b/>
          <w:i/>
          <w:color w:val="000000" w:themeColor="text1"/>
          <w:sz w:val="22"/>
          <w:szCs w:val="22"/>
        </w:rPr>
        <w:t>1A</w:t>
      </w:r>
      <w:r w:rsidR="00817D60" w:rsidRPr="005326F3">
        <w:rPr>
          <w:color w:val="000000" w:themeColor="text1"/>
          <w:sz w:val="22"/>
          <w:szCs w:val="22"/>
        </w:rPr>
        <w:t>.</w:t>
      </w:r>
    </w:p>
    <w:p w14:paraId="1E1147BC" w14:textId="77777777" w:rsidR="00DD6493" w:rsidRPr="00DD6493" w:rsidRDefault="00AC4ED6" w:rsidP="0021191C">
      <w:pPr>
        <w:pStyle w:val="Akapitzlist"/>
        <w:numPr>
          <w:ilvl w:val="0"/>
          <w:numId w:val="15"/>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 xml:space="preserve">Załącznikiem Nr </w:t>
      </w:r>
      <w:r w:rsidR="00E84294">
        <w:rPr>
          <w:b/>
          <w:i/>
          <w:color w:val="000000" w:themeColor="text1"/>
          <w:sz w:val="22"/>
          <w:szCs w:val="22"/>
        </w:rPr>
        <w:t>2</w:t>
      </w:r>
    </w:p>
    <w:p w14:paraId="17F9BDCF" w14:textId="77777777" w:rsidR="00DD6493" w:rsidRPr="006F74ED" w:rsidRDefault="00AC4ED6" w:rsidP="0021191C">
      <w:pPr>
        <w:pStyle w:val="Akapitzlist"/>
        <w:numPr>
          <w:ilvl w:val="0"/>
          <w:numId w:val="15"/>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 xml:space="preserve">Załącznikiem Nr </w:t>
      </w:r>
      <w:r w:rsidR="00E84294">
        <w:rPr>
          <w:b/>
          <w:i/>
          <w:color w:val="000000" w:themeColor="text1"/>
          <w:sz w:val="22"/>
          <w:szCs w:val="22"/>
        </w:rPr>
        <w:t>2</w:t>
      </w:r>
      <w:r w:rsidR="00DD6493" w:rsidRPr="00DD6493">
        <w:rPr>
          <w:b/>
          <w:i/>
          <w:color w:val="000000" w:themeColor="text1"/>
          <w:sz w:val="22"/>
          <w:szCs w:val="22"/>
        </w:rPr>
        <w:t>A</w:t>
      </w:r>
    </w:p>
    <w:p w14:paraId="62F35EC0" w14:textId="77777777" w:rsidR="002A5C24" w:rsidRDefault="002A5C24" w:rsidP="0021191C">
      <w:pPr>
        <w:pStyle w:val="Akapitzlist"/>
        <w:numPr>
          <w:ilvl w:val="0"/>
          <w:numId w:val="15"/>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2D86E091" w14:textId="77777777" w:rsidR="0080734C" w:rsidRDefault="008A4F8F" w:rsidP="0021191C">
      <w:pPr>
        <w:pStyle w:val="Akapitzlist"/>
        <w:numPr>
          <w:ilvl w:val="0"/>
          <w:numId w:val="15"/>
        </w:numPr>
        <w:ind w:left="284" w:hanging="284"/>
        <w:rPr>
          <w:sz w:val="22"/>
          <w:szCs w:val="22"/>
        </w:rPr>
      </w:pPr>
      <w:r w:rsidRPr="00186F4C">
        <w:rPr>
          <w:sz w:val="22"/>
          <w:szCs w:val="22"/>
          <w:u w:val="single"/>
        </w:rPr>
        <w:t>Dokumenty dołączone do oferty, których złożenia nie wymaga Zamawiający nie będą podlegały</w:t>
      </w:r>
      <w:r w:rsidRPr="006132C7">
        <w:rPr>
          <w:sz w:val="22"/>
          <w:szCs w:val="22"/>
        </w:rPr>
        <w:t xml:space="preserve"> ocenie przez Zamawiającego.</w:t>
      </w:r>
    </w:p>
    <w:p w14:paraId="2A61D4F9" w14:textId="77777777" w:rsidR="00FB251C" w:rsidRPr="006132C7" w:rsidRDefault="00FB251C" w:rsidP="004C3410">
      <w:pPr>
        <w:pStyle w:val="Akapitzlist"/>
        <w:ind w:left="0"/>
        <w:rPr>
          <w:sz w:val="22"/>
          <w:szCs w:val="22"/>
        </w:rPr>
      </w:pPr>
    </w:p>
    <w:p w14:paraId="06341413" w14:textId="77777777"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14:paraId="16F2D88C" w14:textId="77777777" w:rsidR="00F12F1C" w:rsidRPr="004C3410" w:rsidRDefault="00F12F1C" w:rsidP="0021191C">
      <w:pPr>
        <w:pStyle w:val="Akapitzlist"/>
        <w:numPr>
          <w:ilvl w:val="6"/>
          <w:numId w:val="16"/>
        </w:numPr>
        <w:tabs>
          <w:tab w:val="left" w:pos="284"/>
        </w:tabs>
        <w:ind w:left="284" w:hanging="284"/>
        <w:jc w:val="both"/>
        <w:rPr>
          <w:bCs/>
          <w:sz w:val="22"/>
          <w:szCs w:val="22"/>
        </w:rPr>
      </w:pPr>
      <w:r w:rsidRPr="004C3410">
        <w:rPr>
          <w:bCs/>
          <w:sz w:val="22"/>
          <w:szCs w:val="22"/>
        </w:rPr>
        <w:t xml:space="preserve">Oświadczenia </w:t>
      </w:r>
      <w:r w:rsidR="005B3A2F" w:rsidRPr="004C3410">
        <w:rPr>
          <w:bCs/>
          <w:sz w:val="22"/>
          <w:szCs w:val="22"/>
        </w:rPr>
        <w:t>W</w:t>
      </w:r>
      <w:r w:rsidRPr="004C3410">
        <w:rPr>
          <w:bCs/>
          <w:sz w:val="22"/>
          <w:szCs w:val="22"/>
        </w:rPr>
        <w:t xml:space="preserve">ykonawcy i innych podmiotów, na których zdolnościach lub sytuacji polega </w:t>
      </w:r>
      <w:r w:rsidR="00916581">
        <w:rPr>
          <w:bCs/>
          <w:sz w:val="22"/>
          <w:szCs w:val="22"/>
        </w:rPr>
        <w:t>W</w:t>
      </w:r>
      <w:r w:rsidR="00916581" w:rsidRPr="004C3410">
        <w:rPr>
          <w:bCs/>
          <w:sz w:val="22"/>
          <w:szCs w:val="22"/>
        </w:rPr>
        <w:t xml:space="preserve">ykonawca </w:t>
      </w:r>
      <w:r w:rsidRPr="004C3410">
        <w:rPr>
          <w:bCs/>
          <w:sz w:val="22"/>
          <w:szCs w:val="22"/>
        </w:rPr>
        <w:t>na zasadach określonych w art. 22a ustawy oraz dotyczące podwykonawców, składane są w oryginale.</w:t>
      </w:r>
    </w:p>
    <w:p w14:paraId="7D6A3CCF" w14:textId="77777777" w:rsidR="00F12F1C" w:rsidRPr="004C3410" w:rsidRDefault="00F12F1C" w:rsidP="0021191C">
      <w:pPr>
        <w:pStyle w:val="Akapitzlist"/>
        <w:numPr>
          <w:ilvl w:val="0"/>
          <w:numId w:val="24"/>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14:paraId="6FABDC1D" w14:textId="7B2A9F89" w:rsidR="00F12F1C" w:rsidRPr="004C3410" w:rsidRDefault="00F12F1C" w:rsidP="0021191C">
      <w:pPr>
        <w:pStyle w:val="Akapitzlist"/>
        <w:numPr>
          <w:ilvl w:val="0"/>
          <w:numId w:val="24"/>
        </w:numPr>
        <w:tabs>
          <w:tab w:val="clear" w:pos="360"/>
          <w:tab w:val="left" w:pos="284"/>
        </w:tabs>
        <w:ind w:left="284" w:hanging="284"/>
        <w:jc w:val="both"/>
        <w:rPr>
          <w:bCs/>
          <w:sz w:val="22"/>
          <w:szCs w:val="22"/>
        </w:rPr>
      </w:pPr>
      <w:r w:rsidRPr="004C3410">
        <w:rPr>
          <w:bCs/>
          <w:sz w:val="22"/>
          <w:szCs w:val="22"/>
        </w:rPr>
        <w:t xml:space="preserve">Poświadczenia za zgodność z oryginałem dokonuje odpowiednio </w:t>
      </w:r>
      <w:r w:rsidR="00916581">
        <w:rPr>
          <w:bCs/>
          <w:sz w:val="22"/>
          <w:szCs w:val="22"/>
        </w:rPr>
        <w:t>W</w:t>
      </w:r>
      <w:r w:rsidR="00916581" w:rsidRPr="004C3410">
        <w:rPr>
          <w:bCs/>
          <w:sz w:val="22"/>
          <w:szCs w:val="22"/>
        </w:rPr>
        <w:t>ykonawca</w:t>
      </w:r>
      <w:r w:rsidRPr="004C3410">
        <w:rPr>
          <w:bCs/>
          <w:sz w:val="22"/>
          <w:szCs w:val="22"/>
        </w:rPr>
        <w:t xml:space="preserve">, podmiot, na którego zdolnościach lub sytuacji polega </w:t>
      </w:r>
      <w:r w:rsidR="00C47946">
        <w:rPr>
          <w:bCs/>
          <w:sz w:val="22"/>
          <w:szCs w:val="22"/>
        </w:rPr>
        <w:t>W</w:t>
      </w:r>
      <w:r w:rsidRPr="004C3410">
        <w:rPr>
          <w:bCs/>
          <w:sz w:val="22"/>
          <w:szCs w:val="22"/>
        </w:rPr>
        <w:t xml:space="preserve">ykonawca, </w:t>
      </w:r>
      <w:r w:rsidR="00C47946">
        <w:rPr>
          <w:bCs/>
          <w:sz w:val="22"/>
          <w:szCs w:val="22"/>
        </w:rPr>
        <w:t>W</w:t>
      </w:r>
      <w:r w:rsidRPr="004C3410">
        <w:rPr>
          <w:bCs/>
          <w:sz w:val="22"/>
          <w:szCs w:val="22"/>
        </w:rPr>
        <w:t>ykonawcy wspólnie ubiegający się o udzielenie zamówienia publicznego albo podwykonawca, w zakresie dokumentów, które każdego z nich dotyczą.</w:t>
      </w:r>
    </w:p>
    <w:p w14:paraId="2F283BBF" w14:textId="77777777" w:rsidR="00F12F1C" w:rsidRPr="004C3410" w:rsidRDefault="00F12F1C" w:rsidP="0021191C">
      <w:pPr>
        <w:pStyle w:val="Akapitzlist"/>
        <w:numPr>
          <w:ilvl w:val="0"/>
          <w:numId w:val="24"/>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14:paraId="3588E7ED" w14:textId="4EEADE6C" w:rsidR="00F12F1C" w:rsidRPr="004C3410" w:rsidRDefault="00F12F1C" w:rsidP="0021191C">
      <w:pPr>
        <w:pStyle w:val="Akapitzlist"/>
        <w:numPr>
          <w:ilvl w:val="0"/>
          <w:numId w:val="24"/>
        </w:numPr>
        <w:tabs>
          <w:tab w:val="clear" w:pos="360"/>
          <w:tab w:val="left" w:pos="284"/>
        </w:tabs>
        <w:ind w:left="284" w:hanging="284"/>
        <w:jc w:val="both"/>
        <w:rPr>
          <w:bCs/>
          <w:sz w:val="22"/>
          <w:szCs w:val="22"/>
        </w:rPr>
      </w:pPr>
      <w:r w:rsidRPr="004C3410">
        <w:rPr>
          <w:bCs/>
          <w:sz w:val="22"/>
          <w:szCs w:val="22"/>
        </w:rPr>
        <w:t>Zamawiający może żądać przedstawienia oryginału lub notarialnie poświadczonej kopii dokumentów, o których mowa w rozporządzeni</w:t>
      </w:r>
      <w:r w:rsidR="00C00F5E">
        <w:rPr>
          <w:bCs/>
          <w:sz w:val="22"/>
          <w:szCs w:val="22"/>
        </w:rPr>
        <w:t>ach</w:t>
      </w:r>
      <w:r w:rsidRPr="004C3410">
        <w:rPr>
          <w:bCs/>
          <w:sz w:val="22"/>
          <w:szCs w:val="22"/>
        </w:rPr>
        <w:t>, innych niż oświadczenia, wyłącznie wtedy, gdy złożona kopia dokumentu jest nieczytelna lub budzi wątpliwości co do jej prawdziwości.</w:t>
      </w:r>
    </w:p>
    <w:p w14:paraId="60364B42" w14:textId="77777777" w:rsidR="00F12F1C" w:rsidRPr="004C3410" w:rsidRDefault="00F12F1C" w:rsidP="0021191C">
      <w:pPr>
        <w:pStyle w:val="Akapitzlist"/>
        <w:numPr>
          <w:ilvl w:val="0"/>
          <w:numId w:val="24"/>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14:paraId="1DF20CDA" w14:textId="698FAFCC" w:rsidR="00F12F1C" w:rsidRDefault="00F12F1C" w:rsidP="0021191C">
      <w:pPr>
        <w:pStyle w:val="Akapitzlist"/>
        <w:numPr>
          <w:ilvl w:val="0"/>
          <w:numId w:val="24"/>
        </w:numPr>
        <w:tabs>
          <w:tab w:val="clear" w:pos="360"/>
          <w:tab w:val="left" w:pos="284"/>
        </w:tabs>
        <w:ind w:left="284" w:hanging="284"/>
        <w:jc w:val="both"/>
        <w:rPr>
          <w:bCs/>
          <w:sz w:val="22"/>
          <w:szCs w:val="22"/>
        </w:rPr>
      </w:pPr>
      <w:r w:rsidRPr="004C3410">
        <w:rPr>
          <w:bCs/>
          <w:sz w:val="22"/>
          <w:szCs w:val="22"/>
        </w:rPr>
        <w:t xml:space="preserve">W przypadku, wskazania przez </w:t>
      </w:r>
      <w:r w:rsidR="004703E1">
        <w:rPr>
          <w:bCs/>
          <w:sz w:val="22"/>
          <w:szCs w:val="22"/>
        </w:rPr>
        <w:t>W</w:t>
      </w:r>
      <w:r w:rsidRPr="004C3410">
        <w:rPr>
          <w:bCs/>
          <w:sz w:val="22"/>
          <w:szCs w:val="22"/>
        </w:rPr>
        <w:t xml:space="preserve">ykonawcę dostępności oświadczeń lub dokumentów w formie elektronicznej lub pod określonymi adresami internetowymi ogólnodostępnych i bezpłatnych baz danych, </w:t>
      </w:r>
      <w:r w:rsidR="00CA435C">
        <w:rPr>
          <w:bCs/>
          <w:sz w:val="22"/>
          <w:szCs w:val="22"/>
        </w:rPr>
        <w:t>Z</w:t>
      </w:r>
      <w:r w:rsidRPr="004C3410">
        <w:rPr>
          <w:bCs/>
          <w:sz w:val="22"/>
          <w:szCs w:val="22"/>
        </w:rPr>
        <w:t xml:space="preserve">amawiający może żądać od </w:t>
      </w:r>
      <w:r w:rsidR="004703E1">
        <w:rPr>
          <w:bCs/>
          <w:sz w:val="22"/>
          <w:szCs w:val="22"/>
        </w:rPr>
        <w:t>W</w:t>
      </w:r>
      <w:r w:rsidRPr="004C3410">
        <w:rPr>
          <w:bCs/>
          <w:sz w:val="22"/>
          <w:szCs w:val="22"/>
        </w:rPr>
        <w:t xml:space="preserve">ykonawcy przedstawienia tłumaczenia na język polski wskazanych przez </w:t>
      </w:r>
      <w:r w:rsidR="004703E1">
        <w:rPr>
          <w:bCs/>
          <w:sz w:val="22"/>
          <w:szCs w:val="22"/>
        </w:rPr>
        <w:t>W</w:t>
      </w:r>
      <w:r w:rsidRPr="004C3410">
        <w:rPr>
          <w:bCs/>
          <w:sz w:val="22"/>
          <w:szCs w:val="22"/>
        </w:rPr>
        <w:t xml:space="preserve">ykonawcę i pobranych samodzielnie przez </w:t>
      </w:r>
      <w:r w:rsidR="00CA435C">
        <w:rPr>
          <w:bCs/>
          <w:sz w:val="22"/>
          <w:szCs w:val="22"/>
        </w:rPr>
        <w:t>Z</w:t>
      </w:r>
      <w:r w:rsidRPr="004C3410">
        <w:rPr>
          <w:bCs/>
          <w:sz w:val="22"/>
          <w:szCs w:val="22"/>
        </w:rPr>
        <w:t>amawiającego dokumentów.</w:t>
      </w:r>
    </w:p>
    <w:p w14:paraId="69E3D3EB" w14:textId="77777777" w:rsidR="0002203F" w:rsidRDefault="0002203F" w:rsidP="003B4C79">
      <w:pPr>
        <w:pStyle w:val="Akapitzlist"/>
        <w:tabs>
          <w:tab w:val="left" w:pos="284"/>
        </w:tabs>
        <w:ind w:left="0"/>
        <w:jc w:val="both"/>
        <w:rPr>
          <w:bCs/>
          <w:sz w:val="22"/>
          <w:szCs w:val="22"/>
        </w:rPr>
      </w:pPr>
    </w:p>
    <w:p w14:paraId="6445DE92" w14:textId="77777777" w:rsidR="00B02279" w:rsidRPr="00B02279" w:rsidRDefault="00B02279" w:rsidP="00B02279">
      <w:pPr>
        <w:ind w:left="284" w:hanging="284"/>
        <w:jc w:val="both"/>
        <w:rPr>
          <w:b/>
          <w:bCs/>
          <w:sz w:val="22"/>
          <w:szCs w:val="22"/>
        </w:rPr>
      </w:pPr>
      <w:r w:rsidRPr="00B02279">
        <w:rPr>
          <w:b/>
          <w:bCs/>
          <w:sz w:val="22"/>
          <w:szCs w:val="22"/>
        </w:rPr>
        <w:t>IX. Informacje o sposobie porozumiewania się Zamawiającego z Wykonawcami oraz   przekazywania oświadczeń i dokumentów</w:t>
      </w:r>
    </w:p>
    <w:p w14:paraId="67787F12" w14:textId="77777777" w:rsidR="00B02279" w:rsidRPr="00B02279" w:rsidRDefault="00B02279" w:rsidP="00B02279">
      <w:pPr>
        <w:numPr>
          <w:ilvl w:val="0"/>
          <w:numId w:val="2"/>
        </w:numPr>
        <w:ind w:left="284" w:hanging="284"/>
        <w:jc w:val="both"/>
        <w:rPr>
          <w:sz w:val="22"/>
          <w:szCs w:val="22"/>
        </w:rPr>
      </w:pPr>
      <w:r w:rsidRPr="00B02279">
        <w:rPr>
          <w:sz w:val="22"/>
          <w:szCs w:val="22"/>
        </w:rPr>
        <w:t>Oświadczenia, wnioski, zawiadomienia oraz informacje Zamawiający i Wykonawcy przekazują pisemnie lub faksem lub pocztą elektroniczną.</w:t>
      </w:r>
    </w:p>
    <w:p w14:paraId="14AFD54B" w14:textId="77777777" w:rsidR="00B02279" w:rsidRPr="00B02279" w:rsidRDefault="00B02279" w:rsidP="00B02279">
      <w:pPr>
        <w:numPr>
          <w:ilvl w:val="0"/>
          <w:numId w:val="2"/>
        </w:numPr>
        <w:ind w:left="284" w:hanging="284"/>
        <w:jc w:val="both"/>
        <w:rPr>
          <w:sz w:val="22"/>
          <w:szCs w:val="22"/>
        </w:rPr>
      </w:pPr>
      <w:r w:rsidRPr="00B02279">
        <w:rPr>
          <w:sz w:val="22"/>
          <w:szCs w:val="22"/>
        </w:rPr>
        <w:t>Jeżeli Zamawiający lub Wykonawca przekazują oświadczenia, wnioski, zawiadomienia oraz informacje faksem lub pocztą elektroniczną, każda ze stron na żądanie drugiej niezwłocznie potwierdza fakt ich otrzymania.</w:t>
      </w:r>
    </w:p>
    <w:p w14:paraId="38966C79" w14:textId="69768C16" w:rsidR="00B02279" w:rsidRDefault="00B02279" w:rsidP="00B02279">
      <w:pPr>
        <w:numPr>
          <w:ilvl w:val="0"/>
          <w:numId w:val="2"/>
        </w:numPr>
        <w:ind w:left="284" w:hanging="284"/>
        <w:jc w:val="both"/>
        <w:rPr>
          <w:sz w:val="22"/>
          <w:szCs w:val="22"/>
        </w:rPr>
      </w:pPr>
      <w:r w:rsidRPr="00B02279">
        <w:rPr>
          <w:sz w:val="22"/>
          <w:szCs w:val="22"/>
        </w:rPr>
        <w:t>Wykonawca może zwrócić się do Zamawiającego o wyjaśnienie treści SIWZ. Pytania muszą być skierowane z zachowaniem formy określonej w ust. 1. Pytania muszą być sformułowane na piśmie i skierowane na adres:</w:t>
      </w:r>
    </w:p>
    <w:p w14:paraId="03E9219B" w14:textId="77777777" w:rsidR="007B16B9" w:rsidRPr="00B02279" w:rsidRDefault="007B16B9" w:rsidP="007B16B9">
      <w:pPr>
        <w:ind w:left="284"/>
        <w:jc w:val="both"/>
        <w:rPr>
          <w:sz w:val="22"/>
          <w:szCs w:val="22"/>
        </w:rPr>
      </w:pPr>
    </w:p>
    <w:p w14:paraId="7DCC29B5" w14:textId="77777777" w:rsidR="00B02279" w:rsidRPr="00B02279" w:rsidRDefault="00B02279" w:rsidP="00B02279">
      <w:pPr>
        <w:ind w:left="567"/>
        <w:jc w:val="center"/>
        <w:rPr>
          <w:b/>
          <w:bCs/>
          <w:sz w:val="22"/>
          <w:szCs w:val="22"/>
        </w:rPr>
      </w:pPr>
      <w:r w:rsidRPr="00B02279">
        <w:rPr>
          <w:b/>
          <w:bCs/>
          <w:sz w:val="22"/>
          <w:szCs w:val="22"/>
        </w:rPr>
        <w:t>Mazowiecka Instytucja Gospodarki Budżetowej MAZOVIA</w:t>
      </w:r>
    </w:p>
    <w:p w14:paraId="01DC34C1" w14:textId="49C0AC82" w:rsidR="00B02279" w:rsidRPr="00B02279" w:rsidRDefault="00B02279" w:rsidP="003A07E3">
      <w:pPr>
        <w:ind w:left="735"/>
        <w:jc w:val="center"/>
        <w:rPr>
          <w:b/>
          <w:bCs/>
          <w:sz w:val="22"/>
          <w:szCs w:val="22"/>
        </w:rPr>
      </w:pPr>
      <w:r w:rsidRPr="00B02279">
        <w:rPr>
          <w:b/>
          <w:bCs/>
          <w:sz w:val="22"/>
          <w:szCs w:val="22"/>
        </w:rPr>
        <w:t>ul. Kocjana 3</w:t>
      </w:r>
      <w:r w:rsidR="003A07E3">
        <w:rPr>
          <w:b/>
          <w:bCs/>
          <w:sz w:val="22"/>
          <w:szCs w:val="22"/>
        </w:rPr>
        <w:t xml:space="preserve">, </w:t>
      </w:r>
      <w:r w:rsidRPr="00B02279">
        <w:rPr>
          <w:b/>
          <w:bCs/>
          <w:sz w:val="22"/>
          <w:szCs w:val="22"/>
        </w:rPr>
        <w:t>01-473 Warszawa</w:t>
      </w:r>
    </w:p>
    <w:p w14:paraId="77E08C34" w14:textId="77777777" w:rsidR="00B02279" w:rsidRPr="00B02279" w:rsidRDefault="00B02279" w:rsidP="00B02279">
      <w:pPr>
        <w:spacing w:after="240"/>
        <w:ind w:left="735"/>
        <w:jc w:val="center"/>
        <w:rPr>
          <w:sz w:val="22"/>
          <w:szCs w:val="22"/>
        </w:rPr>
      </w:pPr>
      <w:r w:rsidRPr="00B02279">
        <w:rPr>
          <w:b/>
          <w:bCs/>
          <w:sz w:val="22"/>
          <w:szCs w:val="22"/>
        </w:rPr>
        <w:t>Nr faksu (22) 328 60 50</w:t>
      </w:r>
    </w:p>
    <w:p w14:paraId="7C6F9AA7" w14:textId="7B0A9F68" w:rsidR="00B02279" w:rsidRPr="00B02279" w:rsidRDefault="00B02279" w:rsidP="00B02279">
      <w:pPr>
        <w:numPr>
          <w:ilvl w:val="0"/>
          <w:numId w:val="2"/>
        </w:numPr>
        <w:ind w:left="284" w:hanging="284"/>
        <w:jc w:val="both"/>
        <w:rPr>
          <w:sz w:val="22"/>
          <w:szCs w:val="22"/>
        </w:rPr>
      </w:pPr>
      <w:r w:rsidRPr="00B02279">
        <w:rPr>
          <w:sz w:val="22"/>
          <w:szCs w:val="22"/>
        </w:rPr>
        <w:t xml:space="preserve">Zamawiający niezwłocznie udzieli wyjaśnień treści SIWZ, jednak nie później niż na 2 dni przed upływem terminu składania ofert, pod warunkiem, że wniosek o wyjaśnienie treści specyfikacji istotnych warunków zamówienia wpłynął do </w:t>
      </w:r>
      <w:r w:rsidR="00192246">
        <w:rPr>
          <w:sz w:val="22"/>
          <w:szCs w:val="22"/>
        </w:rPr>
        <w:t>Z</w:t>
      </w:r>
      <w:r w:rsidRPr="00B02279">
        <w:rPr>
          <w:sz w:val="22"/>
          <w:szCs w:val="22"/>
        </w:rPr>
        <w:t xml:space="preserve">amawiającego nie później niż do końca dnia, w </w:t>
      </w:r>
      <w:r w:rsidRPr="00B02279">
        <w:rPr>
          <w:sz w:val="22"/>
          <w:szCs w:val="22"/>
        </w:rPr>
        <w:lastRenderedPageBreak/>
        <w:t>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608D01DC" w14:textId="4832B8DC" w:rsidR="00B02279" w:rsidRPr="00B02279" w:rsidRDefault="00B02279" w:rsidP="00B02279">
      <w:pPr>
        <w:numPr>
          <w:ilvl w:val="0"/>
          <w:numId w:val="3"/>
        </w:numPr>
        <w:ind w:left="284" w:hanging="284"/>
        <w:jc w:val="both"/>
        <w:rPr>
          <w:sz w:val="22"/>
          <w:szCs w:val="22"/>
        </w:rPr>
      </w:pPr>
      <w:r w:rsidRPr="00B02279">
        <w:rPr>
          <w:sz w:val="22"/>
          <w:szCs w:val="22"/>
        </w:rPr>
        <w:t xml:space="preserve">Treść zapytań wraz z wyjaśnieniami </w:t>
      </w:r>
      <w:r w:rsidR="00192246">
        <w:rPr>
          <w:sz w:val="22"/>
          <w:szCs w:val="22"/>
        </w:rPr>
        <w:t>Z</w:t>
      </w:r>
      <w:r w:rsidRPr="00B02279">
        <w:rPr>
          <w:sz w:val="22"/>
          <w:szCs w:val="22"/>
        </w:rPr>
        <w:t xml:space="preserve">amawiający przekaże wszystkim </w:t>
      </w:r>
      <w:r w:rsidR="004703E1">
        <w:rPr>
          <w:sz w:val="22"/>
          <w:szCs w:val="22"/>
        </w:rPr>
        <w:t>W</w:t>
      </w:r>
      <w:r w:rsidRPr="00B02279">
        <w:rPr>
          <w:sz w:val="22"/>
          <w:szCs w:val="22"/>
        </w:rPr>
        <w:t>ykonawcom, którym przekazana została SIWZ, bez ujawniania źródła zapytania.</w:t>
      </w:r>
    </w:p>
    <w:p w14:paraId="1C8D453E" w14:textId="380BDCEF" w:rsidR="00B02279" w:rsidRPr="00B02279" w:rsidRDefault="00B02279" w:rsidP="00B02279">
      <w:pPr>
        <w:numPr>
          <w:ilvl w:val="0"/>
          <w:numId w:val="3"/>
        </w:numPr>
        <w:ind w:left="284" w:hanging="284"/>
        <w:jc w:val="both"/>
        <w:rPr>
          <w:sz w:val="22"/>
          <w:szCs w:val="22"/>
        </w:rPr>
      </w:pPr>
      <w:r w:rsidRPr="00B02279">
        <w:rPr>
          <w:sz w:val="22"/>
          <w:szCs w:val="22"/>
        </w:rPr>
        <w:t xml:space="preserve">W uzasadnionych przypadkach </w:t>
      </w:r>
      <w:r w:rsidR="006849F1">
        <w:rPr>
          <w:sz w:val="22"/>
          <w:szCs w:val="22"/>
        </w:rPr>
        <w:t>Z</w:t>
      </w:r>
      <w:r w:rsidRPr="00B02279">
        <w:rPr>
          <w:sz w:val="22"/>
          <w:szCs w:val="22"/>
        </w:rPr>
        <w:t xml:space="preserve">amawiający może przed upływem terminu składania ofert zmienić treść SIWZ. Dokonaną zmianę specyfikacji </w:t>
      </w:r>
      <w:r w:rsidR="006849F1">
        <w:rPr>
          <w:sz w:val="22"/>
          <w:szCs w:val="22"/>
        </w:rPr>
        <w:t>Z</w:t>
      </w:r>
      <w:r w:rsidRPr="00B02279">
        <w:rPr>
          <w:sz w:val="22"/>
          <w:szCs w:val="22"/>
        </w:rPr>
        <w:t xml:space="preserve">amawiający przekaże niezwłocznie wszystkim </w:t>
      </w:r>
      <w:r w:rsidR="00F77996">
        <w:rPr>
          <w:sz w:val="22"/>
          <w:szCs w:val="22"/>
        </w:rPr>
        <w:t>W</w:t>
      </w:r>
      <w:r w:rsidRPr="00B02279">
        <w:rPr>
          <w:sz w:val="22"/>
          <w:szCs w:val="22"/>
        </w:rPr>
        <w:t>ykonawcom, którym przekazano SIWZ.</w:t>
      </w:r>
    </w:p>
    <w:p w14:paraId="72A619B6" w14:textId="1D24B9EA" w:rsidR="00B02279" w:rsidRPr="00B02279" w:rsidRDefault="00B02279" w:rsidP="00B02279">
      <w:pPr>
        <w:numPr>
          <w:ilvl w:val="0"/>
          <w:numId w:val="3"/>
        </w:numPr>
        <w:ind w:left="284" w:hanging="284"/>
        <w:jc w:val="both"/>
        <w:rPr>
          <w:sz w:val="22"/>
          <w:szCs w:val="22"/>
        </w:rPr>
      </w:pPr>
      <w:r w:rsidRPr="00B02279">
        <w:rPr>
          <w:sz w:val="22"/>
          <w:szCs w:val="22"/>
        </w:rPr>
        <w:t xml:space="preserve">Jeżeli w wyniku zmiany treści SIWZ jest niezbędny dodatkowy czas na wprowadzenie zmian </w:t>
      </w:r>
      <w:r w:rsidRPr="00B02279">
        <w:rPr>
          <w:sz w:val="22"/>
          <w:szCs w:val="22"/>
        </w:rPr>
        <w:br/>
        <w:t xml:space="preserve">w ofertach, </w:t>
      </w:r>
      <w:r w:rsidR="006849F1">
        <w:rPr>
          <w:sz w:val="22"/>
          <w:szCs w:val="22"/>
        </w:rPr>
        <w:t>Z</w:t>
      </w:r>
      <w:r w:rsidRPr="00B02279">
        <w:rPr>
          <w:sz w:val="22"/>
          <w:szCs w:val="22"/>
        </w:rPr>
        <w:t xml:space="preserve">amawiający przedłuży termin składania ofert, o czym poinformuje </w:t>
      </w:r>
      <w:r w:rsidR="00F77996">
        <w:rPr>
          <w:sz w:val="22"/>
          <w:szCs w:val="22"/>
        </w:rPr>
        <w:t>W</w:t>
      </w:r>
      <w:r w:rsidRPr="00B02279">
        <w:rPr>
          <w:sz w:val="22"/>
          <w:szCs w:val="22"/>
        </w:rPr>
        <w:t>ykonawców, którym przekazano specyfikację.</w:t>
      </w:r>
    </w:p>
    <w:p w14:paraId="6935522D" w14:textId="207BDA6D" w:rsidR="00B02279" w:rsidRPr="00B02279" w:rsidRDefault="00B02279" w:rsidP="00B02279">
      <w:pPr>
        <w:numPr>
          <w:ilvl w:val="0"/>
          <w:numId w:val="3"/>
        </w:numPr>
        <w:ind w:left="284" w:hanging="284"/>
        <w:jc w:val="both"/>
        <w:rPr>
          <w:sz w:val="22"/>
          <w:szCs w:val="22"/>
        </w:rPr>
      </w:pPr>
      <w:r w:rsidRPr="00B02279">
        <w:rPr>
          <w:sz w:val="22"/>
          <w:szCs w:val="22"/>
        </w:rPr>
        <w:t xml:space="preserve">Zamawiający nie przewiduje zorganizowania zebrania z </w:t>
      </w:r>
      <w:r w:rsidR="00F77996">
        <w:rPr>
          <w:sz w:val="22"/>
          <w:szCs w:val="22"/>
        </w:rPr>
        <w:t>W</w:t>
      </w:r>
      <w:r w:rsidRPr="00B02279">
        <w:rPr>
          <w:sz w:val="22"/>
          <w:szCs w:val="22"/>
        </w:rPr>
        <w:t>ykonawcami.</w:t>
      </w:r>
    </w:p>
    <w:p w14:paraId="3D9E7A50" w14:textId="7B446276" w:rsidR="00B02279" w:rsidRPr="00B02279" w:rsidRDefault="00B02279" w:rsidP="00B02279">
      <w:pPr>
        <w:numPr>
          <w:ilvl w:val="0"/>
          <w:numId w:val="3"/>
        </w:numPr>
        <w:ind w:left="284" w:hanging="284"/>
        <w:jc w:val="both"/>
        <w:rPr>
          <w:sz w:val="22"/>
          <w:szCs w:val="22"/>
        </w:rPr>
      </w:pPr>
      <w:r w:rsidRPr="00B02279">
        <w:rPr>
          <w:sz w:val="22"/>
          <w:szCs w:val="22"/>
        </w:rPr>
        <w:t xml:space="preserve">Zamawiający nie udziela żadnych ustnych i telefonicznych informacji, wyjaśnień czy odpowiedzi na kierowane do </w:t>
      </w:r>
      <w:r w:rsidR="00701034">
        <w:rPr>
          <w:sz w:val="22"/>
          <w:szCs w:val="22"/>
        </w:rPr>
        <w:t>Z</w:t>
      </w:r>
      <w:r w:rsidRPr="00B02279">
        <w:rPr>
          <w:sz w:val="22"/>
          <w:szCs w:val="22"/>
        </w:rPr>
        <w:t xml:space="preserve">amawiającego zapytania w sprawach wymagających zachowania formy określonej w ust. 1 SIWZ. </w:t>
      </w:r>
    </w:p>
    <w:p w14:paraId="03C73378" w14:textId="77777777" w:rsidR="00E47504" w:rsidRPr="00C471A2" w:rsidRDefault="00E47504" w:rsidP="005B3A2F">
      <w:pPr>
        <w:jc w:val="both"/>
        <w:rPr>
          <w:b/>
          <w:sz w:val="22"/>
          <w:szCs w:val="22"/>
        </w:rPr>
      </w:pPr>
    </w:p>
    <w:p w14:paraId="0C0E455C" w14:textId="77777777" w:rsidR="00E47504" w:rsidRPr="00C471A2" w:rsidRDefault="00F12F1C" w:rsidP="00E47504">
      <w:pPr>
        <w:jc w:val="both"/>
        <w:rPr>
          <w:b/>
          <w:sz w:val="22"/>
          <w:szCs w:val="22"/>
        </w:rPr>
      </w:pPr>
      <w:r w:rsidRPr="00C471A2">
        <w:rPr>
          <w:b/>
          <w:sz w:val="22"/>
          <w:szCs w:val="22"/>
        </w:rPr>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14:paraId="1A8787D5" w14:textId="77777777"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14:paraId="5C72ACB3" w14:textId="77777777" w:rsidR="00E47504" w:rsidRPr="007169BD" w:rsidRDefault="007169BD" w:rsidP="00734601">
      <w:pPr>
        <w:numPr>
          <w:ilvl w:val="0"/>
          <w:numId w:val="4"/>
        </w:numPr>
        <w:ind w:left="284" w:hanging="284"/>
        <w:jc w:val="both"/>
        <w:rPr>
          <w:color w:val="000000" w:themeColor="text1"/>
          <w:sz w:val="22"/>
          <w:szCs w:val="22"/>
        </w:rPr>
      </w:pPr>
      <w:r w:rsidRPr="007169BD">
        <w:rPr>
          <w:color w:val="000000" w:themeColor="text1"/>
          <w:sz w:val="22"/>
          <w:szCs w:val="22"/>
        </w:rPr>
        <w:t>Urszula Grzeszczak</w:t>
      </w:r>
      <w:r w:rsidR="001F510B" w:rsidRPr="007169BD">
        <w:rPr>
          <w:color w:val="000000" w:themeColor="text1"/>
          <w:sz w:val="22"/>
          <w:szCs w:val="22"/>
        </w:rPr>
        <w:t>, w sprawie procedury przetargowej</w:t>
      </w:r>
      <w:r w:rsidR="00E47504" w:rsidRPr="007169BD">
        <w:rPr>
          <w:color w:val="000000" w:themeColor="text1"/>
          <w:sz w:val="22"/>
          <w:szCs w:val="22"/>
        </w:rPr>
        <w:t xml:space="preserve"> – </w:t>
      </w:r>
      <w:hyperlink r:id="rId10" w:history="1">
        <w:r w:rsidR="00D66A70" w:rsidRPr="00A10FC2">
          <w:rPr>
            <w:rStyle w:val="Hipercze"/>
            <w:sz w:val="22"/>
            <w:szCs w:val="22"/>
          </w:rPr>
          <w:t>u.grzeszczak@igbmazovia.pl</w:t>
        </w:r>
      </w:hyperlink>
      <w:r w:rsidR="000F3753">
        <w:rPr>
          <w:rStyle w:val="Hipercze"/>
          <w:color w:val="000000" w:themeColor="text1"/>
          <w:sz w:val="22"/>
          <w:szCs w:val="22"/>
        </w:rPr>
        <w:t xml:space="preserve"> </w:t>
      </w:r>
    </w:p>
    <w:p w14:paraId="36584351" w14:textId="3319E582" w:rsidR="001F510B" w:rsidRPr="006A254D" w:rsidRDefault="00EB4A27" w:rsidP="00734601">
      <w:pPr>
        <w:numPr>
          <w:ilvl w:val="0"/>
          <w:numId w:val="4"/>
        </w:numPr>
        <w:ind w:left="284" w:hanging="284"/>
        <w:jc w:val="both"/>
        <w:rPr>
          <w:color w:val="000000" w:themeColor="text1"/>
          <w:sz w:val="22"/>
          <w:szCs w:val="22"/>
        </w:rPr>
      </w:pPr>
      <w:r>
        <w:rPr>
          <w:color w:val="000000" w:themeColor="text1"/>
          <w:sz w:val="22"/>
          <w:szCs w:val="22"/>
        </w:rPr>
        <w:t>Anna Kopania</w:t>
      </w:r>
      <w:r w:rsidR="001F510B" w:rsidRPr="006A254D">
        <w:rPr>
          <w:color w:val="000000" w:themeColor="text1"/>
          <w:sz w:val="22"/>
          <w:szCs w:val="22"/>
        </w:rPr>
        <w:t xml:space="preserve">, w sprawie opisu przedmiotu zamówienia -  </w:t>
      </w:r>
      <w:hyperlink r:id="rId11" w:history="1">
        <w:r w:rsidRPr="006539B5">
          <w:rPr>
            <w:rStyle w:val="Hipercze"/>
            <w:sz w:val="22"/>
            <w:szCs w:val="22"/>
          </w:rPr>
          <w:t>a.kopania@igbmazovia.pl</w:t>
        </w:r>
      </w:hyperlink>
      <w:r w:rsidR="000F3753">
        <w:rPr>
          <w:color w:val="000000" w:themeColor="text1"/>
          <w:sz w:val="22"/>
          <w:szCs w:val="22"/>
        </w:rPr>
        <w:t xml:space="preserve"> </w:t>
      </w:r>
    </w:p>
    <w:p w14:paraId="731B50AA" w14:textId="77777777" w:rsidR="00E47504" w:rsidRPr="00C471A2" w:rsidRDefault="00E47504" w:rsidP="00E47504">
      <w:pPr>
        <w:jc w:val="both"/>
        <w:rPr>
          <w:b/>
          <w:sz w:val="22"/>
          <w:szCs w:val="22"/>
        </w:rPr>
      </w:pPr>
    </w:p>
    <w:p w14:paraId="79F28C94" w14:textId="77777777" w:rsidR="00E47504"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14:paraId="69080FA9" w14:textId="77777777" w:rsidR="00EC4AE6" w:rsidRPr="007F1505" w:rsidRDefault="00EC4AE6" w:rsidP="00E47504">
      <w:pPr>
        <w:jc w:val="both"/>
        <w:rPr>
          <w:color w:val="000000" w:themeColor="text1"/>
          <w:sz w:val="22"/>
          <w:szCs w:val="22"/>
        </w:rPr>
      </w:pPr>
      <w:r w:rsidRPr="007F1505">
        <w:rPr>
          <w:color w:val="000000" w:themeColor="text1"/>
          <w:sz w:val="22"/>
          <w:szCs w:val="22"/>
        </w:rPr>
        <w:t xml:space="preserve">       Zamawiający nie wymaga wniesienia wadium.</w:t>
      </w:r>
    </w:p>
    <w:p w14:paraId="754DB702" w14:textId="77777777" w:rsidR="000834DD" w:rsidRPr="00C471A2" w:rsidRDefault="000834DD" w:rsidP="00E47504">
      <w:pPr>
        <w:jc w:val="both"/>
        <w:rPr>
          <w:sz w:val="22"/>
          <w:szCs w:val="22"/>
        </w:rPr>
      </w:pPr>
    </w:p>
    <w:p w14:paraId="4172C827" w14:textId="77777777"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14:paraId="6B7566E4" w14:textId="77777777" w:rsidR="00E47504" w:rsidRPr="00C471A2" w:rsidRDefault="00E47504" w:rsidP="00E47504">
      <w:pPr>
        <w:jc w:val="both"/>
        <w:rPr>
          <w:sz w:val="22"/>
          <w:szCs w:val="22"/>
        </w:rPr>
      </w:pPr>
      <w:r w:rsidRPr="00C471A2">
        <w:rPr>
          <w:sz w:val="22"/>
          <w:szCs w:val="22"/>
        </w:rPr>
        <w:t>Wykonawca jest związany ofertą przez okres 30 dni.</w:t>
      </w:r>
    </w:p>
    <w:p w14:paraId="11F93A28" w14:textId="77777777" w:rsidR="00E47504" w:rsidRDefault="00E47504" w:rsidP="00E47504">
      <w:pPr>
        <w:rPr>
          <w:sz w:val="22"/>
          <w:szCs w:val="22"/>
        </w:rPr>
      </w:pPr>
      <w:r w:rsidRPr="00C471A2">
        <w:rPr>
          <w:sz w:val="22"/>
          <w:szCs w:val="22"/>
        </w:rPr>
        <w:t>Bieg terminu związania ofertą rozpoczyna się wraz z upływem terminu składania ofert.</w:t>
      </w:r>
    </w:p>
    <w:p w14:paraId="2138D7CA" w14:textId="77777777" w:rsidR="000834DD" w:rsidRPr="00C471A2" w:rsidRDefault="000834DD" w:rsidP="00E47504">
      <w:pPr>
        <w:rPr>
          <w:sz w:val="22"/>
          <w:szCs w:val="22"/>
        </w:rPr>
      </w:pPr>
    </w:p>
    <w:p w14:paraId="1CBB3042" w14:textId="77777777"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14:paraId="54371F94" w14:textId="77777777" w:rsidR="00F12F1C" w:rsidRPr="00C471A2" w:rsidRDefault="00F12F1C" w:rsidP="005404D3">
      <w:pPr>
        <w:widowControl w:val="0"/>
        <w:numPr>
          <w:ilvl w:val="3"/>
          <w:numId w:val="14"/>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14:paraId="61C3552B" w14:textId="77777777" w:rsidR="00F12F1C" w:rsidRPr="00C471A2" w:rsidRDefault="00F12F1C" w:rsidP="005404D3">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14:paraId="1DA73BBF" w14:textId="77777777" w:rsidR="00F12F1C" w:rsidRPr="00C471A2" w:rsidRDefault="00F12F1C" w:rsidP="005404D3">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33ABE228" w14:textId="77777777" w:rsidR="00F12F1C" w:rsidRPr="00C471A2" w:rsidRDefault="00F12F1C" w:rsidP="005404D3">
      <w:pPr>
        <w:widowControl w:val="0"/>
        <w:numPr>
          <w:ilvl w:val="0"/>
          <w:numId w:val="10"/>
        </w:numPr>
        <w:tabs>
          <w:tab w:val="left" w:pos="284"/>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14:paraId="640FF537" w14:textId="77777777" w:rsidR="00F12F1C" w:rsidRPr="00C471A2" w:rsidRDefault="00F12F1C" w:rsidP="005404D3">
      <w:pPr>
        <w:widowControl w:val="0"/>
        <w:numPr>
          <w:ilvl w:val="0"/>
          <w:numId w:val="11"/>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14:paraId="533F3345" w14:textId="77777777" w:rsidR="00F12F1C" w:rsidRPr="00C471A2" w:rsidRDefault="00F12F1C" w:rsidP="005404D3">
      <w:pPr>
        <w:widowControl w:val="0"/>
        <w:numPr>
          <w:ilvl w:val="0"/>
          <w:numId w:val="12"/>
        </w:numPr>
        <w:tabs>
          <w:tab w:val="left" w:pos="284"/>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3A9EB44F" w14:textId="77777777" w:rsidR="00F12F1C" w:rsidRPr="00C471A2" w:rsidRDefault="00F12F1C" w:rsidP="0023734A">
      <w:pPr>
        <w:tabs>
          <w:tab w:val="left" w:pos="567"/>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14:paraId="75781728" w14:textId="77777777" w:rsidR="00F12F1C" w:rsidRPr="00C471A2" w:rsidRDefault="00F12F1C" w:rsidP="005404D3">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14:paraId="1B1D5F48" w14:textId="77777777" w:rsidR="00F12F1C" w:rsidRPr="00C471A2" w:rsidRDefault="00E47504" w:rsidP="00C75EAD">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14:paraId="50DD0979" w14:textId="21BAE338" w:rsidR="00E47504" w:rsidRDefault="00E47504" w:rsidP="00C75EAD">
      <w:pPr>
        <w:widowControl w:val="0"/>
        <w:numPr>
          <w:ilvl w:val="0"/>
          <w:numId w:val="13"/>
        </w:numPr>
        <w:tabs>
          <w:tab w:val="left" w:pos="720"/>
        </w:tabs>
        <w:overflowPunct w:val="0"/>
        <w:autoSpaceDE w:val="0"/>
        <w:autoSpaceDN w:val="0"/>
        <w:adjustRightInd w:val="0"/>
        <w:ind w:left="284" w:hanging="284"/>
        <w:jc w:val="both"/>
        <w:rPr>
          <w:color w:val="000000" w:themeColor="text1"/>
          <w:sz w:val="22"/>
          <w:szCs w:val="22"/>
        </w:rPr>
      </w:pPr>
      <w:r w:rsidRPr="00C471A2">
        <w:rPr>
          <w:sz w:val="22"/>
          <w:szCs w:val="22"/>
        </w:rPr>
        <w:t xml:space="preserve">Ofertę należy złożyć w zamkniętym, nieprzejrzystym, zewnętrznym opakowaniu zaadresowanym  </w:t>
      </w:r>
      <w:r w:rsidRPr="007F1505">
        <w:rPr>
          <w:color w:val="000000" w:themeColor="text1"/>
          <w:sz w:val="22"/>
          <w:szCs w:val="22"/>
        </w:rPr>
        <w:t>jak poniżej:</w:t>
      </w:r>
    </w:p>
    <w:p w14:paraId="19AB9FC2" w14:textId="681C82BB" w:rsidR="007B16B9" w:rsidRDefault="007B16B9" w:rsidP="007B16B9">
      <w:pPr>
        <w:widowControl w:val="0"/>
        <w:tabs>
          <w:tab w:val="left" w:pos="720"/>
        </w:tabs>
        <w:overflowPunct w:val="0"/>
        <w:autoSpaceDE w:val="0"/>
        <w:autoSpaceDN w:val="0"/>
        <w:adjustRightInd w:val="0"/>
        <w:jc w:val="both"/>
        <w:rPr>
          <w:color w:val="000000" w:themeColor="text1"/>
          <w:sz w:val="22"/>
          <w:szCs w:val="22"/>
        </w:rPr>
      </w:pPr>
    </w:p>
    <w:p w14:paraId="28D0350C" w14:textId="568FE387" w:rsidR="007B16B9" w:rsidRDefault="007B16B9" w:rsidP="007B16B9">
      <w:pPr>
        <w:widowControl w:val="0"/>
        <w:tabs>
          <w:tab w:val="left" w:pos="720"/>
        </w:tabs>
        <w:overflowPunct w:val="0"/>
        <w:autoSpaceDE w:val="0"/>
        <w:autoSpaceDN w:val="0"/>
        <w:adjustRightInd w:val="0"/>
        <w:jc w:val="both"/>
        <w:rPr>
          <w:color w:val="000000" w:themeColor="text1"/>
          <w:sz w:val="22"/>
          <w:szCs w:val="22"/>
        </w:rPr>
      </w:pPr>
    </w:p>
    <w:p w14:paraId="69188789" w14:textId="77777777" w:rsidR="007B16B9" w:rsidRPr="007F1505" w:rsidRDefault="007B16B9" w:rsidP="007B16B9">
      <w:pPr>
        <w:widowControl w:val="0"/>
        <w:tabs>
          <w:tab w:val="left" w:pos="720"/>
        </w:tabs>
        <w:overflowPunct w:val="0"/>
        <w:autoSpaceDE w:val="0"/>
        <w:autoSpaceDN w:val="0"/>
        <w:adjustRightInd w:val="0"/>
        <w:jc w:val="both"/>
        <w:rPr>
          <w:color w:val="000000" w:themeColor="text1"/>
          <w:sz w:val="22"/>
          <w:szCs w:val="22"/>
        </w:rPr>
      </w:pPr>
    </w:p>
    <w:p w14:paraId="4AC14943" w14:textId="77777777" w:rsidR="00E47504" w:rsidRPr="007F1505" w:rsidRDefault="00E47504" w:rsidP="00E47504">
      <w:pPr>
        <w:jc w:val="center"/>
        <w:rPr>
          <w:b/>
          <w:color w:val="000000" w:themeColor="text1"/>
          <w:sz w:val="22"/>
          <w:szCs w:val="22"/>
        </w:rPr>
      </w:pPr>
      <w:r w:rsidRPr="007F1505">
        <w:rPr>
          <w:b/>
          <w:color w:val="000000" w:themeColor="text1"/>
          <w:sz w:val="22"/>
          <w:szCs w:val="22"/>
        </w:rPr>
        <w:t>Mazowiecka Instytucja Gospodarki Budżetowej MAZOVIA</w:t>
      </w:r>
    </w:p>
    <w:p w14:paraId="7424752A" w14:textId="77777777" w:rsidR="00E47504" w:rsidRPr="007F1505" w:rsidRDefault="00E47504" w:rsidP="001B26D9">
      <w:pPr>
        <w:jc w:val="center"/>
        <w:rPr>
          <w:b/>
          <w:color w:val="000000" w:themeColor="text1"/>
          <w:sz w:val="22"/>
          <w:szCs w:val="22"/>
        </w:rPr>
      </w:pPr>
      <w:r w:rsidRPr="007F1505">
        <w:rPr>
          <w:b/>
          <w:color w:val="000000" w:themeColor="text1"/>
          <w:sz w:val="22"/>
          <w:szCs w:val="22"/>
        </w:rPr>
        <w:t>ul. Kocjana 3</w:t>
      </w:r>
      <w:r w:rsidR="001B26D9" w:rsidRPr="007F1505">
        <w:rPr>
          <w:b/>
          <w:color w:val="000000" w:themeColor="text1"/>
          <w:sz w:val="22"/>
          <w:szCs w:val="22"/>
        </w:rPr>
        <w:t xml:space="preserve">, </w:t>
      </w:r>
      <w:r w:rsidRPr="007F1505">
        <w:rPr>
          <w:b/>
          <w:color w:val="000000" w:themeColor="text1"/>
          <w:sz w:val="22"/>
          <w:szCs w:val="22"/>
        </w:rPr>
        <w:t>01-473 Warszawa</w:t>
      </w:r>
    </w:p>
    <w:p w14:paraId="35AFC6B1" w14:textId="4D2E80D9" w:rsidR="002E4D23" w:rsidRPr="007F1505" w:rsidRDefault="00E47504" w:rsidP="0051029B">
      <w:pPr>
        <w:pStyle w:val="Default"/>
        <w:tabs>
          <w:tab w:val="left" w:pos="0"/>
        </w:tabs>
        <w:jc w:val="center"/>
        <w:rPr>
          <w:b/>
          <w:color w:val="000000" w:themeColor="text1"/>
          <w:sz w:val="22"/>
          <w:szCs w:val="22"/>
        </w:rPr>
      </w:pPr>
      <w:r w:rsidRPr="007F1505">
        <w:rPr>
          <w:b/>
          <w:color w:val="000000" w:themeColor="text1"/>
          <w:sz w:val="22"/>
          <w:szCs w:val="22"/>
        </w:rPr>
        <w:t>„</w:t>
      </w:r>
      <w:r w:rsidR="002E4D23" w:rsidRPr="007F1505">
        <w:rPr>
          <w:b/>
          <w:color w:val="000000" w:themeColor="text1"/>
          <w:sz w:val="22"/>
          <w:szCs w:val="22"/>
        </w:rPr>
        <w:t xml:space="preserve">Dostawa </w:t>
      </w:r>
      <w:r w:rsidR="002E4D23" w:rsidRPr="007F1505">
        <w:rPr>
          <w:rFonts w:eastAsia="Times New Roman"/>
          <w:b/>
          <w:color w:val="000000" w:themeColor="text1"/>
          <w:sz w:val="22"/>
          <w:szCs w:val="22"/>
          <w:lang w:eastAsia="pl-PL"/>
        </w:rPr>
        <w:t xml:space="preserve">papieru oraz kartonu </w:t>
      </w:r>
      <w:r w:rsidR="0015551F">
        <w:rPr>
          <w:rFonts w:eastAsia="Times New Roman"/>
          <w:b/>
          <w:color w:val="000000" w:themeColor="text1"/>
          <w:sz w:val="22"/>
          <w:szCs w:val="22"/>
          <w:lang w:eastAsia="pl-PL"/>
        </w:rPr>
        <w:t xml:space="preserve">typu Alaska na </w:t>
      </w:r>
      <w:r w:rsidR="002E4D23" w:rsidRPr="007F1505">
        <w:rPr>
          <w:rFonts w:eastAsia="Times New Roman"/>
          <w:b/>
          <w:color w:val="000000" w:themeColor="text1"/>
          <w:sz w:val="22"/>
          <w:szCs w:val="22"/>
          <w:lang w:eastAsia="pl-PL"/>
        </w:rPr>
        <w:t>potrzeby bieżącej produkcji drukarni w Zakładzie w Czarnem</w:t>
      </w:r>
      <w:r w:rsidR="00100FFD" w:rsidRPr="007F1505">
        <w:rPr>
          <w:rFonts w:eastAsia="Times New Roman"/>
          <w:b/>
          <w:color w:val="000000" w:themeColor="text1"/>
          <w:sz w:val="22"/>
          <w:szCs w:val="22"/>
          <w:lang w:eastAsia="pl-PL"/>
        </w:rPr>
        <w:t>”</w:t>
      </w:r>
      <w:r w:rsidR="002E4D23" w:rsidRPr="007F1505">
        <w:rPr>
          <w:rFonts w:eastAsia="Times New Roman"/>
          <w:b/>
          <w:color w:val="000000" w:themeColor="text1"/>
          <w:sz w:val="22"/>
          <w:szCs w:val="22"/>
          <w:lang w:eastAsia="pl-PL"/>
        </w:rPr>
        <w:t xml:space="preserve"> dla Mazowieckiej Instytucji Gospodarki Budżetowej </w:t>
      </w:r>
      <w:proofErr w:type="spellStart"/>
      <w:r w:rsidR="002E4D23" w:rsidRPr="007F1505">
        <w:rPr>
          <w:rFonts w:eastAsia="Times New Roman"/>
          <w:b/>
          <w:color w:val="000000" w:themeColor="text1"/>
          <w:sz w:val="22"/>
          <w:szCs w:val="22"/>
          <w:lang w:eastAsia="pl-PL"/>
        </w:rPr>
        <w:t>Mazovia</w:t>
      </w:r>
      <w:proofErr w:type="spellEnd"/>
      <w:r w:rsidR="0015551F">
        <w:rPr>
          <w:rFonts w:eastAsia="Times New Roman"/>
          <w:b/>
          <w:color w:val="000000" w:themeColor="text1"/>
          <w:sz w:val="22"/>
          <w:szCs w:val="22"/>
          <w:lang w:eastAsia="pl-PL"/>
        </w:rPr>
        <w:t>.</w:t>
      </w:r>
    </w:p>
    <w:p w14:paraId="336646A6" w14:textId="77777777" w:rsidR="00100FFD" w:rsidRPr="000D6FEE" w:rsidRDefault="00100FFD" w:rsidP="007154A6">
      <w:pPr>
        <w:pStyle w:val="Default"/>
        <w:tabs>
          <w:tab w:val="left" w:pos="0"/>
        </w:tabs>
        <w:rPr>
          <w:b/>
          <w:color w:val="FF0000"/>
          <w:sz w:val="22"/>
          <w:szCs w:val="22"/>
        </w:rPr>
      </w:pPr>
    </w:p>
    <w:p w14:paraId="26331E13" w14:textId="26D6EEDC" w:rsidR="00100FFD" w:rsidRPr="00C20890" w:rsidRDefault="002E4D23" w:rsidP="00A27E86">
      <w:pPr>
        <w:pStyle w:val="Default"/>
        <w:tabs>
          <w:tab w:val="left" w:pos="0"/>
        </w:tabs>
        <w:jc w:val="center"/>
        <w:rPr>
          <w:b/>
          <w:color w:val="auto"/>
          <w:sz w:val="22"/>
          <w:szCs w:val="22"/>
          <w:lang w:eastAsia="pl-PL"/>
        </w:rPr>
      </w:pPr>
      <w:r w:rsidRPr="00CB375C">
        <w:rPr>
          <w:b/>
          <w:color w:val="auto"/>
          <w:sz w:val="22"/>
          <w:szCs w:val="22"/>
          <w:lang w:eastAsia="pl-PL"/>
        </w:rPr>
        <w:t xml:space="preserve"> </w:t>
      </w:r>
      <w:r w:rsidR="00EC6CF7" w:rsidRPr="00CB375C">
        <w:rPr>
          <w:b/>
          <w:color w:val="auto"/>
          <w:sz w:val="22"/>
          <w:szCs w:val="22"/>
          <w:lang w:eastAsia="pl-PL"/>
        </w:rPr>
        <w:t xml:space="preserve">„Nie otwierać </w:t>
      </w:r>
      <w:r w:rsidR="00EC6CF7" w:rsidRPr="00C20890">
        <w:rPr>
          <w:b/>
          <w:color w:val="auto"/>
          <w:sz w:val="22"/>
          <w:szCs w:val="22"/>
          <w:lang w:eastAsia="pl-PL"/>
        </w:rPr>
        <w:t xml:space="preserve">przed dniem </w:t>
      </w:r>
      <w:r w:rsidR="00C20890" w:rsidRPr="00C20890">
        <w:rPr>
          <w:b/>
          <w:color w:val="auto"/>
          <w:sz w:val="22"/>
          <w:szCs w:val="22"/>
          <w:lang w:eastAsia="pl-PL"/>
        </w:rPr>
        <w:t>08.08</w:t>
      </w:r>
      <w:r w:rsidR="00C20B5C" w:rsidRPr="00C20890">
        <w:rPr>
          <w:b/>
          <w:color w:val="auto"/>
          <w:sz w:val="22"/>
          <w:szCs w:val="22"/>
          <w:lang w:eastAsia="pl-PL"/>
        </w:rPr>
        <w:t>.</w:t>
      </w:r>
      <w:r w:rsidR="00936DA3" w:rsidRPr="00C20890">
        <w:rPr>
          <w:b/>
          <w:color w:val="auto"/>
          <w:sz w:val="22"/>
          <w:szCs w:val="22"/>
          <w:lang w:eastAsia="pl-PL"/>
        </w:rPr>
        <w:t>201</w:t>
      </w:r>
      <w:r w:rsidR="00100FFD" w:rsidRPr="00C20890">
        <w:rPr>
          <w:b/>
          <w:color w:val="auto"/>
          <w:sz w:val="22"/>
          <w:szCs w:val="22"/>
          <w:lang w:eastAsia="pl-PL"/>
        </w:rPr>
        <w:t>9</w:t>
      </w:r>
      <w:r w:rsidR="00936DA3" w:rsidRPr="00C20890">
        <w:rPr>
          <w:b/>
          <w:color w:val="auto"/>
          <w:sz w:val="22"/>
          <w:szCs w:val="22"/>
          <w:lang w:eastAsia="pl-PL"/>
        </w:rPr>
        <w:t xml:space="preserve"> </w:t>
      </w:r>
      <w:r w:rsidR="00EC6CF7" w:rsidRPr="00C20890">
        <w:rPr>
          <w:b/>
          <w:color w:val="auto"/>
          <w:sz w:val="22"/>
          <w:szCs w:val="22"/>
          <w:lang w:eastAsia="pl-PL"/>
        </w:rPr>
        <w:t>r. do godz. 1</w:t>
      </w:r>
      <w:r w:rsidR="00574F64" w:rsidRPr="00C20890">
        <w:rPr>
          <w:b/>
          <w:color w:val="auto"/>
          <w:sz w:val="22"/>
          <w:szCs w:val="22"/>
          <w:lang w:eastAsia="pl-PL"/>
        </w:rPr>
        <w:t>0</w:t>
      </w:r>
      <w:r w:rsidR="00EC6CF7" w:rsidRPr="00C20890">
        <w:rPr>
          <w:b/>
          <w:color w:val="auto"/>
          <w:sz w:val="22"/>
          <w:szCs w:val="22"/>
          <w:lang w:eastAsia="pl-PL"/>
        </w:rPr>
        <w:t>.</w:t>
      </w:r>
      <w:r w:rsidR="00BD09D1" w:rsidRPr="00C20890">
        <w:rPr>
          <w:b/>
          <w:color w:val="auto"/>
          <w:sz w:val="22"/>
          <w:szCs w:val="22"/>
          <w:lang w:eastAsia="pl-PL"/>
        </w:rPr>
        <w:t>0</w:t>
      </w:r>
      <w:r w:rsidR="00EC6CF7" w:rsidRPr="00C20890">
        <w:rPr>
          <w:b/>
          <w:color w:val="auto"/>
          <w:sz w:val="22"/>
          <w:szCs w:val="22"/>
          <w:lang w:eastAsia="pl-PL"/>
        </w:rPr>
        <w:t>0”</w:t>
      </w:r>
    </w:p>
    <w:p w14:paraId="12158E1B" w14:textId="6D147646" w:rsidR="00E47504" w:rsidRDefault="00B11527" w:rsidP="00EC6CF7">
      <w:pPr>
        <w:pStyle w:val="Tekstpodstawowy21"/>
        <w:spacing w:line="240" w:lineRule="auto"/>
        <w:rPr>
          <w:sz w:val="22"/>
          <w:szCs w:val="22"/>
        </w:rPr>
      </w:pPr>
      <w:r>
        <w:rPr>
          <w:sz w:val="22"/>
          <w:szCs w:val="22"/>
        </w:rPr>
        <w:t xml:space="preserve">                                    </w:t>
      </w:r>
      <w:r w:rsidR="00E47504" w:rsidRPr="00C471A2">
        <w:rPr>
          <w:sz w:val="22"/>
          <w:szCs w:val="22"/>
        </w:rPr>
        <w:t xml:space="preserve">oraz w kopercie wewnętrznej z nazwą i adresem </w:t>
      </w:r>
      <w:r w:rsidR="00EC6CF7">
        <w:rPr>
          <w:sz w:val="22"/>
          <w:szCs w:val="22"/>
        </w:rPr>
        <w:t>W</w:t>
      </w:r>
      <w:r w:rsidR="00E47504" w:rsidRPr="00C471A2">
        <w:rPr>
          <w:sz w:val="22"/>
          <w:szCs w:val="22"/>
        </w:rPr>
        <w:t>ykonawcy.</w:t>
      </w:r>
    </w:p>
    <w:p w14:paraId="450A3DA9" w14:textId="77777777" w:rsidR="007B16B9" w:rsidRPr="00C471A2" w:rsidRDefault="007B16B9" w:rsidP="00EC6CF7">
      <w:pPr>
        <w:pStyle w:val="Tekstpodstawowy21"/>
        <w:spacing w:line="240" w:lineRule="auto"/>
        <w:rPr>
          <w:sz w:val="22"/>
          <w:szCs w:val="22"/>
        </w:rPr>
      </w:pPr>
    </w:p>
    <w:p w14:paraId="5FF9550F" w14:textId="77777777" w:rsidR="00E47504" w:rsidRPr="00EC6CF7" w:rsidRDefault="00E47504" w:rsidP="00734601">
      <w:pPr>
        <w:pStyle w:val="Akapitzlist"/>
        <w:numPr>
          <w:ilvl w:val="0"/>
          <w:numId w:val="13"/>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14:paraId="7B410393" w14:textId="77777777" w:rsidR="00E47504" w:rsidRPr="00EC6CF7" w:rsidRDefault="00E47504" w:rsidP="00734601">
      <w:pPr>
        <w:pStyle w:val="Akapitzlist"/>
        <w:numPr>
          <w:ilvl w:val="0"/>
          <w:numId w:val="5"/>
        </w:numPr>
        <w:tabs>
          <w:tab w:val="num" w:pos="1440"/>
        </w:tabs>
        <w:ind w:left="284" w:hanging="284"/>
        <w:jc w:val="both"/>
        <w:rPr>
          <w:sz w:val="22"/>
          <w:szCs w:val="22"/>
        </w:rPr>
      </w:pPr>
      <w:r w:rsidRPr="00EC6CF7">
        <w:rPr>
          <w:sz w:val="22"/>
          <w:szCs w:val="22"/>
        </w:rPr>
        <w:t xml:space="preserve">W przypadku załączenia do oferty informacji i dokumentów, których </w:t>
      </w:r>
      <w:r w:rsidR="009F57A2">
        <w:rPr>
          <w:sz w:val="22"/>
          <w:szCs w:val="22"/>
        </w:rPr>
        <w:t>Z</w:t>
      </w:r>
      <w:r w:rsidR="009F57A2" w:rsidRPr="00EC6CF7">
        <w:rPr>
          <w:sz w:val="22"/>
          <w:szCs w:val="22"/>
        </w:rPr>
        <w:t xml:space="preserve">amawiający </w:t>
      </w:r>
      <w:r w:rsidRPr="00EC6CF7">
        <w:rPr>
          <w:sz w:val="22"/>
          <w:szCs w:val="22"/>
        </w:rPr>
        <w:t xml:space="preserve">nie żąda (np. materiały reklamowe, certyfikaty, strony www itp.) zalecane jest, aby je oddzielić od zasadniczej części dokumentów ofertowych (Oferty) z napisem „Informacje i dokumenty poza ofertą”. </w:t>
      </w:r>
    </w:p>
    <w:p w14:paraId="08332A86" w14:textId="621BD8D1"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dopuszcza, aby </w:t>
      </w:r>
      <w:r w:rsidR="009C6FB1">
        <w:rPr>
          <w:sz w:val="22"/>
          <w:szCs w:val="22"/>
        </w:rPr>
        <w:t>W</w:t>
      </w:r>
      <w:r w:rsidRPr="00C471A2">
        <w:rPr>
          <w:sz w:val="22"/>
          <w:szCs w:val="22"/>
        </w:rPr>
        <w:t xml:space="preserve">ykonawca sporządził ofertę wraz z załącznikami </w:t>
      </w:r>
      <w:r w:rsidRPr="00C471A2">
        <w:rPr>
          <w:sz w:val="22"/>
          <w:szCs w:val="22"/>
        </w:rPr>
        <w:br/>
        <w:t xml:space="preserve">na własnych formularzach pod warunkiem, że ich istotna treść odpowiadać będzie warunkom określonym przez </w:t>
      </w:r>
      <w:r w:rsidR="00331EE6">
        <w:rPr>
          <w:sz w:val="22"/>
          <w:szCs w:val="22"/>
        </w:rPr>
        <w:t>Z</w:t>
      </w:r>
      <w:r w:rsidRPr="00C471A2">
        <w:rPr>
          <w:sz w:val="22"/>
          <w:szCs w:val="22"/>
        </w:rPr>
        <w:t xml:space="preserve">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14:paraId="2DF2FD92"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Zaleca się, aby oferta zawierała spis treści oraz numerację stron.</w:t>
      </w:r>
    </w:p>
    <w:p w14:paraId="5DF687EE"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55C990A6"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30BF0C51"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2C485B5D"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14:paraId="6EE5D3C0" w14:textId="77777777" w:rsidR="00E47504" w:rsidRPr="00C471A2" w:rsidRDefault="00E47504" w:rsidP="00734601">
      <w:pPr>
        <w:pStyle w:val="Akapitzlist"/>
        <w:numPr>
          <w:ilvl w:val="0"/>
          <w:numId w:val="5"/>
        </w:numPr>
        <w:ind w:left="284" w:hanging="284"/>
        <w:jc w:val="both"/>
        <w:rPr>
          <w:sz w:val="22"/>
          <w:szCs w:val="22"/>
          <w:u w:val="single"/>
        </w:rPr>
      </w:pPr>
      <w:r w:rsidRPr="00C471A2">
        <w:rPr>
          <w:sz w:val="22"/>
          <w:szCs w:val="22"/>
          <w:u w:val="single"/>
        </w:rPr>
        <w:t>Wykonawca zobowiązany jest złożyć wraz z ofertą uzasadnienie z</w:t>
      </w:r>
      <w:r w:rsidR="00F20A36">
        <w:rPr>
          <w:sz w:val="22"/>
          <w:szCs w:val="22"/>
          <w:u w:val="single"/>
        </w:rPr>
        <w:t>a</w:t>
      </w:r>
      <w:r w:rsidRPr="00C471A2">
        <w:rPr>
          <w:sz w:val="22"/>
          <w:szCs w:val="22"/>
          <w:u w:val="single"/>
        </w:rPr>
        <w:t>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01F96C35"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14:paraId="58B8DFAE" w14:textId="77777777" w:rsidR="00E47504" w:rsidRPr="00C471A2" w:rsidRDefault="00E47504" w:rsidP="00734601">
      <w:pPr>
        <w:pStyle w:val="Akapitzlist"/>
        <w:numPr>
          <w:ilvl w:val="0"/>
          <w:numId w:val="5"/>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4769F96B" w14:textId="3FD7EE19"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t>
      </w:r>
      <w:r w:rsidR="009C6FB1">
        <w:rPr>
          <w:sz w:val="22"/>
          <w:szCs w:val="22"/>
        </w:rPr>
        <w:t>W</w:t>
      </w:r>
      <w:r w:rsidRPr="00C471A2">
        <w:rPr>
          <w:sz w:val="22"/>
          <w:szCs w:val="22"/>
        </w:rPr>
        <w:t xml:space="preserve">ykonawcę złożone w oddzielnej wewnętrznej kopercie z oznakowaniem „tajemnica przedsiębiorstwa”, lub spięte (zszyte) oddzielnie od pozostałych, jawnych elementów oferty. </w:t>
      </w:r>
    </w:p>
    <w:p w14:paraId="47925B3B" w14:textId="77777777" w:rsidR="00E47504" w:rsidRPr="00C471A2" w:rsidRDefault="00E47504" w:rsidP="00E47504">
      <w:pPr>
        <w:pStyle w:val="Akapitzlist"/>
        <w:tabs>
          <w:tab w:val="left" w:pos="567"/>
        </w:tabs>
        <w:ind w:left="567"/>
        <w:jc w:val="both"/>
        <w:rPr>
          <w:sz w:val="22"/>
          <w:szCs w:val="22"/>
        </w:rPr>
      </w:pPr>
    </w:p>
    <w:p w14:paraId="54C2CCB6" w14:textId="77777777"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14:paraId="503439A2" w14:textId="0091AEEA" w:rsidR="00E47504" w:rsidRPr="00CB375C" w:rsidRDefault="00E47504" w:rsidP="0021191C">
      <w:pPr>
        <w:pStyle w:val="Akapitzlist"/>
        <w:numPr>
          <w:ilvl w:val="0"/>
          <w:numId w:val="25"/>
        </w:numPr>
        <w:ind w:left="284" w:hanging="284"/>
        <w:jc w:val="both"/>
        <w:rPr>
          <w:b/>
          <w:sz w:val="22"/>
          <w:szCs w:val="22"/>
        </w:rPr>
      </w:pPr>
      <w:r w:rsidRPr="00EC6CF7">
        <w:rPr>
          <w:sz w:val="22"/>
          <w:szCs w:val="22"/>
        </w:rPr>
        <w:t xml:space="preserve">Oferty należy składać w siedzibie </w:t>
      </w:r>
      <w:r w:rsidR="00531659" w:rsidRPr="00CB375C">
        <w:rPr>
          <w:sz w:val="22"/>
          <w:szCs w:val="22"/>
        </w:rPr>
        <w:t>Z</w:t>
      </w:r>
      <w:r w:rsidRPr="00CB375C">
        <w:rPr>
          <w:sz w:val="22"/>
          <w:szCs w:val="22"/>
        </w:rPr>
        <w:t xml:space="preserve">amawiającego: Mazowiecka Instytucja Gospodarki Budżetowej       MAZOVIA; ul. Kocjana 3; 01-473 Warszawa, w pokoju </w:t>
      </w:r>
      <w:r w:rsidRPr="00CB375C">
        <w:rPr>
          <w:b/>
          <w:sz w:val="22"/>
          <w:szCs w:val="22"/>
        </w:rPr>
        <w:t>nr</w:t>
      </w:r>
      <w:r w:rsidRPr="00CB375C">
        <w:rPr>
          <w:sz w:val="22"/>
          <w:szCs w:val="22"/>
        </w:rPr>
        <w:t xml:space="preserve"> </w:t>
      </w:r>
      <w:r w:rsidRPr="00CB375C">
        <w:rPr>
          <w:b/>
          <w:sz w:val="22"/>
          <w:szCs w:val="22"/>
        </w:rPr>
        <w:t>2 (sekretariat).</w:t>
      </w:r>
    </w:p>
    <w:p w14:paraId="7E93DBAE" w14:textId="215F457E" w:rsidR="00E47504" w:rsidRPr="00F25CF6" w:rsidRDefault="00E47504" w:rsidP="0021191C">
      <w:pPr>
        <w:pStyle w:val="Akapitzlist"/>
        <w:numPr>
          <w:ilvl w:val="0"/>
          <w:numId w:val="25"/>
        </w:numPr>
        <w:tabs>
          <w:tab w:val="left" w:pos="284"/>
        </w:tabs>
        <w:ind w:left="284" w:hanging="284"/>
        <w:jc w:val="both"/>
        <w:rPr>
          <w:color w:val="FF0000"/>
          <w:sz w:val="22"/>
          <w:szCs w:val="22"/>
        </w:rPr>
      </w:pPr>
      <w:r w:rsidRPr="00794BF1">
        <w:rPr>
          <w:sz w:val="22"/>
          <w:szCs w:val="22"/>
        </w:rPr>
        <w:lastRenderedPageBreak/>
        <w:t>Termin składania ofert upływa w</w:t>
      </w:r>
      <w:r w:rsidR="00847FFC" w:rsidRPr="00794BF1">
        <w:rPr>
          <w:sz w:val="22"/>
          <w:szCs w:val="22"/>
        </w:rPr>
        <w:t xml:space="preserve"> dniu</w:t>
      </w:r>
      <w:r w:rsidR="001750DB" w:rsidRPr="00794BF1">
        <w:rPr>
          <w:b/>
          <w:sz w:val="22"/>
          <w:szCs w:val="22"/>
        </w:rPr>
        <w:t xml:space="preserve"> </w:t>
      </w:r>
      <w:r w:rsidR="00794BF1" w:rsidRPr="00794BF1">
        <w:rPr>
          <w:b/>
          <w:sz w:val="22"/>
          <w:szCs w:val="22"/>
        </w:rPr>
        <w:t>08.08</w:t>
      </w:r>
      <w:r w:rsidR="00C20B5C" w:rsidRPr="00794BF1">
        <w:rPr>
          <w:b/>
          <w:sz w:val="22"/>
          <w:szCs w:val="22"/>
        </w:rPr>
        <w:t>.</w:t>
      </w:r>
      <w:r w:rsidR="00847FFC" w:rsidRPr="00794BF1">
        <w:rPr>
          <w:b/>
          <w:sz w:val="22"/>
          <w:szCs w:val="22"/>
        </w:rPr>
        <w:t>201</w:t>
      </w:r>
      <w:r w:rsidR="00FB5D57" w:rsidRPr="00794BF1">
        <w:rPr>
          <w:b/>
          <w:sz w:val="22"/>
          <w:szCs w:val="22"/>
        </w:rPr>
        <w:t>9</w:t>
      </w:r>
      <w:r w:rsidRPr="00794BF1">
        <w:rPr>
          <w:b/>
          <w:sz w:val="22"/>
          <w:szCs w:val="22"/>
        </w:rPr>
        <w:t xml:space="preserve"> r.</w:t>
      </w:r>
      <w:r w:rsidRPr="00794BF1">
        <w:rPr>
          <w:sz w:val="22"/>
          <w:szCs w:val="22"/>
        </w:rPr>
        <w:t xml:space="preserve"> </w:t>
      </w:r>
      <w:r w:rsidRPr="00794BF1">
        <w:rPr>
          <w:b/>
          <w:sz w:val="22"/>
          <w:szCs w:val="22"/>
        </w:rPr>
        <w:t>godz.</w:t>
      </w:r>
      <w:r w:rsidRPr="00794BF1">
        <w:rPr>
          <w:sz w:val="22"/>
          <w:szCs w:val="22"/>
        </w:rPr>
        <w:t xml:space="preserve"> </w:t>
      </w:r>
      <w:r w:rsidRPr="00794BF1">
        <w:rPr>
          <w:b/>
          <w:sz w:val="22"/>
          <w:szCs w:val="22"/>
        </w:rPr>
        <w:t>10.</w:t>
      </w:r>
      <w:r w:rsidR="00574F64" w:rsidRPr="00794BF1">
        <w:rPr>
          <w:b/>
          <w:sz w:val="22"/>
          <w:szCs w:val="22"/>
        </w:rPr>
        <w:t>0</w:t>
      </w:r>
      <w:r w:rsidRPr="00794BF1">
        <w:rPr>
          <w:b/>
          <w:sz w:val="22"/>
          <w:szCs w:val="22"/>
        </w:rPr>
        <w:t>0</w:t>
      </w:r>
      <w:r w:rsidRPr="00794BF1">
        <w:rPr>
          <w:sz w:val="22"/>
          <w:szCs w:val="22"/>
        </w:rPr>
        <w:t xml:space="preserve"> Oferty otrzymane przez </w:t>
      </w:r>
      <w:r w:rsidR="00531659" w:rsidRPr="00794BF1">
        <w:rPr>
          <w:sz w:val="22"/>
          <w:szCs w:val="22"/>
        </w:rPr>
        <w:t>Z</w:t>
      </w:r>
      <w:r w:rsidRPr="00794BF1">
        <w:rPr>
          <w:sz w:val="22"/>
          <w:szCs w:val="22"/>
        </w:rPr>
        <w:t>amawiającego po tym terminie zostaną zwrócone bez otwier</w:t>
      </w:r>
      <w:bookmarkStart w:id="6" w:name="_GoBack"/>
      <w:bookmarkEnd w:id="6"/>
      <w:r w:rsidRPr="00794BF1">
        <w:rPr>
          <w:sz w:val="22"/>
          <w:szCs w:val="22"/>
        </w:rPr>
        <w:t>ania</w:t>
      </w:r>
      <w:r w:rsidR="00683E30">
        <w:rPr>
          <w:sz w:val="22"/>
          <w:szCs w:val="22"/>
        </w:rPr>
        <w:t>.</w:t>
      </w:r>
    </w:p>
    <w:p w14:paraId="095FAEA1" w14:textId="0AF7678A" w:rsidR="00E47504" w:rsidRPr="004901BD" w:rsidRDefault="00E47504" w:rsidP="0021191C">
      <w:pPr>
        <w:pStyle w:val="Akapitzlist"/>
        <w:numPr>
          <w:ilvl w:val="0"/>
          <w:numId w:val="25"/>
        </w:numPr>
        <w:tabs>
          <w:tab w:val="left" w:pos="1080"/>
          <w:tab w:val="left" w:pos="2160"/>
        </w:tabs>
        <w:ind w:left="284" w:hanging="284"/>
        <w:jc w:val="both"/>
        <w:rPr>
          <w:b/>
          <w:color w:val="000000" w:themeColor="text1"/>
          <w:sz w:val="22"/>
          <w:szCs w:val="22"/>
        </w:rPr>
      </w:pPr>
      <w:r w:rsidRPr="00794BF1">
        <w:rPr>
          <w:sz w:val="22"/>
          <w:szCs w:val="22"/>
        </w:rPr>
        <w:t xml:space="preserve">Otwarcie ofert odbędzie się w dniu </w:t>
      </w:r>
      <w:r w:rsidR="00794BF1" w:rsidRPr="00794BF1">
        <w:rPr>
          <w:b/>
          <w:sz w:val="22"/>
          <w:szCs w:val="22"/>
        </w:rPr>
        <w:t>08.08</w:t>
      </w:r>
      <w:r w:rsidR="00C20B5C" w:rsidRPr="00794BF1">
        <w:rPr>
          <w:b/>
          <w:sz w:val="22"/>
          <w:szCs w:val="22"/>
        </w:rPr>
        <w:t>.</w:t>
      </w:r>
      <w:r w:rsidR="00847FFC" w:rsidRPr="00794BF1">
        <w:rPr>
          <w:b/>
          <w:sz w:val="22"/>
          <w:szCs w:val="22"/>
        </w:rPr>
        <w:t>201</w:t>
      </w:r>
      <w:r w:rsidR="00313C09" w:rsidRPr="00794BF1">
        <w:rPr>
          <w:b/>
          <w:sz w:val="22"/>
          <w:szCs w:val="22"/>
        </w:rPr>
        <w:t>9</w:t>
      </w:r>
      <w:r w:rsidRPr="00794BF1">
        <w:rPr>
          <w:b/>
          <w:sz w:val="22"/>
          <w:szCs w:val="22"/>
        </w:rPr>
        <w:t xml:space="preserve"> r.</w:t>
      </w:r>
      <w:r w:rsidRPr="00794BF1">
        <w:rPr>
          <w:sz w:val="22"/>
          <w:szCs w:val="22"/>
        </w:rPr>
        <w:t xml:space="preserve"> </w:t>
      </w:r>
      <w:r w:rsidRPr="00794BF1">
        <w:rPr>
          <w:b/>
          <w:sz w:val="22"/>
          <w:szCs w:val="22"/>
        </w:rPr>
        <w:t>godz.</w:t>
      </w:r>
      <w:r w:rsidRPr="00794BF1">
        <w:rPr>
          <w:sz w:val="22"/>
          <w:szCs w:val="22"/>
        </w:rPr>
        <w:t xml:space="preserve"> </w:t>
      </w:r>
      <w:r w:rsidRPr="00794BF1">
        <w:rPr>
          <w:b/>
          <w:sz w:val="22"/>
          <w:szCs w:val="22"/>
        </w:rPr>
        <w:t>1</w:t>
      </w:r>
      <w:r w:rsidR="00574F64" w:rsidRPr="00794BF1">
        <w:rPr>
          <w:b/>
          <w:sz w:val="22"/>
          <w:szCs w:val="22"/>
        </w:rPr>
        <w:t>0</w:t>
      </w:r>
      <w:r w:rsidRPr="00794BF1">
        <w:rPr>
          <w:b/>
          <w:sz w:val="22"/>
          <w:szCs w:val="22"/>
        </w:rPr>
        <w:t>.</w:t>
      </w:r>
      <w:r w:rsidR="00574F64" w:rsidRPr="00794BF1">
        <w:rPr>
          <w:b/>
          <w:sz w:val="22"/>
          <w:szCs w:val="22"/>
        </w:rPr>
        <w:t>3</w:t>
      </w:r>
      <w:r w:rsidRPr="00794BF1">
        <w:rPr>
          <w:b/>
          <w:sz w:val="22"/>
          <w:szCs w:val="22"/>
        </w:rPr>
        <w:t>0</w:t>
      </w:r>
      <w:r w:rsidRPr="00794BF1">
        <w:rPr>
          <w:sz w:val="22"/>
          <w:szCs w:val="22"/>
        </w:rPr>
        <w:t xml:space="preserve"> w siedzibie </w:t>
      </w:r>
      <w:r w:rsidR="00BD09D1" w:rsidRPr="00794BF1">
        <w:rPr>
          <w:sz w:val="22"/>
          <w:szCs w:val="22"/>
        </w:rPr>
        <w:t>Z</w:t>
      </w:r>
      <w:r w:rsidRPr="00794BF1">
        <w:rPr>
          <w:sz w:val="22"/>
          <w:szCs w:val="22"/>
        </w:rPr>
        <w:t xml:space="preserve">amawiającego w </w:t>
      </w:r>
      <w:r w:rsidRPr="00794BF1">
        <w:rPr>
          <w:b/>
          <w:sz w:val="22"/>
          <w:szCs w:val="22"/>
        </w:rPr>
        <w:t>sali</w:t>
      </w:r>
      <w:r w:rsidRPr="004901BD">
        <w:rPr>
          <w:b/>
          <w:color w:val="000000" w:themeColor="text1"/>
          <w:sz w:val="22"/>
          <w:szCs w:val="22"/>
        </w:rPr>
        <w:t xml:space="preserve"> konferencyjnej.</w:t>
      </w:r>
    </w:p>
    <w:p w14:paraId="36BB1940" w14:textId="1F9055F4" w:rsidR="00E47504" w:rsidRPr="0085587A" w:rsidRDefault="00E47504" w:rsidP="0021191C">
      <w:pPr>
        <w:pStyle w:val="Akapitzlist"/>
        <w:numPr>
          <w:ilvl w:val="0"/>
          <w:numId w:val="25"/>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r w:rsidR="007E6D08">
        <w:rPr>
          <w:color w:val="000000"/>
          <w:sz w:val="22"/>
          <w:szCs w:val="22"/>
        </w:rPr>
        <w:t xml:space="preserve"> </w:t>
      </w:r>
    </w:p>
    <w:p w14:paraId="42C48005" w14:textId="77777777"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14:paraId="07701C82" w14:textId="77777777" w:rsidR="00E47504" w:rsidRPr="00C471A2" w:rsidRDefault="00F35011" w:rsidP="00EC6CF7">
      <w:pPr>
        <w:ind w:left="284" w:hanging="284"/>
        <w:jc w:val="both"/>
        <w:rPr>
          <w:color w:val="000000"/>
          <w:sz w:val="22"/>
          <w:szCs w:val="22"/>
        </w:rPr>
      </w:pPr>
      <w:r>
        <w:rPr>
          <w:color w:val="000000"/>
          <w:sz w:val="22"/>
          <w:szCs w:val="22"/>
        </w:rPr>
        <w:t xml:space="preserve">     </w:t>
      </w:r>
      <w:r w:rsidR="00E47504" w:rsidRPr="00C471A2">
        <w:rPr>
          <w:color w:val="000000"/>
          <w:sz w:val="22"/>
          <w:szCs w:val="22"/>
        </w:rPr>
        <w:t>Zamawiający zwróci wycofaną ofertę wykonawcy bez jej otwierania.</w:t>
      </w:r>
    </w:p>
    <w:p w14:paraId="73024EC9" w14:textId="50C86282" w:rsidR="00E47504" w:rsidRPr="00EC6CF7" w:rsidRDefault="00E47504" w:rsidP="0021191C">
      <w:pPr>
        <w:pStyle w:val="Akapitzlist"/>
        <w:numPr>
          <w:ilvl w:val="0"/>
          <w:numId w:val="25"/>
        </w:numPr>
        <w:autoSpaceDE w:val="0"/>
        <w:autoSpaceDN w:val="0"/>
        <w:adjustRightInd w:val="0"/>
        <w:ind w:left="284" w:hanging="284"/>
        <w:jc w:val="both"/>
        <w:rPr>
          <w:color w:val="000000"/>
          <w:sz w:val="22"/>
          <w:szCs w:val="22"/>
        </w:rPr>
      </w:pPr>
      <w:r w:rsidRPr="00EC6CF7">
        <w:rPr>
          <w:rFonts w:eastAsia="Calibri"/>
          <w:sz w:val="22"/>
          <w:szCs w:val="22"/>
        </w:rPr>
        <w:t>W post</w:t>
      </w:r>
      <w:r w:rsidR="00464125">
        <w:rPr>
          <w:rFonts w:eastAsia="Calibri"/>
          <w:sz w:val="22"/>
          <w:szCs w:val="22"/>
        </w:rPr>
        <w:t>ę</w:t>
      </w:r>
      <w:r w:rsidRPr="00EC6CF7">
        <w:rPr>
          <w:rFonts w:eastAsia="Calibri"/>
          <w:sz w:val="22"/>
          <w:szCs w:val="22"/>
        </w:rPr>
        <w:t xml:space="preserve">powaniu o udzielenie zamówienia o wartości mniejszej niż kwoty określone w przepisach wydanych na podstawie art. 11 ust. 8 </w:t>
      </w:r>
      <w:proofErr w:type="spellStart"/>
      <w:r w:rsidRPr="00EC6CF7">
        <w:rPr>
          <w:rFonts w:eastAsia="Calibri"/>
          <w:sz w:val="22"/>
          <w:szCs w:val="22"/>
        </w:rPr>
        <w:t>Pzp</w:t>
      </w:r>
      <w:proofErr w:type="spellEnd"/>
      <w:r w:rsidRPr="00EC6CF7">
        <w:rPr>
          <w:rFonts w:eastAsia="Calibri"/>
          <w:sz w:val="22"/>
          <w:szCs w:val="22"/>
        </w:rPr>
        <w:t xml:space="preserve">, </w:t>
      </w:r>
      <w:r w:rsidR="00DB5D15">
        <w:rPr>
          <w:rFonts w:eastAsia="Calibri"/>
          <w:sz w:val="22"/>
          <w:szCs w:val="22"/>
        </w:rPr>
        <w:t>Z</w:t>
      </w:r>
      <w:r w:rsidRPr="00EC6CF7">
        <w:rPr>
          <w:rFonts w:eastAsia="Calibri"/>
          <w:sz w:val="22"/>
          <w:szCs w:val="22"/>
        </w:rPr>
        <w:t>amawiający niezwłocznie zwraca ofertę, która została złożona po terminie.</w:t>
      </w:r>
    </w:p>
    <w:p w14:paraId="3A9571A0" w14:textId="77777777" w:rsidR="00E47504" w:rsidRPr="00C471A2" w:rsidRDefault="00E47504" w:rsidP="00E47504">
      <w:pPr>
        <w:ind w:left="567" w:hanging="567"/>
        <w:jc w:val="both"/>
        <w:rPr>
          <w:b/>
          <w:sz w:val="22"/>
          <w:szCs w:val="22"/>
        </w:rPr>
      </w:pPr>
    </w:p>
    <w:p w14:paraId="1234E3AA" w14:textId="77777777"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14:paraId="120EB0C0" w14:textId="37A97549"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0548B3">
        <w:rPr>
          <w:rFonts w:eastAsia="Calibri"/>
          <w:b/>
          <w:sz w:val="22"/>
          <w:szCs w:val="22"/>
        </w:rPr>
        <w:t xml:space="preserve">, </w:t>
      </w:r>
      <w:r w:rsidRPr="00C471A2">
        <w:rPr>
          <w:rFonts w:eastAsia="Calibri"/>
          <w:sz w:val="22"/>
          <w:szCs w:val="22"/>
        </w:rPr>
        <w:t xml:space="preserve"> 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504EF9">
        <w:rPr>
          <w:rFonts w:eastAsia="Calibri"/>
          <w:sz w:val="22"/>
          <w:szCs w:val="22"/>
        </w:rPr>
        <w:t>9</w:t>
      </w:r>
      <w:r w:rsidR="00C03E6D" w:rsidRPr="00C471A2">
        <w:rPr>
          <w:rFonts w:eastAsia="Calibri"/>
          <w:sz w:val="22"/>
          <w:szCs w:val="22"/>
        </w:rPr>
        <w:t xml:space="preserve"> </w:t>
      </w:r>
      <w:r w:rsidRPr="00C471A2">
        <w:rPr>
          <w:rFonts w:eastAsia="Calibri"/>
          <w:sz w:val="22"/>
          <w:szCs w:val="22"/>
        </w:rPr>
        <w:t xml:space="preserve">r., poz. </w:t>
      </w:r>
      <w:r w:rsidR="00504EF9">
        <w:rPr>
          <w:rFonts w:eastAsia="Calibri"/>
          <w:sz w:val="22"/>
          <w:szCs w:val="22"/>
        </w:rPr>
        <w:t>178</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89F6DDF" w14:textId="3DF012CA"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w:t>
      </w:r>
      <w:r w:rsidR="00DB5D15">
        <w:rPr>
          <w:rFonts w:eastAsia="Calibri"/>
          <w:sz w:val="22"/>
          <w:szCs w:val="22"/>
        </w:rPr>
        <w:t>Z</w:t>
      </w:r>
      <w:r w:rsidRPr="00621D1F">
        <w:rPr>
          <w:rFonts w:eastAsia="Calibri"/>
          <w:sz w:val="22"/>
          <w:szCs w:val="22"/>
        </w:rPr>
        <w:t xml:space="preserve">amawiającego. </w:t>
      </w:r>
    </w:p>
    <w:p w14:paraId="7746DFB9" w14:textId="77777777"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14:paraId="7501A2A2"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14:paraId="5AC90661"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6D0695DF"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14:paraId="30B075A9"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14:paraId="7C9EB2BA"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14:paraId="6F3B7DB5" w14:textId="1868A925" w:rsidR="00AC6253"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022DA93E" w14:textId="77777777" w:rsidR="00A27E86" w:rsidRPr="00621D1F" w:rsidRDefault="00A27E86" w:rsidP="00A27E86">
      <w:pPr>
        <w:pStyle w:val="Akapitzlist"/>
        <w:ind w:left="284"/>
        <w:jc w:val="both"/>
        <w:rPr>
          <w:rFonts w:eastAsia="Calibri"/>
          <w:sz w:val="22"/>
          <w:szCs w:val="22"/>
        </w:rPr>
      </w:pPr>
    </w:p>
    <w:p w14:paraId="58527792" w14:textId="77777777"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14:paraId="6EC20EC0"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14:paraId="25BCDF7A" w14:textId="77777777" w:rsidR="00AC6253" w:rsidRPr="00621D1F" w:rsidRDefault="00AC6253" w:rsidP="00734601">
      <w:pPr>
        <w:pStyle w:val="Akapitzlist"/>
        <w:numPr>
          <w:ilvl w:val="3"/>
          <w:numId w:val="6"/>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14:paraId="59D60B62"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14:paraId="037F940F"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505FB4AD"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2A337A7"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14:paraId="4A9ABD3C"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14:paraId="2D5A9026" w14:textId="0B1ED6EF" w:rsidR="005004E0" w:rsidRPr="00621D1F"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lastRenderedPageBreak/>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 xml:space="preserve">przedmiotu zamówienia i budzą wątpliwości </w:t>
      </w:r>
      <w:r w:rsidR="002D1B22">
        <w:rPr>
          <w:sz w:val="22"/>
          <w:szCs w:val="22"/>
        </w:rPr>
        <w:t>Z</w:t>
      </w:r>
      <w:r w:rsidRPr="00621D1F">
        <w:rPr>
          <w:sz w:val="22"/>
          <w:szCs w:val="22"/>
        </w:rPr>
        <w:t xml:space="preserve">amawiającego co do możliwości wykonania przedmiotu zamówienia zgodnie z wymaganiami określonymi przez </w:t>
      </w:r>
      <w:r w:rsidR="00BA7CBF">
        <w:rPr>
          <w:sz w:val="22"/>
          <w:szCs w:val="22"/>
        </w:rPr>
        <w:t>Z</w:t>
      </w:r>
      <w:r w:rsidRPr="00621D1F">
        <w:rPr>
          <w:sz w:val="22"/>
          <w:szCs w:val="22"/>
        </w:rPr>
        <w:t xml:space="preserve">amawiającego lub wynikającymi z odrębnych przepisów, </w:t>
      </w:r>
      <w:r w:rsidR="002D1B22">
        <w:rPr>
          <w:sz w:val="22"/>
          <w:szCs w:val="22"/>
        </w:rPr>
        <w:t>Z</w:t>
      </w:r>
      <w:r w:rsidRPr="00621D1F">
        <w:rPr>
          <w:sz w:val="22"/>
          <w:szCs w:val="22"/>
        </w:rPr>
        <w:t>amawiający zwraca się o udzielenie wyjaśnień, w tym złożenie dowodów, dotyczących wyliczenia ceny .</w:t>
      </w:r>
    </w:p>
    <w:p w14:paraId="0658DB20"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14:paraId="19DAFB85" w14:textId="77777777"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14:paraId="00EFED32"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14:paraId="0F6B3C68" w14:textId="77777777" w:rsidR="00AC6253" w:rsidRPr="00C471A2" w:rsidRDefault="00AC6253" w:rsidP="00E47504">
      <w:pPr>
        <w:tabs>
          <w:tab w:val="left" w:pos="567"/>
        </w:tabs>
        <w:ind w:left="540" w:hanging="540"/>
        <w:jc w:val="both"/>
        <w:rPr>
          <w:rFonts w:eastAsia="Calibri"/>
          <w:sz w:val="22"/>
          <w:szCs w:val="22"/>
        </w:rPr>
      </w:pPr>
    </w:p>
    <w:p w14:paraId="1FF91FD3" w14:textId="77777777"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w:t>
      </w:r>
      <w:r w:rsidR="00E47504" w:rsidRPr="001C0136">
        <w:rPr>
          <w:b/>
          <w:sz w:val="22"/>
          <w:szCs w:val="22"/>
        </w:rPr>
        <w:t>k</w:t>
      </w:r>
      <w:r w:rsidR="00E47504" w:rsidRPr="00C471A2">
        <w:rPr>
          <w:b/>
          <w:sz w:val="22"/>
          <w:szCs w:val="22"/>
        </w:rPr>
        <w:t xml:space="preserve">ryteriów, którymi </w:t>
      </w:r>
      <w:r w:rsidR="001C0136" w:rsidRPr="00C471A2">
        <w:rPr>
          <w:b/>
          <w:sz w:val="22"/>
          <w:szCs w:val="22"/>
        </w:rPr>
        <w:t>Z</w:t>
      </w:r>
      <w:r w:rsidR="00E47504" w:rsidRPr="00C471A2">
        <w:rPr>
          <w:b/>
          <w:sz w:val="22"/>
          <w:szCs w:val="22"/>
        </w:rPr>
        <w:t>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14:paraId="3346AFEB" w14:textId="77777777" w:rsidR="00EC6CF7" w:rsidRPr="00EC6CF7" w:rsidRDefault="00EC6CF7" w:rsidP="00734601">
      <w:pPr>
        <w:numPr>
          <w:ilvl w:val="6"/>
          <w:numId w:val="5"/>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14:paraId="18C754C8" w14:textId="6FAC8787" w:rsidR="0015458C" w:rsidRDefault="00EC6CF7" w:rsidP="00057FF6">
      <w:pPr>
        <w:numPr>
          <w:ilvl w:val="6"/>
          <w:numId w:val="5"/>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8D8498B" w14:textId="77777777" w:rsidR="00057FF6" w:rsidRPr="00057FF6" w:rsidRDefault="00057FF6" w:rsidP="00057FF6">
      <w:pPr>
        <w:ind w:left="284"/>
        <w:jc w:val="both"/>
        <w:rPr>
          <w:b/>
          <w:sz w:val="22"/>
          <w:szCs w:val="22"/>
          <w:u w:val="single"/>
        </w:rPr>
      </w:pPr>
    </w:p>
    <w:p w14:paraId="4C54EDC5" w14:textId="77777777" w:rsidR="000548B3" w:rsidRDefault="000548B3" w:rsidP="000548B3">
      <w:pPr>
        <w:ind w:left="284" w:hanging="284"/>
        <w:jc w:val="both"/>
        <w:rPr>
          <w:sz w:val="22"/>
          <w:szCs w:val="22"/>
        </w:rPr>
      </w:pPr>
      <w:r>
        <w:rPr>
          <w:sz w:val="22"/>
          <w:szCs w:val="22"/>
        </w:rPr>
        <w:t xml:space="preserve">3. </w:t>
      </w:r>
      <w:r w:rsidRPr="000548B3">
        <w:rPr>
          <w:sz w:val="22"/>
          <w:szCs w:val="22"/>
        </w:rPr>
        <w:t>Ocena ofert zostanie przeprowadzona w oparciu o przedstawione kryteri</w:t>
      </w:r>
      <w:r w:rsidR="003A6659">
        <w:rPr>
          <w:sz w:val="22"/>
          <w:szCs w:val="22"/>
        </w:rPr>
        <w:t>a</w:t>
      </w:r>
      <w:r w:rsidR="00485B3D">
        <w:rPr>
          <w:sz w:val="22"/>
          <w:szCs w:val="22"/>
        </w:rPr>
        <w:t>:</w:t>
      </w:r>
    </w:p>
    <w:p w14:paraId="713287FD" w14:textId="77777777" w:rsidR="00596533" w:rsidRPr="00523393" w:rsidRDefault="00596533" w:rsidP="00392776">
      <w:pPr>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985"/>
        <w:gridCol w:w="4111"/>
      </w:tblGrid>
      <w:tr w:rsidR="00574F64" w:rsidRPr="00574F64" w14:paraId="265DCC2A" w14:textId="77777777" w:rsidTr="003175B1">
        <w:tc>
          <w:tcPr>
            <w:tcW w:w="2835" w:type="dxa"/>
            <w:tcBorders>
              <w:top w:val="single" w:sz="4" w:space="0" w:color="auto"/>
              <w:left w:val="single" w:sz="4" w:space="0" w:color="auto"/>
              <w:bottom w:val="single" w:sz="4" w:space="0" w:color="auto"/>
              <w:right w:val="single" w:sz="4" w:space="0" w:color="auto"/>
            </w:tcBorders>
          </w:tcPr>
          <w:p w14:paraId="7027E7EF" w14:textId="77777777" w:rsidR="00574F64" w:rsidRPr="00574F64" w:rsidRDefault="00574F64" w:rsidP="003175B1">
            <w:pPr>
              <w:spacing w:line="276" w:lineRule="auto"/>
              <w:jc w:val="center"/>
              <w:rPr>
                <w:b/>
                <w:lang w:eastAsia="en-US"/>
              </w:rPr>
            </w:pPr>
            <w:r w:rsidRPr="00574F64">
              <w:rPr>
                <w:b/>
                <w:sz w:val="22"/>
                <w:szCs w:val="22"/>
                <w:lang w:eastAsia="en-US"/>
              </w:rPr>
              <w:t>Nazwa kryterium</w:t>
            </w:r>
          </w:p>
        </w:tc>
        <w:tc>
          <w:tcPr>
            <w:tcW w:w="1985" w:type="dxa"/>
            <w:tcBorders>
              <w:top w:val="single" w:sz="4" w:space="0" w:color="auto"/>
              <w:left w:val="single" w:sz="4" w:space="0" w:color="auto"/>
              <w:bottom w:val="single" w:sz="4" w:space="0" w:color="auto"/>
              <w:right w:val="single" w:sz="4" w:space="0" w:color="auto"/>
            </w:tcBorders>
          </w:tcPr>
          <w:p w14:paraId="1936444A" w14:textId="77777777" w:rsidR="00574F64" w:rsidRPr="00574F64" w:rsidRDefault="00574F64" w:rsidP="003175B1">
            <w:pPr>
              <w:spacing w:line="276" w:lineRule="auto"/>
              <w:jc w:val="center"/>
              <w:rPr>
                <w:b/>
                <w:lang w:eastAsia="en-US"/>
              </w:rPr>
            </w:pPr>
            <w:r w:rsidRPr="00574F64">
              <w:rPr>
                <w:b/>
                <w:sz w:val="22"/>
                <w:szCs w:val="22"/>
                <w:lang w:eastAsia="en-US"/>
              </w:rPr>
              <w:t>Znaczenie w %</w:t>
            </w:r>
          </w:p>
        </w:tc>
        <w:tc>
          <w:tcPr>
            <w:tcW w:w="4111" w:type="dxa"/>
            <w:tcBorders>
              <w:top w:val="single" w:sz="4" w:space="0" w:color="auto"/>
              <w:left w:val="single" w:sz="4" w:space="0" w:color="auto"/>
              <w:bottom w:val="single" w:sz="4" w:space="0" w:color="auto"/>
              <w:right w:val="single" w:sz="4" w:space="0" w:color="auto"/>
            </w:tcBorders>
          </w:tcPr>
          <w:p w14:paraId="1447ED0D" w14:textId="7084B0F0" w:rsidR="00574F64" w:rsidRPr="00574F64" w:rsidRDefault="00574F64" w:rsidP="003175B1">
            <w:pPr>
              <w:spacing w:line="276" w:lineRule="auto"/>
              <w:jc w:val="center"/>
              <w:rPr>
                <w:b/>
                <w:lang w:eastAsia="en-US"/>
              </w:rPr>
            </w:pPr>
            <w:r w:rsidRPr="00574F64">
              <w:rPr>
                <w:b/>
                <w:sz w:val="22"/>
                <w:szCs w:val="22"/>
                <w:lang w:eastAsia="en-US"/>
              </w:rPr>
              <w:t>Sposób oceny</w:t>
            </w:r>
          </w:p>
        </w:tc>
      </w:tr>
      <w:tr w:rsidR="00574F64" w:rsidRPr="00574F64" w14:paraId="6D6236E9" w14:textId="77777777" w:rsidTr="003175B1">
        <w:trPr>
          <w:trHeight w:val="414"/>
        </w:trPr>
        <w:tc>
          <w:tcPr>
            <w:tcW w:w="2835" w:type="dxa"/>
            <w:tcBorders>
              <w:top w:val="single" w:sz="4" w:space="0" w:color="auto"/>
              <w:left w:val="single" w:sz="4" w:space="0" w:color="auto"/>
              <w:bottom w:val="single" w:sz="4" w:space="0" w:color="auto"/>
              <w:right w:val="single" w:sz="4" w:space="0" w:color="auto"/>
            </w:tcBorders>
            <w:hideMark/>
          </w:tcPr>
          <w:p w14:paraId="776E22D3" w14:textId="77777777" w:rsidR="00574F64" w:rsidRPr="00574F64" w:rsidRDefault="00574F64" w:rsidP="00574F64">
            <w:pPr>
              <w:spacing w:line="276" w:lineRule="auto"/>
              <w:rPr>
                <w:lang w:eastAsia="en-US"/>
              </w:rPr>
            </w:pPr>
            <w:r w:rsidRPr="00574F64">
              <w:rPr>
                <w:sz w:val="22"/>
                <w:szCs w:val="22"/>
                <w:lang w:eastAsia="en-US"/>
              </w:rPr>
              <w:t>Cena (C)</w:t>
            </w:r>
          </w:p>
        </w:tc>
        <w:tc>
          <w:tcPr>
            <w:tcW w:w="1985" w:type="dxa"/>
            <w:tcBorders>
              <w:top w:val="single" w:sz="4" w:space="0" w:color="auto"/>
              <w:left w:val="single" w:sz="4" w:space="0" w:color="auto"/>
              <w:bottom w:val="single" w:sz="4" w:space="0" w:color="auto"/>
              <w:right w:val="single" w:sz="4" w:space="0" w:color="auto"/>
            </w:tcBorders>
            <w:hideMark/>
          </w:tcPr>
          <w:p w14:paraId="573AE200" w14:textId="77777777" w:rsidR="00574F64" w:rsidRPr="00574F64" w:rsidRDefault="00574F64" w:rsidP="00574F64">
            <w:pPr>
              <w:spacing w:line="276" w:lineRule="auto"/>
              <w:jc w:val="center"/>
              <w:rPr>
                <w:lang w:eastAsia="en-US"/>
              </w:rPr>
            </w:pPr>
            <w:r w:rsidRPr="00574F64">
              <w:rPr>
                <w:sz w:val="22"/>
                <w:szCs w:val="22"/>
                <w:lang w:eastAsia="en-US"/>
              </w:rPr>
              <w:t>60</w:t>
            </w:r>
          </w:p>
        </w:tc>
        <w:tc>
          <w:tcPr>
            <w:tcW w:w="4111" w:type="dxa"/>
            <w:tcBorders>
              <w:top w:val="single" w:sz="4" w:space="0" w:color="auto"/>
              <w:left w:val="single" w:sz="4" w:space="0" w:color="auto"/>
              <w:bottom w:val="single" w:sz="4" w:space="0" w:color="auto"/>
              <w:right w:val="single" w:sz="4" w:space="0" w:color="auto"/>
            </w:tcBorders>
            <w:hideMark/>
          </w:tcPr>
          <w:p w14:paraId="08FD02D4" w14:textId="77777777" w:rsidR="00574F64" w:rsidRPr="00574F64" w:rsidRDefault="00574F64" w:rsidP="00574F64">
            <w:pPr>
              <w:spacing w:line="276" w:lineRule="auto"/>
              <w:rPr>
                <w:lang w:eastAsia="en-US"/>
              </w:rPr>
            </w:pPr>
            <w:r w:rsidRPr="00574F64">
              <w:rPr>
                <w:sz w:val="22"/>
                <w:szCs w:val="22"/>
                <w:lang w:eastAsia="en-US"/>
              </w:rPr>
              <w:t>wg. wzoru matematycznego</w:t>
            </w:r>
          </w:p>
        </w:tc>
      </w:tr>
      <w:tr w:rsidR="00574F64" w:rsidRPr="00574F64" w14:paraId="43EB2619" w14:textId="77777777" w:rsidTr="003175B1">
        <w:trPr>
          <w:trHeight w:val="548"/>
        </w:trPr>
        <w:tc>
          <w:tcPr>
            <w:tcW w:w="2835" w:type="dxa"/>
            <w:tcBorders>
              <w:top w:val="single" w:sz="4" w:space="0" w:color="auto"/>
              <w:left w:val="single" w:sz="4" w:space="0" w:color="auto"/>
              <w:bottom w:val="single" w:sz="4" w:space="0" w:color="auto"/>
              <w:right w:val="single" w:sz="4" w:space="0" w:color="auto"/>
            </w:tcBorders>
          </w:tcPr>
          <w:p w14:paraId="6BE175D0" w14:textId="77777777" w:rsidR="00574F64" w:rsidRPr="00574F64" w:rsidRDefault="007E79D1" w:rsidP="00574F64">
            <w:pPr>
              <w:spacing w:line="276" w:lineRule="auto"/>
              <w:rPr>
                <w:sz w:val="22"/>
                <w:szCs w:val="22"/>
                <w:lang w:eastAsia="en-US"/>
              </w:rPr>
            </w:pPr>
            <w:r w:rsidRPr="002E0E92">
              <w:rPr>
                <w:color w:val="000000" w:themeColor="text1"/>
                <w:sz w:val="22"/>
                <w:szCs w:val="22"/>
                <w:lang w:eastAsia="en-US"/>
              </w:rPr>
              <w:t xml:space="preserve">Termin </w:t>
            </w:r>
            <w:r w:rsidR="005B51C6" w:rsidRPr="002E0E92">
              <w:rPr>
                <w:color w:val="000000" w:themeColor="text1"/>
                <w:sz w:val="22"/>
                <w:szCs w:val="22"/>
                <w:lang w:eastAsia="en-US"/>
              </w:rPr>
              <w:t>dostawy</w:t>
            </w:r>
            <w:r w:rsidR="005B51C6">
              <w:rPr>
                <w:sz w:val="22"/>
                <w:szCs w:val="22"/>
                <w:lang w:eastAsia="en-US"/>
              </w:rPr>
              <w:t xml:space="preserve"> </w:t>
            </w:r>
            <w:r w:rsidR="009F57A2">
              <w:rPr>
                <w:sz w:val="22"/>
                <w:szCs w:val="22"/>
                <w:lang w:eastAsia="en-US"/>
              </w:rPr>
              <w:t>(T)</w:t>
            </w:r>
          </w:p>
        </w:tc>
        <w:tc>
          <w:tcPr>
            <w:tcW w:w="1985" w:type="dxa"/>
            <w:tcBorders>
              <w:top w:val="single" w:sz="4" w:space="0" w:color="auto"/>
              <w:left w:val="single" w:sz="4" w:space="0" w:color="auto"/>
              <w:bottom w:val="single" w:sz="4" w:space="0" w:color="auto"/>
              <w:right w:val="single" w:sz="4" w:space="0" w:color="auto"/>
            </w:tcBorders>
          </w:tcPr>
          <w:p w14:paraId="43719F6D" w14:textId="77777777" w:rsidR="00574F64" w:rsidRPr="00574F64" w:rsidRDefault="005B51C6" w:rsidP="00574F64">
            <w:pPr>
              <w:spacing w:line="276" w:lineRule="auto"/>
              <w:jc w:val="center"/>
              <w:rPr>
                <w:sz w:val="22"/>
                <w:szCs w:val="22"/>
                <w:lang w:eastAsia="en-US"/>
              </w:rPr>
            </w:pPr>
            <w:r>
              <w:rPr>
                <w:sz w:val="22"/>
                <w:szCs w:val="22"/>
                <w:lang w:eastAsia="en-US"/>
              </w:rPr>
              <w:t>4</w:t>
            </w:r>
            <w:r w:rsidR="007E79D1">
              <w:rPr>
                <w:sz w:val="22"/>
                <w:szCs w:val="22"/>
                <w:lang w:eastAsia="en-US"/>
              </w:rPr>
              <w:t>0</w:t>
            </w:r>
          </w:p>
        </w:tc>
        <w:tc>
          <w:tcPr>
            <w:tcW w:w="4111" w:type="dxa"/>
            <w:tcBorders>
              <w:top w:val="single" w:sz="4" w:space="0" w:color="auto"/>
              <w:left w:val="single" w:sz="4" w:space="0" w:color="auto"/>
              <w:bottom w:val="single" w:sz="4" w:space="0" w:color="auto"/>
              <w:right w:val="single" w:sz="4" w:space="0" w:color="auto"/>
            </w:tcBorders>
          </w:tcPr>
          <w:p w14:paraId="78FE03F7" w14:textId="77777777" w:rsidR="00574F64" w:rsidRPr="00574F64" w:rsidRDefault="00574F64" w:rsidP="00574F64">
            <w:pPr>
              <w:spacing w:line="276" w:lineRule="auto"/>
              <w:rPr>
                <w:sz w:val="22"/>
                <w:szCs w:val="22"/>
                <w:lang w:eastAsia="en-US"/>
              </w:rPr>
            </w:pPr>
            <w:r w:rsidRPr="00574F64">
              <w:rPr>
                <w:sz w:val="22"/>
                <w:szCs w:val="22"/>
                <w:lang w:eastAsia="en-US"/>
              </w:rPr>
              <w:t xml:space="preserve">wg. punktacji w </w:t>
            </w:r>
            <w:r w:rsidR="00CE77F7">
              <w:rPr>
                <w:sz w:val="22"/>
                <w:szCs w:val="22"/>
                <w:lang w:eastAsia="en-US"/>
              </w:rPr>
              <w:t xml:space="preserve">Rozdz. XVI </w:t>
            </w:r>
            <w:r w:rsidRPr="00574F64">
              <w:rPr>
                <w:sz w:val="22"/>
                <w:szCs w:val="22"/>
                <w:lang w:eastAsia="en-US"/>
              </w:rPr>
              <w:t>ust 3 pkt 3)</w:t>
            </w:r>
          </w:p>
        </w:tc>
      </w:tr>
    </w:tbl>
    <w:p w14:paraId="2F21613A" w14:textId="77777777" w:rsidR="00596533" w:rsidRDefault="00596533" w:rsidP="00574F64">
      <w:pPr>
        <w:ind w:left="284" w:hanging="284"/>
        <w:jc w:val="both"/>
        <w:rPr>
          <w:sz w:val="22"/>
          <w:szCs w:val="22"/>
        </w:rPr>
      </w:pPr>
    </w:p>
    <w:p w14:paraId="2E9BC73D" w14:textId="77777777" w:rsidR="00574F64" w:rsidRPr="00D008E8" w:rsidRDefault="00574F64" w:rsidP="00574F64">
      <w:pPr>
        <w:ind w:left="284" w:hanging="284"/>
        <w:jc w:val="both"/>
        <w:rPr>
          <w:sz w:val="22"/>
          <w:szCs w:val="22"/>
        </w:rPr>
      </w:pPr>
      <w:r w:rsidRPr="00D008E8">
        <w:rPr>
          <w:sz w:val="22"/>
          <w:szCs w:val="22"/>
        </w:rPr>
        <w:t xml:space="preserve">1) </w:t>
      </w:r>
      <w:r w:rsidRPr="00D008E8">
        <w:rPr>
          <w:color w:val="FF0000"/>
          <w:sz w:val="22"/>
          <w:szCs w:val="22"/>
        </w:rPr>
        <w:tab/>
      </w:r>
      <w:r w:rsidRPr="00D008E8">
        <w:rPr>
          <w:sz w:val="22"/>
          <w:szCs w:val="22"/>
        </w:rPr>
        <w:t>Za najkorzystniejszą Zamawiający uzna ofertę, która uzyska najwyższą liczbę punktów po zsumowaniu za ww. kryteria.</w:t>
      </w:r>
    </w:p>
    <w:p w14:paraId="2937287B" w14:textId="77777777" w:rsidR="009C6F07" w:rsidRDefault="00574F64" w:rsidP="00D008E8">
      <w:pPr>
        <w:tabs>
          <w:tab w:val="num" w:pos="3240"/>
        </w:tabs>
        <w:spacing w:after="40"/>
        <w:jc w:val="both"/>
        <w:rPr>
          <w:color w:val="000000" w:themeColor="text1"/>
          <w:sz w:val="22"/>
          <w:szCs w:val="22"/>
        </w:rPr>
      </w:pPr>
      <w:r w:rsidRPr="00D008E8">
        <w:rPr>
          <w:sz w:val="22"/>
          <w:szCs w:val="22"/>
        </w:rPr>
        <w:t xml:space="preserve">2)  </w:t>
      </w:r>
      <w:r w:rsidR="00D008E8" w:rsidRPr="00D008E8">
        <w:rPr>
          <w:color w:val="000000" w:themeColor="text1"/>
          <w:sz w:val="22"/>
          <w:szCs w:val="22"/>
        </w:rPr>
        <w:t>Ocenie zostaną poddane oferty niepodlegające odrzuceniu, złożone przez Wykonawców nie</w:t>
      </w:r>
    </w:p>
    <w:p w14:paraId="4418CECD" w14:textId="77777777" w:rsidR="009C6F07" w:rsidRDefault="009C6F07" w:rsidP="009C6F07">
      <w:pPr>
        <w:tabs>
          <w:tab w:val="num" w:pos="3240"/>
        </w:tabs>
        <w:spacing w:after="40"/>
        <w:jc w:val="both"/>
        <w:rPr>
          <w:sz w:val="22"/>
          <w:szCs w:val="22"/>
        </w:rPr>
      </w:pPr>
      <w:r>
        <w:rPr>
          <w:color w:val="000000" w:themeColor="text1"/>
          <w:sz w:val="22"/>
          <w:szCs w:val="22"/>
        </w:rPr>
        <w:t xml:space="preserve">     </w:t>
      </w:r>
      <w:r w:rsidR="00D008E8" w:rsidRPr="00D008E8">
        <w:rPr>
          <w:color w:val="000000" w:themeColor="text1"/>
          <w:sz w:val="22"/>
          <w:szCs w:val="22"/>
        </w:rPr>
        <w:t xml:space="preserve"> wykluczonych z postępowania.</w:t>
      </w:r>
      <w:r>
        <w:rPr>
          <w:color w:val="000000" w:themeColor="text1"/>
          <w:sz w:val="22"/>
          <w:szCs w:val="22"/>
        </w:rPr>
        <w:t xml:space="preserve"> </w:t>
      </w:r>
      <w:r w:rsidR="00574F64" w:rsidRPr="00D008E8">
        <w:rPr>
          <w:sz w:val="22"/>
          <w:szCs w:val="22"/>
        </w:rPr>
        <w:t>Ocena punktowa ofert zostanie przeprowadzona na podstawie</w:t>
      </w:r>
    </w:p>
    <w:p w14:paraId="06C25954" w14:textId="77777777" w:rsidR="00574F64" w:rsidRDefault="009C6F07" w:rsidP="009C6F07">
      <w:pPr>
        <w:tabs>
          <w:tab w:val="num" w:pos="3240"/>
        </w:tabs>
        <w:spacing w:after="40"/>
        <w:jc w:val="both"/>
        <w:rPr>
          <w:sz w:val="22"/>
          <w:szCs w:val="22"/>
        </w:rPr>
      </w:pPr>
      <w:r>
        <w:rPr>
          <w:sz w:val="22"/>
          <w:szCs w:val="22"/>
        </w:rPr>
        <w:t xml:space="preserve">     </w:t>
      </w:r>
      <w:r w:rsidR="00574F64" w:rsidRPr="00D008E8">
        <w:rPr>
          <w:sz w:val="22"/>
          <w:szCs w:val="22"/>
        </w:rPr>
        <w:t xml:space="preserve"> przedstawionych w tabeli kryteriów</w:t>
      </w:r>
      <w:r>
        <w:rPr>
          <w:sz w:val="22"/>
          <w:szCs w:val="22"/>
        </w:rPr>
        <w:t>.</w:t>
      </w:r>
    </w:p>
    <w:p w14:paraId="68E9B099" w14:textId="77777777" w:rsidR="00596533" w:rsidRPr="009C6F07" w:rsidRDefault="00596533" w:rsidP="009C6F07">
      <w:pPr>
        <w:tabs>
          <w:tab w:val="num" w:pos="3240"/>
        </w:tabs>
        <w:spacing w:after="40"/>
        <w:jc w:val="both"/>
        <w:rPr>
          <w:color w:val="000000" w:themeColor="text1"/>
          <w:sz w:val="22"/>
          <w:szCs w:val="22"/>
        </w:rPr>
      </w:pPr>
    </w:p>
    <w:p w14:paraId="6828C98D" w14:textId="77777777" w:rsidR="00574F64" w:rsidRDefault="00574F64" w:rsidP="00574F64">
      <w:pPr>
        <w:jc w:val="both"/>
        <w:rPr>
          <w:sz w:val="22"/>
          <w:szCs w:val="22"/>
          <w:u w:val="single"/>
        </w:rPr>
      </w:pPr>
      <w:r w:rsidRPr="00D008E8">
        <w:rPr>
          <w:sz w:val="22"/>
          <w:szCs w:val="22"/>
          <w:u w:val="single"/>
        </w:rPr>
        <w:t>Punkty za kryterium CENA (C) Zamawiający będzie brał pod uwagę cenę brutto za realizację  przedmiotu zamówienia.</w:t>
      </w:r>
    </w:p>
    <w:p w14:paraId="7FC91C9B" w14:textId="77777777" w:rsidR="00596533" w:rsidRPr="00D008E8" w:rsidRDefault="00596533" w:rsidP="00574F64">
      <w:pPr>
        <w:jc w:val="both"/>
        <w:rPr>
          <w:sz w:val="22"/>
          <w:szCs w:val="22"/>
          <w:u w:val="single"/>
        </w:rPr>
      </w:pPr>
    </w:p>
    <w:p w14:paraId="615B6636" w14:textId="77777777" w:rsidR="00574F64" w:rsidRPr="00574F64" w:rsidRDefault="00574F64" w:rsidP="00A36A7A">
      <w:pPr>
        <w:spacing w:after="120"/>
        <w:ind w:left="142" w:hanging="142"/>
        <w:jc w:val="both"/>
        <w:rPr>
          <w:b/>
          <w:bCs/>
          <w:sz w:val="22"/>
          <w:szCs w:val="22"/>
        </w:rPr>
      </w:pPr>
      <w:r w:rsidRPr="00574F64">
        <w:rPr>
          <w:sz w:val="22"/>
          <w:szCs w:val="22"/>
        </w:rPr>
        <w:tab/>
        <w:t xml:space="preserve">Maksymalna liczba punktów do uzyskania – </w:t>
      </w:r>
      <w:r w:rsidRPr="00574F64">
        <w:rPr>
          <w:b/>
          <w:sz w:val="22"/>
          <w:szCs w:val="22"/>
        </w:rPr>
        <w:t>60</w:t>
      </w:r>
    </w:p>
    <w:p w14:paraId="0A6D01DC" w14:textId="77777777" w:rsidR="00574F64" w:rsidRPr="00574F64" w:rsidRDefault="00574F64" w:rsidP="00574F64">
      <w:pPr>
        <w:jc w:val="both"/>
        <w:rPr>
          <w:b/>
          <w:bCs/>
          <w:sz w:val="22"/>
          <w:szCs w:val="22"/>
          <w:lang w:val="en-US"/>
        </w:rPr>
      </w:pPr>
      <w:r w:rsidRPr="00574F64">
        <w:rPr>
          <w:b/>
          <w:sz w:val="22"/>
          <w:szCs w:val="22"/>
        </w:rPr>
        <w:t xml:space="preserve">                     </w:t>
      </w:r>
      <w:r w:rsidRPr="00574F64">
        <w:rPr>
          <w:b/>
          <w:sz w:val="22"/>
          <w:szCs w:val="22"/>
        </w:rPr>
        <w:tab/>
      </w:r>
      <w:r w:rsidRPr="00574F64">
        <w:rPr>
          <w:b/>
          <w:bCs/>
          <w:sz w:val="22"/>
          <w:szCs w:val="22"/>
          <w:lang w:val="en-US"/>
        </w:rPr>
        <w:t>C</w:t>
      </w:r>
      <w:r w:rsidRPr="00574F64">
        <w:rPr>
          <w:b/>
          <w:bCs/>
          <w:sz w:val="22"/>
          <w:szCs w:val="22"/>
          <w:vertAlign w:val="subscript"/>
          <w:lang w:val="en-US"/>
        </w:rPr>
        <w:t xml:space="preserve"> min.</w:t>
      </w:r>
    </w:p>
    <w:p w14:paraId="12ECF90A" w14:textId="77777777" w:rsidR="00574F64" w:rsidRPr="00574F64" w:rsidRDefault="00574F64" w:rsidP="00574F64">
      <w:pPr>
        <w:keepNext/>
        <w:keepLines/>
        <w:outlineLvl w:val="4"/>
        <w:rPr>
          <w:b/>
          <w:sz w:val="22"/>
          <w:szCs w:val="22"/>
          <w:lang w:val="en-US"/>
        </w:rPr>
      </w:pPr>
      <w:r w:rsidRPr="00574F64">
        <w:rPr>
          <w:b/>
          <w:sz w:val="22"/>
          <w:szCs w:val="22"/>
          <w:lang w:val="en-US"/>
        </w:rPr>
        <w:t xml:space="preserve">             C =  ------------  x 60                               </w:t>
      </w:r>
    </w:p>
    <w:p w14:paraId="281ABD3D" w14:textId="77777777" w:rsidR="00574F64" w:rsidRPr="00574F64" w:rsidRDefault="00574F64" w:rsidP="00574F64">
      <w:pPr>
        <w:ind w:left="284" w:hanging="284"/>
        <w:jc w:val="both"/>
        <w:rPr>
          <w:b/>
          <w:bCs/>
          <w:sz w:val="22"/>
          <w:szCs w:val="22"/>
          <w:lang w:val="en-US"/>
        </w:rPr>
      </w:pPr>
      <w:r w:rsidRPr="00574F64">
        <w:rPr>
          <w:b/>
          <w:bCs/>
          <w:sz w:val="22"/>
          <w:szCs w:val="22"/>
          <w:lang w:val="en-US"/>
        </w:rPr>
        <w:t xml:space="preserve">                         C</w:t>
      </w:r>
      <w:r w:rsidRPr="00574F64">
        <w:rPr>
          <w:b/>
          <w:bCs/>
          <w:sz w:val="22"/>
          <w:szCs w:val="22"/>
          <w:vertAlign w:val="subscript"/>
          <w:lang w:val="en-US"/>
        </w:rPr>
        <w:t xml:space="preserve"> bad.</w:t>
      </w:r>
    </w:p>
    <w:p w14:paraId="24DAA760" w14:textId="77777777" w:rsidR="00574F64" w:rsidRPr="00574F64" w:rsidRDefault="00574F64" w:rsidP="00574F64">
      <w:pPr>
        <w:spacing w:line="360" w:lineRule="auto"/>
        <w:ind w:left="720" w:firstLine="180"/>
        <w:jc w:val="both"/>
        <w:rPr>
          <w:bCs/>
          <w:sz w:val="22"/>
          <w:szCs w:val="22"/>
        </w:rPr>
      </w:pPr>
      <w:r w:rsidRPr="00574F64">
        <w:rPr>
          <w:bCs/>
          <w:sz w:val="22"/>
          <w:szCs w:val="22"/>
        </w:rPr>
        <w:t>gdzie:</w:t>
      </w:r>
    </w:p>
    <w:p w14:paraId="7353DC06" w14:textId="77777777" w:rsidR="007E79D1" w:rsidRPr="00FB620E" w:rsidRDefault="007E79D1" w:rsidP="007E79D1">
      <w:pPr>
        <w:pStyle w:val="Akapitzlist"/>
        <w:ind w:left="644"/>
        <w:jc w:val="both"/>
        <w:rPr>
          <w:sz w:val="22"/>
          <w:szCs w:val="22"/>
        </w:rPr>
      </w:pPr>
      <w:r w:rsidRPr="007E79D1">
        <w:rPr>
          <w:b/>
          <w:sz w:val="22"/>
          <w:szCs w:val="22"/>
        </w:rPr>
        <w:t>C</w:t>
      </w:r>
      <w:r w:rsidRPr="007E79D1">
        <w:rPr>
          <w:b/>
          <w:sz w:val="22"/>
          <w:szCs w:val="22"/>
          <w:vertAlign w:val="subscript"/>
        </w:rPr>
        <w:t xml:space="preserve"> min.</w:t>
      </w:r>
      <w:r w:rsidRPr="00FB620E">
        <w:rPr>
          <w:sz w:val="22"/>
          <w:szCs w:val="22"/>
        </w:rPr>
        <w:t xml:space="preserve"> – cena minimalna spośród wszystkich ważnych ofert</w:t>
      </w:r>
    </w:p>
    <w:p w14:paraId="732CBD53" w14:textId="77777777" w:rsidR="007E79D1" w:rsidRDefault="007E79D1" w:rsidP="007E79D1">
      <w:pPr>
        <w:pStyle w:val="Akapitzlist"/>
        <w:ind w:left="644"/>
        <w:jc w:val="both"/>
        <w:rPr>
          <w:bCs/>
          <w:sz w:val="22"/>
          <w:szCs w:val="22"/>
        </w:rPr>
      </w:pPr>
      <w:r w:rsidRPr="007E79D1">
        <w:rPr>
          <w:b/>
          <w:bCs/>
          <w:sz w:val="22"/>
          <w:szCs w:val="22"/>
        </w:rPr>
        <w:t>C</w:t>
      </w:r>
      <w:r w:rsidRPr="007E79D1">
        <w:rPr>
          <w:b/>
          <w:bCs/>
          <w:sz w:val="22"/>
          <w:szCs w:val="22"/>
          <w:vertAlign w:val="subscript"/>
        </w:rPr>
        <w:t xml:space="preserve"> </w:t>
      </w:r>
      <w:proofErr w:type="spellStart"/>
      <w:r w:rsidRPr="007E79D1">
        <w:rPr>
          <w:b/>
          <w:bCs/>
          <w:sz w:val="22"/>
          <w:szCs w:val="22"/>
          <w:vertAlign w:val="subscript"/>
        </w:rPr>
        <w:t>bad</w:t>
      </w:r>
      <w:proofErr w:type="spellEnd"/>
      <w:r w:rsidRPr="00FB620E">
        <w:rPr>
          <w:bCs/>
          <w:sz w:val="22"/>
          <w:szCs w:val="22"/>
          <w:vertAlign w:val="subscript"/>
        </w:rPr>
        <w:t>.</w:t>
      </w:r>
      <w:r w:rsidRPr="00FB620E">
        <w:rPr>
          <w:bCs/>
          <w:sz w:val="22"/>
          <w:szCs w:val="22"/>
        </w:rPr>
        <w:t xml:space="preserve"> – cena oferty badanej </w:t>
      </w:r>
    </w:p>
    <w:p w14:paraId="16680FC4" w14:textId="77777777" w:rsidR="00B76119" w:rsidRDefault="00B76119" w:rsidP="007E79D1">
      <w:pPr>
        <w:pStyle w:val="Akapitzlist"/>
        <w:ind w:left="644"/>
        <w:jc w:val="both"/>
        <w:rPr>
          <w:bCs/>
          <w:sz w:val="22"/>
          <w:szCs w:val="22"/>
        </w:rPr>
      </w:pPr>
    </w:p>
    <w:p w14:paraId="31319A5C" w14:textId="7F3E22B7" w:rsidR="00B76119" w:rsidRDefault="00574F64" w:rsidP="00563D04">
      <w:pPr>
        <w:numPr>
          <w:ilvl w:val="2"/>
          <w:numId w:val="33"/>
        </w:numPr>
        <w:ind w:left="284" w:hanging="284"/>
        <w:jc w:val="both"/>
        <w:rPr>
          <w:sz w:val="22"/>
          <w:szCs w:val="22"/>
        </w:rPr>
      </w:pPr>
      <w:r w:rsidRPr="00574F64">
        <w:rPr>
          <w:sz w:val="22"/>
          <w:szCs w:val="22"/>
          <w:u w:val="single"/>
        </w:rPr>
        <w:t xml:space="preserve">Punkty za kryterium </w:t>
      </w:r>
      <w:r w:rsidR="007E79D1">
        <w:rPr>
          <w:sz w:val="22"/>
          <w:szCs w:val="22"/>
          <w:u w:val="single"/>
        </w:rPr>
        <w:t xml:space="preserve">Termin </w:t>
      </w:r>
      <w:r w:rsidR="005B51C6" w:rsidRPr="00B13AB0">
        <w:rPr>
          <w:color w:val="000000" w:themeColor="text1"/>
          <w:sz w:val="22"/>
          <w:szCs w:val="22"/>
          <w:u w:val="single"/>
        </w:rPr>
        <w:t>dostawy</w:t>
      </w:r>
      <w:r w:rsidRPr="00B13AB0">
        <w:rPr>
          <w:color w:val="000000" w:themeColor="text1"/>
          <w:sz w:val="22"/>
          <w:szCs w:val="22"/>
          <w:u w:val="single"/>
        </w:rPr>
        <w:t xml:space="preserve"> (</w:t>
      </w:r>
      <w:r w:rsidR="007E79D1">
        <w:rPr>
          <w:sz w:val="22"/>
          <w:szCs w:val="22"/>
          <w:u w:val="single"/>
        </w:rPr>
        <w:t>T</w:t>
      </w:r>
      <w:r w:rsidRPr="00574F64">
        <w:rPr>
          <w:sz w:val="22"/>
          <w:szCs w:val="22"/>
          <w:u w:val="single"/>
        </w:rPr>
        <w:t xml:space="preserve">) </w:t>
      </w:r>
      <w:r w:rsidR="007E79D1" w:rsidRPr="00574F64">
        <w:rPr>
          <w:sz w:val="22"/>
          <w:szCs w:val="22"/>
          <w:u w:val="single"/>
        </w:rPr>
        <w:t>zostaną przyznane na podstawie złożonej przez Wykonawcę w Formularzu Ofertowym deklaracji o czasie realizacji dostawy, zgodnie z poniższą regułą</w:t>
      </w:r>
      <w:r w:rsidR="007E79D1" w:rsidRPr="00574F64">
        <w:rPr>
          <w:sz w:val="22"/>
          <w:szCs w:val="22"/>
        </w:rPr>
        <w:t xml:space="preserve">:. </w:t>
      </w:r>
    </w:p>
    <w:p w14:paraId="0DC6C5B6" w14:textId="1D9B9B14" w:rsidR="007E6D08" w:rsidRDefault="007E6D08" w:rsidP="007E6D08">
      <w:pPr>
        <w:jc w:val="both"/>
        <w:rPr>
          <w:sz w:val="22"/>
          <w:szCs w:val="22"/>
        </w:rPr>
      </w:pPr>
    </w:p>
    <w:p w14:paraId="75991E70" w14:textId="77777777" w:rsidR="007E6D08" w:rsidRDefault="007E6D08" w:rsidP="007E6D08">
      <w:pPr>
        <w:jc w:val="both"/>
        <w:rPr>
          <w:sz w:val="22"/>
          <w:szCs w:val="22"/>
        </w:rPr>
      </w:pPr>
    </w:p>
    <w:p w14:paraId="0C242251" w14:textId="2E65163F" w:rsidR="009E606D" w:rsidRPr="005B331E" w:rsidRDefault="009E606D" w:rsidP="00B76119">
      <w:pPr>
        <w:rPr>
          <w:b/>
          <w:color w:val="000000" w:themeColor="text1"/>
          <w:sz w:val="22"/>
          <w:szCs w:val="22"/>
        </w:rPr>
      </w:pPr>
      <w:bookmarkStart w:id="7" w:name="_Hlk536606900"/>
    </w:p>
    <w:p w14:paraId="61453FF6" w14:textId="77777777" w:rsidR="007E79D1" w:rsidRPr="003860F0" w:rsidRDefault="00DC3433" w:rsidP="007E79D1">
      <w:pPr>
        <w:jc w:val="both"/>
        <w:rPr>
          <w:color w:val="000000" w:themeColor="text1"/>
          <w:sz w:val="22"/>
          <w:szCs w:val="22"/>
        </w:rPr>
      </w:pPr>
      <w:bookmarkStart w:id="8" w:name="_Hlk536606938"/>
      <w:bookmarkEnd w:id="7"/>
      <w:r w:rsidRPr="003860F0">
        <w:rPr>
          <w:color w:val="000000" w:themeColor="text1"/>
          <w:sz w:val="22"/>
          <w:szCs w:val="22"/>
        </w:rPr>
        <w:t xml:space="preserve">a) </w:t>
      </w:r>
      <w:r w:rsidR="009B0CFE" w:rsidRPr="003860F0">
        <w:rPr>
          <w:color w:val="000000" w:themeColor="text1"/>
          <w:sz w:val="22"/>
          <w:szCs w:val="22"/>
        </w:rPr>
        <w:t xml:space="preserve"> </w:t>
      </w:r>
      <w:r w:rsidR="007E79D1" w:rsidRPr="003860F0">
        <w:rPr>
          <w:color w:val="000000" w:themeColor="text1"/>
          <w:sz w:val="22"/>
          <w:szCs w:val="22"/>
        </w:rPr>
        <w:t xml:space="preserve">Termin dostawy </w:t>
      </w:r>
      <w:r w:rsidR="003E58C8" w:rsidRPr="003860F0">
        <w:rPr>
          <w:color w:val="000000" w:themeColor="text1"/>
          <w:sz w:val="22"/>
          <w:szCs w:val="22"/>
        </w:rPr>
        <w:t xml:space="preserve">równy </w:t>
      </w:r>
      <w:r w:rsidR="002E53FD">
        <w:rPr>
          <w:color w:val="000000" w:themeColor="text1"/>
          <w:sz w:val="22"/>
          <w:szCs w:val="22"/>
        </w:rPr>
        <w:t>2</w:t>
      </w:r>
      <w:r w:rsidR="007E79D1" w:rsidRPr="003860F0">
        <w:rPr>
          <w:color w:val="000000" w:themeColor="text1"/>
          <w:sz w:val="22"/>
          <w:szCs w:val="22"/>
        </w:rPr>
        <w:t>0 dni</w:t>
      </w:r>
      <w:r w:rsidR="00D058AC">
        <w:rPr>
          <w:color w:val="000000" w:themeColor="text1"/>
          <w:sz w:val="22"/>
          <w:szCs w:val="22"/>
        </w:rPr>
        <w:t xml:space="preserve"> roboczych </w:t>
      </w:r>
      <w:r w:rsidR="007E79D1" w:rsidRPr="003860F0">
        <w:rPr>
          <w:color w:val="000000" w:themeColor="text1"/>
          <w:sz w:val="22"/>
          <w:szCs w:val="22"/>
        </w:rPr>
        <w:t xml:space="preserve"> </w:t>
      </w:r>
      <w:r w:rsidR="002E53FD">
        <w:rPr>
          <w:color w:val="000000" w:themeColor="text1"/>
          <w:sz w:val="22"/>
          <w:szCs w:val="22"/>
        </w:rPr>
        <w:t>i powyżej 15</w:t>
      </w:r>
      <w:r w:rsidR="003E58C8" w:rsidRPr="003860F0">
        <w:rPr>
          <w:color w:val="000000" w:themeColor="text1"/>
          <w:sz w:val="22"/>
          <w:szCs w:val="22"/>
        </w:rPr>
        <w:t xml:space="preserve"> dni</w:t>
      </w:r>
      <w:r w:rsidR="00D058AC">
        <w:rPr>
          <w:color w:val="000000" w:themeColor="text1"/>
          <w:sz w:val="22"/>
          <w:szCs w:val="22"/>
        </w:rPr>
        <w:t xml:space="preserve"> roboczych </w:t>
      </w:r>
      <w:r w:rsidR="003E58C8" w:rsidRPr="003860F0">
        <w:rPr>
          <w:color w:val="000000" w:themeColor="text1"/>
          <w:sz w:val="22"/>
          <w:szCs w:val="22"/>
        </w:rPr>
        <w:t xml:space="preserve"> </w:t>
      </w:r>
      <w:r w:rsidR="007E79D1" w:rsidRPr="003860F0">
        <w:rPr>
          <w:color w:val="000000" w:themeColor="text1"/>
          <w:sz w:val="22"/>
          <w:szCs w:val="22"/>
        </w:rPr>
        <w:t>– 0 pkt</w:t>
      </w:r>
    </w:p>
    <w:p w14:paraId="38B3A599" w14:textId="77777777" w:rsidR="007E79D1" w:rsidRPr="003860F0" w:rsidRDefault="007E79D1" w:rsidP="00DC3433">
      <w:pPr>
        <w:pStyle w:val="Akapitzlist"/>
        <w:numPr>
          <w:ilvl w:val="4"/>
          <w:numId w:val="14"/>
        </w:numPr>
        <w:tabs>
          <w:tab w:val="left" w:pos="284"/>
        </w:tabs>
        <w:jc w:val="both"/>
        <w:rPr>
          <w:color w:val="000000" w:themeColor="text1"/>
          <w:sz w:val="22"/>
          <w:szCs w:val="22"/>
        </w:rPr>
      </w:pPr>
      <w:r w:rsidRPr="003860F0">
        <w:rPr>
          <w:color w:val="000000" w:themeColor="text1"/>
          <w:sz w:val="22"/>
          <w:szCs w:val="22"/>
        </w:rPr>
        <w:t xml:space="preserve">Termin dostawy </w:t>
      </w:r>
      <w:r w:rsidR="005A2AC3" w:rsidRPr="003860F0">
        <w:rPr>
          <w:color w:val="000000" w:themeColor="text1"/>
          <w:sz w:val="22"/>
          <w:szCs w:val="22"/>
        </w:rPr>
        <w:t>powyżej 10</w:t>
      </w:r>
      <w:r w:rsidRPr="003860F0">
        <w:rPr>
          <w:color w:val="000000" w:themeColor="text1"/>
          <w:sz w:val="22"/>
          <w:szCs w:val="22"/>
        </w:rPr>
        <w:t xml:space="preserve"> dni</w:t>
      </w:r>
      <w:r w:rsidR="00D058AC">
        <w:rPr>
          <w:color w:val="000000" w:themeColor="text1"/>
          <w:sz w:val="22"/>
          <w:szCs w:val="22"/>
        </w:rPr>
        <w:t xml:space="preserve"> roboczych </w:t>
      </w:r>
      <w:r w:rsidRPr="003860F0">
        <w:rPr>
          <w:color w:val="000000" w:themeColor="text1"/>
          <w:sz w:val="22"/>
          <w:szCs w:val="22"/>
        </w:rPr>
        <w:t xml:space="preserve"> </w:t>
      </w:r>
      <w:r w:rsidR="005C2E9A">
        <w:rPr>
          <w:color w:val="000000" w:themeColor="text1"/>
          <w:sz w:val="22"/>
          <w:szCs w:val="22"/>
        </w:rPr>
        <w:t xml:space="preserve">oraz </w:t>
      </w:r>
      <w:r w:rsidR="00CF02EC" w:rsidRPr="003860F0">
        <w:rPr>
          <w:color w:val="000000" w:themeColor="text1"/>
          <w:sz w:val="22"/>
          <w:szCs w:val="22"/>
        </w:rPr>
        <w:t xml:space="preserve">równy lub </w:t>
      </w:r>
      <w:r w:rsidR="005A2AC3" w:rsidRPr="003860F0">
        <w:rPr>
          <w:color w:val="000000" w:themeColor="text1"/>
          <w:sz w:val="22"/>
          <w:szCs w:val="22"/>
        </w:rPr>
        <w:t>poniżej</w:t>
      </w:r>
      <w:r w:rsidR="00CF02EC" w:rsidRPr="003860F0">
        <w:rPr>
          <w:color w:val="000000" w:themeColor="text1"/>
          <w:sz w:val="22"/>
          <w:szCs w:val="22"/>
        </w:rPr>
        <w:t xml:space="preserve"> </w:t>
      </w:r>
      <w:r w:rsidR="002E53FD">
        <w:rPr>
          <w:color w:val="000000" w:themeColor="text1"/>
          <w:sz w:val="22"/>
          <w:szCs w:val="22"/>
        </w:rPr>
        <w:t>15</w:t>
      </w:r>
      <w:r w:rsidR="005A2AC3" w:rsidRPr="003860F0">
        <w:rPr>
          <w:color w:val="000000" w:themeColor="text1"/>
          <w:sz w:val="22"/>
          <w:szCs w:val="22"/>
        </w:rPr>
        <w:t xml:space="preserve"> dni</w:t>
      </w:r>
      <w:r w:rsidR="00D058AC">
        <w:rPr>
          <w:color w:val="000000" w:themeColor="text1"/>
          <w:sz w:val="22"/>
          <w:szCs w:val="22"/>
        </w:rPr>
        <w:t xml:space="preserve"> roboczych </w:t>
      </w:r>
      <w:r w:rsidR="005A2AC3" w:rsidRPr="003860F0">
        <w:rPr>
          <w:color w:val="000000" w:themeColor="text1"/>
          <w:sz w:val="22"/>
          <w:szCs w:val="22"/>
        </w:rPr>
        <w:t xml:space="preserve"> </w:t>
      </w:r>
      <w:r w:rsidRPr="003860F0">
        <w:rPr>
          <w:color w:val="000000" w:themeColor="text1"/>
          <w:sz w:val="22"/>
          <w:szCs w:val="22"/>
        </w:rPr>
        <w:t xml:space="preserve">– </w:t>
      </w:r>
      <w:r w:rsidR="005A2AC3" w:rsidRPr="003860F0">
        <w:rPr>
          <w:color w:val="000000" w:themeColor="text1"/>
          <w:sz w:val="22"/>
          <w:szCs w:val="22"/>
        </w:rPr>
        <w:t>20</w:t>
      </w:r>
      <w:r w:rsidRPr="003860F0">
        <w:rPr>
          <w:color w:val="000000" w:themeColor="text1"/>
          <w:sz w:val="22"/>
          <w:szCs w:val="22"/>
        </w:rPr>
        <w:t xml:space="preserve"> pkt</w:t>
      </w:r>
    </w:p>
    <w:p w14:paraId="5EE4A144" w14:textId="77777777" w:rsidR="00D53EFA" w:rsidRPr="003860F0" w:rsidRDefault="007E79D1" w:rsidP="000932ED">
      <w:pPr>
        <w:pStyle w:val="Akapitzlist"/>
        <w:numPr>
          <w:ilvl w:val="4"/>
          <w:numId w:val="14"/>
        </w:numPr>
        <w:tabs>
          <w:tab w:val="left" w:pos="284"/>
        </w:tabs>
        <w:jc w:val="both"/>
        <w:rPr>
          <w:color w:val="000000" w:themeColor="text1"/>
          <w:sz w:val="22"/>
          <w:szCs w:val="22"/>
        </w:rPr>
      </w:pPr>
      <w:r w:rsidRPr="003860F0">
        <w:rPr>
          <w:color w:val="000000" w:themeColor="text1"/>
          <w:sz w:val="22"/>
          <w:szCs w:val="22"/>
        </w:rPr>
        <w:t xml:space="preserve">Termin dostawy </w:t>
      </w:r>
      <w:r w:rsidR="00D81475" w:rsidRPr="003860F0">
        <w:rPr>
          <w:color w:val="000000" w:themeColor="text1"/>
          <w:sz w:val="22"/>
          <w:szCs w:val="22"/>
        </w:rPr>
        <w:t>równy lub poniżej</w:t>
      </w:r>
      <w:r w:rsidR="00DC3433" w:rsidRPr="003860F0">
        <w:rPr>
          <w:color w:val="000000" w:themeColor="text1"/>
          <w:sz w:val="22"/>
          <w:szCs w:val="22"/>
        </w:rPr>
        <w:t xml:space="preserve"> 10 dni </w:t>
      </w:r>
      <w:r w:rsidR="00D058AC">
        <w:rPr>
          <w:color w:val="000000" w:themeColor="text1"/>
          <w:sz w:val="22"/>
          <w:szCs w:val="22"/>
        </w:rPr>
        <w:t xml:space="preserve">roboczych </w:t>
      </w:r>
      <w:r w:rsidR="00DC3433" w:rsidRPr="003860F0">
        <w:rPr>
          <w:color w:val="000000" w:themeColor="text1"/>
          <w:sz w:val="22"/>
          <w:szCs w:val="22"/>
        </w:rPr>
        <w:t>– 40</w:t>
      </w:r>
      <w:r w:rsidRPr="003860F0">
        <w:rPr>
          <w:color w:val="000000" w:themeColor="text1"/>
          <w:sz w:val="22"/>
          <w:szCs w:val="22"/>
        </w:rPr>
        <w:t xml:space="preserve"> pkt</w:t>
      </w:r>
      <w:bookmarkEnd w:id="8"/>
    </w:p>
    <w:p w14:paraId="7F584D4D" w14:textId="77777777" w:rsidR="00006919" w:rsidRDefault="00006919" w:rsidP="00965144">
      <w:pPr>
        <w:rPr>
          <w:color w:val="000000" w:themeColor="text1"/>
          <w:sz w:val="22"/>
          <w:szCs w:val="22"/>
          <w:u w:val="single"/>
        </w:rPr>
      </w:pPr>
    </w:p>
    <w:p w14:paraId="4D274575" w14:textId="4613C423" w:rsidR="00965144" w:rsidRPr="003860F0" w:rsidRDefault="00965144" w:rsidP="00965144">
      <w:pPr>
        <w:rPr>
          <w:color w:val="000000" w:themeColor="text1"/>
          <w:sz w:val="22"/>
          <w:szCs w:val="22"/>
          <w:u w:val="single"/>
        </w:rPr>
      </w:pPr>
      <w:r w:rsidRPr="003860F0">
        <w:rPr>
          <w:color w:val="000000" w:themeColor="text1"/>
          <w:sz w:val="22"/>
          <w:szCs w:val="22"/>
          <w:u w:val="single"/>
        </w:rPr>
        <w:t>Uwaga:</w:t>
      </w:r>
    </w:p>
    <w:p w14:paraId="76A0670D" w14:textId="1400E651" w:rsidR="00965144" w:rsidRPr="003860F0" w:rsidRDefault="00965144" w:rsidP="00965144">
      <w:pPr>
        <w:tabs>
          <w:tab w:val="num" w:pos="3240"/>
        </w:tabs>
        <w:spacing w:after="40"/>
        <w:jc w:val="both"/>
        <w:rPr>
          <w:color w:val="000000" w:themeColor="text1"/>
          <w:sz w:val="22"/>
          <w:szCs w:val="22"/>
        </w:rPr>
      </w:pPr>
      <w:r w:rsidRPr="003860F0">
        <w:rPr>
          <w:color w:val="000000" w:themeColor="text1"/>
          <w:sz w:val="22"/>
          <w:szCs w:val="22"/>
        </w:rPr>
        <w:t xml:space="preserve">Podanie przez Wykonawcę dłuższego </w:t>
      </w:r>
      <w:r w:rsidR="002E53FD">
        <w:rPr>
          <w:color w:val="000000" w:themeColor="text1"/>
          <w:sz w:val="22"/>
          <w:szCs w:val="22"/>
        </w:rPr>
        <w:t>terminu dostawy niż 2</w:t>
      </w:r>
      <w:r w:rsidRPr="003860F0">
        <w:rPr>
          <w:color w:val="000000" w:themeColor="text1"/>
          <w:sz w:val="22"/>
          <w:szCs w:val="22"/>
        </w:rPr>
        <w:t xml:space="preserve">0 dni </w:t>
      </w:r>
      <w:r w:rsidR="00D058AC">
        <w:rPr>
          <w:color w:val="000000" w:themeColor="text1"/>
          <w:sz w:val="22"/>
          <w:szCs w:val="22"/>
        </w:rPr>
        <w:t xml:space="preserve">roboczych </w:t>
      </w:r>
      <w:r w:rsidRPr="003860F0">
        <w:rPr>
          <w:color w:val="000000" w:themeColor="text1"/>
          <w:sz w:val="22"/>
          <w:szCs w:val="22"/>
        </w:rPr>
        <w:t xml:space="preserve">skutkować będzie odrzuceniem oferty. W przypadku braku podania w ofercie jakiegokolwiek proponowanego terminu dostawy, </w:t>
      </w:r>
      <w:r w:rsidR="00947935">
        <w:rPr>
          <w:color w:val="000000" w:themeColor="text1"/>
          <w:sz w:val="22"/>
          <w:szCs w:val="22"/>
        </w:rPr>
        <w:t>Z</w:t>
      </w:r>
      <w:r w:rsidRPr="003860F0">
        <w:rPr>
          <w:color w:val="000000" w:themeColor="text1"/>
          <w:sz w:val="22"/>
          <w:szCs w:val="22"/>
        </w:rPr>
        <w:t xml:space="preserve">amawiający uzna, że </w:t>
      </w:r>
      <w:r w:rsidR="009C6FB1">
        <w:rPr>
          <w:color w:val="000000" w:themeColor="text1"/>
          <w:sz w:val="22"/>
          <w:szCs w:val="22"/>
        </w:rPr>
        <w:t>W</w:t>
      </w:r>
      <w:r w:rsidRPr="003860F0">
        <w:rPr>
          <w:color w:val="000000" w:themeColor="text1"/>
          <w:sz w:val="22"/>
          <w:szCs w:val="22"/>
        </w:rPr>
        <w:t xml:space="preserve">ykonawca oferuje maksymalny termin dopuszczony przez </w:t>
      </w:r>
      <w:r w:rsidR="00947935">
        <w:rPr>
          <w:color w:val="000000" w:themeColor="text1"/>
          <w:sz w:val="22"/>
          <w:szCs w:val="22"/>
        </w:rPr>
        <w:t>Z</w:t>
      </w:r>
      <w:r w:rsidRPr="003860F0">
        <w:rPr>
          <w:color w:val="000000" w:themeColor="text1"/>
          <w:sz w:val="22"/>
          <w:szCs w:val="22"/>
        </w:rPr>
        <w:t>amawiającego.</w:t>
      </w:r>
    </w:p>
    <w:p w14:paraId="4F4038E5" w14:textId="77777777" w:rsidR="003E74C3" w:rsidRPr="00574F64" w:rsidRDefault="003E74C3" w:rsidP="0043181A">
      <w:pPr>
        <w:rPr>
          <w:sz w:val="22"/>
          <w:szCs w:val="22"/>
        </w:rPr>
      </w:pPr>
    </w:p>
    <w:p w14:paraId="6DD37F82" w14:textId="77777777" w:rsidR="00574F64" w:rsidRPr="00AC6B8B" w:rsidRDefault="00574F64" w:rsidP="0021191C">
      <w:pPr>
        <w:pStyle w:val="Akapitzlist"/>
        <w:numPr>
          <w:ilvl w:val="2"/>
          <w:numId w:val="33"/>
        </w:numPr>
        <w:ind w:left="284" w:hanging="284"/>
        <w:jc w:val="both"/>
        <w:rPr>
          <w:b/>
          <w:sz w:val="22"/>
          <w:szCs w:val="22"/>
          <w:u w:val="single"/>
        </w:rPr>
      </w:pPr>
      <w:r w:rsidRPr="006E0B1E">
        <w:rPr>
          <w:sz w:val="22"/>
          <w:szCs w:val="22"/>
        </w:rPr>
        <w:t xml:space="preserve">Zamawiający udzieli zamówienia Wykonawcy, którego oferta odpowiada wszystkim wymaganiom określonym w niniejszej SIWZ i została oceniona jako najkorzystniejsza oparciu o podane kryteria oceny ofert. </w:t>
      </w:r>
    </w:p>
    <w:p w14:paraId="65CF81A8" w14:textId="77777777" w:rsidR="00AC6B8B" w:rsidRPr="006E0B1E" w:rsidRDefault="00AC6B8B" w:rsidP="00AC6B8B">
      <w:pPr>
        <w:pStyle w:val="Akapitzlist"/>
        <w:ind w:left="284"/>
        <w:jc w:val="both"/>
        <w:rPr>
          <w:b/>
          <w:sz w:val="22"/>
          <w:szCs w:val="22"/>
          <w:u w:val="single"/>
        </w:rPr>
      </w:pPr>
    </w:p>
    <w:p w14:paraId="64ADE55E" w14:textId="77777777" w:rsidR="00574F64" w:rsidRPr="00574F64" w:rsidRDefault="00574F64" w:rsidP="00574F64">
      <w:pPr>
        <w:jc w:val="both"/>
        <w:rPr>
          <w:b/>
          <w:sz w:val="22"/>
          <w:szCs w:val="22"/>
        </w:rPr>
      </w:pPr>
      <w:r w:rsidRPr="00574F64">
        <w:rPr>
          <w:b/>
          <w:sz w:val="22"/>
          <w:szCs w:val="22"/>
        </w:rPr>
        <w:t xml:space="preserve">Ocena oferty (O) stanowi sumę ww. kryteriów: </w:t>
      </w:r>
    </w:p>
    <w:p w14:paraId="7E453118" w14:textId="77777777" w:rsidR="00574F64" w:rsidRDefault="00574F64" w:rsidP="00574F64">
      <w:pPr>
        <w:jc w:val="both"/>
        <w:rPr>
          <w:b/>
          <w:sz w:val="22"/>
          <w:szCs w:val="22"/>
        </w:rPr>
      </w:pPr>
      <w:r w:rsidRPr="00574F64">
        <w:rPr>
          <w:b/>
          <w:sz w:val="22"/>
          <w:szCs w:val="22"/>
        </w:rPr>
        <w:t xml:space="preserve">O = </w:t>
      </w:r>
      <w:r w:rsidR="006E0B1E">
        <w:rPr>
          <w:b/>
          <w:sz w:val="22"/>
          <w:szCs w:val="22"/>
        </w:rPr>
        <w:t>C</w:t>
      </w:r>
      <w:r w:rsidRPr="00574F64">
        <w:rPr>
          <w:b/>
          <w:sz w:val="22"/>
          <w:szCs w:val="22"/>
        </w:rPr>
        <w:t xml:space="preserve"> + </w:t>
      </w:r>
      <w:r w:rsidR="006E0B1E">
        <w:rPr>
          <w:b/>
          <w:sz w:val="22"/>
          <w:szCs w:val="22"/>
        </w:rPr>
        <w:t>T</w:t>
      </w:r>
    </w:p>
    <w:p w14:paraId="3F795FC7" w14:textId="77777777" w:rsidR="00596533" w:rsidRPr="00574F64" w:rsidRDefault="00596533" w:rsidP="00574F64">
      <w:pPr>
        <w:jc w:val="both"/>
        <w:rPr>
          <w:b/>
          <w:sz w:val="22"/>
          <w:szCs w:val="22"/>
        </w:rPr>
      </w:pPr>
    </w:p>
    <w:p w14:paraId="2E5C2B16" w14:textId="77777777" w:rsidR="00574F64" w:rsidRPr="00574F64" w:rsidRDefault="00574F64" w:rsidP="00574F64">
      <w:pPr>
        <w:jc w:val="both"/>
        <w:rPr>
          <w:sz w:val="22"/>
          <w:szCs w:val="22"/>
        </w:rPr>
      </w:pPr>
      <w:r w:rsidRPr="00574F64">
        <w:rPr>
          <w:sz w:val="22"/>
          <w:szCs w:val="22"/>
        </w:rPr>
        <w:t>Za ofertę najkorzystniejszą uznana zostanie oferta, która uzyska najwyższą liczbę punktów wyliczoną jako sumę punktów uzyskanych w ww. kryteriach.</w:t>
      </w:r>
    </w:p>
    <w:p w14:paraId="20EDC402" w14:textId="77777777" w:rsidR="004901AC" w:rsidRPr="004E4C3F" w:rsidRDefault="00574F64" w:rsidP="00305DB8">
      <w:pPr>
        <w:jc w:val="both"/>
        <w:rPr>
          <w:sz w:val="22"/>
          <w:szCs w:val="22"/>
        </w:rPr>
      </w:pPr>
      <w:r w:rsidRPr="00574F64">
        <w:rPr>
          <w:sz w:val="22"/>
          <w:szCs w:val="22"/>
        </w:rPr>
        <w:t>Oceniane będą tylko te oferty, które spełniają warunki zawarte w SIWZ.</w:t>
      </w:r>
    </w:p>
    <w:p w14:paraId="5C855279" w14:textId="77777777" w:rsidR="004901AC" w:rsidRPr="00DD6493" w:rsidRDefault="004901AC" w:rsidP="00305DB8">
      <w:pPr>
        <w:jc w:val="both"/>
        <w:rPr>
          <w:color w:val="000000"/>
          <w:sz w:val="22"/>
          <w:szCs w:val="22"/>
        </w:rPr>
      </w:pPr>
    </w:p>
    <w:p w14:paraId="01B9CC52" w14:textId="77777777"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14:paraId="4FE00987" w14:textId="1C1662D8" w:rsidR="009A5D00" w:rsidRPr="00AD5152" w:rsidRDefault="00FE375A" w:rsidP="0021191C">
      <w:pPr>
        <w:pStyle w:val="Akapitzlist"/>
        <w:numPr>
          <w:ilvl w:val="6"/>
          <w:numId w:val="31"/>
        </w:numPr>
        <w:ind w:left="284" w:hanging="284"/>
        <w:jc w:val="both"/>
        <w:rPr>
          <w:sz w:val="22"/>
          <w:szCs w:val="22"/>
        </w:rPr>
      </w:pPr>
      <w:r w:rsidRPr="00AD5152">
        <w:rPr>
          <w:sz w:val="22"/>
          <w:szCs w:val="22"/>
        </w:rPr>
        <w:t>N</w:t>
      </w:r>
      <w:r w:rsidR="009A5D00" w:rsidRPr="00AD5152">
        <w:rPr>
          <w:sz w:val="22"/>
          <w:szCs w:val="22"/>
        </w:rPr>
        <w:t xml:space="preserve">iezwłocznie po dokonanym wyborze Zamawiający informuje wszystkich </w:t>
      </w:r>
      <w:r w:rsidR="00D94F2B">
        <w:rPr>
          <w:sz w:val="22"/>
          <w:szCs w:val="22"/>
        </w:rPr>
        <w:t>W</w:t>
      </w:r>
      <w:r w:rsidR="009A5D00" w:rsidRPr="00AD5152">
        <w:rPr>
          <w:sz w:val="22"/>
          <w:szCs w:val="22"/>
        </w:rPr>
        <w:t>ykonawców o:</w:t>
      </w:r>
    </w:p>
    <w:p w14:paraId="60DA7289" w14:textId="3D3E3C6A" w:rsidR="009A5D00" w:rsidRPr="001835DC" w:rsidRDefault="009F57A2" w:rsidP="0021191C">
      <w:pPr>
        <w:pStyle w:val="Akapitzlist"/>
        <w:numPr>
          <w:ilvl w:val="2"/>
          <w:numId w:val="19"/>
        </w:numPr>
        <w:tabs>
          <w:tab w:val="left" w:pos="284"/>
        </w:tabs>
        <w:ind w:left="284" w:firstLine="0"/>
        <w:jc w:val="both"/>
        <w:rPr>
          <w:sz w:val="22"/>
          <w:szCs w:val="22"/>
        </w:rPr>
      </w:pPr>
      <w:r>
        <w:rPr>
          <w:sz w:val="22"/>
          <w:szCs w:val="22"/>
        </w:rPr>
        <w:t xml:space="preserve"> </w:t>
      </w:r>
      <w:r w:rsidR="009A5D00" w:rsidRPr="001835DC">
        <w:rPr>
          <w:sz w:val="22"/>
          <w:szCs w:val="22"/>
        </w:rPr>
        <w:t xml:space="preserve">wyborze najkorzystniejszej oferty, podając nazwę albo imię i nazwisko, siedzibę albo miejsce zamieszkania i adres, jeżeli jest miejscem wykonywania działalności </w:t>
      </w:r>
      <w:r w:rsidR="00D94F2B">
        <w:rPr>
          <w:sz w:val="22"/>
          <w:szCs w:val="22"/>
        </w:rPr>
        <w:t>W</w:t>
      </w:r>
      <w:r w:rsidR="009A5D00" w:rsidRPr="001835DC">
        <w:rPr>
          <w:sz w:val="22"/>
          <w:szCs w:val="22"/>
        </w:rPr>
        <w:t xml:space="preserve">ykonawcy, którego ofertę wybrano, oraz nazwy albo imiona i nazwiska, siedziby albo miejsca zamieszkania i adresy, jeżeli są miejscami wykonywania działalności </w:t>
      </w:r>
      <w:r w:rsidR="00D94F2B">
        <w:rPr>
          <w:sz w:val="22"/>
          <w:szCs w:val="22"/>
        </w:rPr>
        <w:t>W</w:t>
      </w:r>
      <w:r w:rsidR="009A5D00" w:rsidRPr="001835DC">
        <w:rPr>
          <w:sz w:val="22"/>
          <w:szCs w:val="22"/>
        </w:rPr>
        <w:t>ykonawców, którzy złożyli oferty, a także punktację przyznaną ofertom w każdym kryterium oceny ofert i łączną punktację,</w:t>
      </w:r>
    </w:p>
    <w:p w14:paraId="3768D13B" w14:textId="77777777" w:rsidR="009A5D00" w:rsidRPr="001835DC" w:rsidRDefault="009F57A2" w:rsidP="0021191C">
      <w:pPr>
        <w:pStyle w:val="Akapitzlist"/>
        <w:numPr>
          <w:ilvl w:val="2"/>
          <w:numId w:val="19"/>
        </w:numPr>
        <w:tabs>
          <w:tab w:val="left" w:pos="284"/>
        </w:tabs>
        <w:ind w:left="284" w:firstLine="0"/>
        <w:jc w:val="both"/>
        <w:rPr>
          <w:sz w:val="22"/>
          <w:szCs w:val="22"/>
        </w:rPr>
      </w:pPr>
      <w:r>
        <w:rPr>
          <w:sz w:val="22"/>
          <w:szCs w:val="22"/>
        </w:rPr>
        <w:t xml:space="preserve"> W</w:t>
      </w:r>
      <w:r w:rsidRPr="001835DC">
        <w:rPr>
          <w:sz w:val="22"/>
          <w:szCs w:val="22"/>
        </w:rPr>
        <w:t>ykonawcach</w:t>
      </w:r>
      <w:r w:rsidR="009A5D00" w:rsidRPr="001835DC">
        <w:rPr>
          <w:sz w:val="22"/>
          <w:szCs w:val="22"/>
        </w:rPr>
        <w:t>, którzy zostali wykluczeni,</w:t>
      </w:r>
    </w:p>
    <w:p w14:paraId="4B2F87A5" w14:textId="77777777" w:rsidR="00FE375A" w:rsidRPr="001835DC" w:rsidRDefault="009F57A2" w:rsidP="0021191C">
      <w:pPr>
        <w:pStyle w:val="Akapitzlist"/>
        <w:numPr>
          <w:ilvl w:val="2"/>
          <w:numId w:val="19"/>
        </w:numPr>
        <w:tabs>
          <w:tab w:val="num" w:pos="284"/>
          <w:tab w:val="left" w:pos="426"/>
        </w:tabs>
        <w:ind w:left="284" w:firstLine="0"/>
        <w:jc w:val="both"/>
        <w:rPr>
          <w:sz w:val="22"/>
          <w:szCs w:val="22"/>
        </w:rPr>
      </w:pPr>
      <w:r>
        <w:rPr>
          <w:sz w:val="22"/>
          <w:szCs w:val="22"/>
        </w:rPr>
        <w:t xml:space="preserve"> W</w:t>
      </w:r>
      <w:r w:rsidRPr="001835DC">
        <w:rPr>
          <w:sz w:val="22"/>
          <w:szCs w:val="22"/>
        </w:rPr>
        <w:t>ykonawcach</w:t>
      </w:r>
      <w:r w:rsidR="009A5D00" w:rsidRPr="001835DC">
        <w:rPr>
          <w:sz w:val="22"/>
          <w:szCs w:val="22"/>
        </w:rPr>
        <w:t>, których oferty zostały odrzucone, powodach odrzucenia oferty</w:t>
      </w:r>
    </w:p>
    <w:p w14:paraId="79739C28" w14:textId="77777777" w:rsidR="009A5D00" w:rsidRPr="0003205F" w:rsidRDefault="00F45F51" w:rsidP="00774715">
      <w:pPr>
        <w:tabs>
          <w:tab w:val="num" w:pos="284"/>
        </w:tabs>
        <w:ind w:left="284" w:hanging="284"/>
        <w:jc w:val="both"/>
        <w:rPr>
          <w:color w:val="000000" w:themeColor="text1"/>
          <w:sz w:val="22"/>
          <w:szCs w:val="22"/>
        </w:rPr>
      </w:pPr>
      <w:r w:rsidRPr="0003205F">
        <w:rPr>
          <w:color w:val="000000" w:themeColor="text1"/>
          <w:sz w:val="22"/>
          <w:szCs w:val="22"/>
        </w:rPr>
        <w:t xml:space="preserve">       </w:t>
      </w:r>
      <w:r w:rsidR="009A5D00" w:rsidRPr="0003205F">
        <w:rPr>
          <w:color w:val="000000" w:themeColor="text1"/>
          <w:sz w:val="22"/>
          <w:szCs w:val="22"/>
        </w:rPr>
        <w:t>- podając uzasadnienie faktyczne i prawne</w:t>
      </w:r>
    </w:p>
    <w:p w14:paraId="633A94DA" w14:textId="77777777" w:rsidR="00FE375A" w:rsidRPr="0003205F" w:rsidRDefault="00FE375A" w:rsidP="0021191C">
      <w:pPr>
        <w:pStyle w:val="Akapitzlist"/>
        <w:numPr>
          <w:ilvl w:val="0"/>
          <w:numId w:val="20"/>
        </w:numPr>
        <w:tabs>
          <w:tab w:val="num" w:pos="284"/>
        </w:tabs>
        <w:ind w:left="284" w:hanging="284"/>
        <w:jc w:val="both"/>
        <w:rPr>
          <w:color w:val="000000" w:themeColor="text1"/>
          <w:sz w:val="22"/>
          <w:szCs w:val="22"/>
        </w:rPr>
      </w:pPr>
      <w:r w:rsidRPr="0003205F">
        <w:rPr>
          <w:color w:val="000000" w:themeColor="text1"/>
          <w:sz w:val="22"/>
          <w:szCs w:val="22"/>
        </w:rPr>
        <w:t>Informacje, o których mowa w ust. 1, Zamawiający zamieści na stronie internetowej oraz w miejscu publicznie dostępnym w swojej siedzibie.</w:t>
      </w:r>
    </w:p>
    <w:p w14:paraId="596D65CE" w14:textId="77777777" w:rsidR="00B24A08" w:rsidRPr="00424DEA" w:rsidRDefault="00B24A08" w:rsidP="0021191C">
      <w:pPr>
        <w:pStyle w:val="Akapitzlist"/>
        <w:widowControl w:val="0"/>
        <w:numPr>
          <w:ilvl w:val="0"/>
          <w:numId w:val="20"/>
        </w:numPr>
        <w:tabs>
          <w:tab w:val="num" w:pos="284"/>
        </w:tabs>
        <w:overflowPunct w:val="0"/>
        <w:autoSpaceDE w:val="0"/>
        <w:autoSpaceDN w:val="0"/>
        <w:adjustRightInd w:val="0"/>
        <w:ind w:left="284" w:hanging="284"/>
        <w:jc w:val="both"/>
        <w:rPr>
          <w:sz w:val="22"/>
          <w:szCs w:val="22"/>
        </w:rPr>
      </w:pPr>
      <w:r w:rsidRPr="00424DEA">
        <w:rPr>
          <w:bCs/>
          <w:sz w:val="22"/>
          <w:szCs w:val="22"/>
        </w:rPr>
        <w:t xml:space="preserve">Z Wykonawcą, który złoży najkorzystniejszą ofertę zostanie zawarta umowa, której wzór stanowi </w:t>
      </w:r>
      <w:r w:rsidR="00AD5152" w:rsidRPr="00424DEA">
        <w:rPr>
          <w:b/>
          <w:bCs/>
          <w:i/>
          <w:sz w:val="22"/>
          <w:szCs w:val="22"/>
        </w:rPr>
        <w:t>Z</w:t>
      </w:r>
      <w:r w:rsidR="00801F73" w:rsidRPr="00424DEA">
        <w:rPr>
          <w:b/>
          <w:bCs/>
          <w:i/>
          <w:sz w:val="22"/>
          <w:szCs w:val="22"/>
        </w:rPr>
        <w:t xml:space="preserve">ałącznik </w:t>
      </w:r>
      <w:r w:rsidR="00AD5152" w:rsidRPr="00424DEA">
        <w:rPr>
          <w:b/>
          <w:bCs/>
          <w:i/>
          <w:sz w:val="22"/>
          <w:szCs w:val="22"/>
        </w:rPr>
        <w:t>N</w:t>
      </w:r>
      <w:r w:rsidR="00801F73" w:rsidRPr="00424DEA">
        <w:rPr>
          <w:b/>
          <w:bCs/>
          <w:i/>
          <w:sz w:val="22"/>
          <w:szCs w:val="22"/>
        </w:rPr>
        <w:t>r</w:t>
      </w:r>
      <w:r w:rsidR="00801F73" w:rsidRPr="00424DEA">
        <w:rPr>
          <w:b/>
          <w:bCs/>
          <w:sz w:val="22"/>
          <w:szCs w:val="22"/>
        </w:rPr>
        <w:t xml:space="preserve"> </w:t>
      </w:r>
      <w:r w:rsidR="00467304" w:rsidRPr="00424DEA">
        <w:rPr>
          <w:b/>
          <w:bCs/>
          <w:i/>
          <w:sz w:val="22"/>
          <w:szCs w:val="22"/>
        </w:rPr>
        <w:t>4</w:t>
      </w:r>
      <w:r w:rsidRPr="00424DEA">
        <w:rPr>
          <w:b/>
          <w:bCs/>
          <w:sz w:val="22"/>
          <w:szCs w:val="22"/>
        </w:rPr>
        <w:t xml:space="preserve"> </w:t>
      </w:r>
      <w:r w:rsidRPr="00424DEA">
        <w:rPr>
          <w:b/>
          <w:bCs/>
          <w:i/>
          <w:sz w:val="22"/>
          <w:szCs w:val="22"/>
        </w:rPr>
        <w:t>do SIWZ</w:t>
      </w:r>
      <w:r w:rsidRPr="00424DEA">
        <w:rPr>
          <w:bCs/>
          <w:i/>
          <w:sz w:val="22"/>
          <w:szCs w:val="22"/>
        </w:rPr>
        <w:t>.</w:t>
      </w:r>
      <w:r w:rsidRPr="00424DEA">
        <w:rPr>
          <w:bCs/>
          <w:sz w:val="22"/>
          <w:szCs w:val="22"/>
        </w:rPr>
        <w:t xml:space="preserve"> </w:t>
      </w:r>
    </w:p>
    <w:p w14:paraId="54E77E47" w14:textId="77777777" w:rsidR="00B24A08" w:rsidRPr="00424DEA" w:rsidRDefault="00B24A08" w:rsidP="0021191C">
      <w:pPr>
        <w:pStyle w:val="Akapitzlist"/>
        <w:widowControl w:val="0"/>
        <w:numPr>
          <w:ilvl w:val="0"/>
          <w:numId w:val="20"/>
        </w:numPr>
        <w:tabs>
          <w:tab w:val="num" w:pos="284"/>
        </w:tabs>
        <w:overflowPunct w:val="0"/>
        <w:autoSpaceDE w:val="0"/>
        <w:autoSpaceDN w:val="0"/>
        <w:adjustRightInd w:val="0"/>
        <w:ind w:left="284" w:hanging="284"/>
        <w:jc w:val="both"/>
        <w:rPr>
          <w:bCs/>
          <w:sz w:val="22"/>
          <w:szCs w:val="22"/>
        </w:rPr>
      </w:pPr>
      <w:r w:rsidRPr="00424DEA">
        <w:rPr>
          <w:sz w:val="22"/>
          <w:szCs w:val="22"/>
        </w:rPr>
        <w:t xml:space="preserve">Jeżeli oferta Wykonawców ubiegających się wspólnie zostanie wybrana, Zamawiający zażąda przed zawarciem umowy w sprawie zamówienia publicznego, umowy regulującej współpracę tych Wykonawców. </w:t>
      </w:r>
      <w:r w:rsidRPr="00424DEA">
        <w:rPr>
          <w:bCs/>
          <w:sz w:val="22"/>
          <w:szCs w:val="22"/>
        </w:rPr>
        <w:t xml:space="preserve"> </w:t>
      </w:r>
    </w:p>
    <w:p w14:paraId="4FE45FF4" w14:textId="77777777" w:rsidR="00E47504" w:rsidRPr="00424DEA" w:rsidRDefault="00E47504" w:rsidP="00141742">
      <w:pPr>
        <w:ind w:left="284" w:hanging="284"/>
        <w:jc w:val="both"/>
        <w:rPr>
          <w:sz w:val="22"/>
          <w:szCs w:val="22"/>
        </w:rPr>
      </w:pPr>
    </w:p>
    <w:p w14:paraId="0741FEA4" w14:textId="77777777" w:rsidR="00E47504" w:rsidRPr="00424DEA" w:rsidRDefault="00E47504" w:rsidP="00E47504">
      <w:pPr>
        <w:jc w:val="both"/>
        <w:rPr>
          <w:b/>
          <w:sz w:val="22"/>
          <w:szCs w:val="22"/>
        </w:rPr>
      </w:pPr>
      <w:r w:rsidRPr="00424DEA">
        <w:rPr>
          <w:b/>
          <w:sz w:val="22"/>
          <w:szCs w:val="22"/>
        </w:rPr>
        <w:t>XVI</w:t>
      </w:r>
      <w:r w:rsidR="00426436">
        <w:rPr>
          <w:b/>
          <w:sz w:val="22"/>
          <w:szCs w:val="22"/>
        </w:rPr>
        <w:t>II</w:t>
      </w:r>
      <w:r w:rsidRPr="00424DEA">
        <w:rPr>
          <w:b/>
          <w:sz w:val="22"/>
          <w:szCs w:val="22"/>
        </w:rPr>
        <w:t xml:space="preserve">. Wymagania dotyczące zabezpieczenia należytego wykonania umowy </w:t>
      </w:r>
    </w:p>
    <w:p w14:paraId="09D29BBE" w14:textId="77777777" w:rsidR="00D517BD" w:rsidRPr="00424DEA" w:rsidRDefault="001D2371" w:rsidP="0089099B">
      <w:pPr>
        <w:ind w:left="142" w:hanging="142"/>
        <w:jc w:val="both"/>
        <w:rPr>
          <w:sz w:val="22"/>
          <w:szCs w:val="22"/>
        </w:rPr>
      </w:pPr>
      <w:r w:rsidRPr="00424DEA">
        <w:rPr>
          <w:sz w:val="22"/>
          <w:szCs w:val="22"/>
        </w:rPr>
        <w:t xml:space="preserve">      </w:t>
      </w:r>
      <w:r w:rsidR="00426436">
        <w:rPr>
          <w:sz w:val="22"/>
          <w:szCs w:val="22"/>
        </w:rPr>
        <w:t xml:space="preserve">   </w:t>
      </w:r>
      <w:r w:rsidRPr="00424DEA">
        <w:rPr>
          <w:sz w:val="22"/>
          <w:szCs w:val="22"/>
        </w:rPr>
        <w:t xml:space="preserve">   </w:t>
      </w:r>
      <w:r w:rsidR="0089099B" w:rsidRPr="00424DEA">
        <w:rPr>
          <w:sz w:val="22"/>
          <w:szCs w:val="22"/>
        </w:rPr>
        <w:t>Zamawiający nie żąda zabezpieczenia należytego wykonania umowy</w:t>
      </w:r>
      <w:r w:rsidR="00BD09D1" w:rsidRPr="00424DEA">
        <w:rPr>
          <w:sz w:val="22"/>
          <w:szCs w:val="22"/>
        </w:rPr>
        <w:t>.</w:t>
      </w:r>
    </w:p>
    <w:p w14:paraId="6FAD8A68" w14:textId="77777777" w:rsidR="00BD09D1" w:rsidRPr="00424DEA" w:rsidRDefault="00BD09D1" w:rsidP="0089099B">
      <w:pPr>
        <w:ind w:left="142" w:hanging="142"/>
        <w:jc w:val="both"/>
        <w:rPr>
          <w:sz w:val="22"/>
          <w:szCs w:val="22"/>
        </w:rPr>
      </w:pPr>
    </w:p>
    <w:p w14:paraId="6FA3B56F" w14:textId="77777777" w:rsidR="00E47504" w:rsidRPr="00424DEA" w:rsidRDefault="00E47504" w:rsidP="00E47504">
      <w:pPr>
        <w:rPr>
          <w:b/>
          <w:sz w:val="22"/>
          <w:szCs w:val="22"/>
        </w:rPr>
      </w:pPr>
      <w:r w:rsidRPr="00424DEA">
        <w:rPr>
          <w:b/>
          <w:sz w:val="22"/>
          <w:szCs w:val="22"/>
        </w:rPr>
        <w:t>X</w:t>
      </w:r>
      <w:r w:rsidR="009A3E11">
        <w:rPr>
          <w:b/>
          <w:sz w:val="22"/>
          <w:szCs w:val="22"/>
        </w:rPr>
        <w:t>IX</w:t>
      </w:r>
      <w:r w:rsidRPr="00424DEA">
        <w:rPr>
          <w:b/>
          <w:sz w:val="22"/>
          <w:szCs w:val="22"/>
        </w:rPr>
        <w:t>. Istotne dla stron postanowienia, które zostaną wprowadzone do treści zawieranej umowy</w:t>
      </w:r>
    </w:p>
    <w:p w14:paraId="767454B0" w14:textId="77777777" w:rsidR="00E47504" w:rsidRPr="00424DEA" w:rsidRDefault="00B020FB" w:rsidP="00E47504">
      <w:pPr>
        <w:jc w:val="both"/>
        <w:rPr>
          <w:sz w:val="22"/>
          <w:szCs w:val="22"/>
        </w:rPr>
      </w:pPr>
      <w:r w:rsidRPr="00424DEA">
        <w:rPr>
          <w:sz w:val="22"/>
          <w:szCs w:val="22"/>
        </w:rPr>
        <w:t>Postanowienia umowy zawarto w</w:t>
      </w:r>
      <w:r w:rsidR="00752669">
        <w:rPr>
          <w:sz w:val="22"/>
          <w:szCs w:val="22"/>
        </w:rPr>
        <w:t xml:space="preserve"> Istotnych postanowieniach</w:t>
      </w:r>
      <w:r w:rsidRPr="00424DEA">
        <w:rPr>
          <w:sz w:val="22"/>
          <w:szCs w:val="22"/>
        </w:rPr>
        <w:t xml:space="preserve"> </w:t>
      </w:r>
      <w:r w:rsidR="00101876" w:rsidRPr="00424DEA">
        <w:rPr>
          <w:sz w:val="22"/>
          <w:szCs w:val="22"/>
        </w:rPr>
        <w:t>umowy</w:t>
      </w:r>
      <w:r w:rsidR="00E47504" w:rsidRPr="00424DEA">
        <w:rPr>
          <w:sz w:val="22"/>
          <w:szCs w:val="22"/>
        </w:rPr>
        <w:t xml:space="preserve">, który stanowi </w:t>
      </w:r>
      <w:r w:rsidR="00801F73" w:rsidRPr="00424DEA">
        <w:rPr>
          <w:b/>
          <w:i/>
          <w:sz w:val="22"/>
          <w:szCs w:val="22"/>
        </w:rPr>
        <w:t xml:space="preserve">Załącznik Nr </w:t>
      </w:r>
      <w:r w:rsidR="0081304F" w:rsidRPr="00424DEA">
        <w:rPr>
          <w:b/>
          <w:i/>
          <w:sz w:val="22"/>
          <w:szCs w:val="22"/>
        </w:rPr>
        <w:t>4</w:t>
      </w:r>
      <w:r w:rsidR="00801F73" w:rsidRPr="00424DEA">
        <w:rPr>
          <w:b/>
          <w:i/>
          <w:sz w:val="22"/>
          <w:szCs w:val="22"/>
        </w:rPr>
        <w:t xml:space="preserve"> do SIWZ</w:t>
      </w:r>
      <w:r w:rsidR="00801F73" w:rsidRPr="00424DEA">
        <w:rPr>
          <w:sz w:val="22"/>
          <w:szCs w:val="22"/>
        </w:rPr>
        <w:t xml:space="preserve"> </w:t>
      </w:r>
      <w:r w:rsidR="00E47504" w:rsidRPr="00424DEA">
        <w:rPr>
          <w:sz w:val="22"/>
          <w:szCs w:val="22"/>
        </w:rPr>
        <w:t>.</w:t>
      </w:r>
    </w:p>
    <w:p w14:paraId="67E1DD65" w14:textId="77777777" w:rsidR="006873CD" w:rsidRPr="00424DEA" w:rsidRDefault="006873CD" w:rsidP="00E47504">
      <w:pPr>
        <w:jc w:val="both"/>
        <w:rPr>
          <w:sz w:val="22"/>
          <w:szCs w:val="22"/>
        </w:rPr>
      </w:pPr>
    </w:p>
    <w:p w14:paraId="5EF75676" w14:textId="051A0A51" w:rsidR="00E47504" w:rsidRPr="00424DEA" w:rsidRDefault="00E47504" w:rsidP="00E47504">
      <w:pPr>
        <w:ind w:left="567" w:hanging="567"/>
        <w:jc w:val="both"/>
        <w:rPr>
          <w:b/>
          <w:sz w:val="22"/>
          <w:szCs w:val="22"/>
        </w:rPr>
      </w:pPr>
      <w:r w:rsidRPr="00424DEA">
        <w:rPr>
          <w:b/>
          <w:sz w:val="22"/>
          <w:szCs w:val="22"/>
        </w:rPr>
        <w:t>X</w:t>
      </w:r>
      <w:r w:rsidR="009A3E11">
        <w:rPr>
          <w:b/>
          <w:sz w:val="22"/>
          <w:szCs w:val="22"/>
        </w:rPr>
        <w:t>X</w:t>
      </w:r>
      <w:r w:rsidRPr="00424DEA">
        <w:rPr>
          <w:b/>
          <w:sz w:val="22"/>
          <w:szCs w:val="22"/>
        </w:rPr>
        <w:t xml:space="preserve">. Pouczenie o środkach ochrony prawnej przysługujących </w:t>
      </w:r>
      <w:r w:rsidR="00D94F2B">
        <w:rPr>
          <w:b/>
          <w:sz w:val="22"/>
          <w:szCs w:val="22"/>
        </w:rPr>
        <w:t>W</w:t>
      </w:r>
      <w:r w:rsidRPr="00424DEA">
        <w:rPr>
          <w:b/>
          <w:sz w:val="22"/>
          <w:szCs w:val="22"/>
        </w:rPr>
        <w:t>ykonawcy w toku postępowania o udzielenie zamówienia</w:t>
      </w:r>
      <w:r w:rsidR="004831C0" w:rsidRPr="00424DEA">
        <w:rPr>
          <w:b/>
          <w:sz w:val="22"/>
          <w:szCs w:val="22"/>
        </w:rPr>
        <w:t>.</w:t>
      </w:r>
    </w:p>
    <w:p w14:paraId="719ACD07" w14:textId="5AB88359" w:rsidR="007E6D08" w:rsidRPr="007E6D08" w:rsidRDefault="004831C0" w:rsidP="00321E70">
      <w:pPr>
        <w:pStyle w:val="ust1art"/>
        <w:tabs>
          <w:tab w:val="left" w:pos="0"/>
        </w:tabs>
        <w:spacing w:before="0" w:after="0"/>
        <w:ind w:left="0" w:firstLine="0"/>
        <w:jc w:val="both"/>
        <w:rPr>
          <w:color w:val="000000" w:themeColor="text1"/>
          <w:sz w:val="22"/>
          <w:szCs w:val="22"/>
        </w:rPr>
      </w:pPr>
      <w:r w:rsidRPr="00424DEA">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sidRPr="00424DEA">
        <w:rPr>
          <w:sz w:val="22"/>
          <w:szCs w:val="22"/>
        </w:rPr>
        <w:t xml:space="preserve"> </w:t>
      </w:r>
      <w:r w:rsidRPr="00424DEA">
        <w:rPr>
          <w:sz w:val="22"/>
          <w:szCs w:val="22"/>
        </w:rPr>
        <w:t>z dnia 29 stycznia 2004 roku Prawo zamówień</w:t>
      </w:r>
      <w:r w:rsidRPr="00C471A2">
        <w:rPr>
          <w:sz w:val="22"/>
          <w:szCs w:val="22"/>
        </w:rPr>
        <w:t xml:space="preserve"> publicznych </w:t>
      </w:r>
      <w:r w:rsidRPr="00C471A2">
        <w:rPr>
          <w:color w:val="000000" w:themeColor="text1"/>
          <w:sz w:val="22"/>
          <w:szCs w:val="22"/>
        </w:rPr>
        <w:t>(</w:t>
      </w:r>
      <w:r w:rsidR="009E6F0D" w:rsidRPr="0048288F">
        <w:rPr>
          <w:color w:val="000000"/>
          <w:sz w:val="22"/>
          <w:szCs w:val="22"/>
        </w:rPr>
        <w:t xml:space="preserve">Dz. U. z </w:t>
      </w:r>
      <w:r w:rsidR="009E6F0D">
        <w:rPr>
          <w:color w:val="000000"/>
          <w:sz w:val="22"/>
          <w:szCs w:val="22"/>
        </w:rPr>
        <w:t>201</w:t>
      </w:r>
      <w:r w:rsidR="00E34E70">
        <w:rPr>
          <w:color w:val="000000"/>
          <w:sz w:val="22"/>
          <w:szCs w:val="22"/>
        </w:rPr>
        <w:t>8</w:t>
      </w:r>
      <w:r w:rsidR="009E6F0D">
        <w:rPr>
          <w:color w:val="000000"/>
          <w:sz w:val="22"/>
          <w:szCs w:val="22"/>
        </w:rPr>
        <w:t xml:space="preserve"> r., poz. 1</w:t>
      </w:r>
      <w:r w:rsidR="00E34E70">
        <w:rPr>
          <w:color w:val="000000"/>
          <w:sz w:val="22"/>
          <w:szCs w:val="22"/>
        </w:rPr>
        <w:t>986</w:t>
      </w:r>
      <w:r w:rsidR="009E6F0D">
        <w:rPr>
          <w:color w:val="000000"/>
          <w:sz w:val="22"/>
          <w:szCs w:val="22"/>
        </w:rPr>
        <w:t xml:space="preserve"> z późn zm.</w:t>
      </w:r>
      <w:r w:rsidRPr="00C471A2">
        <w:rPr>
          <w:color w:val="000000" w:themeColor="text1"/>
          <w:sz w:val="22"/>
          <w:szCs w:val="22"/>
        </w:rPr>
        <w:t xml:space="preserve">). </w:t>
      </w:r>
    </w:p>
    <w:p w14:paraId="56F107F2" w14:textId="115240B3" w:rsidR="00E47504" w:rsidRDefault="00E47504" w:rsidP="00E47504">
      <w:pPr>
        <w:tabs>
          <w:tab w:val="left" w:pos="360"/>
        </w:tabs>
        <w:jc w:val="both"/>
        <w:rPr>
          <w:sz w:val="22"/>
          <w:szCs w:val="22"/>
        </w:rPr>
      </w:pPr>
    </w:p>
    <w:p w14:paraId="1B88C9F4" w14:textId="69B84E95" w:rsidR="00AD4C15" w:rsidRDefault="00AD4C15" w:rsidP="00E47504">
      <w:pPr>
        <w:tabs>
          <w:tab w:val="left" w:pos="360"/>
        </w:tabs>
        <w:jc w:val="both"/>
        <w:rPr>
          <w:sz w:val="22"/>
          <w:szCs w:val="22"/>
        </w:rPr>
      </w:pPr>
    </w:p>
    <w:p w14:paraId="5EABAC21" w14:textId="77777777" w:rsidR="00AD4C15" w:rsidRPr="00C471A2" w:rsidRDefault="00AD4C15" w:rsidP="00E47504">
      <w:pPr>
        <w:tabs>
          <w:tab w:val="left" w:pos="360"/>
        </w:tabs>
        <w:jc w:val="both"/>
        <w:rPr>
          <w:sz w:val="22"/>
          <w:szCs w:val="22"/>
        </w:rPr>
      </w:pPr>
    </w:p>
    <w:p w14:paraId="77CAA514" w14:textId="77777777" w:rsidR="006873CD" w:rsidRPr="00C471A2" w:rsidRDefault="004831C0" w:rsidP="00321E70">
      <w:pPr>
        <w:jc w:val="both"/>
        <w:rPr>
          <w:bCs/>
          <w:sz w:val="22"/>
          <w:szCs w:val="22"/>
        </w:rPr>
      </w:pPr>
      <w:r w:rsidRPr="00C471A2">
        <w:rPr>
          <w:b/>
          <w:bCs/>
          <w:sz w:val="22"/>
          <w:szCs w:val="22"/>
        </w:rPr>
        <w:t>XX</w:t>
      </w:r>
      <w:r w:rsidR="009A3E11">
        <w:rPr>
          <w:b/>
          <w:bCs/>
          <w:sz w:val="22"/>
          <w:szCs w:val="22"/>
        </w:rPr>
        <w:t>I</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14:paraId="342BEC20" w14:textId="77777777" w:rsidR="006873CD" w:rsidRDefault="006873CD" w:rsidP="00E47504">
      <w:pPr>
        <w:jc w:val="both"/>
        <w:rPr>
          <w:b/>
          <w:sz w:val="22"/>
          <w:szCs w:val="22"/>
        </w:rPr>
      </w:pPr>
    </w:p>
    <w:p w14:paraId="140E44D8" w14:textId="77777777" w:rsidR="00E47504" w:rsidRPr="00C471A2" w:rsidRDefault="004831C0" w:rsidP="00E47504">
      <w:pPr>
        <w:jc w:val="both"/>
        <w:rPr>
          <w:sz w:val="22"/>
          <w:szCs w:val="22"/>
        </w:rPr>
      </w:pPr>
      <w:r w:rsidRPr="00C471A2">
        <w:rPr>
          <w:b/>
          <w:sz w:val="22"/>
          <w:szCs w:val="22"/>
        </w:rPr>
        <w:t>X</w:t>
      </w:r>
      <w:r w:rsidR="00E47504" w:rsidRPr="00C471A2">
        <w:rPr>
          <w:b/>
          <w:sz w:val="22"/>
          <w:szCs w:val="22"/>
        </w:rPr>
        <w:t>X</w:t>
      </w:r>
      <w:r w:rsidR="009A3E11">
        <w:rPr>
          <w:b/>
          <w:sz w:val="22"/>
          <w:szCs w:val="22"/>
        </w:rPr>
        <w:t>II</w:t>
      </w:r>
      <w:r w:rsidR="00E47504" w:rsidRPr="00C471A2">
        <w:rPr>
          <w:b/>
          <w:sz w:val="22"/>
          <w:szCs w:val="22"/>
        </w:rPr>
        <w:t>. Załączniki</w:t>
      </w:r>
    </w:p>
    <w:p w14:paraId="0273D54F" w14:textId="77777777" w:rsidR="00E47504" w:rsidRPr="00C471A2" w:rsidRDefault="00E47504" w:rsidP="00E47504">
      <w:pPr>
        <w:rPr>
          <w:sz w:val="22"/>
          <w:szCs w:val="22"/>
        </w:rPr>
      </w:pPr>
    </w:p>
    <w:p w14:paraId="30CAEC13" w14:textId="77777777" w:rsidR="00051988" w:rsidRDefault="00E47504" w:rsidP="00C75EAD">
      <w:pPr>
        <w:tabs>
          <w:tab w:val="left" w:pos="1560"/>
        </w:tabs>
        <w:ind w:left="1701" w:hanging="1701"/>
        <w:rPr>
          <w:sz w:val="22"/>
          <w:szCs w:val="22"/>
        </w:rPr>
      </w:pPr>
      <w:r w:rsidRPr="00C471A2">
        <w:rPr>
          <w:sz w:val="22"/>
          <w:szCs w:val="22"/>
        </w:rPr>
        <w:t>Załącznik Nr 1</w:t>
      </w:r>
      <w:r w:rsidRPr="00C471A2">
        <w:rPr>
          <w:sz w:val="22"/>
          <w:szCs w:val="22"/>
        </w:rPr>
        <w:tab/>
        <w:t xml:space="preserve">- </w:t>
      </w:r>
      <w:r w:rsidR="00051988" w:rsidRPr="00C471A2">
        <w:rPr>
          <w:sz w:val="22"/>
          <w:szCs w:val="22"/>
        </w:rPr>
        <w:t>Formularz ofertowy</w:t>
      </w:r>
      <w:r w:rsidR="00051988">
        <w:rPr>
          <w:sz w:val="22"/>
          <w:szCs w:val="22"/>
        </w:rPr>
        <w:t xml:space="preserve"> </w:t>
      </w:r>
    </w:p>
    <w:p w14:paraId="73CF6D78" w14:textId="5349A5BD" w:rsidR="0089099B" w:rsidRDefault="00C75EAD" w:rsidP="00E77E88">
      <w:pPr>
        <w:tabs>
          <w:tab w:val="left" w:pos="1701"/>
        </w:tabs>
        <w:ind w:left="1701" w:hanging="1701"/>
        <w:rPr>
          <w:bCs/>
          <w:iCs/>
          <w:color w:val="000000"/>
          <w:sz w:val="22"/>
          <w:szCs w:val="22"/>
        </w:rPr>
      </w:pPr>
      <w:r w:rsidRPr="00C471A2">
        <w:rPr>
          <w:rFonts w:eastAsia="Calibri"/>
          <w:color w:val="000000"/>
          <w:sz w:val="22"/>
          <w:szCs w:val="22"/>
          <w:lang w:eastAsia="en-US"/>
        </w:rPr>
        <w:t>Z</w:t>
      </w:r>
      <w:r w:rsidRPr="00C471A2">
        <w:rPr>
          <w:sz w:val="22"/>
          <w:szCs w:val="22"/>
        </w:rPr>
        <w:t xml:space="preserve">ałącznik Nr </w:t>
      </w:r>
      <w:r w:rsidR="00035AC7">
        <w:rPr>
          <w:sz w:val="22"/>
          <w:szCs w:val="22"/>
        </w:rPr>
        <w:t>1A</w:t>
      </w:r>
      <w:r w:rsidRPr="00C471A2">
        <w:rPr>
          <w:sz w:val="22"/>
          <w:szCs w:val="22"/>
        </w:rPr>
        <w:t xml:space="preserve"> -</w:t>
      </w:r>
      <w:r w:rsidR="00A2284B">
        <w:rPr>
          <w:sz w:val="22"/>
          <w:szCs w:val="22"/>
        </w:rPr>
        <w:t xml:space="preserve"> </w:t>
      </w:r>
      <w:r w:rsidR="007E79D1">
        <w:rPr>
          <w:bCs/>
          <w:iCs/>
          <w:color w:val="000000"/>
          <w:sz w:val="22"/>
          <w:szCs w:val="22"/>
        </w:rPr>
        <w:t>Formularz cenow</w:t>
      </w:r>
      <w:r w:rsidR="00B67E89">
        <w:rPr>
          <w:bCs/>
          <w:iCs/>
          <w:color w:val="000000"/>
          <w:sz w:val="22"/>
          <w:szCs w:val="22"/>
        </w:rPr>
        <w:t>y</w:t>
      </w:r>
      <w:r w:rsidR="007E79D1">
        <w:rPr>
          <w:bCs/>
          <w:iCs/>
          <w:color w:val="000000"/>
          <w:sz w:val="22"/>
          <w:szCs w:val="22"/>
        </w:rPr>
        <w:t xml:space="preserve"> </w:t>
      </w:r>
      <w:r w:rsidR="00250E46">
        <w:rPr>
          <w:bCs/>
          <w:iCs/>
          <w:color w:val="000000"/>
          <w:sz w:val="22"/>
          <w:szCs w:val="22"/>
        </w:rPr>
        <w:t xml:space="preserve">wraz z </w:t>
      </w:r>
      <w:r w:rsidR="00E77E88">
        <w:rPr>
          <w:bCs/>
          <w:iCs/>
          <w:color w:val="000000"/>
          <w:sz w:val="22"/>
          <w:szCs w:val="22"/>
        </w:rPr>
        <w:t>opis</w:t>
      </w:r>
      <w:r w:rsidR="00250E46">
        <w:rPr>
          <w:bCs/>
          <w:iCs/>
          <w:color w:val="000000"/>
          <w:sz w:val="22"/>
          <w:szCs w:val="22"/>
        </w:rPr>
        <w:t>em</w:t>
      </w:r>
      <w:r w:rsidR="00E77E88">
        <w:rPr>
          <w:bCs/>
          <w:iCs/>
          <w:color w:val="000000"/>
          <w:sz w:val="22"/>
          <w:szCs w:val="22"/>
        </w:rPr>
        <w:t xml:space="preserve"> przedmiotu zamówienia</w:t>
      </w:r>
    </w:p>
    <w:p w14:paraId="77A779E5" w14:textId="77777777" w:rsidR="00E47504" w:rsidRPr="00C471A2" w:rsidRDefault="006873CD" w:rsidP="00E47504">
      <w:pPr>
        <w:ind w:left="1701" w:hanging="1701"/>
        <w:rPr>
          <w:sz w:val="22"/>
          <w:szCs w:val="22"/>
        </w:rPr>
      </w:pPr>
      <w:r w:rsidRPr="00C471A2">
        <w:rPr>
          <w:sz w:val="22"/>
          <w:szCs w:val="22"/>
        </w:rPr>
        <w:t xml:space="preserve">Załącznik Nr </w:t>
      </w:r>
      <w:r w:rsidR="00035AC7">
        <w:rPr>
          <w:sz w:val="22"/>
          <w:szCs w:val="22"/>
        </w:rPr>
        <w:t>2</w:t>
      </w:r>
      <w:r w:rsidR="00E47504" w:rsidRPr="00C471A2">
        <w:rPr>
          <w:sz w:val="22"/>
          <w:szCs w:val="22"/>
        </w:rPr>
        <w:t xml:space="preserve">   </w:t>
      </w:r>
      <w:r w:rsidR="0089099B">
        <w:rPr>
          <w:sz w:val="22"/>
          <w:szCs w:val="22"/>
        </w:rPr>
        <w:t xml:space="preserve"> </w:t>
      </w:r>
      <w:r w:rsidR="00E47504" w:rsidRPr="00C471A2">
        <w:rPr>
          <w:sz w:val="22"/>
          <w:szCs w:val="22"/>
        </w:rPr>
        <w:t>-</w:t>
      </w:r>
      <w:r w:rsidR="00B507A9">
        <w:rPr>
          <w:sz w:val="22"/>
          <w:szCs w:val="22"/>
        </w:rPr>
        <w:t xml:space="preserve"> </w:t>
      </w:r>
      <w:r w:rsidRPr="00C471A2">
        <w:rPr>
          <w:color w:val="000000" w:themeColor="text1"/>
          <w:sz w:val="22"/>
          <w:szCs w:val="22"/>
        </w:rPr>
        <w:t>Oświadczenie dot. spełniani</w:t>
      </w:r>
      <w:r w:rsidR="00752669">
        <w:rPr>
          <w:color w:val="000000" w:themeColor="text1"/>
          <w:sz w:val="22"/>
          <w:szCs w:val="22"/>
        </w:rPr>
        <w:t>a</w:t>
      </w:r>
      <w:r w:rsidRPr="00C471A2">
        <w:rPr>
          <w:color w:val="000000" w:themeColor="text1"/>
          <w:sz w:val="22"/>
          <w:szCs w:val="22"/>
        </w:rPr>
        <w:t xml:space="preserve"> warunków udziału w postępowaniu  </w:t>
      </w:r>
    </w:p>
    <w:p w14:paraId="6EFC3635" w14:textId="77777777" w:rsidR="006873CD" w:rsidRPr="00C471A2" w:rsidRDefault="00E47504" w:rsidP="00F248EF">
      <w:pPr>
        <w:tabs>
          <w:tab w:val="left" w:pos="1701"/>
          <w:tab w:val="left" w:pos="1843"/>
        </w:tabs>
        <w:ind w:left="1701" w:hanging="1701"/>
        <w:rPr>
          <w:color w:val="000000" w:themeColor="text1"/>
          <w:sz w:val="22"/>
          <w:szCs w:val="22"/>
        </w:rPr>
      </w:pPr>
      <w:r w:rsidRPr="00C471A2">
        <w:rPr>
          <w:sz w:val="22"/>
          <w:szCs w:val="22"/>
        </w:rPr>
        <w:t xml:space="preserve">Załącznik Nr </w:t>
      </w:r>
      <w:r w:rsidR="00035AC7">
        <w:rPr>
          <w:sz w:val="22"/>
          <w:szCs w:val="22"/>
        </w:rPr>
        <w:t>2</w:t>
      </w:r>
      <w:r w:rsidR="006873CD" w:rsidRPr="00C471A2">
        <w:rPr>
          <w:sz w:val="22"/>
          <w:szCs w:val="22"/>
        </w:rPr>
        <w:t>a</w:t>
      </w:r>
      <w:r w:rsidRPr="00C471A2">
        <w:rPr>
          <w:sz w:val="22"/>
          <w:szCs w:val="22"/>
        </w:rPr>
        <w:t xml:space="preserve"> </w:t>
      </w:r>
      <w:r w:rsidR="0089099B">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14:paraId="5CB87E5F" w14:textId="77777777" w:rsid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w:t>
      </w:r>
      <w:r w:rsidR="00035AC7">
        <w:rPr>
          <w:sz w:val="22"/>
          <w:szCs w:val="22"/>
        </w:rPr>
        <w:t>3</w:t>
      </w:r>
      <w:r w:rsidRPr="00F248EF">
        <w:rPr>
          <w:sz w:val="22"/>
          <w:szCs w:val="22"/>
        </w:rPr>
        <w:t xml:space="preserve">   - </w:t>
      </w:r>
      <w:r w:rsidR="0089099B">
        <w:rPr>
          <w:sz w:val="22"/>
          <w:szCs w:val="22"/>
        </w:rPr>
        <w:t xml:space="preserve"> </w:t>
      </w:r>
      <w:r w:rsidR="0089099B" w:rsidRPr="00C471A2">
        <w:rPr>
          <w:sz w:val="22"/>
          <w:szCs w:val="22"/>
        </w:rPr>
        <w:t>Oświadczenie o przynależności do grupy kapitałowej</w:t>
      </w:r>
    </w:p>
    <w:p w14:paraId="2CD4EABD" w14:textId="77777777" w:rsidR="009F118F" w:rsidRDefault="009F118F" w:rsidP="009F118F">
      <w:pPr>
        <w:ind w:left="1701" w:hanging="1701"/>
        <w:rPr>
          <w:sz w:val="22"/>
          <w:szCs w:val="22"/>
        </w:rPr>
      </w:pPr>
      <w:r>
        <w:rPr>
          <w:color w:val="000000"/>
          <w:sz w:val="22"/>
          <w:szCs w:val="22"/>
        </w:rPr>
        <w:t xml:space="preserve">Załącznik Nr 4   -  </w:t>
      </w:r>
      <w:r w:rsidR="00404C4E">
        <w:rPr>
          <w:color w:val="000000"/>
          <w:sz w:val="22"/>
          <w:szCs w:val="22"/>
        </w:rPr>
        <w:t>Istotne postanowienia</w:t>
      </w:r>
      <w:r>
        <w:rPr>
          <w:color w:val="000000"/>
          <w:sz w:val="22"/>
          <w:szCs w:val="22"/>
        </w:rPr>
        <w:t xml:space="preserve"> umowy</w:t>
      </w:r>
      <w:r>
        <w:rPr>
          <w:sz w:val="22"/>
          <w:szCs w:val="22"/>
        </w:rPr>
        <w:t xml:space="preserve">    </w:t>
      </w:r>
    </w:p>
    <w:p w14:paraId="7F3E2188" w14:textId="77777777" w:rsidR="00DC2914" w:rsidRDefault="00DC2914" w:rsidP="00CD06AB">
      <w:pPr>
        <w:jc w:val="right"/>
        <w:rPr>
          <w:sz w:val="22"/>
          <w:szCs w:val="22"/>
        </w:rPr>
      </w:pPr>
    </w:p>
    <w:p w14:paraId="0D996C8C" w14:textId="77777777" w:rsidR="004901AC" w:rsidRDefault="004901AC" w:rsidP="00CD06AB">
      <w:pPr>
        <w:jc w:val="right"/>
        <w:rPr>
          <w:b/>
          <w:i/>
          <w:sz w:val="22"/>
          <w:szCs w:val="22"/>
        </w:rPr>
      </w:pPr>
    </w:p>
    <w:p w14:paraId="51E6005D" w14:textId="77777777" w:rsidR="004901AC" w:rsidRDefault="004901AC" w:rsidP="00CD06AB">
      <w:pPr>
        <w:jc w:val="right"/>
        <w:rPr>
          <w:b/>
          <w:i/>
          <w:sz w:val="22"/>
          <w:szCs w:val="22"/>
        </w:rPr>
      </w:pPr>
    </w:p>
    <w:p w14:paraId="7FA8D0E3" w14:textId="77777777" w:rsidR="00DC2914" w:rsidRDefault="00DC2914" w:rsidP="006B35DE">
      <w:pPr>
        <w:rPr>
          <w:b/>
          <w:i/>
          <w:sz w:val="22"/>
          <w:szCs w:val="22"/>
        </w:rPr>
      </w:pPr>
    </w:p>
    <w:p w14:paraId="0A62A441" w14:textId="77777777" w:rsidR="00D42F4E" w:rsidRDefault="00D42F4E" w:rsidP="006B35DE">
      <w:pPr>
        <w:rPr>
          <w:b/>
          <w:i/>
          <w:sz w:val="22"/>
          <w:szCs w:val="22"/>
        </w:rPr>
      </w:pPr>
    </w:p>
    <w:p w14:paraId="37784F02" w14:textId="77777777" w:rsidR="00D42F4E" w:rsidRDefault="00D42F4E" w:rsidP="006B35DE">
      <w:pPr>
        <w:rPr>
          <w:b/>
          <w:i/>
          <w:sz w:val="22"/>
          <w:szCs w:val="22"/>
        </w:rPr>
      </w:pPr>
    </w:p>
    <w:p w14:paraId="1D7BC842" w14:textId="77777777" w:rsidR="00DC2914" w:rsidRDefault="00DC2914" w:rsidP="00CD06AB">
      <w:pPr>
        <w:jc w:val="right"/>
        <w:rPr>
          <w:b/>
          <w:i/>
          <w:sz w:val="22"/>
          <w:szCs w:val="22"/>
        </w:rPr>
      </w:pPr>
    </w:p>
    <w:p w14:paraId="30BE5F39" w14:textId="77777777" w:rsidR="00DC2914" w:rsidRDefault="00DC2914" w:rsidP="00CD06AB">
      <w:pPr>
        <w:jc w:val="right"/>
        <w:rPr>
          <w:b/>
          <w:i/>
          <w:sz w:val="22"/>
          <w:szCs w:val="22"/>
        </w:rPr>
      </w:pPr>
    </w:p>
    <w:p w14:paraId="1257DFFB" w14:textId="77777777" w:rsidR="006B35DE" w:rsidRDefault="006B35DE" w:rsidP="006B35DE">
      <w:pPr>
        <w:ind w:left="1701" w:hanging="1701"/>
        <w:rPr>
          <w:sz w:val="22"/>
          <w:szCs w:val="22"/>
        </w:rPr>
      </w:pPr>
    </w:p>
    <w:p w14:paraId="7C62F7FC" w14:textId="4AA4CE37" w:rsidR="00AD4C15" w:rsidRPr="00794BF1" w:rsidRDefault="006B35DE" w:rsidP="006B35DE">
      <w:pPr>
        <w:rPr>
          <w:sz w:val="22"/>
          <w:szCs w:val="22"/>
        </w:rPr>
      </w:pPr>
      <w:r w:rsidRPr="00794BF1">
        <w:rPr>
          <w:sz w:val="22"/>
          <w:szCs w:val="22"/>
        </w:rPr>
        <w:t xml:space="preserve">Warszawa, dnia </w:t>
      </w:r>
      <w:r w:rsidR="00794BF1" w:rsidRPr="00794BF1">
        <w:rPr>
          <w:sz w:val="22"/>
          <w:szCs w:val="22"/>
        </w:rPr>
        <w:t>31 lipca</w:t>
      </w:r>
      <w:r w:rsidRPr="00794BF1">
        <w:rPr>
          <w:sz w:val="22"/>
          <w:szCs w:val="22"/>
        </w:rPr>
        <w:t xml:space="preserve"> 2019 r.</w:t>
      </w:r>
      <w:r w:rsidRPr="00794BF1">
        <w:rPr>
          <w:sz w:val="22"/>
          <w:szCs w:val="22"/>
        </w:rPr>
        <w:tab/>
      </w:r>
      <w:r w:rsidRPr="00794BF1">
        <w:rPr>
          <w:sz w:val="22"/>
          <w:szCs w:val="22"/>
        </w:rPr>
        <w:tab/>
      </w:r>
      <w:r w:rsidRPr="00794BF1">
        <w:rPr>
          <w:sz w:val="22"/>
          <w:szCs w:val="22"/>
        </w:rPr>
        <w:tab/>
      </w:r>
    </w:p>
    <w:p w14:paraId="0839A1E6" w14:textId="77777777" w:rsidR="00AD4C15" w:rsidRDefault="00AD4C15" w:rsidP="006B35DE">
      <w:pPr>
        <w:rPr>
          <w:color w:val="FF0000"/>
          <w:sz w:val="22"/>
          <w:szCs w:val="22"/>
        </w:rPr>
      </w:pPr>
    </w:p>
    <w:p w14:paraId="1AAC5838" w14:textId="77777777" w:rsidR="00AD4C15" w:rsidRDefault="00AD4C15" w:rsidP="006B35DE">
      <w:pPr>
        <w:rPr>
          <w:color w:val="FF0000"/>
          <w:sz w:val="22"/>
          <w:szCs w:val="22"/>
        </w:rPr>
      </w:pPr>
    </w:p>
    <w:p w14:paraId="6D4E9181" w14:textId="77777777" w:rsidR="00AD4C15" w:rsidRDefault="00AD4C15" w:rsidP="006B35DE">
      <w:pPr>
        <w:rPr>
          <w:color w:val="FF0000"/>
          <w:sz w:val="22"/>
          <w:szCs w:val="22"/>
        </w:rPr>
      </w:pPr>
    </w:p>
    <w:p w14:paraId="448DDEE8" w14:textId="77777777" w:rsidR="00AD4C15" w:rsidRDefault="00AD4C15" w:rsidP="006B35DE">
      <w:pPr>
        <w:rPr>
          <w:color w:val="FF0000"/>
          <w:sz w:val="22"/>
          <w:szCs w:val="22"/>
        </w:rPr>
      </w:pPr>
    </w:p>
    <w:p w14:paraId="3EF2ECBF" w14:textId="77777777" w:rsidR="00AD4C15" w:rsidRDefault="00AD4C15" w:rsidP="006B35DE">
      <w:pPr>
        <w:rPr>
          <w:color w:val="FF0000"/>
          <w:sz w:val="22"/>
          <w:szCs w:val="22"/>
        </w:rPr>
      </w:pPr>
    </w:p>
    <w:p w14:paraId="7728655D" w14:textId="77777777" w:rsidR="00AD4C15" w:rsidRDefault="00AD4C15" w:rsidP="006B35DE">
      <w:pPr>
        <w:rPr>
          <w:color w:val="FF0000"/>
          <w:sz w:val="22"/>
          <w:szCs w:val="22"/>
        </w:rPr>
      </w:pPr>
    </w:p>
    <w:p w14:paraId="2F452117" w14:textId="77777777" w:rsidR="00AD4C15" w:rsidRDefault="00AD4C15" w:rsidP="006B35DE">
      <w:pPr>
        <w:rPr>
          <w:color w:val="FF0000"/>
          <w:sz w:val="22"/>
          <w:szCs w:val="22"/>
        </w:rPr>
      </w:pPr>
    </w:p>
    <w:p w14:paraId="1F1749EB" w14:textId="77777777" w:rsidR="00AD4C15" w:rsidRDefault="00AD4C15" w:rsidP="006B35DE">
      <w:pPr>
        <w:rPr>
          <w:color w:val="FF0000"/>
          <w:sz w:val="22"/>
          <w:szCs w:val="22"/>
        </w:rPr>
      </w:pPr>
    </w:p>
    <w:p w14:paraId="2C5BA887" w14:textId="77777777" w:rsidR="00AD4C15" w:rsidRDefault="00AD4C15" w:rsidP="006B35DE">
      <w:pPr>
        <w:rPr>
          <w:color w:val="FF0000"/>
          <w:sz w:val="22"/>
          <w:szCs w:val="22"/>
        </w:rPr>
      </w:pPr>
    </w:p>
    <w:p w14:paraId="50386498" w14:textId="5B7B82F4" w:rsidR="006B35DE" w:rsidRPr="00B67E89" w:rsidRDefault="006B35DE" w:rsidP="006B35DE">
      <w:pPr>
        <w:rPr>
          <w:color w:val="FF0000"/>
          <w:sz w:val="22"/>
          <w:szCs w:val="22"/>
        </w:rPr>
      </w:pPr>
      <w:r w:rsidRPr="00B67E89">
        <w:rPr>
          <w:color w:val="FF0000"/>
          <w:sz w:val="22"/>
          <w:szCs w:val="22"/>
        </w:rPr>
        <w:tab/>
        <w:t xml:space="preserve">                                                </w:t>
      </w:r>
    </w:p>
    <w:p w14:paraId="1E77EED7" w14:textId="77777777" w:rsidR="006B35DE" w:rsidRDefault="006B35DE" w:rsidP="006B35DE">
      <w:pPr>
        <w:ind w:firstLine="5670"/>
        <w:jc w:val="center"/>
        <w:rPr>
          <w:i/>
          <w:sz w:val="22"/>
          <w:szCs w:val="22"/>
        </w:rPr>
      </w:pPr>
      <w:r w:rsidRPr="008E3453">
        <w:rPr>
          <w:i/>
          <w:sz w:val="22"/>
          <w:szCs w:val="22"/>
        </w:rPr>
        <w:softHyphen/>
      </w:r>
      <w:r w:rsidRPr="008E3453">
        <w:rPr>
          <w:i/>
          <w:sz w:val="22"/>
          <w:szCs w:val="22"/>
        </w:rPr>
        <w:softHyphen/>
      </w:r>
      <w:r w:rsidRPr="008E3453">
        <w:rPr>
          <w:i/>
          <w:sz w:val="22"/>
          <w:szCs w:val="22"/>
        </w:rPr>
        <w:softHyphen/>
      </w:r>
      <w:r w:rsidRPr="008E3453">
        <w:rPr>
          <w:i/>
          <w:sz w:val="22"/>
          <w:szCs w:val="22"/>
        </w:rPr>
        <w:softHyphen/>
      </w:r>
      <w:r w:rsidRPr="008E3453">
        <w:rPr>
          <w:i/>
          <w:sz w:val="22"/>
          <w:szCs w:val="22"/>
        </w:rPr>
        <w:softHyphen/>
      </w:r>
      <w:r w:rsidRPr="008E3453">
        <w:rPr>
          <w:i/>
          <w:sz w:val="22"/>
          <w:szCs w:val="22"/>
        </w:rPr>
        <w:softHyphen/>
      </w:r>
      <w:r w:rsidRPr="008E3453">
        <w:rPr>
          <w:i/>
          <w:sz w:val="22"/>
          <w:szCs w:val="22"/>
        </w:rPr>
        <w:softHyphen/>
      </w:r>
      <w:r w:rsidRPr="008E3453">
        <w:rPr>
          <w:i/>
          <w:sz w:val="22"/>
          <w:szCs w:val="22"/>
        </w:rPr>
        <w:softHyphen/>
      </w:r>
      <w:r w:rsidRPr="008E3453">
        <w:rPr>
          <w:i/>
          <w:sz w:val="22"/>
          <w:szCs w:val="22"/>
        </w:rPr>
        <w:softHyphen/>
      </w:r>
      <w:r>
        <w:rPr>
          <w:i/>
          <w:sz w:val="22"/>
          <w:szCs w:val="22"/>
        </w:rPr>
        <w:t>___________________</w:t>
      </w:r>
    </w:p>
    <w:p w14:paraId="7A127CDA" w14:textId="77777777" w:rsidR="006B35DE" w:rsidRDefault="006B35DE" w:rsidP="006B35DE">
      <w:pPr>
        <w:ind w:firstLine="5670"/>
        <w:jc w:val="center"/>
        <w:rPr>
          <w:i/>
          <w:sz w:val="22"/>
          <w:szCs w:val="22"/>
        </w:rPr>
      </w:pPr>
      <w:r>
        <w:rPr>
          <w:i/>
          <w:sz w:val="22"/>
          <w:szCs w:val="22"/>
        </w:rPr>
        <w:t xml:space="preserve">Pieczęć imienna i podpis </w:t>
      </w:r>
    </w:p>
    <w:p w14:paraId="324CB3BA" w14:textId="535D0D5F" w:rsidR="00DC2914" w:rsidRDefault="006B35DE" w:rsidP="004901AC">
      <w:pPr>
        <w:ind w:firstLine="5670"/>
        <w:jc w:val="center"/>
        <w:rPr>
          <w:i/>
          <w:sz w:val="22"/>
          <w:szCs w:val="22"/>
        </w:rPr>
      </w:pPr>
      <w:r>
        <w:rPr>
          <w:i/>
          <w:sz w:val="22"/>
          <w:szCs w:val="22"/>
        </w:rPr>
        <w:t xml:space="preserve">   Dyrektora IGB MAZOVIA</w:t>
      </w:r>
    </w:p>
    <w:p w14:paraId="33D6D68C" w14:textId="53F174F3" w:rsidR="00AD4C15" w:rsidRDefault="00AD4C15" w:rsidP="004901AC">
      <w:pPr>
        <w:ind w:firstLine="5670"/>
        <w:jc w:val="center"/>
        <w:rPr>
          <w:i/>
          <w:sz w:val="22"/>
          <w:szCs w:val="22"/>
        </w:rPr>
      </w:pPr>
    </w:p>
    <w:p w14:paraId="7120820A" w14:textId="0729ABD4" w:rsidR="00AD4C15" w:rsidRDefault="00AD4C15" w:rsidP="004901AC">
      <w:pPr>
        <w:ind w:firstLine="5670"/>
        <w:jc w:val="center"/>
        <w:rPr>
          <w:i/>
          <w:sz w:val="22"/>
          <w:szCs w:val="22"/>
        </w:rPr>
      </w:pPr>
    </w:p>
    <w:p w14:paraId="64B19099" w14:textId="0B051A59" w:rsidR="00AD4C15" w:rsidRDefault="00AD4C15" w:rsidP="004901AC">
      <w:pPr>
        <w:ind w:firstLine="5670"/>
        <w:jc w:val="center"/>
        <w:rPr>
          <w:i/>
          <w:sz w:val="22"/>
          <w:szCs w:val="22"/>
        </w:rPr>
      </w:pPr>
    </w:p>
    <w:p w14:paraId="5DD076DC" w14:textId="216CCE69" w:rsidR="00AD4C15" w:rsidRDefault="00AD4C15" w:rsidP="004901AC">
      <w:pPr>
        <w:ind w:firstLine="5670"/>
        <w:jc w:val="center"/>
        <w:rPr>
          <w:i/>
          <w:sz w:val="22"/>
          <w:szCs w:val="22"/>
        </w:rPr>
      </w:pPr>
    </w:p>
    <w:p w14:paraId="6637489E" w14:textId="71E9B142" w:rsidR="00AD4C15" w:rsidRDefault="00AD4C15" w:rsidP="004901AC">
      <w:pPr>
        <w:ind w:firstLine="5670"/>
        <w:jc w:val="center"/>
        <w:rPr>
          <w:i/>
          <w:sz w:val="22"/>
          <w:szCs w:val="22"/>
        </w:rPr>
      </w:pPr>
    </w:p>
    <w:p w14:paraId="2D422557" w14:textId="5D9F57E4" w:rsidR="00AD4C15" w:rsidRDefault="00AD4C15" w:rsidP="004901AC">
      <w:pPr>
        <w:ind w:firstLine="5670"/>
        <w:jc w:val="center"/>
        <w:rPr>
          <w:i/>
          <w:sz w:val="22"/>
          <w:szCs w:val="22"/>
        </w:rPr>
      </w:pPr>
    </w:p>
    <w:p w14:paraId="44FBA523" w14:textId="04FB0B5B" w:rsidR="00AD4C15" w:rsidRDefault="00AD4C15" w:rsidP="004901AC">
      <w:pPr>
        <w:ind w:firstLine="5670"/>
        <w:jc w:val="center"/>
        <w:rPr>
          <w:i/>
          <w:sz w:val="22"/>
          <w:szCs w:val="22"/>
        </w:rPr>
      </w:pPr>
    </w:p>
    <w:p w14:paraId="2DEF5B28" w14:textId="5288D0BE" w:rsidR="00AD4C15" w:rsidRDefault="00AD4C15" w:rsidP="004901AC">
      <w:pPr>
        <w:ind w:firstLine="5670"/>
        <w:jc w:val="center"/>
        <w:rPr>
          <w:i/>
          <w:sz w:val="22"/>
          <w:szCs w:val="22"/>
        </w:rPr>
      </w:pPr>
    </w:p>
    <w:p w14:paraId="65BCE03D" w14:textId="19F36E7C" w:rsidR="00AD4C15" w:rsidRDefault="00AD4C15" w:rsidP="004901AC">
      <w:pPr>
        <w:ind w:firstLine="5670"/>
        <w:jc w:val="center"/>
        <w:rPr>
          <w:i/>
          <w:sz w:val="22"/>
          <w:szCs w:val="22"/>
        </w:rPr>
      </w:pPr>
    </w:p>
    <w:p w14:paraId="2AE25B39" w14:textId="48D25AD2" w:rsidR="00AD4C15" w:rsidRDefault="00AD4C15" w:rsidP="004901AC">
      <w:pPr>
        <w:ind w:firstLine="5670"/>
        <w:jc w:val="center"/>
        <w:rPr>
          <w:i/>
          <w:sz w:val="22"/>
          <w:szCs w:val="22"/>
        </w:rPr>
      </w:pPr>
    </w:p>
    <w:p w14:paraId="48F2FE35" w14:textId="2D0F21E1" w:rsidR="00AD4C15" w:rsidRDefault="00AD4C15" w:rsidP="004901AC">
      <w:pPr>
        <w:ind w:firstLine="5670"/>
        <w:jc w:val="center"/>
        <w:rPr>
          <w:i/>
          <w:sz w:val="22"/>
          <w:szCs w:val="22"/>
        </w:rPr>
      </w:pPr>
    </w:p>
    <w:p w14:paraId="38937A6C" w14:textId="0CCC583B" w:rsidR="00AD4C15" w:rsidRDefault="00AD4C15" w:rsidP="004901AC">
      <w:pPr>
        <w:ind w:firstLine="5670"/>
        <w:jc w:val="center"/>
        <w:rPr>
          <w:i/>
          <w:sz w:val="22"/>
          <w:szCs w:val="22"/>
        </w:rPr>
      </w:pPr>
    </w:p>
    <w:p w14:paraId="16617E7E" w14:textId="353E5DF3" w:rsidR="00AD4C15" w:rsidRDefault="00AD4C15" w:rsidP="004901AC">
      <w:pPr>
        <w:ind w:firstLine="5670"/>
        <w:jc w:val="center"/>
        <w:rPr>
          <w:i/>
          <w:sz w:val="22"/>
          <w:szCs w:val="22"/>
        </w:rPr>
      </w:pPr>
    </w:p>
    <w:p w14:paraId="34A6F344" w14:textId="03CF5631" w:rsidR="00AD4C15" w:rsidRDefault="00AD4C15" w:rsidP="004901AC">
      <w:pPr>
        <w:ind w:firstLine="5670"/>
        <w:jc w:val="center"/>
        <w:rPr>
          <w:i/>
          <w:sz w:val="22"/>
          <w:szCs w:val="22"/>
        </w:rPr>
      </w:pPr>
    </w:p>
    <w:p w14:paraId="442A4B26" w14:textId="2591D73C" w:rsidR="00AD4C15" w:rsidRDefault="00AD4C15" w:rsidP="004901AC">
      <w:pPr>
        <w:ind w:firstLine="5670"/>
        <w:jc w:val="center"/>
        <w:rPr>
          <w:i/>
          <w:sz w:val="22"/>
          <w:szCs w:val="22"/>
        </w:rPr>
      </w:pPr>
    </w:p>
    <w:p w14:paraId="66FAD7E2" w14:textId="4038F70E" w:rsidR="00AD4C15" w:rsidRDefault="00AD4C15" w:rsidP="004901AC">
      <w:pPr>
        <w:ind w:firstLine="5670"/>
        <w:jc w:val="center"/>
        <w:rPr>
          <w:i/>
          <w:sz w:val="22"/>
          <w:szCs w:val="22"/>
        </w:rPr>
      </w:pPr>
    </w:p>
    <w:p w14:paraId="646ABAE3" w14:textId="6D907865" w:rsidR="00AD4C15" w:rsidRDefault="00AD4C15" w:rsidP="004901AC">
      <w:pPr>
        <w:ind w:firstLine="5670"/>
        <w:jc w:val="center"/>
        <w:rPr>
          <w:i/>
          <w:sz w:val="22"/>
          <w:szCs w:val="22"/>
        </w:rPr>
      </w:pPr>
    </w:p>
    <w:p w14:paraId="5A67A40A" w14:textId="550CFC75" w:rsidR="00AD4C15" w:rsidRDefault="00AD4C15" w:rsidP="004901AC">
      <w:pPr>
        <w:ind w:firstLine="5670"/>
        <w:jc w:val="center"/>
        <w:rPr>
          <w:i/>
          <w:sz w:val="22"/>
          <w:szCs w:val="22"/>
        </w:rPr>
      </w:pPr>
    </w:p>
    <w:p w14:paraId="6E3DF2C3" w14:textId="59971002" w:rsidR="00AD4C15" w:rsidRDefault="00AD4C15" w:rsidP="004901AC">
      <w:pPr>
        <w:ind w:firstLine="5670"/>
        <w:jc w:val="center"/>
        <w:rPr>
          <w:i/>
          <w:sz w:val="22"/>
          <w:szCs w:val="22"/>
        </w:rPr>
      </w:pPr>
    </w:p>
    <w:p w14:paraId="19A7EF53" w14:textId="77777777" w:rsidR="00AD4C15" w:rsidRDefault="00AD4C15" w:rsidP="004901AC">
      <w:pPr>
        <w:ind w:firstLine="5670"/>
        <w:jc w:val="center"/>
        <w:rPr>
          <w:i/>
          <w:sz w:val="22"/>
          <w:szCs w:val="22"/>
        </w:rPr>
      </w:pPr>
    </w:p>
    <w:p w14:paraId="5773D637" w14:textId="77777777" w:rsidR="000E1AAC" w:rsidRDefault="000E1AAC" w:rsidP="00DC2914">
      <w:pPr>
        <w:rPr>
          <w:b/>
          <w:i/>
          <w:sz w:val="22"/>
          <w:szCs w:val="22"/>
        </w:rPr>
      </w:pPr>
    </w:p>
    <w:p w14:paraId="16C15847" w14:textId="77777777" w:rsidR="00E47504" w:rsidRPr="00CD06AB" w:rsidRDefault="00E47504" w:rsidP="00DC2914">
      <w:pPr>
        <w:jc w:val="right"/>
        <w:rPr>
          <w:b/>
          <w:sz w:val="22"/>
          <w:szCs w:val="22"/>
        </w:rPr>
      </w:pPr>
      <w:r w:rsidRPr="00C471A2">
        <w:rPr>
          <w:b/>
          <w:i/>
          <w:sz w:val="22"/>
          <w:szCs w:val="22"/>
        </w:rPr>
        <w:t xml:space="preserve">Załącznik Nr </w:t>
      </w:r>
      <w:r w:rsidR="006F15FF">
        <w:rPr>
          <w:b/>
          <w:i/>
          <w:sz w:val="22"/>
          <w:szCs w:val="22"/>
        </w:rPr>
        <w:t xml:space="preserve">1 </w:t>
      </w:r>
      <w:r w:rsidRPr="00C471A2">
        <w:rPr>
          <w:b/>
          <w:i/>
          <w:sz w:val="22"/>
          <w:szCs w:val="22"/>
        </w:rPr>
        <w:t xml:space="preserve">do SIWZ </w:t>
      </w:r>
    </w:p>
    <w:p w14:paraId="12645318" w14:textId="77777777"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14:paraId="4A23AA4A" w14:textId="3558BCB8" w:rsidR="00324D18" w:rsidRPr="00AD4C15" w:rsidRDefault="00E47504" w:rsidP="00AD4C15">
      <w:pPr>
        <w:pStyle w:val="Nagwek7"/>
        <w:jc w:val="center"/>
        <w:rPr>
          <w:rFonts w:ascii="Times New Roman" w:hAnsi="Times New Roman"/>
          <w:b/>
          <w:color w:val="auto"/>
          <w:sz w:val="22"/>
          <w:szCs w:val="22"/>
        </w:rPr>
      </w:pPr>
      <w:r w:rsidRPr="00324D18">
        <w:rPr>
          <w:rFonts w:ascii="Times New Roman" w:hAnsi="Times New Roman"/>
          <w:b/>
          <w:color w:val="auto"/>
          <w:sz w:val="22"/>
          <w:szCs w:val="22"/>
        </w:rPr>
        <w:t>Formularz ofertowy</w:t>
      </w:r>
    </w:p>
    <w:p w14:paraId="5548B0D9" w14:textId="77777777" w:rsidR="00C20B5C" w:rsidRPr="00324D18" w:rsidRDefault="00C20B5C" w:rsidP="00C20B5C">
      <w:pPr>
        <w:jc w:val="center"/>
        <w:rPr>
          <w:b/>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14:paraId="74406C24" w14:textId="77777777"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14:paraId="60B5581C" w14:textId="77777777" w:rsidR="00E47504" w:rsidRPr="00C471A2" w:rsidRDefault="00E47504">
            <w:pPr>
              <w:spacing w:line="276" w:lineRule="auto"/>
              <w:rPr>
                <w:sz w:val="22"/>
                <w:szCs w:val="22"/>
                <w:lang w:eastAsia="en-US"/>
              </w:rPr>
            </w:pPr>
            <w:r w:rsidRPr="00C471A2">
              <w:rPr>
                <w:sz w:val="22"/>
                <w:szCs w:val="22"/>
                <w:lang w:eastAsia="en-US"/>
              </w:rPr>
              <w:t>mię i nazwisko i/lub nazwa</w:t>
            </w:r>
          </w:p>
          <w:p w14:paraId="28021DDD" w14:textId="77777777"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14:paraId="2065D5DA" w14:textId="77777777"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14:paraId="66819E82" w14:textId="09C35E0B" w:rsidR="00E47504" w:rsidRPr="00C471A2" w:rsidRDefault="00E47504">
            <w:pPr>
              <w:spacing w:line="276" w:lineRule="auto"/>
              <w:rPr>
                <w:sz w:val="22"/>
                <w:szCs w:val="22"/>
                <w:lang w:eastAsia="en-US"/>
              </w:rPr>
            </w:pPr>
            <w:r w:rsidRPr="00C471A2">
              <w:rPr>
                <w:sz w:val="22"/>
                <w:szCs w:val="22"/>
                <w:lang w:eastAsia="en-US"/>
              </w:rPr>
              <w:t xml:space="preserve">Adres </w:t>
            </w:r>
            <w:r w:rsidR="00530CB0">
              <w:rPr>
                <w:sz w:val="22"/>
                <w:szCs w:val="22"/>
                <w:lang w:eastAsia="en-US"/>
              </w:rPr>
              <w:t>W</w:t>
            </w:r>
            <w:r w:rsidRPr="00C471A2">
              <w:rPr>
                <w:sz w:val="22"/>
                <w:szCs w:val="22"/>
                <w:lang w:eastAsia="en-US"/>
              </w:rPr>
              <w:t>ykonawcy:</w:t>
            </w:r>
          </w:p>
          <w:p w14:paraId="15AABDC4" w14:textId="77777777" w:rsidR="00E47504" w:rsidRPr="00C471A2" w:rsidRDefault="00E47504">
            <w:pPr>
              <w:spacing w:line="276" w:lineRule="auto"/>
              <w:rPr>
                <w:sz w:val="22"/>
                <w:szCs w:val="22"/>
                <w:lang w:eastAsia="en-US"/>
              </w:rPr>
            </w:pPr>
          </w:p>
          <w:p w14:paraId="523EC831" w14:textId="77777777" w:rsidR="00E47504" w:rsidRPr="00C471A2" w:rsidRDefault="00E47504">
            <w:pPr>
              <w:spacing w:line="276" w:lineRule="auto"/>
              <w:rPr>
                <w:sz w:val="22"/>
                <w:szCs w:val="22"/>
                <w:lang w:eastAsia="en-US"/>
              </w:rPr>
            </w:pPr>
          </w:p>
          <w:p w14:paraId="4D92DE49" w14:textId="77777777"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14:paraId="1666723C" w14:textId="77777777" w:rsidR="00E47504" w:rsidRPr="00C471A2" w:rsidRDefault="00E47504">
            <w:pPr>
              <w:spacing w:line="276" w:lineRule="auto"/>
              <w:rPr>
                <w:sz w:val="22"/>
                <w:szCs w:val="22"/>
                <w:lang w:eastAsia="en-US"/>
              </w:rPr>
            </w:pPr>
          </w:p>
          <w:p w14:paraId="733927DC" w14:textId="77777777" w:rsidR="00E47504" w:rsidRPr="00C471A2" w:rsidRDefault="00E47504">
            <w:pPr>
              <w:spacing w:line="276" w:lineRule="auto"/>
              <w:rPr>
                <w:sz w:val="22"/>
                <w:szCs w:val="22"/>
                <w:lang w:eastAsia="en-US"/>
              </w:rPr>
            </w:pPr>
          </w:p>
          <w:p w14:paraId="72BB085F" w14:textId="77777777"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14:paraId="0C3D229F" w14:textId="77777777" w:rsidR="00E47504" w:rsidRPr="00C471A2" w:rsidRDefault="00E47504">
            <w:pPr>
              <w:spacing w:line="276" w:lineRule="auto"/>
              <w:rPr>
                <w:sz w:val="22"/>
                <w:szCs w:val="22"/>
                <w:lang w:eastAsia="en-US"/>
              </w:rPr>
            </w:pPr>
          </w:p>
        </w:tc>
      </w:tr>
      <w:tr w:rsidR="00E47504" w:rsidRPr="00C471A2" w14:paraId="1C19AB0C"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DC9C67C" w14:textId="77777777"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14:paraId="40D08F63" w14:textId="77777777"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14:paraId="2C72CFEE"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FC3BC49" w14:textId="77777777"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31AF697" w14:textId="77777777"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14:paraId="5E8BDF5A"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B9FA577" w14:textId="77777777"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14:paraId="469BB56D" w14:textId="77777777"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14:paraId="7F18FF8E"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70467D9" w14:textId="77777777"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F10B5BE" w14:textId="77777777"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14:paraId="26903FEA"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D10DA00" w14:textId="77777777"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14:paraId="0A88361A" w14:textId="77777777" w:rsidR="00E47504" w:rsidRPr="00C471A2" w:rsidRDefault="00E47504">
            <w:pPr>
              <w:spacing w:line="276" w:lineRule="auto"/>
              <w:rPr>
                <w:sz w:val="22"/>
                <w:szCs w:val="22"/>
                <w:lang w:eastAsia="en-US"/>
              </w:rPr>
            </w:pPr>
            <w:r w:rsidRPr="00C471A2">
              <w:rPr>
                <w:sz w:val="22"/>
                <w:szCs w:val="22"/>
                <w:lang w:eastAsia="en-US"/>
              </w:rPr>
              <w:t>Nr rachunku:</w:t>
            </w:r>
          </w:p>
        </w:tc>
      </w:tr>
    </w:tbl>
    <w:p w14:paraId="06F0BDE4" w14:textId="77777777" w:rsidR="00E47504" w:rsidRPr="00C471A2" w:rsidRDefault="00E47504" w:rsidP="00E47504">
      <w:pPr>
        <w:jc w:val="center"/>
        <w:rPr>
          <w:b/>
          <w:sz w:val="22"/>
          <w:szCs w:val="22"/>
        </w:rPr>
      </w:pPr>
    </w:p>
    <w:p w14:paraId="5CB18B0D" w14:textId="4E55A231" w:rsidR="00E47504" w:rsidRPr="00C471A2" w:rsidRDefault="00E47504" w:rsidP="00207337">
      <w:pPr>
        <w:pStyle w:val="Default"/>
        <w:tabs>
          <w:tab w:val="left" w:pos="0"/>
        </w:tabs>
        <w:jc w:val="both"/>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4C2F59">
        <w:rPr>
          <w:color w:val="000000" w:themeColor="text1"/>
          <w:sz w:val="22"/>
          <w:szCs w:val="22"/>
        </w:rPr>
        <w:t>na</w:t>
      </w:r>
      <w:r w:rsidR="003C7A59" w:rsidRPr="004C2F59">
        <w:rPr>
          <w:color w:val="000000" w:themeColor="text1"/>
          <w:sz w:val="22"/>
          <w:szCs w:val="22"/>
        </w:rPr>
        <w:t xml:space="preserve"> </w:t>
      </w:r>
      <w:r w:rsidR="006E0B1E" w:rsidRPr="004C2F59">
        <w:rPr>
          <w:b/>
          <w:color w:val="000000" w:themeColor="text1"/>
          <w:sz w:val="22"/>
          <w:szCs w:val="22"/>
        </w:rPr>
        <w:t>dostawę</w:t>
      </w:r>
      <w:r w:rsidR="006E0B1E" w:rsidRPr="004C6826">
        <w:rPr>
          <w:b/>
          <w:color w:val="FF0000"/>
          <w:sz w:val="22"/>
          <w:szCs w:val="22"/>
        </w:rPr>
        <w:t xml:space="preserve">   </w:t>
      </w:r>
      <w:r w:rsidR="006E0B1E" w:rsidRPr="00574F64">
        <w:rPr>
          <w:b/>
          <w:color w:val="auto"/>
          <w:sz w:val="22"/>
          <w:szCs w:val="22"/>
        </w:rPr>
        <w:t xml:space="preserve">  </w:t>
      </w:r>
      <w:r w:rsidR="00523F9F" w:rsidRPr="004C2F59">
        <w:rPr>
          <w:rFonts w:eastAsia="Times New Roman"/>
          <w:b/>
          <w:color w:val="000000" w:themeColor="text1"/>
          <w:sz w:val="22"/>
          <w:szCs w:val="22"/>
          <w:lang w:eastAsia="pl-PL"/>
        </w:rPr>
        <w:t xml:space="preserve">papieru oraz kartonu </w:t>
      </w:r>
      <w:r w:rsidR="00AD4C15">
        <w:rPr>
          <w:rFonts w:eastAsia="Times New Roman"/>
          <w:b/>
          <w:color w:val="000000" w:themeColor="text1"/>
          <w:sz w:val="22"/>
          <w:szCs w:val="22"/>
          <w:lang w:eastAsia="pl-PL"/>
        </w:rPr>
        <w:t>typu Alaska</w:t>
      </w:r>
      <w:r w:rsidR="00523F9F" w:rsidRPr="004C2F59">
        <w:rPr>
          <w:rFonts w:eastAsia="Times New Roman"/>
          <w:b/>
          <w:color w:val="000000" w:themeColor="text1"/>
          <w:sz w:val="22"/>
          <w:szCs w:val="22"/>
          <w:lang w:eastAsia="pl-PL"/>
        </w:rPr>
        <w:t xml:space="preserve"> na potrzeby bieżącej produkcji drukarni w Zakładzie w Czarnem dla Mazowieckiej Instytucji Gospodarki Budżetowej </w:t>
      </w:r>
      <w:proofErr w:type="spellStart"/>
      <w:r w:rsidR="00523F9F" w:rsidRPr="004C2F59">
        <w:rPr>
          <w:rFonts w:eastAsia="Times New Roman"/>
          <w:b/>
          <w:color w:val="000000" w:themeColor="text1"/>
          <w:sz w:val="22"/>
          <w:szCs w:val="22"/>
          <w:lang w:eastAsia="pl-PL"/>
        </w:rPr>
        <w:t>Mazovia</w:t>
      </w:r>
      <w:proofErr w:type="spellEnd"/>
      <w:r w:rsidR="001510FC" w:rsidRPr="004C2F59">
        <w:rPr>
          <w:rFonts w:eastAsia="Times New Roman"/>
          <w:b/>
          <w:color w:val="000000" w:themeColor="text1"/>
          <w:sz w:val="22"/>
          <w:szCs w:val="22"/>
          <w:lang w:eastAsia="pl-PL"/>
        </w:rPr>
        <w:t xml:space="preserve"> </w:t>
      </w:r>
      <w:r w:rsidR="00EB389E" w:rsidRPr="00261F98">
        <w:rPr>
          <w:color w:val="000000" w:themeColor="text1"/>
          <w:sz w:val="22"/>
          <w:szCs w:val="22"/>
        </w:rPr>
        <w:t>oferujemy</w:t>
      </w:r>
      <w:r w:rsidRPr="00261F98">
        <w:rPr>
          <w:color w:val="000000" w:themeColor="text1"/>
          <w:sz w:val="22"/>
          <w:szCs w:val="22"/>
        </w:rPr>
        <w:t xml:space="preserve"> przedmiot zamówienia, zgodnie z treścią Specyfikacji Istotnych Warunków Zamówienia Nr sprawy </w:t>
      </w:r>
      <w:r w:rsidR="00AD4C15">
        <w:rPr>
          <w:b/>
          <w:color w:val="000000" w:themeColor="text1"/>
          <w:sz w:val="22"/>
          <w:szCs w:val="22"/>
        </w:rPr>
        <w:t>4</w:t>
      </w:r>
      <w:r w:rsidR="00936DA3" w:rsidRPr="00261F98">
        <w:rPr>
          <w:b/>
          <w:color w:val="000000" w:themeColor="text1"/>
          <w:sz w:val="22"/>
          <w:szCs w:val="22"/>
        </w:rPr>
        <w:t>/</w:t>
      </w:r>
      <w:r w:rsidR="00DE0E61" w:rsidRPr="00261F98">
        <w:rPr>
          <w:b/>
          <w:color w:val="000000" w:themeColor="text1"/>
          <w:sz w:val="22"/>
          <w:szCs w:val="22"/>
        </w:rPr>
        <w:t>0</w:t>
      </w:r>
      <w:r w:rsidR="00AD4C15">
        <w:rPr>
          <w:b/>
          <w:color w:val="000000" w:themeColor="text1"/>
          <w:sz w:val="22"/>
          <w:szCs w:val="22"/>
        </w:rPr>
        <w:t>7</w:t>
      </w:r>
      <w:r w:rsidR="00936DA3" w:rsidRPr="00261F98">
        <w:rPr>
          <w:b/>
          <w:color w:val="000000" w:themeColor="text1"/>
          <w:sz w:val="22"/>
          <w:szCs w:val="22"/>
        </w:rPr>
        <w:t>/201</w:t>
      </w:r>
      <w:r w:rsidR="00DE0E61" w:rsidRPr="00261F98">
        <w:rPr>
          <w:b/>
          <w:color w:val="000000" w:themeColor="text1"/>
          <w:sz w:val="22"/>
          <w:szCs w:val="22"/>
        </w:rPr>
        <w:t>9</w:t>
      </w:r>
      <w:r w:rsidR="00936DA3" w:rsidRPr="00261F98">
        <w:rPr>
          <w:b/>
          <w:color w:val="000000" w:themeColor="text1"/>
          <w:sz w:val="22"/>
          <w:szCs w:val="22"/>
        </w:rPr>
        <w:t>/</w:t>
      </w:r>
      <w:r w:rsidR="00207337" w:rsidRPr="00261F98">
        <w:rPr>
          <w:b/>
          <w:color w:val="000000" w:themeColor="text1"/>
          <w:sz w:val="22"/>
          <w:szCs w:val="22"/>
        </w:rPr>
        <w:t>D</w:t>
      </w:r>
      <w:r w:rsidRPr="00261F98">
        <w:rPr>
          <w:color w:val="000000" w:themeColor="text1"/>
          <w:sz w:val="22"/>
          <w:szCs w:val="22"/>
        </w:rPr>
        <w:t xml:space="preserve"> zwaną dalej</w:t>
      </w:r>
      <w:r w:rsidRPr="00C471A2">
        <w:rPr>
          <w:sz w:val="22"/>
          <w:szCs w:val="22"/>
        </w:rPr>
        <w:t xml:space="preserve"> „SIWZ”, a w szczególności zgodnie z opisem przedmiotu zamówienia określonym rozdziale III SIWZ:</w:t>
      </w:r>
    </w:p>
    <w:p w14:paraId="2230468B" w14:textId="77777777" w:rsidR="009D1CBE" w:rsidRPr="009D1CBE" w:rsidRDefault="009D1CBE" w:rsidP="00207337">
      <w:pPr>
        <w:numPr>
          <w:ilvl w:val="0"/>
          <w:numId w:val="7"/>
        </w:numPr>
        <w:tabs>
          <w:tab w:val="clear" w:pos="360"/>
          <w:tab w:val="num" w:pos="284"/>
        </w:tabs>
        <w:ind w:left="284" w:hanging="284"/>
        <w:rPr>
          <w:sz w:val="22"/>
          <w:szCs w:val="22"/>
        </w:rPr>
      </w:pPr>
      <w:r w:rsidRPr="009D1CBE">
        <w:rPr>
          <w:sz w:val="22"/>
          <w:szCs w:val="22"/>
        </w:rPr>
        <w:t xml:space="preserve">Łączna cena netto oferty w wysokości </w:t>
      </w:r>
      <w:r>
        <w:rPr>
          <w:sz w:val="22"/>
          <w:szCs w:val="22"/>
        </w:rPr>
        <w:t>..............</w:t>
      </w:r>
      <w:r w:rsidRPr="009D1CBE">
        <w:rPr>
          <w:sz w:val="22"/>
          <w:szCs w:val="22"/>
        </w:rPr>
        <w:t>.......................................</w:t>
      </w:r>
      <w:r>
        <w:rPr>
          <w:sz w:val="22"/>
          <w:szCs w:val="22"/>
        </w:rPr>
        <w:t>.................</w:t>
      </w:r>
      <w:r w:rsidRPr="009D1CBE">
        <w:rPr>
          <w:sz w:val="22"/>
          <w:szCs w:val="22"/>
        </w:rPr>
        <w:t xml:space="preserve">złotych, </w:t>
      </w:r>
      <w:r>
        <w:rPr>
          <w:sz w:val="22"/>
          <w:szCs w:val="22"/>
        </w:rPr>
        <w:t xml:space="preserve">              </w:t>
      </w:r>
      <w:r w:rsidRPr="009D1CBE">
        <w:rPr>
          <w:sz w:val="22"/>
          <w:szCs w:val="22"/>
        </w:rPr>
        <w:t>(słownie: …………………………………………......….. złotych).</w:t>
      </w:r>
    </w:p>
    <w:p w14:paraId="310F0DA7" w14:textId="77777777" w:rsidR="009D1CBE" w:rsidRDefault="009D1CBE" w:rsidP="007C35DE">
      <w:pPr>
        <w:numPr>
          <w:ilvl w:val="0"/>
          <w:numId w:val="7"/>
        </w:numPr>
        <w:tabs>
          <w:tab w:val="clear" w:pos="360"/>
          <w:tab w:val="left" w:pos="284"/>
        </w:tabs>
        <w:ind w:left="284" w:hanging="284"/>
        <w:rPr>
          <w:sz w:val="22"/>
          <w:szCs w:val="22"/>
        </w:rPr>
      </w:pPr>
      <w:r w:rsidRPr="009D1CBE">
        <w:rPr>
          <w:sz w:val="22"/>
          <w:szCs w:val="22"/>
        </w:rPr>
        <w:t xml:space="preserve">Łączna cena brutto oferty w wysokości .................................................................... złotych, </w:t>
      </w:r>
      <w:r>
        <w:rPr>
          <w:sz w:val="22"/>
          <w:szCs w:val="22"/>
        </w:rPr>
        <w:t>(</w:t>
      </w:r>
      <w:r w:rsidRPr="009D1CBE">
        <w:rPr>
          <w:sz w:val="22"/>
          <w:szCs w:val="22"/>
        </w:rPr>
        <w:t>słownie................................................................</w:t>
      </w:r>
      <w:r w:rsidR="00207337">
        <w:rPr>
          <w:sz w:val="22"/>
          <w:szCs w:val="22"/>
        </w:rPr>
        <w:t>............</w:t>
      </w:r>
      <w:r w:rsidRPr="009D1CBE">
        <w:rPr>
          <w:sz w:val="22"/>
          <w:szCs w:val="22"/>
        </w:rPr>
        <w:t>. złotych).</w:t>
      </w:r>
    </w:p>
    <w:p w14:paraId="5FADA0E7" w14:textId="59F4046A" w:rsidR="00D1720F" w:rsidRPr="003B1C02" w:rsidRDefault="006E0B1E" w:rsidP="003B1C02">
      <w:pPr>
        <w:numPr>
          <w:ilvl w:val="0"/>
          <w:numId w:val="7"/>
        </w:numPr>
        <w:tabs>
          <w:tab w:val="clear" w:pos="360"/>
          <w:tab w:val="left" w:pos="284"/>
        </w:tabs>
        <w:ind w:left="284" w:hanging="284"/>
        <w:rPr>
          <w:b/>
          <w:sz w:val="22"/>
          <w:szCs w:val="22"/>
        </w:rPr>
      </w:pPr>
      <w:r w:rsidRPr="00C2077F">
        <w:rPr>
          <w:b/>
          <w:sz w:val="22"/>
          <w:szCs w:val="22"/>
          <w:u w:val="single"/>
        </w:rPr>
        <w:t>Termin</w:t>
      </w:r>
      <w:r w:rsidR="004B5CA9" w:rsidRPr="00C2077F">
        <w:rPr>
          <w:b/>
          <w:sz w:val="22"/>
          <w:szCs w:val="22"/>
          <w:u w:val="single"/>
        </w:rPr>
        <w:t xml:space="preserve"> </w:t>
      </w:r>
      <w:r w:rsidR="00C34DFF" w:rsidRPr="00C2077F">
        <w:rPr>
          <w:b/>
          <w:sz w:val="22"/>
          <w:szCs w:val="22"/>
          <w:u w:val="single"/>
        </w:rPr>
        <w:t>dostawy</w:t>
      </w:r>
      <w:r w:rsidR="00C92755" w:rsidRPr="00C2077F">
        <w:rPr>
          <w:b/>
          <w:sz w:val="22"/>
          <w:szCs w:val="22"/>
          <w:u w:val="single"/>
        </w:rPr>
        <w:t xml:space="preserve"> (T)</w:t>
      </w:r>
      <w:bookmarkStart w:id="9" w:name="_Hlk536616009"/>
      <w:r w:rsidR="0048626C">
        <w:rPr>
          <w:b/>
          <w:sz w:val="22"/>
          <w:szCs w:val="22"/>
        </w:rPr>
        <w:t xml:space="preserve"> </w:t>
      </w:r>
      <w:r w:rsidR="004B5CA9" w:rsidRPr="0048626C">
        <w:rPr>
          <w:sz w:val="22"/>
          <w:szCs w:val="22"/>
        </w:rPr>
        <w:t>……</w:t>
      </w:r>
      <w:r w:rsidR="009B3F59" w:rsidRPr="0048626C">
        <w:rPr>
          <w:sz w:val="22"/>
          <w:szCs w:val="22"/>
        </w:rPr>
        <w:t>……….</w:t>
      </w:r>
      <w:r w:rsidR="004B5CA9" w:rsidRPr="0048626C">
        <w:rPr>
          <w:b/>
          <w:sz w:val="22"/>
          <w:szCs w:val="22"/>
        </w:rPr>
        <w:t xml:space="preserve">* </w:t>
      </w:r>
      <w:r w:rsidR="004B5CA9" w:rsidRPr="0048626C">
        <w:rPr>
          <w:i/>
          <w:sz w:val="22"/>
          <w:szCs w:val="22"/>
        </w:rPr>
        <w:t>wpisuje Wykonawca</w:t>
      </w:r>
      <w:r w:rsidRPr="0048626C">
        <w:rPr>
          <w:i/>
          <w:sz w:val="22"/>
          <w:szCs w:val="22"/>
        </w:rPr>
        <w:t xml:space="preserve"> w dniach</w:t>
      </w:r>
      <w:r w:rsidR="00186737" w:rsidRPr="0048626C">
        <w:rPr>
          <w:i/>
          <w:sz w:val="22"/>
          <w:szCs w:val="22"/>
        </w:rPr>
        <w:t xml:space="preserve"> roboczych</w:t>
      </w:r>
      <w:r w:rsidRPr="0048626C">
        <w:rPr>
          <w:i/>
          <w:sz w:val="22"/>
          <w:szCs w:val="22"/>
        </w:rPr>
        <w:t xml:space="preserve">, (max. </w:t>
      </w:r>
      <w:r w:rsidR="00350F8C" w:rsidRPr="0048626C">
        <w:rPr>
          <w:i/>
          <w:sz w:val="22"/>
          <w:szCs w:val="22"/>
        </w:rPr>
        <w:t>2</w:t>
      </w:r>
      <w:r w:rsidRPr="0048626C">
        <w:rPr>
          <w:i/>
          <w:sz w:val="22"/>
          <w:szCs w:val="22"/>
        </w:rPr>
        <w:t>0 dni</w:t>
      </w:r>
      <w:r w:rsidR="00350F8C" w:rsidRPr="0048626C">
        <w:rPr>
          <w:i/>
          <w:sz w:val="22"/>
          <w:szCs w:val="22"/>
        </w:rPr>
        <w:t xml:space="preserve"> roboczych</w:t>
      </w:r>
      <w:r w:rsidRPr="0048626C">
        <w:rPr>
          <w:b/>
          <w:bCs/>
          <w:i/>
          <w:sz w:val="22"/>
          <w:szCs w:val="22"/>
        </w:rPr>
        <w:t>)</w:t>
      </w:r>
      <w:r w:rsidR="009B3F59" w:rsidRPr="0048626C">
        <w:rPr>
          <w:b/>
          <w:bCs/>
          <w:i/>
          <w:sz w:val="22"/>
          <w:szCs w:val="22"/>
        </w:rPr>
        <w:t>*</w:t>
      </w:r>
      <w:r w:rsidR="003B1C02">
        <w:rPr>
          <w:b/>
          <w:sz w:val="22"/>
          <w:szCs w:val="22"/>
        </w:rPr>
        <w:t xml:space="preserve">  </w:t>
      </w:r>
      <w:r w:rsidR="00D1720F" w:rsidRPr="003B1C02">
        <w:rPr>
          <w:color w:val="000000"/>
          <w:sz w:val="16"/>
          <w:szCs w:val="16"/>
        </w:rPr>
        <w:t>(w przypadku braku podania w ofercie jakiegokolwiek proponowanego terminu dostawy, Zamawiający uzna, że Wykonawca oferuje maksymalny termin dopuszczony przez Zamawiającego).</w:t>
      </w:r>
    </w:p>
    <w:p w14:paraId="178C55C8" w14:textId="77777777" w:rsidR="00D1720F" w:rsidRPr="00E907E1" w:rsidRDefault="00D1720F" w:rsidP="00D1720F">
      <w:pPr>
        <w:pStyle w:val="Akapitzlist"/>
        <w:tabs>
          <w:tab w:val="left" w:pos="284"/>
        </w:tabs>
        <w:ind w:left="927"/>
        <w:rPr>
          <w:b/>
          <w:i/>
          <w:sz w:val="22"/>
          <w:szCs w:val="22"/>
        </w:rPr>
      </w:pPr>
    </w:p>
    <w:bookmarkEnd w:id="9"/>
    <w:p w14:paraId="74AC2695" w14:textId="77777777" w:rsidR="004B5CA9" w:rsidRPr="003075F2" w:rsidRDefault="004B5CA9" w:rsidP="00C2077F">
      <w:pPr>
        <w:pStyle w:val="Akapitzlist"/>
        <w:numPr>
          <w:ilvl w:val="0"/>
          <w:numId w:val="7"/>
        </w:numPr>
        <w:tabs>
          <w:tab w:val="left" w:pos="284"/>
        </w:tabs>
        <w:rPr>
          <w:sz w:val="22"/>
          <w:szCs w:val="22"/>
          <w:u w:val="single"/>
        </w:rPr>
      </w:pPr>
      <w:r w:rsidRPr="003075F2">
        <w:rPr>
          <w:sz w:val="22"/>
          <w:szCs w:val="22"/>
          <w:u w:val="single"/>
        </w:rPr>
        <w:t xml:space="preserve">Gwarancja </w:t>
      </w:r>
      <w:r w:rsidR="007303B5" w:rsidRPr="003075F2">
        <w:rPr>
          <w:sz w:val="22"/>
          <w:szCs w:val="22"/>
          <w:u w:val="single"/>
        </w:rPr>
        <w:t>12 miesi</w:t>
      </w:r>
      <w:r w:rsidR="00A44C4D" w:rsidRPr="003075F2">
        <w:rPr>
          <w:sz w:val="22"/>
          <w:szCs w:val="22"/>
          <w:u w:val="single"/>
        </w:rPr>
        <w:t>ę</w:t>
      </w:r>
      <w:r w:rsidR="007303B5" w:rsidRPr="003075F2">
        <w:rPr>
          <w:sz w:val="22"/>
          <w:szCs w:val="22"/>
          <w:u w:val="single"/>
        </w:rPr>
        <w:t>cy od daty dostawy do Zamawiaj</w:t>
      </w:r>
      <w:r w:rsidR="00A44C4D" w:rsidRPr="003075F2">
        <w:rPr>
          <w:sz w:val="22"/>
          <w:szCs w:val="22"/>
          <w:u w:val="single"/>
        </w:rPr>
        <w:t>ą</w:t>
      </w:r>
      <w:r w:rsidR="007303B5" w:rsidRPr="003075F2">
        <w:rPr>
          <w:sz w:val="22"/>
          <w:szCs w:val="22"/>
          <w:u w:val="single"/>
        </w:rPr>
        <w:t>cego</w:t>
      </w:r>
      <w:r w:rsidR="00A44C4D" w:rsidRPr="003075F2">
        <w:rPr>
          <w:sz w:val="22"/>
          <w:szCs w:val="22"/>
          <w:u w:val="single"/>
        </w:rPr>
        <w:t>.</w:t>
      </w:r>
    </w:p>
    <w:p w14:paraId="0B511F0A" w14:textId="77777777" w:rsidR="00D62385" w:rsidRDefault="00D62385" w:rsidP="00C2077F">
      <w:pPr>
        <w:pStyle w:val="Akapitzlist"/>
        <w:numPr>
          <w:ilvl w:val="0"/>
          <w:numId w:val="7"/>
        </w:numPr>
        <w:ind w:left="284" w:hanging="284"/>
        <w:jc w:val="both"/>
        <w:rPr>
          <w:sz w:val="22"/>
          <w:szCs w:val="22"/>
        </w:rPr>
      </w:pPr>
      <w:r w:rsidRPr="00C471A2">
        <w:rPr>
          <w:sz w:val="22"/>
          <w:szCs w:val="22"/>
        </w:rPr>
        <w:t>Oświadczamy, że w cenie brutto ujęliśmy wszystkie koszty niezbędne do realizacji zamówienia.</w:t>
      </w:r>
    </w:p>
    <w:p w14:paraId="42206E51" w14:textId="1A4636F8" w:rsidR="0027794B" w:rsidRPr="00C471A2" w:rsidRDefault="0027794B" w:rsidP="00C2077F">
      <w:pPr>
        <w:numPr>
          <w:ilvl w:val="0"/>
          <w:numId w:val="7"/>
        </w:numPr>
        <w:tabs>
          <w:tab w:val="left" w:pos="0"/>
        </w:tabs>
        <w:ind w:left="284" w:hanging="284"/>
        <w:jc w:val="both"/>
        <w:rPr>
          <w:rFonts w:eastAsiaTheme="minorHAnsi"/>
          <w:sz w:val="22"/>
          <w:szCs w:val="22"/>
          <w:lang w:eastAsia="en-US"/>
        </w:rPr>
      </w:pPr>
      <w:r w:rsidRPr="00C471A2">
        <w:rPr>
          <w:rFonts w:eastAsiaTheme="minorHAnsi"/>
          <w:sz w:val="22"/>
          <w:szCs w:val="22"/>
          <w:lang w:eastAsia="en-US"/>
        </w:rPr>
        <w:t xml:space="preserve">Wykonawca, składając ofertę, informuje </w:t>
      </w:r>
      <w:r w:rsidR="0042612A">
        <w:rPr>
          <w:rFonts w:eastAsiaTheme="minorHAnsi"/>
          <w:sz w:val="22"/>
          <w:szCs w:val="22"/>
          <w:lang w:eastAsia="en-US"/>
        </w:rPr>
        <w:t>Z</w:t>
      </w:r>
      <w:r w:rsidRPr="00C471A2">
        <w:rPr>
          <w:rFonts w:eastAsiaTheme="minorHAnsi"/>
          <w:sz w:val="22"/>
          <w:szCs w:val="22"/>
          <w:lang w:eastAsia="en-US"/>
        </w:rPr>
        <w:t xml:space="preserve">amawiającego, czy wybór oferty będzie prowadzić do powstania u </w:t>
      </w:r>
      <w:r w:rsidR="007D3E29">
        <w:rPr>
          <w:rFonts w:eastAsiaTheme="minorHAnsi"/>
          <w:sz w:val="22"/>
          <w:szCs w:val="22"/>
          <w:lang w:eastAsia="en-US"/>
        </w:rPr>
        <w:t>Z</w:t>
      </w:r>
      <w:r w:rsidRPr="00C471A2">
        <w:rPr>
          <w:rFonts w:eastAsiaTheme="minorHAnsi"/>
          <w:sz w:val="22"/>
          <w:szCs w:val="22"/>
          <w:lang w:eastAsia="en-US"/>
        </w:rPr>
        <w:t xml:space="preserve">amawiającego obowiązku podatkowego, wskazując nazwę (rodzaj) towaru lub </w:t>
      </w:r>
      <w:r w:rsidRPr="00C471A2">
        <w:rPr>
          <w:rFonts w:eastAsiaTheme="minorHAnsi"/>
          <w:sz w:val="22"/>
          <w:szCs w:val="22"/>
          <w:lang w:eastAsia="en-US"/>
        </w:rPr>
        <w:lastRenderedPageBreak/>
        <w:t>usługi, których dostawa lub świadczenie będzie prowadzić do jego powstania, oraz wskazują</w:t>
      </w:r>
      <w:r w:rsidR="00FE375A" w:rsidRPr="00C471A2">
        <w:rPr>
          <w:rFonts w:eastAsiaTheme="minorHAnsi"/>
          <w:sz w:val="22"/>
          <w:szCs w:val="22"/>
          <w:lang w:eastAsia="en-US"/>
        </w:rPr>
        <w:t>c ich wartość bez kwoty podatku.</w:t>
      </w:r>
    </w:p>
    <w:p w14:paraId="7134EF4A" w14:textId="77777777" w:rsidR="0027794B" w:rsidRPr="00C471A2" w:rsidRDefault="0027794B" w:rsidP="00207337">
      <w:pPr>
        <w:tabs>
          <w:tab w:val="left" w:pos="0"/>
          <w:tab w:val="num" w:pos="284"/>
        </w:tabs>
        <w:ind w:left="284" w:hanging="284"/>
        <w:rPr>
          <w:rFonts w:eastAsiaTheme="minorHAnsi"/>
          <w:sz w:val="22"/>
          <w:szCs w:val="22"/>
          <w:lang w:eastAsia="en-US"/>
        </w:rPr>
      </w:pPr>
      <w:r w:rsidRPr="00C471A2">
        <w:rPr>
          <w:rFonts w:eastAsiaTheme="minorHAnsi"/>
          <w:b/>
          <w:sz w:val="22"/>
          <w:szCs w:val="22"/>
          <w:lang w:eastAsia="en-US"/>
        </w:rPr>
        <w:t xml:space="preserve">Informacja </w:t>
      </w:r>
      <w:r w:rsidR="00B20328" w:rsidRPr="00C471A2">
        <w:rPr>
          <w:rFonts w:eastAsiaTheme="minorHAnsi"/>
          <w:b/>
          <w:sz w:val="22"/>
          <w:szCs w:val="22"/>
          <w:lang w:eastAsia="en-US"/>
        </w:rPr>
        <w:t>W</w:t>
      </w:r>
      <w:r w:rsidRPr="00C471A2">
        <w:rPr>
          <w:rFonts w:eastAsiaTheme="minorHAnsi"/>
          <w:b/>
          <w:sz w:val="22"/>
          <w:szCs w:val="22"/>
          <w:lang w:eastAsia="en-US"/>
        </w:rPr>
        <w:t>ykonawcy:</w:t>
      </w:r>
      <w:r w:rsidRPr="00C471A2">
        <w:rPr>
          <w:rFonts w:eastAsiaTheme="minorHAnsi"/>
          <w:sz w:val="22"/>
          <w:szCs w:val="22"/>
          <w:lang w:eastAsia="en-US"/>
        </w:rPr>
        <w:t xml:space="preserve"> ..............................................................................................................................................................................................................................................................................................................................................................................................................................................................................</w:t>
      </w:r>
      <w:r w:rsidR="00EE66F9">
        <w:rPr>
          <w:rFonts w:eastAsiaTheme="minorHAnsi"/>
          <w:sz w:val="22"/>
          <w:szCs w:val="22"/>
          <w:lang w:eastAsia="en-US"/>
        </w:rPr>
        <w:t>.........</w:t>
      </w:r>
    </w:p>
    <w:p w14:paraId="16CCF03B" w14:textId="77777777" w:rsidR="00E47504" w:rsidRPr="00C471A2" w:rsidRDefault="00E47504" w:rsidP="00C2077F">
      <w:pPr>
        <w:numPr>
          <w:ilvl w:val="0"/>
          <w:numId w:val="7"/>
        </w:numPr>
        <w:tabs>
          <w:tab w:val="left" w:pos="0"/>
        </w:tabs>
        <w:ind w:left="284" w:hanging="284"/>
        <w:jc w:val="both"/>
        <w:rPr>
          <w:sz w:val="22"/>
          <w:szCs w:val="22"/>
        </w:rPr>
      </w:pPr>
      <w:r w:rsidRPr="00C471A2">
        <w:rPr>
          <w:sz w:val="22"/>
          <w:szCs w:val="22"/>
        </w:rPr>
        <w:t xml:space="preserve">Zamierzam/ nie zamierzam* powierzyć część zamówienia określoną w rozdziale III ust. </w:t>
      </w:r>
      <w:r w:rsidR="00531C84">
        <w:rPr>
          <w:sz w:val="22"/>
          <w:szCs w:val="22"/>
        </w:rPr>
        <w:t>9</w:t>
      </w:r>
      <w:r w:rsidRPr="00C471A2">
        <w:rPr>
          <w:sz w:val="22"/>
          <w:szCs w:val="22"/>
        </w:rPr>
        <w:t xml:space="preserve"> SIWZ podwykonawcy:</w:t>
      </w:r>
    </w:p>
    <w:p w14:paraId="4F28D522" w14:textId="77777777" w:rsidR="00D62385" w:rsidRPr="00C471A2" w:rsidRDefault="00D62385" w:rsidP="00207337">
      <w:pPr>
        <w:pStyle w:val="Akapitzlist"/>
        <w:tabs>
          <w:tab w:val="left" w:pos="284"/>
        </w:tabs>
        <w:ind w:left="284"/>
        <w:jc w:val="both"/>
        <w:rPr>
          <w:i/>
          <w:sz w:val="22"/>
          <w:szCs w:val="22"/>
        </w:rPr>
      </w:pPr>
      <w:r w:rsidRPr="00C471A2">
        <w:rPr>
          <w:i/>
          <w:sz w:val="22"/>
          <w:szCs w:val="22"/>
        </w:rPr>
        <w:t>( wymienić części zamówienia i firmy podwykonawców realizujących je)</w:t>
      </w:r>
    </w:p>
    <w:p w14:paraId="6C85610D" w14:textId="77777777" w:rsidR="00D62385" w:rsidRPr="00C471A2" w:rsidRDefault="00D62385" w:rsidP="00207337">
      <w:pPr>
        <w:pStyle w:val="Akapitzlist"/>
        <w:tabs>
          <w:tab w:val="left" w:pos="0"/>
          <w:tab w:val="num" w:pos="284"/>
        </w:tabs>
        <w:ind w:left="284"/>
        <w:jc w:val="both"/>
        <w:rPr>
          <w:i/>
          <w:sz w:val="22"/>
          <w:szCs w:val="22"/>
        </w:rPr>
      </w:pPr>
      <w:r w:rsidRPr="00C471A2">
        <w:rPr>
          <w:i/>
          <w:sz w:val="22"/>
          <w:szCs w:val="22"/>
        </w:rPr>
        <w:t>………………………………………………………………………………………………………………………………………………………………………………………………………………………………………………………………………………………………………………………………………………………………</w:t>
      </w:r>
    </w:p>
    <w:p w14:paraId="53E9188C" w14:textId="77777777" w:rsidR="00E47504" w:rsidRPr="00C471A2" w:rsidRDefault="00E47504" w:rsidP="00C2077F">
      <w:pPr>
        <w:numPr>
          <w:ilvl w:val="0"/>
          <w:numId w:val="7"/>
        </w:numPr>
        <w:tabs>
          <w:tab w:val="left" w:pos="0"/>
        </w:tabs>
        <w:ind w:left="284" w:hanging="284"/>
        <w:jc w:val="both"/>
        <w:rPr>
          <w:sz w:val="22"/>
          <w:szCs w:val="22"/>
        </w:rPr>
      </w:pPr>
      <w:r w:rsidRPr="00C471A2">
        <w:rPr>
          <w:sz w:val="22"/>
          <w:szCs w:val="22"/>
        </w:rPr>
        <w:t>Zapewniamy wykonanie zamówienia zgodnie z terminem i wzorem umowy określonym w SIWZ.</w:t>
      </w:r>
    </w:p>
    <w:p w14:paraId="305F9132" w14:textId="77777777" w:rsidR="00E47504" w:rsidRPr="00C471A2" w:rsidRDefault="00E47504" w:rsidP="00C2077F">
      <w:pPr>
        <w:numPr>
          <w:ilvl w:val="0"/>
          <w:numId w:val="7"/>
        </w:numPr>
        <w:tabs>
          <w:tab w:val="left" w:pos="0"/>
        </w:tabs>
        <w:ind w:left="284" w:hanging="284"/>
        <w:jc w:val="both"/>
        <w:rPr>
          <w:sz w:val="22"/>
          <w:szCs w:val="22"/>
        </w:rPr>
      </w:pPr>
      <w:r w:rsidRPr="00C471A2">
        <w:rPr>
          <w:sz w:val="22"/>
          <w:szCs w:val="22"/>
        </w:rPr>
        <w:t>Akceptujemy warunki płatności określone w SIWZ.</w:t>
      </w:r>
    </w:p>
    <w:p w14:paraId="5D51F8F0" w14:textId="77777777" w:rsidR="00E47504" w:rsidRPr="00C471A2" w:rsidRDefault="00E47504" w:rsidP="00C2077F">
      <w:pPr>
        <w:numPr>
          <w:ilvl w:val="0"/>
          <w:numId w:val="7"/>
        </w:numPr>
        <w:tabs>
          <w:tab w:val="left" w:pos="0"/>
        </w:tabs>
        <w:ind w:left="284" w:hanging="284"/>
        <w:jc w:val="both"/>
        <w:rPr>
          <w:sz w:val="22"/>
          <w:szCs w:val="22"/>
        </w:rPr>
      </w:pPr>
      <w:r w:rsidRPr="00C471A2">
        <w:rPr>
          <w:sz w:val="22"/>
          <w:szCs w:val="22"/>
        </w:rPr>
        <w:t xml:space="preserve">Akceptujemy </w:t>
      </w:r>
      <w:r w:rsidR="00404C4E">
        <w:rPr>
          <w:sz w:val="22"/>
          <w:szCs w:val="22"/>
        </w:rPr>
        <w:t>Istotne postanowienia</w:t>
      </w:r>
      <w:r w:rsidR="00101876">
        <w:rPr>
          <w:sz w:val="22"/>
          <w:szCs w:val="22"/>
        </w:rPr>
        <w:t xml:space="preserve"> umowy</w:t>
      </w:r>
      <w:r w:rsidRPr="00C471A2">
        <w:rPr>
          <w:sz w:val="22"/>
          <w:szCs w:val="22"/>
        </w:rPr>
        <w:t xml:space="preserve"> (wg </w:t>
      </w:r>
      <w:r w:rsidRPr="00C471A2">
        <w:rPr>
          <w:i/>
          <w:sz w:val="22"/>
          <w:szCs w:val="22"/>
        </w:rPr>
        <w:t xml:space="preserve">Załącznika Nr </w:t>
      </w:r>
      <w:r w:rsidR="00F84292">
        <w:rPr>
          <w:i/>
          <w:sz w:val="22"/>
          <w:szCs w:val="22"/>
        </w:rPr>
        <w:t>4</w:t>
      </w:r>
      <w:r w:rsidRPr="00C471A2">
        <w:rPr>
          <w:i/>
          <w:sz w:val="22"/>
          <w:szCs w:val="22"/>
        </w:rPr>
        <w:t xml:space="preserve"> do SIWZ</w:t>
      </w:r>
      <w:r w:rsidRPr="00C471A2">
        <w:rPr>
          <w:sz w:val="22"/>
          <w:szCs w:val="22"/>
        </w:rPr>
        <w:t>)</w:t>
      </w:r>
    </w:p>
    <w:p w14:paraId="2CC7FDDC" w14:textId="77777777" w:rsidR="00E47504" w:rsidRDefault="00E47504" w:rsidP="00C2077F">
      <w:pPr>
        <w:numPr>
          <w:ilvl w:val="0"/>
          <w:numId w:val="7"/>
        </w:numPr>
        <w:tabs>
          <w:tab w:val="left" w:pos="0"/>
        </w:tabs>
        <w:ind w:left="284" w:hanging="284"/>
        <w:jc w:val="both"/>
        <w:rPr>
          <w:sz w:val="22"/>
          <w:szCs w:val="22"/>
        </w:rPr>
      </w:pPr>
      <w:r w:rsidRPr="008B2148">
        <w:rPr>
          <w:sz w:val="22"/>
          <w:szCs w:val="22"/>
        </w:rPr>
        <w:t>Czujemy się związani ofertą do upływu terminu określonego w SIWZ.</w:t>
      </w:r>
    </w:p>
    <w:p w14:paraId="0F629F44" w14:textId="77777777" w:rsidR="00EE66F9" w:rsidRPr="00EE66F9" w:rsidRDefault="00EE66F9" w:rsidP="00C2077F">
      <w:pPr>
        <w:pStyle w:val="Akapitzlist"/>
        <w:numPr>
          <w:ilvl w:val="0"/>
          <w:numId w:val="7"/>
        </w:numPr>
        <w:ind w:left="284" w:hanging="284"/>
        <w:rPr>
          <w:sz w:val="22"/>
          <w:szCs w:val="22"/>
        </w:rPr>
      </w:pPr>
      <w:r>
        <w:rPr>
          <w:sz w:val="22"/>
          <w:szCs w:val="22"/>
        </w:rPr>
        <w:t xml:space="preserve"> </w:t>
      </w: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14:paraId="5584ABF9" w14:textId="77777777" w:rsidR="008B2148" w:rsidRPr="009F5B04" w:rsidRDefault="007B65A4" w:rsidP="00C2077F">
      <w:pPr>
        <w:pStyle w:val="Akapitzlist"/>
        <w:numPr>
          <w:ilvl w:val="0"/>
          <w:numId w:val="7"/>
        </w:numPr>
        <w:ind w:left="284" w:hanging="284"/>
        <w:jc w:val="both"/>
        <w:rPr>
          <w:sz w:val="22"/>
          <w:szCs w:val="22"/>
        </w:rPr>
      </w:pPr>
      <w:r>
        <w:rPr>
          <w:b/>
          <w:bCs/>
          <w:sz w:val="22"/>
          <w:szCs w:val="22"/>
        </w:rPr>
        <w:t>O</w:t>
      </w:r>
      <w:r w:rsidRPr="00B411B8">
        <w:rPr>
          <w:b/>
          <w:bCs/>
          <w:sz w:val="22"/>
          <w:szCs w:val="22"/>
        </w:rPr>
        <w:t>świadczamy</w:t>
      </w:r>
      <w:r w:rsidR="008B2148" w:rsidRPr="00B411B8">
        <w:rPr>
          <w:b/>
          <w:bCs/>
          <w:sz w:val="22"/>
          <w:szCs w:val="22"/>
        </w:rPr>
        <w:t xml:space="preserve">, że zapoznaliśmy się z </w:t>
      </w:r>
      <w:r w:rsidR="008B2148">
        <w:rPr>
          <w:b/>
          <w:bCs/>
          <w:sz w:val="22"/>
          <w:szCs w:val="22"/>
        </w:rPr>
        <w:t>rozdziałem I</w:t>
      </w:r>
      <w:r w:rsidR="008B2148" w:rsidRPr="00B411B8">
        <w:rPr>
          <w:b/>
          <w:bCs/>
          <w:sz w:val="22"/>
          <w:szCs w:val="22"/>
        </w:rPr>
        <w:t xml:space="preserve"> niniejsze</w:t>
      </w:r>
      <w:r w:rsidR="008B2148">
        <w:rPr>
          <w:b/>
          <w:bCs/>
          <w:sz w:val="22"/>
          <w:szCs w:val="22"/>
        </w:rPr>
        <w:t>j</w:t>
      </w:r>
      <w:r w:rsidR="008B2148" w:rsidRPr="00B411B8">
        <w:rPr>
          <w:b/>
          <w:bCs/>
          <w:sz w:val="22"/>
          <w:szCs w:val="22"/>
        </w:rPr>
        <w:t xml:space="preserve"> SIWZ w zakresie informacji dotyczących przetwarzania danych osobowych przez </w:t>
      </w:r>
      <w:r w:rsidR="008B2148" w:rsidRPr="00614FA8">
        <w:rPr>
          <w:b/>
          <w:sz w:val="22"/>
          <w:szCs w:val="22"/>
        </w:rPr>
        <w:t>Mazowieck</w:t>
      </w:r>
      <w:r w:rsidR="008B2148">
        <w:rPr>
          <w:b/>
          <w:sz w:val="22"/>
          <w:szCs w:val="22"/>
        </w:rPr>
        <w:t>ą</w:t>
      </w:r>
      <w:r w:rsidR="008B2148" w:rsidRPr="00614FA8">
        <w:rPr>
          <w:b/>
          <w:sz w:val="22"/>
          <w:szCs w:val="22"/>
        </w:rPr>
        <w:t xml:space="preserve"> Instytucj</w:t>
      </w:r>
      <w:r w:rsidR="008B2148">
        <w:rPr>
          <w:b/>
          <w:sz w:val="22"/>
          <w:szCs w:val="22"/>
        </w:rPr>
        <w:t>ę</w:t>
      </w:r>
      <w:r w:rsidR="008B2148" w:rsidRPr="00614FA8">
        <w:rPr>
          <w:b/>
          <w:sz w:val="22"/>
          <w:szCs w:val="22"/>
        </w:rPr>
        <w:t xml:space="preserve"> Gospodarki Budżetowej M</w:t>
      </w:r>
      <w:r w:rsidR="008B2148">
        <w:rPr>
          <w:b/>
          <w:sz w:val="22"/>
          <w:szCs w:val="22"/>
        </w:rPr>
        <w:t>AZOVIA</w:t>
      </w:r>
      <w:r w:rsidR="008B2148" w:rsidRPr="00B411B8">
        <w:rPr>
          <w:b/>
          <w:bCs/>
          <w:sz w:val="22"/>
          <w:szCs w:val="22"/>
        </w:rPr>
        <w:t>.</w:t>
      </w:r>
    </w:p>
    <w:p w14:paraId="5DC6591B" w14:textId="77777777" w:rsidR="00E47504" w:rsidRPr="00C471A2" w:rsidRDefault="00E47504" w:rsidP="00C2077F">
      <w:pPr>
        <w:numPr>
          <w:ilvl w:val="0"/>
          <w:numId w:val="7"/>
        </w:numPr>
        <w:tabs>
          <w:tab w:val="left" w:pos="0"/>
        </w:tabs>
        <w:ind w:left="426" w:hanging="426"/>
        <w:jc w:val="both"/>
        <w:rPr>
          <w:sz w:val="22"/>
          <w:szCs w:val="22"/>
        </w:rPr>
      </w:pPr>
      <w:r w:rsidRPr="008B2148">
        <w:rPr>
          <w:sz w:val="22"/>
          <w:szCs w:val="22"/>
        </w:rPr>
        <w:t>Załącznikami</w:t>
      </w:r>
      <w:r w:rsidRPr="00C471A2">
        <w:rPr>
          <w:sz w:val="22"/>
          <w:szCs w:val="22"/>
        </w:rPr>
        <w:t xml:space="preserve"> do naszej niniejszej oferty są:</w:t>
      </w:r>
    </w:p>
    <w:p w14:paraId="1D553EFF" w14:textId="77777777" w:rsidR="00E47504" w:rsidRPr="00C471A2" w:rsidRDefault="00E47504" w:rsidP="00207337">
      <w:pPr>
        <w:tabs>
          <w:tab w:val="num" w:pos="284"/>
        </w:tabs>
        <w:ind w:left="284"/>
        <w:jc w:val="both"/>
        <w:rPr>
          <w:sz w:val="22"/>
          <w:szCs w:val="22"/>
        </w:rPr>
      </w:pPr>
      <w:r w:rsidRPr="00C471A2">
        <w:rPr>
          <w:sz w:val="22"/>
          <w:szCs w:val="22"/>
        </w:rPr>
        <w:t>………………………………………………………………………………………………………………………………………………………………………………………………………………………………………………………………………………………………………………………………………………………………………………………………………………………………</w:t>
      </w:r>
    </w:p>
    <w:p w14:paraId="6A5E7C79" w14:textId="77777777" w:rsidR="00E47504" w:rsidRPr="00C471A2" w:rsidRDefault="00E47504" w:rsidP="00C2077F">
      <w:pPr>
        <w:numPr>
          <w:ilvl w:val="0"/>
          <w:numId w:val="7"/>
        </w:numPr>
        <w:ind w:left="284" w:hanging="284"/>
        <w:jc w:val="both"/>
        <w:rPr>
          <w:sz w:val="22"/>
          <w:szCs w:val="22"/>
        </w:rPr>
      </w:pPr>
      <w:r w:rsidRPr="00C471A2">
        <w:rPr>
          <w:sz w:val="22"/>
          <w:szCs w:val="22"/>
        </w:rPr>
        <w:t>Oferta została złożona na ……….  ponumerowanych stronach.</w:t>
      </w:r>
    </w:p>
    <w:p w14:paraId="45DA24DE" w14:textId="77777777" w:rsidR="00E47504" w:rsidRPr="00C471A2" w:rsidRDefault="00E47504" w:rsidP="00C2077F">
      <w:pPr>
        <w:numPr>
          <w:ilvl w:val="0"/>
          <w:numId w:val="7"/>
        </w:numPr>
        <w:ind w:left="284" w:hanging="284"/>
        <w:jc w:val="both"/>
        <w:rPr>
          <w:sz w:val="22"/>
          <w:szCs w:val="22"/>
        </w:rPr>
      </w:pPr>
      <w:r w:rsidRPr="00C471A2">
        <w:rPr>
          <w:sz w:val="22"/>
          <w:szCs w:val="22"/>
        </w:rPr>
        <w:t>W przypadku konieczności udzielenia wyjaśnień dotyczących przedstawionej oferty prosimy o zwracanie się do:</w:t>
      </w:r>
    </w:p>
    <w:p w14:paraId="5CC53C9A" w14:textId="77777777" w:rsidR="00E47504" w:rsidRPr="00C471A2" w:rsidRDefault="00E47504" w:rsidP="00E31C15">
      <w:pPr>
        <w:tabs>
          <w:tab w:val="num" w:pos="426"/>
        </w:tabs>
        <w:ind w:left="426" w:hanging="426"/>
        <w:jc w:val="both"/>
        <w:rPr>
          <w:sz w:val="22"/>
          <w:szCs w:val="22"/>
        </w:rPr>
      </w:pPr>
      <w:r w:rsidRPr="00C471A2">
        <w:rPr>
          <w:sz w:val="22"/>
          <w:szCs w:val="22"/>
        </w:rPr>
        <w:t>………………</w:t>
      </w:r>
      <w:r w:rsidR="00206514">
        <w:rPr>
          <w:sz w:val="22"/>
          <w:szCs w:val="22"/>
        </w:rPr>
        <w:t>………..</w:t>
      </w:r>
      <w:r w:rsidRPr="00C471A2">
        <w:rPr>
          <w:sz w:val="22"/>
          <w:szCs w:val="22"/>
        </w:rPr>
        <w:t>……………., tel. ………………., faks ………………., e-mail …………….. .</w:t>
      </w:r>
    </w:p>
    <w:p w14:paraId="15B2C5A0" w14:textId="77777777" w:rsidR="00E47504" w:rsidRPr="00C471A2" w:rsidRDefault="00E47504" w:rsidP="00E31C15">
      <w:pPr>
        <w:tabs>
          <w:tab w:val="num" w:pos="426"/>
        </w:tabs>
        <w:ind w:left="426" w:hanging="426"/>
        <w:jc w:val="both"/>
        <w:rPr>
          <w:sz w:val="22"/>
          <w:szCs w:val="22"/>
        </w:rPr>
      </w:pPr>
      <w:r w:rsidRPr="00C471A2">
        <w:rPr>
          <w:sz w:val="22"/>
          <w:szCs w:val="22"/>
        </w:rPr>
        <w:t xml:space="preserve">                     imię i nazwisko</w:t>
      </w:r>
    </w:p>
    <w:p w14:paraId="06545143" w14:textId="77777777" w:rsidR="00E47504" w:rsidRDefault="00E47504" w:rsidP="005241A2">
      <w:pPr>
        <w:tabs>
          <w:tab w:val="num" w:pos="0"/>
        </w:tabs>
        <w:jc w:val="both"/>
        <w:rPr>
          <w:sz w:val="22"/>
          <w:szCs w:val="22"/>
        </w:rPr>
      </w:pPr>
      <w:r w:rsidRPr="00C471A2">
        <w:rPr>
          <w:sz w:val="22"/>
          <w:szCs w:val="22"/>
        </w:rPr>
        <w:t>(W przypadku niepodania powyższych danych osoby do bezpośrednich kontaktów, prosimy o zwracanie się do osoby / osób podpisującej ofertę).</w:t>
      </w:r>
    </w:p>
    <w:p w14:paraId="6BBE2B6A" w14:textId="77777777" w:rsidR="00D62385" w:rsidRDefault="00D62385" w:rsidP="00C2077F">
      <w:pPr>
        <w:pStyle w:val="Akapitzlist"/>
        <w:numPr>
          <w:ilvl w:val="0"/>
          <w:numId w:val="7"/>
        </w:numPr>
        <w:tabs>
          <w:tab w:val="left" w:pos="284"/>
        </w:tabs>
        <w:ind w:left="284" w:hanging="284"/>
        <w:jc w:val="both"/>
        <w:rPr>
          <w:sz w:val="22"/>
          <w:szCs w:val="22"/>
        </w:rPr>
      </w:pPr>
      <w:r w:rsidRPr="00847FFC">
        <w:rPr>
          <w:sz w:val="22"/>
          <w:szCs w:val="22"/>
        </w:rPr>
        <w:t>W przypadku przyznania nam zamówienia zobowiązujemy się do zawarcia pisemnej umowy w terminie i miejscu wskazanym przez Zamawiającego.</w:t>
      </w:r>
    </w:p>
    <w:p w14:paraId="7994648F" w14:textId="77777777" w:rsidR="00D62385" w:rsidRPr="00C471A2" w:rsidRDefault="00D62385" w:rsidP="00C2077F">
      <w:pPr>
        <w:pStyle w:val="Akapitzlist"/>
        <w:numPr>
          <w:ilvl w:val="0"/>
          <w:numId w:val="7"/>
        </w:numPr>
        <w:ind w:left="284" w:hanging="284"/>
        <w:rPr>
          <w:b/>
          <w:sz w:val="22"/>
          <w:szCs w:val="22"/>
        </w:rPr>
      </w:pPr>
      <w:r w:rsidRPr="00C471A2">
        <w:rPr>
          <w:b/>
          <w:sz w:val="22"/>
          <w:szCs w:val="22"/>
        </w:rPr>
        <w:t>Numer konta Wykonawcy, na które miałoby by</w:t>
      </w:r>
      <w:r w:rsidR="005241A2">
        <w:rPr>
          <w:b/>
          <w:sz w:val="22"/>
          <w:szCs w:val="22"/>
        </w:rPr>
        <w:t>ć</w:t>
      </w:r>
      <w:r w:rsidRPr="00C471A2">
        <w:rPr>
          <w:b/>
          <w:sz w:val="22"/>
          <w:szCs w:val="22"/>
        </w:rPr>
        <w:t xml:space="preserve"> przelane wynagrodzenie: </w:t>
      </w:r>
    </w:p>
    <w:p w14:paraId="4CE2C73F" w14:textId="77777777" w:rsidR="00D62385" w:rsidRPr="00C471A2" w:rsidRDefault="00D62385" w:rsidP="003B4C79">
      <w:pPr>
        <w:pStyle w:val="Akapitzlist"/>
        <w:tabs>
          <w:tab w:val="num" w:pos="426"/>
        </w:tabs>
        <w:ind w:left="426" w:hanging="426"/>
        <w:rPr>
          <w:b/>
          <w:sz w:val="22"/>
          <w:szCs w:val="22"/>
        </w:rPr>
      </w:pPr>
      <w:r w:rsidRPr="00C471A2">
        <w:rPr>
          <w:b/>
          <w:sz w:val="22"/>
          <w:szCs w:val="22"/>
        </w:rPr>
        <w:t>…………………………………………………………………………………….</w:t>
      </w:r>
    </w:p>
    <w:p w14:paraId="0605C8EF" w14:textId="77777777" w:rsidR="00950CF7" w:rsidRPr="00C471A2" w:rsidRDefault="00950CF7" w:rsidP="00E47504">
      <w:pPr>
        <w:spacing w:line="360" w:lineRule="auto"/>
        <w:jc w:val="both"/>
        <w:rPr>
          <w:sz w:val="22"/>
          <w:szCs w:val="22"/>
        </w:rPr>
      </w:pPr>
    </w:p>
    <w:p w14:paraId="26FA360B" w14:textId="77777777" w:rsidR="00E47504" w:rsidRPr="00C471A2" w:rsidRDefault="00E47504" w:rsidP="00E47504">
      <w:pPr>
        <w:jc w:val="both"/>
        <w:rPr>
          <w:sz w:val="22"/>
          <w:szCs w:val="22"/>
        </w:rPr>
      </w:pPr>
      <w:r w:rsidRPr="00C471A2">
        <w:rPr>
          <w:sz w:val="22"/>
          <w:szCs w:val="22"/>
        </w:rPr>
        <w:t xml:space="preserve">………………, dnia ……........... r. </w:t>
      </w:r>
    </w:p>
    <w:p w14:paraId="67F806D4" w14:textId="77777777" w:rsidR="00E47504" w:rsidRPr="00321E70" w:rsidRDefault="00E47504" w:rsidP="00E47504">
      <w:pPr>
        <w:jc w:val="both"/>
      </w:pPr>
      <w:r w:rsidRPr="00321E70">
        <w:t xml:space="preserve">     Miejscowość       </w:t>
      </w:r>
    </w:p>
    <w:p w14:paraId="312AF41E" w14:textId="77777777" w:rsidR="00950CF7" w:rsidRDefault="00950CF7" w:rsidP="00E47504">
      <w:pPr>
        <w:spacing w:line="360" w:lineRule="auto"/>
        <w:jc w:val="both"/>
        <w:rPr>
          <w:sz w:val="22"/>
          <w:szCs w:val="22"/>
        </w:rPr>
      </w:pPr>
    </w:p>
    <w:p w14:paraId="57E3FB76" w14:textId="77777777" w:rsidR="006A5BAA" w:rsidRDefault="006A5BAA" w:rsidP="00E47504">
      <w:pPr>
        <w:spacing w:line="360" w:lineRule="auto"/>
        <w:jc w:val="both"/>
        <w:rPr>
          <w:sz w:val="22"/>
          <w:szCs w:val="22"/>
        </w:rPr>
      </w:pPr>
    </w:p>
    <w:p w14:paraId="6032D287" w14:textId="77777777" w:rsidR="00950CF7" w:rsidRPr="00C471A2" w:rsidRDefault="00950CF7" w:rsidP="00E47504">
      <w:pPr>
        <w:spacing w:line="360" w:lineRule="auto"/>
        <w:jc w:val="both"/>
        <w:rPr>
          <w:sz w:val="22"/>
          <w:szCs w:val="22"/>
        </w:rPr>
      </w:pPr>
    </w:p>
    <w:p w14:paraId="18C37E21" w14:textId="77777777" w:rsidR="00E47504" w:rsidRPr="00C471A2" w:rsidRDefault="00E47504" w:rsidP="00E47504">
      <w:pPr>
        <w:ind w:left="2124" w:firstLine="708"/>
        <w:jc w:val="both"/>
        <w:rPr>
          <w:sz w:val="22"/>
          <w:szCs w:val="22"/>
        </w:rPr>
      </w:pPr>
      <w:r w:rsidRPr="00C471A2">
        <w:rPr>
          <w:sz w:val="22"/>
          <w:szCs w:val="22"/>
        </w:rPr>
        <w:t xml:space="preserve"> ………………………………….………………………….</w:t>
      </w:r>
    </w:p>
    <w:p w14:paraId="1ECA7FD9" w14:textId="77777777"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14:paraId="599762B9" w14:textId="77777777" w:rsidR="00E47504" w:rsidRPr="00321E70" w:rsidRDefault="00E47504" w:rsidP="00E47504">
      <w:pPr>
        <w:ind w:left="3540" w:firstLine="708"/>
        <w:jc w:val="both"/>
      </w:pPr>
      <w:r w:rsidRPr="00321E70">
        <w:t>w imieniu Wykonawcy</w:t>
      </w:r>
    </w:p>
    <w:p w14:paraId="1FB34A92" w14:textId="77777777"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14:paraId="3C408414" w14:textId="77777777" w:rsidR="00E47504" w:rsidRPr="00321E70" w:rsidRDefault="00E47504" w:rsidP="00E47504">
      <w:pPr>
        <w:ind w:left="3540" w:firstLine="708"/>
        <w:jc w:val="both"/>
      </w:pPr>
      <w:r w:rsidRPr="00321E70">
        <w:t>z imieniem i nazwiskiem)</w:t>
      </w:r>
    </w:p>
    <w:p w14:paraId="1217C038" w14:textId="77777777" w:rsidR="00E47504" w:rsidRPr="00C471A2" w:rsidRDefault="00E47504" w:rsidP="00E47504">
      <w:pPr>
        <w:rPr>
          <w:sz w:val="22"/>
          <w:szCs w:val="22"/>
        </w:rPr>
      </w:pPr>
    </w:p>
    <w:p w14:paraId="3435ECBA" w14:textId="77777777" w:rsidR="00E47504" w:rsidRPr="006A605C" w:rsidRDefault="00E47504" w:rsidP="00E47504">
      <w:pPr>
        <w:rPr>
          <w:b/>
        </w:rPr>
      </w:pPr>
      <w:r w:rsidRPr="00C471A2">
        <w:rPr>
          <w:b/>
          <w:sz w:val="22"/>
          <w:szCs w:val="22"/>
        </w:rPr>
        <w:t>*</w:t>
      </w:r>
      <w:r w:rsidRPr="006A605C">
        <w:rPr>
          <w:b/>
        </w:rPr>
        <w:t>Niepotrzebne skreślić</w:t>
      </w:r>
    </w:p>
    <w:p w14:paraId="13C760E2" w14:textId="77777777" w:rsidR="00CD06AB" w:rsidRPr="00C471A2" w:rsidRDefault="00CD06AB" w:rsidP="00E47504">
      <w:pPr>
        <w:rPr>
          <w:b/>
          <w:i/>
          <w:sz w:val="22"/>
          <w:szCs w:val="22"/>
        </w:rPr>
        <w:sectPr w:rsidR="00CD06AB" w:rsidRPr="00C471A2">
          <w:footerReference w:type="default" r:id="rId12"/>
          <w:pgSz w:w="11906" w:h="16838"/>
          <w:pgMar w:top="1417" w:right="1417" w:bottom="1417" w:left="1417" w:header="708" w:footer="708" w:gutter="0"/>
          <w:cols w:space="708"/>
        </w:sectPr>
      </w:pPr>
    </w:p>
    <w:p w14:paraId="62DC7240" w14:textId="77777777"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 xml:space="preserve">r </w:t>
      </w:r>
      <w:r w:rsidR="006A76EB">
        <w:rPr>
          <w:b/>
          <w:i/>
          <w:sz w:val="22"/>
          <w:szCs w:val="22"/>
        </w:rPr>
        <w:t>2</w:t>
      </w:r>
      <w:r w:rsidRPr="00C471A2">
        <w:rPr>
          <w:b/>
          <w:sz w:val="22"/>
          <w:szCs w:val="22"/>
        </w:rPr>
        <w:t xml:space="preserve">  do SIWZ</w:t>
      </w:r>
    </w:p>
    <w:p w14:paraId="3E17EB46" w14:textId="77777777"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14:paraId="36A9B718" w14:textId="77777777" w:rsidR="003C7A59" w:rsidRPr="00C471A2" w:rsidRDefault="003C7A59" w:rsidP="000E67C5">
      <w:pPr>
        <w:ind w:left="5246" w:firstLine="424"/>
        <w:rPr>
          <w:b/>
          <w:sz w:val="22"/>
          <w:szCs w:val="22"/>
        </w:rPr>
      </w:pPr>
      <w:r w:rsidRPr="00C471A2">
        <w:rPr>
          <w:b/>
          <w:sz w:val="22"/>
          <w:szCs w:val="22"/>
        </w:rPr>
        <w:t>Zamawiający:</w:t>
      </w:r>
    </w:p>
    <w:p w14:paraId="27E1E551" w14:textId="77777777" w:rsidR="00740E7F" w:rsidRDefault="00740E7F" w:rsidP="000E67C5">
      <w:pPr>
        <w:ind w:left="4956" w:firstLine="708"/>
        <w:jc w:val="both"/>
        <w:rPr>
          <w:sz w:val="22"/>
          <w:szCs w:val="22"/>
        </w:rPr>
      </w:pPr>
      <w:r w:rsidRPr="00C471A2">
        <w:rPr>
          <w:sz w:val="22"/>
          <w:szCs w:val="22"/>
        </w:rPr>
        <w:t>Mazowiecka Instytucja Gospodarki</w:t>
      </w:r>
    </w:p>
    <w:p w14:paraId="202726D9" w14:textId="77777777" w:rsidR="00740E7F" w:rsidRPr="00C471A2" w:rsidRDefault="00740E7F" w:rsidP="000E67C5">
      <w:pPr>
        <w:ind w:left="4956" w:firstLine="708"/>
        <w:jc w:val="both"/>
        <w:rPr>
          <w:sz w:val="22"/>
          <w:szCs w:val="22"/>
        </w:rPr>
      </w:pPr>
      <w:r w:rsidRPr="00C471A2">
        <w:rPr>
          <w:sz w:val="22"/>
          <w:szCs w:val="22"/>
        </w:rPr>
        <w:t xml:space="preserve">Budżetowej MAZOVIA </w:t>
      </w:r>
    </w:p>
    <w:p w14:paraId="190A252E" w14:textId="77777777" w:rsidR="00740E7F" w:rsidRPr="00C471A2" w:rsidRDefault="00740E7F" w:rsidP="000E67C5">
      <w:pPr>
        <w:ind w:left="4956" w:firstLine="708"/>
        <w:jc w:val="both"/>
        <w:rPr>
          <w:sz w:val="22"/>
          <w:szCs w:val="22"/>
        </w:rPr>
      </w:pPr>
      <w:r w:rsidRPr="00C471A2">
        <w:rPr>
          <w:sz w:val="22"/>
          <w:szCs w:val="22"/>
        </w:rPr>
        <w:t>ul. Kocjana 3</w:t>
      </w:r>
    </w:p>
    <w:p w14:paraId="35412117" w14:textId="77777777" w:rsidR="00740E7F" w:rsidRPr="00C471A2" w:rsidRDefault="00740E7F" w:rsidP="000E67C5">
      <w:pPr>
        <w:ind w:left="4956" w:firstLine="708"/>
        <w:jc w:val="both"/>
        <w:rPr>
          <w:sz w:val="22"/>
          <w:szCs w:val="22"/>
        </w:rPr>
      </w:pPr>
      <w:r w:rsidRPr="00C471A2">
        <w:rPr>
          <w:sz w:val="22"/>
          <w:szCs w:val="22"/>
        </w:rPr>
        <w:t>01-473 Warszawa</w:t>
      </w:r>
    </w:p>
    <w:p w14:paraId="1E9F3EDB" w14:textId="77777777" w:rsidR="003C7A59" w:rsidRPr="00C471A2" w:rsidRDefault="003C7A59" w:rsidP="003C7A59">
      <w:pPr>
        <w:spacing w:line="480" w:lineRule="auto"/>
        <w:rPr>
          <w:b/>
          <w:sz w:val="22"/>
          <w:szCs w:val="22"/>
        </w:rPr>
      </w:pPr>
      <w:r w:rsidRPr="00C471A2">
        <w:rPr>
          <w:b/>
          <w:sz w:val="22"/>
          <w:szCs w:val="22"/>
        </w:rPr>
        <w:t>Wykonawca:</w:t>
      </w:r>
    </w:p>
    <w:p w14:paraId="5E3B26AE" w14:textId="77777777" w:rsidR="003C7A59" w:rsidRPr="00C471A2" w:rsidRDefault="003C7A59" w:rsidP="00740E7F">
      <w:pPr>
        <w:rPr>
          <w:sz w:val="22"/>
          <w:szCs w:val="22"/>
        </w:rPr>
      </w:pPr>
      <w:r w:rsidRPr="00C471A2">
        <w:rPr>
          <w:sz w:val="22"/>
          <w:szCs w:val="22"/>
        </w:rPr>
        <w:t>………………………………………………………………………</w:t>
      </w:r>
    </w:p>
    <w:p w14:paraId="1E47DA39" w14:textId="77777777"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14:paraId="458B7D98" w14:textId="77777777" w:rsidR="003C7A59" w:rsidRDefault="003C7A59" w:rsidP="00740E7F">
      <w:pPr>
        <w:rPr>
          <w:sz w:val="22"/>
          <w:szCs w:val="22"/>
          <w:u w:val="single"/>
        </w:rPr>
      </w:pPr>
      <w:r w:rsidRPr="00C471A2">
        <w:rPr>
          <w:sz w:val="22"/>
          <w:szCs w:val="22"/>
          <w:u w:val="single"/>
        </w:rPr>
        <w:t>reprezentowany przez:</w:t>
      </w:r>
    </w:p>
    <w:p w14:paraId="135E159A" w14:textId="77777777" w:rsidR="00740E7F" w:rsidRPr="00C471A2" w:rsidRDefault="00740E7F" w:rsidP="00740E7F">
      <w:pPr>
        <w:rPr>
          <w:sz w:val="22"/>
          <w:szCs w:val="22"/>
          <w:u w:val="single"/>
        </w:rPr>
      </w:pPr>
    </w:p>
    <w:p w14:paraId="1B6F5F35" w14:textId="77777777" w:rsidR="003C7A59" w:rsidRPr="007F314B" w:rsidRDefault="003C7A59" w:rsidP="00740E7F">
      <w:r w:rsidRPr="007F314B">
        <w:t>…………………………………………………………………………</w:t>
      </w:r>
    </w:p>
    <w:p w14:paraId="1AA438D1" w14:textId="77777777" w:rsidR="003C7A59" w:rsidRPr="007F314B" w:rsidRDefault="003C7A59" w:rsidP="00740E7F">
      <w:pPr>
        <w:rPr>
          <w:i/>
        </w:rPr>
      </w:pPr>
      <w:r w:rsidRPr="007F314B">
        <w:rPr>
          <w:i/>
        </w:rPr>
        <w:t>(imię, nazwisko, stanowisko/podstawa do  reprezentacji)</w:t>
      </w:r>
    </w:p>
    <w:p w14:paraId="2924651F" w14:textId="79AAB4C9"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t>
      </w:r>
      <w:r w:rsidR="00DB1539">
        <w:rPr>
          <w:b/>
          <w:sz w:val="22"/>
          <w:szCs w:val="22"/>
          <w:u w:val="single"/>
        </w:rPr>
        <w:t>W</w:t>
      </w:r>
      <w:r w:rsidRPr="00C471A2">
        <w:rPr>
          <w:b/>
          <w:sz w:val="22"/>
          <w:szCs w:val="22"/>
          <w:u w:val="single"/>
        </w:rPr>
        <w:t xml:space="preserve">ykonawcy </w:t>
      </w:r>
    </w:p>
    <w:p w14:paraId="74481CC4" w14:textId="77777777"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14:paraId="0D84887D" w14:textId="77777777"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14:paraId="3074CB80" w14:textId="77777777" w:rsidR="003C7A59" w:rsidRPr="006E2A1F" w:rsidRDefault="003C7A59" w:rsidP="003C7A59">
      <w:pPr>
        <w:spacing w:before="120" w:line="360" w:lineRule="auto"/>
        <w:jc w:val="center"/>
        <w:rPr>
          <w:b/>
          <w:color w:val="000000" w:themeColor="text1"/>
          <w:sz w:val="22"/>
          <w:szCs w:val="22"/>
          <w:u w:val="single"/>
        </w:rPr>
      </w:pPr>
      <w:r w:rsidRPr="00C471A2">
        <w:rPr>
          <w:b/>
          <w:sz w:val="22"/>
          <w:szCs w:val="22"/>
          <w:u w:val="single"/>
        </w:rPr>
        <w:t>DOTYCZĄCE SPEŁNIANIA W</w:t>
      </w:r>
      <w:r w:rsidR="00503FBC">
        <w:rPr>
          <w:b/>
          <w:sz w:val="22"/>
          <w:szCs w:val="22"/>
          <w:u w:val="single"/>
        </w:rPr>
        <w:t xml:space="preserve">ARUNKÓW </w:t>
      </w:r>
      <w:r w:rsidR="00503FBC" w:rsidRPr="006E2A1F">
        <w:rPr>
          <w:b/>
          <w:color w:val="000000" w:themeColor="text1"/>
          <w:sz w:val="22"/>
          <w:szCs w:val="22"/>
          <w:u w:val="single"/>
        </w:rPr>
        <w:t xml:space="preserve">UDZIAŁU W POSTĘPOWANIU </w:t>
      </w:r>
    </w:p>
    <w:p w14:paraId="0BAFA7CC" w14:textId="7A9A32E7" w:rsidR="003C7A59" w:rsidRPr="000C0333" w:rsidRDefault="003C7A59" w:rsidP="00517F0E">
      <w:pPr>
        <w:pStyle w:val="Default"/>
        <w:tabs>
          <w:tab w:val="left" w:pos="0"/>
        </w:tabs>
        <w:jc w:val="both"/>
        <w:rPr>
          <w:b/>
          <w:sz w:val="22"/>
          <w:szCs w:val="22"/>
        </w:rPr>
      </w:pPr>
      <w:r w:rsidRPr="006E2A1F">
        <w:rPr>
          <w:color w:val="000000" w:themeColor="text1"/>
          <w:sz w:val="22"/>
          <w:szCs w:val="22"/>
        </w:rPr>
        <w:t>Na potrzeby postępowania o udzielenie zamówienia publicznego</w:t>
      </w:r>
      <w:r w:rsidR="00321E70" w:rsidRPr="006E2A1F">
        <w:rPr>
          <w:color w:val="000000" w:themeColor="text1"/>
          <w:sz w:val="22"/>
          <w:szCs w:val="22"/>
        </w:rPr>
        <w:t xml:space="preserve"> </w:t>
      </w:r>
      <w:r w:rsidR="003762E9" w:rsidRPr="006E2A1F">
        <w:rPr>
          <w:color w:val="000000" w:themeColor="text1"/>
          <w:sz w:val="22"/>
          <w:szCs w:val="22"/>
        </w:rPr>
        <w:t xml:space="preserve">na </w:t>
      </w:r>
      <w:bookmarkStart w:id="10" w:name="_Hlk11394397"/>
      <w:r w:rsidR="008A565C" w:rsidRPr="006E2A1F">
        <w:rPr>
          <w:b/>
          <w:color w:val="000000" w:themeColor="text1"/>
          <w:sz w:val="22"/>
          <w:szCs w:val="22"/>
        </w:rPr>
        <w:t xml:space="preserve">dostawę </w:t>
      </w:r>
      <w:r w:rsidR="008A565C" w:rsidRPr="006E2A1F">
        <w:rPr>
          <w:rFonts w:eastAsia="Times New Roman"/>
          <w:b/>
          <w:color w:val="000000" w:themeColor="text1"/>
          <w:sz w:val="22"/>
          <w:szCs w:val="22"/>
          <w:lang w:eastAsia="pl-PL"/>
        </w:rPr>
        <w:t xml:space="preserve">papieru oraz kartonu </w:t>
      </w:r>
      <w:r w:rsidR="003A623E">
        <w:rPr>
          <w:rFonts w:eastAsia="Times New Roman"/>
          <w:b/>
          <w:color w:val="000000" w:themeColor="text1"/>
          <w:sz w:val="22"/>
          <w:szCs w:val="22"/>
          <w:lang w:eastAsia="pl-PL"/>
        </w:rPr>
        <w:t>typu Alaska</w:t>
      </w:r>
      <w:r w:rsidR="008A565C" w:rsidRPr="006E2A1F">
        <w:rPr>
          <w:rFonts w:eastAsia="Times New Roman"/>
          <w:b/>
          <w:color w:val="000000" w:themeColor="text1"/>
          <w:sz w:val="22"/>
          <w:szCs w:val="22"/>
          <w:lang w:eastAsia="pl-PL"/>
        </w:rPr>
        <w:t xml:space="preserve"> na potrzeby bieżącej produkcji drukarni w Zakładzie w Czarnem dla Mazowieckiej Instytucji Gospodarki Budżetowej </w:t>
      </w:r>
      <w:proofErr w:type="spellStart"/>
      <w:r w:rsidR="008A565C" w:rsidRPr="006E2A1F">
        <w:rPr>
          <w:rFonts w:eastAsia="Times New Roman"/>
          <w:b/>
          <w:color w:val="000000" w:themeColor="text1"/>
          <w:sz w:val="22"/>
          <w:szCs w:val="22"/>
          <w:lang w:eastAsia="pl-PL"/>
        </w:rPr>
        <w:t>Mazovia</w:t>
      </w:r>
      <w:bookmarkEnd w:id="10"/>
      <w:proofErr w:type="spellEnd"/>
      <w:r w:rsidR="0042612A" w:rsidRPr="006E2A1F">
        <w:rPr>
          <w:color w:val="000000" w:themeColor="text1"/>
          <w:sz w:val="22"/>
          <w:szCs w:val="22"/>
        </w:rPr>
        <w:t xml:space="preserve">, </w:t>
      </w:r>
      <w:r w:rsidRPr="006E2A1F">
        <w:rPr>
          <w:color w:val="000000" w:themeColor="text1"/>
          <w:sz w:val="22"/>
          <w:szCs w:val="22"/>
        </w:rPr>
        <w:t xml:space="preserve">prowadzonego przez </w:t>
      </w:r>
      <w:r w:rsidR="003762E9" w:rsidRPr="006E2A1F">
        <w:rPr>
          <w:color w:val="000000" w:themeColor="text1"/>
          <w:sz w:val="22"/>
          <w:szCs w:val="22"/>
        </w:rPr>
        <w:t xml:space="preserve">Mazowiecką Instytucję Gospodarki Budżetowej </w:t>
      </w:r>
      <w:proofErr w:type="spellStart"/>
      <w:r w:rsidR="003762E9" w:rsidRPr="006E2A1F">
        <w:rPr>
          <w:color w:val="000000" w:themeColor="text1"/>
          <w:sz w:val="22"/>
          <w:szCs w:val="22"/>
        </w:rPr>
        <w:t>Mazovia</w:t>
      </w:r>
      <w:proofErr w:type="spellEnd"/>
      <w:r w:rsidR="003762E9" w:rsidRPr="006E2A1F">
        <w:rPr>
          <w:color w:val="000000" w:themeColor="text1"/>
          <w:sz w:val="22"/>
          <w:szCs w:val="22"/>
        </w:rPr>
        <w:t xml:space="preserve">, </w:t>
      </w:r>
      <w:r w:rsidRPr="00C471A2">
        <w:rPr>
          <w:sz w:val="22"/>
          <w:szCs w:val="22"/>
        </w:rPr>
        <w:t>oświadczam, co następuje:</w:t>
      </w:r>
    </w:p>
    <w:p w14:paraId="6CC4FCB9" w14:textId="77777777" w:rsidR="004F6F3B" w:rsidRDefault="004F6F3B" w:rsidP="004F6F3B">
      <w:pPr>
        <w:shd w:val="clear" w:color="auto" w:fill="BFBFBF"/>
        <w:spacing w:line="360" w:lineRule="auto"/>
        <w:jc w:val="both"/>
        <w:rPr>
          <w:b/>
          <w:sz w:val="22"/>
          <w:szCs w:val="22"/>
        </w:rPr>
      </w:pPr>
      <w:r>
        <w:rPr>
          <w:b/>
          <w:sz w:val="22"/>
          <w:szCs w:val="22"/>
        </w:rPr>
        <w:t>INFORMACJA DOTYCZĄCA WYKONAWCY:</w:t>
      </w:r>
    </w:p>
    <w:p w14:paraId="5C202736" w14:textId="77777777" w:rsidR="004F6F3B" w:rsidRDefault="004F6F3B" w:rsidP="004F6F3B">
      <w:pPr>
        <w:jc w:val="both"/>
        <w:rPr>
          <w:sz w:val="22"/>
          <w:szCs w:val="22"/>
        </w:rPr>
      </w:pPr>
      <w:r>
        <w:rPr>
          <w:sz w:val="22"/>
          <w:szCs w:val="22"/>
        </w:rPr>
        <w:t>Oświadczam, że spełniam warunki udziału w postępowaniu określone przez Zamawiającego w    rozdziale V SIWZ …………………………………………………………………………………...</w:t>
      </w:r>
    </w:p>
    <w:p w14:paraId="588D32EF" w14:textId="77777777" w:rsidR="004F6F3B" w:rsidRDefault="004F6F3B" w:rsidP="004F6F3B">
      <w:pPr>
        <w:jc w:val="both"/>
        <w:rPr>
          <w:sz w:val="22"/>
          <w:szCs w:val="22"/>
        </w:rPr>
      </w:pPr>
      <w:r>
        <w:rPr>
          <w:sz w:val="22"/>
          <w:szCs w:val="22"/>
        </w:rPr>
        <w:t xml:space="preserve"> </w:t>
      </w:r>
      <w:r>
        <w:rPr>
          <w:i/>
          <w:sz w:val="22"/>
          <w:szCs w:val="22"/>
        </w:rPr>
        <w:t>(wskazać właściwą jednostkę redakcyjną SIWZ, w której określono warunki udziału w postępowaniu)</w:t>
      </w:r>
      <w:r>
        <w:rPr>
          <w:sz w:val="22"/>
          <w:szCs w:val="22"/>
        </w:rPr>
        <w:t>.</w:t>
      </w:r>
    </w:p>
    <w:p w14:paraId="3BE7DF61" w14:textId="77777777" w:rsidR="004F6F3B" w:rsidRDefault="004F6F3B" w:rsidP="004F6F3B">
      <w:pPr>
        <w:jc w:val="both"/>
        <w:rPr>
          <w:sz w:val="22"/>
          <w:szCs w:val="22"/>
        </w:rPr>
      </w:pPr>
      <w:r>
        <w:rPr>
          <w:sz w:val="22"/>
          <w:szCs w:val="22"/>
        </w:rPr>
        <w:t xml:space="preserve">…………….……. </w:t>
      </w:r>
      <w:r>
        <w:rPr>
          <w:i/>
          <w:sz w:val="22"/>
          <w:szCs w:val="22"/>
        </w:rPr>
        <w:t xml:space="preserve">(miejscowość), </w:t>
      </w:r>
      <w:r>
        <w:rPr>
          <w:sz w:val="22"/>
          <w:szCs w:val="22"/>
        </w:rPr>
        <w:t xml:space="preserve">dnia ………….……. r. </w:t>
      </w:r>
    </w:p>
    <w:p w14:paraId="49715CF0" w14:textId="77777777" w:rsidR="004F6F3B" w:rsidRDefault="004F6F3B" w:rsidP="004F6F3B">
      <w:pPr>
        <w:spacing w:line="360" w:lineRule="auto"/>
        <w:jc w:val="both"/>
        <w:rPr>
          <w:sz w:val="22"/>
          <w:szCs w:val="22"/>
        </w:rPr>
      </w:pPr>
    </w:p>
    <w:p w14:paraId="1D072EB8" w14:textId="77777777" w:rsidR="004F6F3B" w:rsidRDefault="004F6F3B" w:rsidP="004F6F3B">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3797FFEB" w14:textId="77777777" w:rsidR="004F6F3B" w:rsidRDefault="004F6F3B" w:rsidP="004F6F3B">
      <w:pPr>
        <w:spacing w:line="360" w:lineRule="auto"/>
        <w:ind w:left="5664" w:firstLine="708"/>
        <w:jc w:val="both"/>
        <w:rPr>
          <w:i/>
        </w:rPr>
      </w:pPr>
      <w:r>
        <w:rPr>
          <w:i/>
        </w:rPr>
        <w:t>(podpis)</w:t>
      </w:r>
    </w:p>
    <w:p w14:paraId="5D41A140" w14:textId="77777777" w:rsidR="004F6F3B" w:rsidRPr="00A92DC1" w:rsidRDefault="004F6F3B" w:rsidP="004F6F3B">
      <w:pPr>
        <w:shd w:val="clear" w:color="auto" w:fill="BFBFBF"/>
        <w:spacing w:line="360" w:lineRule="auto"/>
        <w:jc w:val="both"/>
        <w:rPr>
          <w:sz w:val="22"/>
          <w:szCs w:val="22"/>
        </w:rPr>
      </w:pPr>
      <w:r w:rsidRPr="00A92DC1">
        <w:rPr>
          <w:b/>
          <w:sz w:val="22"/>
          <w:szCs w:val="22"/>
        </w:rPr>
        <w:t>INFORMACJA W ZWIĄZKU Z POLEGANIEM NA ZASOBACH INNYCH PODMIOTÓW</w:t>
      </w:r>
      <w:r w:rsidRPr="00A92DC1">
        <w:rPr>
          <w:sz w:val="22"/>
          <w:szCs w:val="22"/>
        </w:rPr>
        <w:t xml:space="preserve">: </w:t>
      </w:r>
    </w:p>
    <w:p w14:paraId="39D40E02" w14:textId="77777777" w:rsidR="004F6F3B" w:rsidRDefault="004F6F3B" w:rsidP="004F6F3B">
      <w:pPr>
        <w:spacing w:line="276" w:lineRule="auto"/>
        <w:jc w:val="both"/>
        <w:rPr>
          <w:sz w:val="22"/>
          <w:szCs w:val="22"/>
        </w:rPr>
      </w:pPr>
      <w:r>
        <w:rPr>
          <w:sz w:val="22"/>
          <w:szCs w:val="22"/>
        </w:rPr>
        <w:t xml:space="preserve">Oświadczam, że w celu wykazania spełniania warunków udziału w postępowaniu, określonych przez Zamawiającego w </w:t>
      </w:r>
      <w:r w:rsidRPr="007573DA">
        <w:rPr>
          <w:color w:val="000000" w:themeColor="text1"/>
          <w:sz w:val="22"/>
          <w:szCs w:val="22"/>
        </w:rPr>
        <w:t xml:space="preserve">rozdziale V SIWZ ust. </w:t>
      </w:r>
      <w:r w:rsidR="00884CB6" w:rsidRPr="007573DA">
        <w:rPr>
          <w:color w:val="000000" w:themeColor="text1"/>
          <w:sz w:val="22"/>
          <w:szCs w:val="22"/>
        </w:rPr>
        <w:t>3</w:t>
      </w:r>
      <w:r w:rsidRPr="007573DA">
        <w:rPr>
          <w:color w:val="000000" w:themeColor="text1"/>
          <w:sz w:val="22"/>
          <w:szCs w:val="22"/>
        </w:rPr>
        <w:t xml:space="preserve"> ………………………………………………...………..</w:t>
      </w:r>
      <w:r>
        <w:rPr>
          <w:sz w:val="22"/>
          <w:szCs w:val="22"/>
        </w:rPr>
        <w:t xml:space="preserve"> </w:t>
      </w:r>
    </w:p>
    <w:p w14:paraId="172A42F0" w14:textId="77777777" w:rsidR="004F6F3B" w:rsidRDefault="004F6F3B" w:rsidP="004F6F3B">
      <w:pPr>
        <w:spacing w:line="276" w:lineRule="auto"/>
        <w:jc w:val="both"/>
        <w:rPr>
          <w:sz w:val="22"/>
          <w:szCs w:val="22"/>
        </w:rPr>
      </w:pPr>
      <w:r>
        <w:rPr>
          <w:i/>
          <w:sz w:val="22"/>
          <w:szCs w:val="22"/>
        </w:rPr>
        <w:t>(wskazać właściwą jednostkę redakcyjną dokumentu, w której określono warunki udziału w postępowaniu),</w:t>
      </w:r>
      <w:r>
        <w:rPr>
          <w:sz w:val="22"/>
          <w:szCs w:val="22"/>
        </w:rPr>
        <w:t xml:space="preserve"> </w:t>
      </w:r>
    </w:p>
    <w:p w14:paraId="4B56AD5B" w14:textId="77777777" w:rsidR="004F6F3B" w:rsidRDefault="004F6F3B" w:rsidP="004F6F3B">
      <w:pPr>
        <w:spacing w:line="276" w:lineRule="auto"/>
        <w:rPr>
          <w:sz w:val="22"/>
          <w:szCs w:val="22"/>
        </w:rPr>
      </w:pPr>
      <w:r>
        <w:rPr>
          <w:sz w:val="22"/>
          <w:szCs w:val="22"/>
        </w:rPr>
        <w:t>polegam na zasobach następującego/</w:t>
      </w:r>
      <w:proofErr w:type="spellStart"/>
      <w:r>
        <w:rPr>
          <w:sz w:val="22"/>
          <w:szCs w:val="22"/>
        </w:rPr>
        <w:t>ych</w:t>
      </w:r>
      <w:proofErr w:type="spellEnd"/>
      <w:r>
        <w:rPr>
          <w:sz w:val="22"/>
          <w:szCs w:val="22"/>
        </w:rPr>
        <w:t xml:space="preserve"> podmiotu/ów: ………………………………………………………………………...……………………………………………………………………………………………………………….……………………………, w następującym zakresie: …………………………………………………………………………………………………………………………………………………………………………………………………………………………</w:t>
      </w:r>
    </w:p>
    <w:p w14:paraId="5745506D" w14:textId="77777777" w:rsidR="004F6F3B" w:rsidRDefault="004F6F3B" w:rsidP="004F6F3B">
      <w:pPr>
        <w:spacing w:line="360" w:lineRule="auto"/>
        <w:rPr>
          <w:i/>
          <w:sz w:val="22"/>
          <w:szCs w:val="22"/>
        </w:rPr>
      </w:pPr>
      <w:r>
        <w:rPr>
          <w:sz w:val="22"/>
          <w:szCs w:val="22"/>
        </w:rPr>
        <w:t xml:space="preserve"> </w:t>
      </w:r>
      <w:r>
        <w:rPr>
          <w:i/>
          <w:sz w:val="22"/>
          <w:szCs w:val="22"/>
        </w:rPr>
        <w:t xml:space="preserve">(wskazać podmiot i określić odpowiedni zakres dla wskazanego podmiotu). </w:t>
      </w:r>
    </w:p>
    <w:p w14:paraId="192B53AC" w14:textId="77777777" w:rsidR="00DE4649" w:rsidRDefault="004F6F3B" w:rsidP="004F6F3B">
      <w:pPr>
        <w:spacing w:line="360" w:lineRule="auto"/>
        <w:jc w:val="both"/>
        <w:rPr>
          <w:sz w:val="22"/>
          <w:szCs w:val="22"/>
        </w:rPr>
      </w:pPr>
      <w:r>
        <w:rPr>
          <w:sz w:val="22"/>
          <w:szCs w:val="22"/>
        </w:rPr>
        <w:t xml:space="preserve">…………….……. </w:t>
      </w:r>
      <w:r>
        <w:rPr>
          <w:i/>
        </w:rPr>
        <w:t>(miejscowość)</w:t>
      </w:r>
      <w:r>
        <w:rPr>
          <w:i/>
          <w:sz w:val="22"/>
          <w:szCs w:val="22"/>
        </w:rPr>
        <w:t xml:space="preserve">, </w:t>
      </w:r>
      <w:r>
        <w:rPr>
          <w:sz w:val="22"/>
          <w:szCs w:val="22"/>
        </w:rPr>
        <w:t xml:space="preserve">dnia ………….……. r. </w:t>
      </w:r>
    </w:p>
    <w:p w14:paraId="2E359A71" w14:textId="77777777" w:rsidR="004F6F3B" w:rsidRDefault="004F6F3B" w:rsidP="004F6F3B">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5972BA4A" w14:textId="77777777" w:rsidR="004F6F3B" w:rsidRDefault="004F6F3B" w:rsidP="004F6F3B">
      <w:pPr>
        <w:spacing w:line="360" w:lineRule="auto"/>
        <w:ind w:left="5664" w:firstLine="708"/>
        <w:jc w:val="both"/>
        <w:rPr>
          <w:i/>
        </w:rPr>
      </w:pPr>
      <w:r>
        <w:rPr>
          <w:i/>
        </w:rPr>
        <w:t>(podpis)</w:t>
      </w:r>
    </w:p>
    <w:p w14:paraId="21618F89" w14:textId="77777777" w:rsidR="004F6F3B" w:rsidRDefault="004F6F3B" w:rsidP="004F6F3B">
      <w:pPr>
        <w:spacing w:line="360" w:lineRule="auto"/>
        <w:ind w:left="5664" w:firstLine="708"/>
        <w:jc w:val="both"/>
        <w:rPr>
          <w:i/>
          <w:sz w:val="22"/>
          <w:szCs w:val="22"/>
        </w:rPr>
      </w:pPr>
    </w:p>
    <w:p w14:paraId="36CC4EC4" w14:textId="77777777" w:rsidR="004F6F3B" w:rsidRDefault="004F6F3B" w:rsidP="004F6F3B">
      <w:pPr>
        <w:shd w:val="clear" w:color="auto" w:fill="BFBFBF"/>
        <w:spacing w:line="360" w:lineRule="auto"/>
        <w:jc w:val="both"/>
        <w:rPr>
          <w:b/>
          <w:sz w:val="22"/>
          <w:szCs w:val="22"/>
        </w:rPr>
      </w:pPr>
      <w:r>
        <w:rPr>
          <w:b/>
          <w:sz w:val="22"/>
          <w:szCs w:val="22"/>
        </w:rPr>
        <w:lastRenderedPageBreak/>
        <w:t>OŚWIADCZENIE DOTYCZĄCE PODANYCH INFORMACJI:</w:t>
      </w:r>
    </w:p>
    <w:p w14:paraId="56F6806E" w14:textId="77777777" w:rsidR="004F6F3B" w:rsidRDefault="004F6F3B" w:rsidP="004F6F3B">
      <w:pPr>
        <w:spacing w:line="360" w:lineRule="auto"/>
        <w:jc w:val="both"/>
        <w:rPr>
          <w:sz w:val="22"/>
          <w:szCs w:val="22"/>
        </w:rPr>
      </w:pPr>
    </w:p>
    <w:p w14:paraId="49A9E3E3" w14:textId="2C8440E4" w:rsidR="004F6F3B" w:rsidRDefault="004F6F3B" w:rsidP="004F6F3B">
      <w:pPr>
        <w:jc w:val="both"/>
        <w:rPr>
          <w:sz w:val="22"/>
          <w:szCs w:val="22"/>
        </w:rPr>
      </w:pPr>
      <w:r>
        <w:rPr>
          <w:sz w:val="22"/>
          <w:szCs w:val="22"/>
        </w:rPr>
        <w:t xml:space="preserve">Oświadczam, że wszystkie informacje podane w powyższych oświadczeniach są aktualne </w:t>
      </w:r>
      <w:r>
        <w:rPr>
          <w:sz w:val="22"/>
          <w:szCs w:val="22"/>
        </w:rPr>
        <w:br/>
        <w:t xml:space="preserve">i zgodne z prawdą oraz zostały przedstawione z pełną świadomością konsekwencji wprowadzenia </w:t>
      </w:r>
      <w:r w:rsidR="00B2284A">
        <w:rPr>
          <w:sz w:val="22"/>
          <w:szCs w:val="22"/>
        </w:rPr>
        <w:t>Z</w:t>
      </w:r>
      <w:r>
        <w:rPr>
          <w:sz w:val="22"/>
          <w:szCs w:val="22"/>
        </w:rPr>
        <w:t>amawiającego w błąd przy przedstawianiu informacji.</w:t>
      </w:r>
    </w:p>
    <w:p w14:paraId="159852D6" w14:textId="77777777" w:rsidR="004F6F3B" w:rsidRDefault="004F6F3B" w:rsidP="004F6F3B">
      <w:pPr>
        <w:spacing w:line="360" w:lineRule="auto"/>
        <w:jc w:val="both"/>
        <w:rPr>
          <w:sz w:val="22"/>
          <w:szCs w:val="22"/>
        </w:rPr>
      </w:pPr>
    </w:p>
    <w:p w14:paraId="0FAE8747" w14:textId="77777777" w:rsidR="004F6F3B" w:rsidRDefault="004F6F3B" w:rsidP="004F6F3B">
      <w:pPr>
        <w:spacing w:line="360" w:lineRule="auto"/>
        <w:jc w:val="both"/>
        <w:rPr>
          <w:sz w:val="22"/>
          <w:szCs w:val="22"/>
        </w:rPr>
      </w:pPr>
    </w:p>
    <w:p w14:paraId="358876BA" w14:textId="77777777" w:rsidR="004F6F3B" w:rsidRDefault="004F6F3B" w:rsidP="004F6F3B">
      <w:pPr>
        <w:spacing w:line="360" w:lineRule="auto"/>
        <w:jc w:val="both"/>
        <w:rPr>
          <w:sz w:val="22"/>
          <w:szCs w:val="22"/>
        </w:rPr>
      </w:pPr>
      <w:r>
        <w:rPr>
          <w:sz w:val="22"/>
          <w:szCs w:val="22"/>
        </w:rPr>
        <w:t xml:space="preserve">…………….……. </w:t>
      </w:r>
      <w:r>
        <w:rPr>
          <w:i/>
        </w:rPr>
        <w:t>(miejscowość),</w:t>
      </w:r>
      <w:r>
        <w:rPr>
          <w:i/>
          <w:sz w:val="22"/>
          <w:szCs w:val="22"/>
        </w:rPr>
        <w:t xml:space="preserve"> </w:t>
      </w:r>
      <w:r>
        <w:rPr>
          <w:sz w:val="22"/>
          <w:szCs w:val="22"/>
        </w:rPr>
        <w:t xml:space="preserve">dnia ………….……. r. </w:t>
      </w:r>
    </w:p>
    <w:p w14:paraId="4F3F7F6F" w14:textId="77777777" w:rsidR="004F6F3B" w:rsidRDefault="004F6F3B" w:rsidP="004F6F3B">
      <w:pPr>
        <w:spacing w:line="360" w:lineRule="auto"/>
        <w:jc w:val="both"/>
        <w:rPr>
          <w:sz w:val="22"/>
          <w:szCs w:val="22"/>
        </w:rPr>
      </w:pPr>
    </w:p>
    <w:p w14:paraId="52089233" w14:textId="77777777" w:rsidR="00A2223C" w:rsidRDefault="00A2223C" w:rsidP="004F6F3B">
      <w:pPr>
        <w:spacing w:line="360" w:lineRule="auto"/>
        <w:jc w:val="both"/>
        <w:rPr>
          <w:sz w:val="22"/>
          <w:szCs w:val="22"/>
        </w:rPr>
      </w:pPr>
    </w:p>
    <w:p w14:paraId="2DDD964E" w14:textId="77777777" w:rsidR="00A2223C" w:rsidRDefault="00A2223C" w:rsidP="004F6F3B">
      <w:pPr>
        <w:spacing w:line="360" w:lineRule="auto"/>
        <w:jc w:val="both"/>
        <w:rPr>
          <w:sz w:val="22"/>
          <w:szCs w:val="22"/>
        </w:rPr>
      </w:pPr>
    </w:p>
    <w:p w14:paraId="28DBF7C4" w14:textId="77777777" w:rsidR="004F6F3B" w:rsidRDefault="004F6F3B" w:rsidP="004F6F3B">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19BCF458" w14:textId="77777777" w:rsidR="004F6F3B" w:rsidRDefault="004F6F3B" w:rsidP="004F6F3B">
      <w:pPr>
        <w:spacing w:line="360" w:lineRule="auto"/>
        <w:ind w:left="5664" w:firstLine="708"/>
        <w:jc w:val="both"/>
        <w:rPr>
          <w:i/>
          <w:sz w:val="22"/>
          <w:szCs w:val="22"/>
        </w:rPr>
      </w:pPr>
      <w:r>
        <w:rPr>
          <w:i/>
          <w:sz w:val="22"/>
          <w:szCs w:val="22"/>
        </w:rPr>
        <w:t>(podpis)</w:t>
      </w:r>
    </w:p>
    <w:p w14:paraId="00F69B28" w14:textId="77777777" w:rsidR="004F6F3B" w:rsidRDefault="004F6F3B" w:rsidP="004F6F3B">
      <w:pPr>
        <w:spacing w:line="360" w:lineRule="auto"/>
        <w:jc w:val="both"/>
        <w:rPr>
          <w:sz w:val="22"/>
          <w:szCs w:val="22"/>
        </w:rPr>
      </w:pPr>
    </w:p>
    <w:p w14:paraId="0FAAF014" w14:textId="77777777" w:rsidR="004F6F3B" w:rsidRDefault="004F6F3B" w:rsidP="004F6F3B">
      <w:pPr>
        <w:rPr>
          <w:sz w:val="22"/>
          <w:szCs w:val="22"/>
        </w:rPr>
      </w:pPr>
    </w:p>
    <w:p w14:paraId="2BC8D8A1" w14:textId="77777777" w:rsidR="004F6F3B" w:rsidRDefault="004F6F3B" w:rsidP="004F6F3B">
      <w:pPr>
        <w:rPr>
          <w:sz w:val="22"/>
          <w:szCs w:val="22"/>
        </w:rPr>
      </w:pPr>
    </w:p>
    <w:p w14:paraId="532B61A8" w14:textId="77777777" w:rsidR="004F6F3B" w:rsidRDefault="004F6F3B" w:rsidP="004F6F3B">
      <w:pPr>
        <w:rPr>
          <w:sz w:val="22"/>
          <w:szCs w:val="22"/>
        </w:rPr>
      </w:pPr>
    </w:p>
    <w:p w14:paraId="424E3EF6" w14:textId="77777777" w:rsidR="003C7A59" w:rsidRPr="00C471A2" w:rsidRDefault="003C7A59" w:rsidP="003C7A59">
      <w:pPr>
        <w:spacing w:line="360" w:lineRule="auto"/>
        <w:jc w:val="both"/>
        <w:rPr>
          <w:sz w:val="22"/>
          <w:szCs w:val="22"/>
        </w:rPr>
      </w:pPr>
    </w:p>
    <w:p w14:paraId="4ED24C1E" w14:textId="77777777" w:rsidR="003C7A59" w:rsidRPr="00C471A2" w:rsidRDefault="003C7A59" w:rsidP="003C7A59">
      <w:pPr>
        <w:rPr>
          <w:sz w:val="22"/>
          <w:szCs w:val="22"/>
        </w:rPr>
      </w:pPr>
    </w:p>
    <w:p w14:paraId="74BEF230" w14:textId="77777777" w:rsidR="003C7A59" w:rsidRPr="00C471A2" w:rsidRDefault="003C7A59" w:rsidP="003C7A59">
      <w:pPr>
        <w:rPr>
          <w:sz w:val="22"/>
          <w:szCs w:val="22"/>
        </w:rPr>
      </w:pPr>
    </w:p>
    <w:p w14:paraId="5C5E0CBA" w14:textId="77777777" w:rsidR="003C7A59" w:rsidRPr="00C471A2" w:rsidRDefault="003C7A59" w:rsidP="003C7A59">
      <w:pPr>
        <w:rPr>
          <w:sz w:val="22"/>
          <w:szCs w:val="22"/>
        </w:rPr>
      </w:pPr>
    </w:p>
    <w:p w14:paraId="1F1B2DFD" w14:textId="77777777" w:rsidR="003C7A59" w:rsidRPr="00C471A2" w:rsidRDefault="003C7A59" w:rsidP="003C7A59">
      <w:pPr>
        <w:rPr>
          <w:sz w:val="22"/>
          <w:szCs w:val="22"/>
        </w:rPr>
      </w:pPr>
    </w:p>
    <w:p w14:paraId="70C00465" w14:textId="77777777" w:rsidR="003C7A59" w:rsidRPr="00C471A2" w:rsidRDefault="003C7A59" w:rsidP="003C7A59">
      <w:pPr>
        <w:rPr>
          <w:sz w:val="22"/>
          <w:szCs w:val="22"/>
        </w:rPr>
      </w:pPr>
    </w:p>
    <w:p w14:paraId="11758D75" w14:textId="77777777" w:rsidR="00740E7F" w:rsidRDefault="00740E7F" w:rsidP="003C7A59">
      <w:pPr>
        <w:ind w:left="4956" w:firstLine="708"/>
        <w:jc w:val="right"/>
        <w:rPr>
          <w:b/>
          <w:bCs/>
          <w:i/>
          <w:color w:val="000000" w:themeColor="text1"/>
          <w:sz w:val="22"/>
          <w:szCs w:val="22"/>
        </w:rPr>
      </w:pPr>
    </w:p>
    <w:p w14:paraId="65C0713B" w14:textId="77777777" w:rsidR="00740E7F" w:rsidRDefault="00740E7F" w:rsidP="003C7A59">
      <w:pPr>
        <w:ind w:left="4956" w:firstLine="708"/>
        <w:jc w:val="right"/>
        <w:rPr>
          <w:b/>
          <w:bCs/>
          <w:i/>
          <w:color w:val="000000" w:themeColor="text1"/>
          <w:sz w:val="22"/>
          <w:szCs w:val="22"/>
        </w:rPr>
      </w:pPr>
    </w:p>
    <w:p w14:paraId="22C4D953" w14:textId="77777777" w:rsidR="00740E7F" w:rsidRDefault="00740E7F" w:rsidP="003C7A59">
      <w:pPr>
        <w:ind w:left="4956" w:firstLine="708"/>
        <w:jc w:val="right"/>
        <w:rPr>
          <w:b/>
          <w:bCs/>
          <w:i/>
          <w:color w:val="000000" w:themeColor="text1"/>
          <w:sz w:val="22"/>
          <w:szCs w:val="22"/>
        </w:rPr>
      </w:pPr>
    </w:p>
    <w:p w14:paraId="74D20669" w14:textId="77777777" w:rsidR="00740E7F" w:rsidRDefault="00740E7F" w:rsidP="003C7A59">
      <w:pPr>
        <w:ind w:left="4956" w:firstLine="708"/>
        <w:jc w:val="right"/>
        <w:rPr>
          <w:b/>
          <w:bCs/>
          <w:i/>
          <w:color w:val="000000" w:themeColor="text1"/>
          <w:sz w:val="22"/>
          <w:szCs w:val="22"/>
        </w:rPr>
      </w:pPr>
    </w:p>
    <w:p w14:paraId="384CF25D" w14:textId="77777777" w:rsidR="00740E7F" w:rsidRDefault="00740E7F" w:rsidP="003C7A59">
      <w:pPr>
        <w:ind w:left="4956" w:firstLine="708"/>
        <w:jc w:val="right"/>
        <w:rPr>
          <w:b/>
          <w:bCs/>
          <w:i/>
          <w:color w:val="000000" w:themeColor="text1"/>
          <w:sz w:val="22"/>
          <w:szCs w:val="22"/>
        </w:rPr>
      </w:pPr>
    </w:p>
    <w:p w14:paraId="7AFABC50" w14:textId="77777777" w:rsidR="00740E7F" w:rsidRDefault="00740E7F" w:rsidP="003C7A59">
      <w:pPr>
        <w:ind w:left="4956" w:firstLine="708"/>
        <w:jc w:val="right"/>
        <w:rPr>
          <w:b/>
          <w:bCs/>
          <w:i/>
          <w:color w:val="000000" w:themeColor="text1"/>
          <w:sz w:val="22"/>
          <w:szCs w:val="22"/>
        </w:rPr>
      </w:pPr>
    </w:p>
    <w:p w14:paraId="001743CD" w14:textId="77777777" w:rsidR="00740E7F" w:rsidRDefault="00740E7F" w:rsidP="003C7A59">
      <w:pPr>
        <w:ind w:left="4956" w:firstLine="708"/>
        <w:jc w:val="right"/>
        <w:rPr>
          <w:b/>
          <w:bCs/>
          <w:i/>
          <w:color w:val="000000" w:themeColor="text1"/>
          <w:sz w:val="22"/>
          <w:szCs w:val="22"/>
        </w:rPr>
      </w:pPr>
    </w:p>
    <w:p w14:paraId="1790B0F8" w14:textId="77777777" w:rsidR="00740E7F" w:rsidRDefault="00740E7F" w:rsidP="003C7A59">
      <w:pPr>
        <w:ind w:left="4956" w:firstLine="708"/>
        <w:jc w:val="right"/>
        <w:rPr>
          <w:b/>
          <w:bCs/>
          <w:i/>
          <w:color w:val="000000" w:themeColor="text1"/>
          <w:sz w:val="22"/>
          <w:szCs w:val="22"/>
        </w:rPr>
      </w:pPr>
    </w:p>
    <w:p w14:paraId="24E1D4FE" w14:textId="77777777" w:rsidR="00740E7F" w:rsidRDefault="00740E7F" w:rsidP="003C7A59">
      <w:pPr>
        <w:ind w:left="4956" w:firstLine="708"/>
        <w:jc w:val="right"/>
        <w:rPr>
          <w:b/>
          <w:bCs/>
          <w:i/>
          <w:color w:val="000000" w:themeColor="text1"/>
          <w:sz w:val="22"/>
          <w:szCs w:val="22"/>
        </w:rPr>
      </w:pPr>
    </w:p>
    <w:p w14:paraId="06B4CC91" w14:textId="77777777" w:rsidR="00740E7F" w:rsidRDefault="00740E7F" w:rsidP="003C7A59">
      <w:pPr>
        <w:ind w:left="4956" w:firstLine="708"/>
        <w:jc w:val="right"/>
        <w:rPr>
          <w:b/>
          <w:bCs/>
          <w:i/>
          <w:color w:val="000000" w:themeColor="text1"/>
          <w:sz w:val="22"/>
          <w:szCs w:val="22"/>
        </w:rPr>
      </w:pPr>
    </w:p>
    <w:p w14:paraId="61189218" w14:textId="77777777" w:rsidR="00740E7F" w:rsidRDefault="00740E7F" w:rsidP="003C7A59">
      <w:pPr>
        <w:ind w:left="4956" w:firstLine="708"/>
        <w:jc w:val="right"/>
        <w:rPr>
          <w:b/>
          <w:bCs/>
          <w:i/>
          <w:color w:val="000000" w:themeColor="text1"/>
          <w:sz w:val="22"/>
          <w:szCs w:val="22"/>
        </w:rPr>
      </w:pPr>
    </w:p>
    <w:p w14:paraId="06A97E23" w14:textId="77777777" w:rsidR="00740E7F" w:rsidRDefault="00740E7F" w:rsidP="003C7A59">
      <w:pPr>
        <w:ind w:left="4956" w:firstLine="708"/>
        <w:jc w:val="right"/>
        <w:rPr>
          <w:b/>
          <w:bCs/>
          <w:i/>
          <w:color w:val="000000" w:themeColor="text1"/>
          <w:sz w:val="22"/>
          <w:szCs w:val="22"/>
        </w:rPr>
      </w:pPr>
    </w:p>
    <w:p w14:paraId="2F58A8E8" w14:textId="77777777" w:rsidR="00740E7F" w:rsidRDefault="00740E7F" w:rsidP="003C7A59">
      <w:pPr>
        <w:ind w:left="4956" w:firstLine="708"/>
        <w:jc w:val="right"/>
        <w:rPr>
          <w:b/>
          <w:bCs/>
          <w:i/>
          <w:color w:val="000000" w:themeColor="text1"/>
          <w:sz w:val="22"/>
          <w:szCs w:val="22"/>
        </w:rPr>
      </w:pPr>
    </w:p>
    <w:p w14:paraId="77549BDA" w14:textId="77777777" w:rsidR="00740E7F" w:rsidRDefault="00740E7F" w:rsidP="003C7A59">
      <w:pPr>
        <w:ind w:left="4956" w:firstLine="708"/>
        <w:jc w:val="right"/>
        <w:rPr>
          <w:b/>
          <w:bCs/>
          <w:i/>
          <w:color w:val="000000" w:themeColor="text1"/>
          <w:sz w:val="22"/>
          <w:szCs w:val="22"/>
        </w:rPr>
      </w:pPr>
    </w:p>
    <w:p w14:paraId="03EBF6A8" w14:textId="77777777" w:rsidR="00740E7F" w:rsidRDefault="00740E7F" w:rsidP="003C7A59">
      <w:pPr>
        <w:ind w:left="4956" w:firstLine="708"/>
        <w:jc w:val="right"/>
        <w:rPr>
          <w:b/>
          <w:bCs/>
          <w:i/>
          <w:color w:val="000000" w:themeColor="text1"/>
          <w:sz w:val="22"/>
          <w:szCs w:val="22"/>
        </w:rPr>
      </w:pPr>
    </w:p>
    <w:p w14:paraId="0E623345" w14:textId="77777777" w:rsidR="00847FFC" w:rsidRDefault="00847FFC" w:rsidP="003C7A59">
      <w:pPr>
        <w:ind w:left="4956" w:firstLine="708"/>
        <w:jc w:val="right"/>
        <w:rPr>
          <w:b/>
          <w:bCs/>
          <w:i/>
          <w:color w:val="000000" w:themeColor="text1"/>
          <w:sz w:val="22"/>
          <w:szCs w:val="22"/>
        </w:rPr>
      </w:pPr>
    </w:p>
    <w:p w14:paraId="6855A64C" w14:textId="77777777" w:rsidR="00847FFC" w:rsidRDefault="00847FFC" w:rsidP="003C7A59">
      <w:pPr>
        <w:ind w:left="4956" w:firstLine="708"/>
        <w:jc w:val="right"/>
        <w:rPr>
          <w:b/>
          <w:bCs/>
          <w:i/>
          <w:color w:val="000000" w:themeColor="text1"/>
          <w:sz w:val="22"/>
          <w:szCs w:val="22"/>
        </w:rPr>
      </w:pPr>
    </w:p>
    <w:p w14:paraId="38D98F58" w14:textId="77777777" w:rsidR="001750DB" w:rsidRDefault="001750DB" w:rsidP="003C7A59">
      <w:pPr>
        <w:ind w:left="4956" w:firstLine="708"/>
        <w:jc w:val="right"/>
        <w:rPr>
          <w:b/>
          <w:bCs/>
          <w:i/>
          <w:color w:val="000000" w:themeColor="text1"/>
          <w:sz w:val="22"/>
          <w:szCs w:val="22"/>
        </w:rPr>
      </w:pPr>
    </w:p>
    <w:p w14:paraId="0D5D05BA" w14:textId="089FCFEB" w:rsidR="001750DB" w:rsidRDefault="001750DB" w:rsidP="003C7A59">
      <w:pPr>
        <w:ind w:left="4956" w:firstLine="708"/>
        <w:jc w:val="right"/>
        <w:rPr>
          <w:b/>
          <w:bCs/>
          <w:i/>
          <w:color w:val="000000" w:themeColor="text1"/>
          <w:sz w:val="22"/>
          <w:szCs w:val="22"/>
        </w:rPr>
      </w:pPr>
    </w:p>
    <w:p w14:paraId="75F8118E" w14:textId="2454B754" w:rsidR="003A623E" w:rsidRDefault="003A623E" w:rsidP="003C7A59">
      <w:pPr>
        <w:ind w:left="4956" w:firstLine="708"/>
        <w:jc w:val="right"/>
        <w:rPr>
          <w:b/>
          <w:bCs/>
          <w:i/>
          <w:color w:val="000000" w:themeColor="text1"/>
          <w:sz w:val="22"/>
          <w:szCs w:val="22"/>
        </w:rPr>
      </w:pPr>
    </w:p>
    <w:p w14:paraId="6109D720" w14:textId="77777777" w:rsidR="003A623E" w:rsidRDefault="003A623E" w:rsidP="003C7A59">
      <w:pPr>
        <w:ind w:left="4956" w:firstLine="708"/>
        <w:jc w:val="right"/>
        <w:rPr>
          <w:b/>
          <w:bCs/>
          <w:i/>
          <w:color w:val="000000" w:themeColor="text1"/>
          <w:sz w:val="22"/>
          <w:szCs w:val="22"/>
        </w:rPr>
      </w:pPr>
    </w:p>
    <w:p w14:paraId="44B1737B" w14:textId="77777777" w:rsidR="001750DB" w:rsidRDefault="001750DB" w:rsidP="003C7A59">
      <w:pPr>
        <w:ind w:left="4956" w:firstLine="708"/>
        <w:jc w:val="right"/>
        <w:rPr>
          <w:b/>
          <w:bCs/>
          <w:i/>
          <w:color w:val="000000" w:themeColor="text1"/>
          <w:sz w:val="22"/>
          <w:szCs w:val="22"/>
        </w:rPr>
      </w:pPr>
    </w:p>
    <w:p w14:paraId="66A81763" w14:textId="77777777" w:rsidR="001750DB" w:rsidRDefault="001750DB" w:rsidP="003C7A59">
      <w:pPr>
        <w:ind w:left="4956" w:firstLine="708"/>
        <w:jc w:val="right"/>
        <w:rPr>
          <w:b/>
          <w:bCs/>
          <w:i/>
          <w:color w:val="000000" w:themeColor="text1"/>
          <w:sz w:val="22"/>
          <w:szCs w:val="22"/>
        </w:rPr>
      </w:pPr>
    </w:p>
    <w:p w14:paraId="59962BC5" w14:textId="77777777" w:rsidR="005404D3" w:rsidRDefault="005404D3" w:rsidP="007A3AC4">
      <w:pPr>
        <w:rPr>
          <w:b/>
          <w:bCs/>
          <w:i/>
          <w:color w:val="000000" w:themeColor="text1"/>
          <w:sz w:val="22"/>
          <w:szCs w:val="22"/>
        </w:rPr>
      </w:pPr>
    </w:p>
    <w:p w14:paraId="711A199A" w14:textId="77777777" w:rsidR="00110FA6" w:rsidRDefault="00110FA6" w:rsidP="007A3AC4">
      <w:pPr>
        <w:rPr>
          <w:b/>
          <w:bCs/>
          <w:i/>
          <w:color w:val="000000" w:themeColor="text1"/>
          <w:sz w:val="22"/>
          <w:szCs w:val="22"/>
        </w:rPr>
      </w:pPr>
    </w:p>
    <w:p w14:paraId="11551E83" w14:textId="77777777" w:rsidR="00240B4D" w:rsidRDefault="00240B4D" w:rsidP="007A3AC4">
      <w:pPr>
        <w:rPr>
          <w:b/>
          <w:bCs/>
          <w:i/>
          <w:color w:val="000000" w:themeColor="text1"/>
          <w:sz w:val="22"/>
          <w:szCs w:val="22"/>
        </w:rPr>
      </w:pPr>
    </w:p>
    <w:p w14:paraId="09803AEB" w14:textId="77777777"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 xml:space="preserve">r </w:t>
      </w:r>
      <w:r w:rsidR="006A76EB">
        <w:rPr>
          <w:b/>
          <w:bCs/>
          <w:i/>
          <w:color w:val="000000" w:themeColor="text1"/>
          <w:sz w:val="22"/>
          <w:szCs w:val="22"/>
        </w:rPr>
        <w:t>2</w:t>
      </w:r>
      <w:r w:rsidR="002A6668">
        <w:rPr>
          <w:b/>
          <w:bCs/>
          <w:i/>
          <w:color w:val="000000" w:themeColor="text1"/>
          <w:sz w:val="22"/>
          <w:szCs w:val="22"/>
        </w:rPr>
        <w:t>A</w:t>
      </w:r>
      <w:r w:rsidRPr="00C471A2">
        <w:rPr>
          <w:b/>
          <w:bCs/>
          <w:color w:val="000000" w:themeColor="text1"/>
          <w:sz w:val="22"/>
          <w:szCs w:val="22"/>
        </w:rPr>
        <w:t xml:space="preserve">  do SIWZ</w:t>
      </w:r>
    </w:p>
    <w:p w14:paraId="17610D1C" w14:textId="77777777"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14:paraId="0140A672" w14:textId="77777777" w:rsidR="003C7A59" w:rsidRPr="00C471A2" w:rsidRDefault="003C7A59" w:rsidP="003C7A59">
      <w:pPr>
        <w:ind w:left="5400"/>
        <w:rPr>
          <w:b/>
          <w:bCs/>
          <w:sz w:val="22"/>
          <w:szCs w:val="22"/>
        </w:rPr>
      </w:pPr>
    </w:p>
    <w:p w14:paraId="283E0A87" w14:textId="77777777" w:rsidR="003C7A59" w:rsidRPr="00C471A2" w:rsidRDefault="003C7A59" w:rsidP="003C7A59">
      <w:pPr>
        <w:tabs>
          <w:tab w:val="left" w:pos="567"/>
        </w:tabs>
        <w:rPr>
          <w:sz w:val="22"/>
          <w:szCs w:val="22"/>
        </w:rPr>
      </w:pPr>
    </w:p>
    <w:p w14:paraId="6F26AFD6" w14:textId="77777777" w:rsidR="003C7A59" w:rsidRPr="00C471A2" w:rsidRDefault="006F16E3" w:rsidP="006F16E3">
      <w:pPr>
        <w:spacing w:line="259" w:lineRule="auto"/>
        <w:rPr>
          <w:b/>
          <w:sz w:val="22"/>
          <w:szCs w:val="22"/>
          <w:lang w:eastAsia="en-US"/>
        </w:rPr>
      </w:pPr>
      <w:r>
        <w:rPr>
          <w:b/>
          <w:sz w:val="22"/>
          <w:szCs w:val="22"/>
          <w:lang w:eastAsia="en-US"/>
        </w:rPr>
        <w:t xml:space="preserve">                                                                                                       </w:t>
      </w:r>
      <w:r w:rsidR="003C7A59" w:rsidRPr="00C471A2">
        <w:rPr>
          <w:b/>
          <w:sz w:val="22"/>
          <w:szCs w:val="22"/>
          <w:lang w:eastAsia="en-US"/>
        </w:rPr>
        <w:t>Zamawiający:</w:t>
      </w:r>
    </w:p>
    <w:p w14:paraId="3A34A56F" w14:textId="77777777" w:rsidR="00740E7F" w:rsidRDefault="00740E7F" w:rsidP="00740E7F">
      <w:pPr>
        <w:ind w:left="4956" w:firstLine="708"/>
        <w:jc w:val="both"/>
        <w:rPr>
          <w:sz w:val="22"/>
          <w:szCs w:val="22"/>
        </w:rPr>
      </w:pPr>
      <w:r w:rsidRPr="00C471A2">
        <w:rPr>
          <w:sz w:val="22"/>
          <w:szCs w:val="22"/>
        </w:rPr>
        <w:t>Mazowiecka Instytucja Gospodarki</w:t>
      </w:r>
    </w:p>
    <w:p w14:paraId="10BB58C9" w14:textId="77777777" w:rsidR="00740E7F" w:rsidRPr="00C471A2" w:rsidRDefault="00740E7F" w:rsidP="00740E7F">
      <w:pPr>
        <w:ind w:left="4956" w:firstLine="708"/>
        <w:jc w:val="both"/>
        <w:rPr>
          <w:sz w:val="22"/>
          <w:szCs w:val="22"/>
        </w:rPr>
      </w:pPr>
      <w:r w:rsidRPr="00C471A2">
        <w:rPr>
          <w:sz w:val="22"/>
          <w:szCs w:val="22"/>
        </w:rPr>
        <w:t xml:space="preserve">Budżetowej MAZOVIA </w:t>
      </w:r>
    </w:p>
    <w:p w14:paraId="7E49D91A" w14:textId="77777777" w:rsidR="00740E7F" w:rsidRPr="00C471A2" w:rsidRDefault="00740E7F" w:rsidP="00740E7F">
      <w:pPr>
        <w:ind w:left="4956" w:firstLine="708"/>
        <w:jc w:val="both"/>
        <w:rPr>
          <w:sz w:val="22"/>
          <w:szCs w:val="22"/>
        </w:rPr>
      </w:pPr>
      <w:r w:rsidRPr="00C471A2">
        <w:rPr>
          <w:sz w:val="22"/>
          <w:szCs w:val="22"/>
        </w:rPr>
        <w:t>ul. Kocjana 3</w:t>
      </w:r>
    </w:p>
    <w:p w14:paraId="721AC296" w14:textId="77777777" w:rsidR="00740E7F" w:rsidRPr="00C471A2" w:rsidRDefault="00740E7F" w:rsidP="00740E7F">
      <w:pPr>
        <w:ind w:left="4956" w:firstLine="708"/>
        <w:jc w:val="both"/>
        <w:rPr>
          <w:sz w:val="22"/>
          <w:szCs w:val="22"/>
        </w:rPr>
      </w:pPr>
      <w:r w:rsidRPr="00C471A2">
        <w:rPr>
          <w:sz w:val="22"/>
          <w:szCs w:val="22"/>
        </w:rPr>
        <w:t>01-473 Warszawa</w:t>
      </w:r>
    </w:p>
    <w:p w14:paraId="07A7F659" w14:textId="77777777" w:rsidR="003C7A59" w:rsidRPr="00C471A2" w:rsidRDefault="003C7A59" w:rsidP="003C7A59">
      <w:pPr>
        <w:spacing w:line="259" w:lineRule="auto"/>
        <w:rPr>
          <w:b/>
          <w:sz w:val="22"/>
          <w:szCs w:val="22"/>
          <w:lang w:eastAsia="en-US"/>
        </w:rPr>
      </w:pPr>
    </w:p>
    <w:p w14:paraId="51A25F91" w14:textId="77777777" w:rsidR="003C7A59" w:rsidRDefault="003C7A59" w:rsidP="003C7A59">
      <w:pPr>
        <w:spacing w:line="259" w:lineRule="auto"/>
        <w:rPr>
          <w:b/>
          <w:sz w:val="22"/>
          <w:szCs w:val="22"/>
          <w:lang w:eastAsia="en-US"/>
        </w:rPr>
      </w:pPr>
      <w:r w:rsidRPr="00C471A2">
        <w:rPr>
          <w:b/>
          <w:sz w:val="22"/>
          <w:szCs w:val="22"/>
          <w:lang w:eastAsia="en-US"/>
        </w:rPr>
        <w:t>Wykonawca:</w:t>
      </w:r>
    </w:p>
    <w:p w14:paraId="5D391018" w14:textId="77777777" w:rsidR="006F16E3" w:rsidRPr="00C471A2" w:rsidRDefault="006F16E3" w:rsidP="003C7A59">
      <w:pPr>
        <w:spacing w:line="259" w:lineRule="auto"/>
        <w:rPr>
          <w:b/>
          <w:sz w:val="22"/>
          <w:szCs w:val="22"/>
          <w:lang w:eastAsia="en-US"/>
        </w:rPr>
      </w:pPr>
    </w:p>
    <w:p w14:paraId="712B616D" w14:textId="77777777" w:rsidR="003C7A59" w:rsidRPr="00C471A2" w:rsidRDefault="003C7A59" w:rsidP="00740E7F">
      <w:pPr>
        <w:rPr>
          <w:sz w:val="22"/>
          <w:szCs w:val="22"/>
          <w:lang w:eastAsia="en-US"/>
        </w:rPr>
      </w:pPr>
      <w:r w:rsidRPr="00C471A2">
        <w:rPr>
          <w:sz w:val="22"/>
          <w:szCs w:val="22"/>
          <w:lang w:eastAsia="en-US"/>
        </w:rPr>
        <w:t>…………………………………………………………………………</w:t>
      </w:r>
    </w:p>
    <w:p w14:paraId="28458457" w14:textId="77777777"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14:paraId="0DF2CD42" w14:textId="77777777" w:rsidR="00740E7F" w:rsidRPr="00740E7F" w:rsidRDefault="00740E7F" w:rsidP="00740E7F">
      <w:pPr>
        <w:rPr>
          <w:i/>
          <w:lang w:eastAsia="en-US"/>
        </w:rPr>
      </w:pPr>
    </w:p>
    <w:p w14:paraId="36B913AD" w14:textId="77777777" w:rsidR="003C7A59" w:rsidRDefault="003C7A59" w:rsidP="00740E7F">
      <w:pPr>
        <w:rPr>
          <w:sz w:val="22"/>
          <w:szCs w:val="22"/>
          <w:u w:val="single"/>
          <w:lang w:eastAsia="en-US"/>
        </w:rPr>
      </w:pPr>
      <w:r w:rsidRPr="00C471A2">
        <w:rPr>
          <w:sz w:val="22"/>
          <w:szCs w:val="22"/>
          <w:u w:val="single"/>
          <w:lang w:eastAsia="en-US"/>
        </w:rPr>
        <w:t>reprezentowany przez:</w:t>
      </w:r>
    </w:p>
    <w:p w14:paraId="75349E40" w14:textId="77777777" w:rsidR="006F16E3" w:rsidRPr="00C471A2" w:rsidRDefault="006F16E3" w:rsidP="00740E7F">
      <w:pPr>
        <w:rPr>
          <w:sz w:val="22"/>
          <w:szCs w:val="22"/>
          <w:u w:val="single"/>
          <w:lang w:eastAsia="en-US"/>
        </w:rPr>
      </w:pPr>
    </w:p>
    <w:p w14:paraId="7EA7E53F" w14:textId="77777777" w:rsidR="003C7A59" w:rsidRPr="00C471A2" w:rsidRDefault="003C7A59" w:rsidP="00740E7F">
      <w:pPr>
        <w:rPr>
          <w:sz w:val="22"/>
          <w:szCs w:val="22"/>
          <w:lang w:eastAsia="en-US"/>
        </w:rPr>
      </w:pPr>
      <w:r w:rsidRPr="00C471A2">
        <w:rPr>
          <w:sz w:val="22"/>
          <w:szCs w:val="22"/>
          <w:lang w:eastAsia="en-US"/>
        </w:rPr>
        <w:t>…………………………………………………………………………</w:t>
      </w:r>
    </w:p>
    <w:p w14:paraId="0A12A697" w14:textId="77777777" w:rsidR="003C7A59" w:rsidRPr="00740E7F" w:rsidRDefault="003C7A59" w:rsidP="00740E7F">
      <w:pPr>
        <w:rPr>
          <w:i/>
          <w:lang w:eastAsia="en-US"/>
        </w:rPr>
      </w:pPr>
      <w:r w:rsidRPr="00740E7F">
        <w:rPr>
          <w:i/>
          <w:lang w:eastAsia="en-US"/>
        </w:rPr>
        <w:t>(imię, nazwisko, stanowisko/podstawa do reprezentacji)</w:t>
      </w:r>
    </w:p>
    <w:p w14:paraId="088D9659" w14:textId="77777777" w:rsidR="003C7A59" w:rsidRPr="00C471A2" w:rsidRDefault="003C7A59" w:rsidP="003C7A59">
      <w:pPr>
        <w:spacing w:after="160" w:line="259" w:lineRule="auto"/>
        <w:rPr>
          <w:sz w:val="22"/>
          <w:szCs w:val="22"/>
          <w:lang w:eastAsia="en-US"/>
        </w:rPr>
      </w:pPr>
    </w:p>
    <w:p w14:paraId="3ACD7D3E" w14:textId="3A8150AA"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t>
      </w:r>
      <w:r w:rsidR="00DB1539">
        <w:rPr>
          <w:b/>
          <w:sz w:val="22"/>
          <w:szCs w:val="22"/>
          <w:u w:val="single"/>
          <w:lang w:eastAsia="en-US"/>
        </w:rPr>
        <w:t>W</w:t>
      </w:r>
      <w:r w:rsidRPr="00C471A2">
        <w:rPr>
          <w:b/>
          <w:sz w:val="22"/>
          <w:szCs w:val="22"/>
          <w:u w:val="single"/>
          <w:lang w:eastAsia="en-US"/>
        </w:rPr>
        <w:t xml:space="preserve">ykonawcy </w:t>
      </w:r>
    </w:p>
    <w:p w14:paraId="784A941A" w14:textId="77777777"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14:paraId="6020AED1" w14:textId="77777777"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14:paraId="60DF6E0D" w14:textId="77777777"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14:paraId="768DD8AA" w14:textId="3BEE3B7D" w:rsidR="003C7A59" w:rsidRPr="006F16E3" w:rsidRDefault="003C7A59" w:rsidP="00517F0E">
      <w:pPr>
        <w:pStyle w:val="Default"/>
        <w:tabs>
          <w:tab w:val="left" w:pos="0"/>
        </w:tabs>
        <w:jc w:val="both"/>
        <w:rPr>
          <w:b/>
          <w:sz w:val="22"/>
          <w:szCs w:val="22"/>
        </w:rPr>
      </w:pPr>
      <w:r w:rsidRPr="00240B4D">
        <w:rPr>
          <w:color w:val="000000" w:themeColor="text1"/>
          <w:sz w:val="22"/>
          <w:szCs w:val="22"/>
        </w:rPr>
        <w:t xml:space="preserve">Na potrzeby postępowania o udzielenie zamówienia publicznego </w:t>
      </w:r>
      <w:r w:rsidR="003762E9" w:rsidRPr="00240B4D">
        <w:rPr>
          <w:color w:val="000000" w:themeColor="text1"/>
          <w:sz w:val="22"/>
          <w:szCs w:val="22"/>
        </w:rPr>
        <w:t xml:space="preserve">na </w:t>
      </w:r>
      <w:r w:rsidR="006E0B1E" w:rsidRPr="00240B4D">
        <w:rPr>
          <w:color w:val="000000" w:themeColor="text1"/>
          <w:sz w:val="22"/>
          <w:szCs w:val="22"/>
        </w:rPr>
        <w:t xml:space="preserve">dostawę </w:t>
      </w:r>
      <w:r w:rsidR="006F16E3" w:rsidRPr="00240B4D">
        <w:rPr>
          <w:rFonts w:eastAsia="Times New Roman"/>
          <w:b/>
          <w:color w:val="000000" w:themeColor="text1"/>
          <w:sz w:val="22"/>
          <w:szCs w:val="22"/>
          <w:lang w:eastAsia="pl-PL"/>
        </w:rPr>
        <w:t xml:space="preserve">papieru oraz kartonu </w:t>
      </w:r>
      <w:r w:rsidR="003A623E">
        <w:rPr>
          <w:rFonts w:eastAsia="Times New Roman"/>
          <w:b/>
          <w:color w:val="000000" w:themeColor="text1"/>
          <w:sz w:val="22"/>
          <w:szCs w:val="22"/>
          <w:lang w:eastAsia="pl-PL"/>
        </w:rPr>
        <w:t>typu Alaska</w:t>
      </w:r>
      <w:r w:rsidR="006F16E3" w:rsidRPr="00240B4D">
        <w:rPr>
          <w:rFonts w:eastAsia="Times New Roman"/>
          <w:b/>
          <w:color w:val="000000" w:themeColor="text1"/>
          <w:sz w:val="22"/>
          <w:szCs w:val="22"/>
          <w:lang w:eastAsia="pl-PL"/>
        </w:rPr>
        <w:t xml:space="preserve"> na potrzeby bieżącej produkcji drukarni w Zakładzie w Czarnem dla Mazowieckiej Instytucji Gospodarki Budżetowej </w:t>
      </w:r>
      <w:proofErr w:type="spellStart"/>
      <w:r w:rsidR="006F16E3" w:rsidRPr="00240B4D">
        <w:rPr>
          <w:rFonts w:eastAsia="Times New Roman"/>
          <w:b/>
          <w:color w:val="000000" w:themeColor="text1"/>
          <w:sz w:val="22"/>
          <w:szCs w:val="22"/>
          <w:lang w:eastAsia="pl-PL"/>
        </w:rPr>
        <w:t>Mazovia</w:t>
      </w:r>
      <w:proofErr w:type="spellEnd"/>
      <w:r w:rsidR="006F16E3" w:rsidRPr="00240B4D">
        <w:rPr>
          <w:color w:val="000000" w:themeColor="text1"/>
          <w:sz w:val="22"/>
          <w:szCs w:val="22"/>
        </w:rPr>
        <w:t>,</w:t>
      </w:r>
      <w:r w:rsidR="003762E9" w:rsidRPr="00240B4D">
        <w:rPr>
          <w:color w:val="000000" w:themeColor="text1"/>
          <w:sz w:val="22"/>
          <w:szCs w:val="22"/>
        </w:rPr>
        <w:t xml:space="preserve"> prowadzonego przez Mazowiecką Instytucję Gospodarki Budżetowej </w:t>
      </w:r>
      <w:proofErr w:type="spellStart"/>
      <w:r w:rsidR="003762E9" w:rsidRPr="00240B4D">
        <w:rPr>
          <w:color w:val="000000" w:themeColor="text1"/>
          <w:sz w:val="22"/>
          <w:szCs w:val="22"/>
        </w:rPr>
        <w:t>Mazovia</w:t>
      </w:r>
      <w:proofErr w:type="spellEnd"/>
      <w:r w:rsidR="003762E9" w:rsidRPr="00240B4D">
        <w:rPr>
          <w:color w:val="000000" w:themeColor="text1"/>
          <w:sz w:val="22"/>
          <w:szCs w:val="22"/>
        </w:rPr>
        <w:t>,</w:t>
      </w:r>
      <w:r w:rsidR="003762E9" w:rsidRPr="00C471A2">
        <w:rPr>
          <w:sz w:val="22"/>
          <w:szCs w:val="22"/>
        </w:rPr>
        <w:t xml:space="preserve"> </w:t>
      </w:r>
      <w:r w:rsidRPr="00C471A2">
        <w:rPr>
          <w:sz w:val="22"/>
          <w:szCs w:val="22"/>
        </w:rPr>
        <w:t>oświadczam, co następuje:</w:t>
      </w:r>
    </w:p>
    <w:p w14:paraId="3ABDD9D5" w14:textId="77777777" w:rsidR="00AC796F" w:rsidRDefault="00AC796F" w:rsidP="00AC796F">
      <w:pPr>
        <w:shd w:val="clear" w:color="auto" w:fill="BFBFBF"/>
        <w:spacing w:line="360" w:lineRule="auto"/>
        <w:rPr>
          <w:b/>
          <w:sz w:val="22"/>
          <w:szCs w:val="22"/>
          <w:lang w:eastAsia="en-US"/>
        </w:rPr>
      </w:pPr>
      <w:r>
        <w:rPr>
          <w:b/>
          <w:sz w:val="22"/>
          <w:szCs w:val="22"/>
          <w:lang w:eastAsia="en-US"/>
        </w:rPr>
        <w:t>OŚWIADCZENIA DOTYCZĄCE WYKONAWCY:</w:t>
      </w:r>
    </w:p>
    <w:p w14:paraId="205AA5C2" w14:textId="77777777" w:rsidR="00AC796F" w:rsidRDefault="00AC796F" w:rsidP="00065D49">
      <w:pPr>
        <w:numPr>
          <w:ilvl w:val="0"/>
          <w:numId w:val="48"/>
        </w:numPr>
        <w:tabs>
          <w:tab w:val="left" w:pos="284"/>
        </w:tabs>
        <w:ind w:left="284" w:hanging="284"/>
        <w:contextualSpacing/>
        <w:jc w:val="both"/>
        <w:rPr>
          <w:b/>
          <w:sz w:val="22"/>
          <w:szCs w:val="22"/>
          <w:lang w:eastAsia="en-US"/>
        </w:rPr>
      </w:pPr>
      <w:r>
        <w:rPr>
          <w:b/>
          <w:sz w:val="22"/>
          <w:szCs w:val="22"/>
          <w:lang w:eastAsia="en-US"/>
        </w:rPr>
        <w:t xml:space="preserve">Oświadczam, że nie podlegam wykluczeniu z postępowania na podstawie </w:t>
      </w:r>
      <w:r>
        <w:rPr>
          <w:b/>
          <w:sz w:val="22"/>
          <w:szCs w:val="22"/>
          <w:lang w:eastAsia="en-US"/>
        </w:rPr>
        <w:br/>
        <w:t xml:space="preserve">art. 24 ust 1 pkt 12-23 ustawy </w:t>
      </w:r>
      <w:proofErr w:type="spellStart"/>
      <w:r>
        <w:rPr>
          <w:b/>
          <w:sz w:val="22"/>
          <w:szCs w:val="22"/>
          <w:lang w:eastAsia="en-US"/>
        </w:rPr>
        <w:t>Pzp</w:t>
      </w:r>
      <w:proofErr w:type="spellEnd"/>
      <w:r>
        <w:rPr>
          <w:b/>
          <w:sz w:val="22"/>
          <w:szCs w:val="22"/>
          <w:lang w:eastAsia="en-US"/>
        </w:rPr>
        <w:t>.</w:t>
      </w:r>
    </w:p>
    <w:p w14:paraId="5095D419" w14:textId="77777777" w:rsidR="00AC796F" w:rsidRDefault="00AC796F" w:rsidP="00AC796F">
      <w:pPr>
        <w:jc w:val="both"/>
        <w:rPr>
          <w:b/>
          <w:sz w:val="22"/>
          <w:szCs w:val="22"/>
        </w:rPr>
      </w:pPr>
      <w:r>
        <w:rPr>
          <w:b/>
          <w:sz w:val="22"/>
          <w:szCs w:val="22"/>
        </w:rPr>
        <w:t>W przedmiotowym postępowaniu Zamawiający zgodnie z art. 24 ust. 1 pkt. 12-23 ustawy PZP wykluczy:</w:t>
      </w:r>
    </w:p>
    <w:p w14:paraId="1EF6AE02" w14:textId="3E6FE7F9" w:rsidR="00AC796F" w:rsidRDefault="00DB1539" w:rsidP="00065D49">
      <w:pPr>
        <w:numPr>
          <w:ilvl w:val="0"/>
          <w:numId w:val="49"/>
        </w:numPr>
        <w:tabs>
          <w:tab w:val="left" w:pos="284"/>
        </w:tabs>
        <w:ind w:left="284" w:hanging="284"/>
        <w:jc w:val="both"/>
        <w:rPr>
          <w:b/>
          <w:bCs/>
          <w:sz w:val="22"/>
          <w:szCs w:val="22"/>
        </w:rPr>
      </w:pPr>
      <w:r>
        <w:rPr>
          <w:b/>
          <w:bCs/>
          <w:sz w:val="22"/>
          <w:szCs w:val="22"/>
        </w:rPr>
        <w:t>W</w:t>
      </w:r>
      <w:r w:rsidR="00AC796F">
        <w:rPr>
          <w:b/>
          <w:bCs/>
          <w:sz w:val="22"/>
          <w:szCs w:val="22"/>
        </w:rPr>
        <w:t>ykonawcę, który nie wykazał spełniania warunków udziału w postępowaniu lub nie został zaproszony do negocjacji lub złożenia ofert wstępnych albo ofert, lub nie wykazał braku podstaw wykluczenia;</w:t>
      </w:r>
    </w:p>
    <w:p w14:paraId="787E3DEB" w14:textId="6942C9CF" w:rsidR="00AC796F" w:rsidRDefault="00DB1539" w:rsidP="00065D49">
      <w:pPr>
        <w:numPr>
          <w:ilvl w:val="0"/>
          <w:numId w:val="49"/>
        </w:numPr>
        <w:tabs>
          <w:tab w:val="left" w:pos="284"/>
        </w:tabs>
        <w:ind w:left="0" w:firstLine="0"/>
        <w:jc w:val="both"/>
        <w:rPr>
          <w:b/>
          <w:bCs/>
          <w:sz w:val="22"/>
          <w:szCs w:val="22"/>
        </w:rPr>
      </w:pPr>
      <w:r>
        <w:rPr>
          <w:b/>
          <w:bCs/>
          <w:sz w:val="22"/>
          <w:szCs w:val="22"/>
        </w:rPr>
        <w:t>W</w:t>
      </w:r>
      <w:r w:rsidR="00AC796F">
        <w:rPr>
          <w:b/>
          <w:bCs/>
          <w:sz w:val="22"/>
          <w:szCs w:val="22"/>
        </w:rPr>
        <w:t>ykonawcę będącego osobą fizyczną, którego prawomocnie skazano za przestępstwo:</w:t>
      </w:r>
    </w:p>
    <w:p w14:paraId="1E1A4D3F" w14:textId="77777777" w:rsidR="00AC796F" w:rsidRDefault="00AC796F" w:rsidP="00065D49">
      <w:pPr>
        <w:numPr>
          <w:ilvl w:val="0"/>
          <w:numId w:val="50"/>
        </w:numPr>
        <w:tabs>
          <w:tab w:val="left" w:pos="284"/>
        </w:tabs>
        <w:ind w:left="284" w:hanging="284"/>
        <w:contextualSpacing/>
        <w:jc w:val="both"/>
        <w:rPr>
          <w:b/>
          <w:bCs/>
          <w:sz w:val="22"/>
          <w:szCs w:val="22"/>
        </w:rPr>
      </w:pPr>
      <w:r>
        <w:rPr>
          <w:b/>
          <w:bCs/>
          <w:sz w:val="22"/>
          <w:szCs w:val="22"/>
        </w:rPr>
        <w:t>o którym mowa w</w:t>
      </w:r>
      <w:r>
        <w:rPr>
          <w:b/>
          <w:bCs/>
          <w:sz w:val="22"/>
          <w:szCs w:val="22"/>
        </w:rPr>
        <w:softHyphen/>
        <w:t xml:space="preserve"> art. 165a, art. 181–188, art. 189a, art. 218–221, art. 228–230a, art. 250a, art. 258 lub art. 270–309 ustawy z dnia 6 czerwca 1997 r. – Kodeks karny (tj. Dz. U. z 2018 r., poz. 1600, z </w:t>
      </w:r>
      <w:proofErr w:type="spellStart"/>
      <w:r>
        <w:rPr>
          <w:b/>
          <w:bCs/>
          <w:sz w:val="22"/>
          <w:szCs w:val="22"/>
        </w:rPr>
        <w:t>późn</w:t>
      </w:r>
      <w:proofErr w:type="spellEnd"/>
      <w:r>
        <w:rPr>
          <w:b/>
          <w:bCs/>
          <w:sz w:val="22"/>
          <w:szCs w:val="22"/>
        </w:rPr>
        <w:t>. zm.) lub</w:t>
      </w:r>
      <w:r>
        <w:rPr>
          <w:b/>
          <w:bCs/>
          <w:sz w:val="22"/>
          <w:szCs w:val="22"/>
        </w:rPr>
        <w:softHyphen/>
        <w:t xml:space="preserve"> art. 46 lub art. 48 ustawy z dnia 25 czerwca 2010 r. o sporcie (tj. Dz. U. z 2018 r. poz. 1263 z </w:t>
      </w:r>
      <w:proofErr w:type="spellStart"/>
      <w:r>
        <w:rPr>
          <w:b/>
          <w:bCs/>
          <w:sz w:val="22"/>
          <w:szCs w:val="22"/>
        </w:rPr>
        <w:t>późn</w:t>
      </w:r>
      <w:proofErr w:type="spellEnd"/>
      <w:r>
        <w:rPr>
          <w:b/>
          <w:bCs/>
          <w:sz w:val="22"/>
          <w:szCs w:val="22"/>
        </w:rPr>
        <w:t>. zm.),</w:t>
      </w:r>
    </w:p>
    <w:p w14:paraId="72121A83" w14:textId="77777777" w:rsidR="00AC796F" w:rsidRDefault="00AC796F" w:rsidP="00065D49">
      <w:pPr>
        <w:numPr>
          <w:ilvl w:val="0"/>
          <w:numId w:val="50"/>
        </w:numPr>
        <w:tabs>
          <w:tab w:val="left" w:pos="284"/>
        </w:tabs>
        <w:ind w:left="284" w:hanging="284"/>
        <w:contextualSpacing/>
        <w:jc w:val="both"/>
        <w:rPr>
          <w:b/>
          <w:bCs/>
          <w:sz w:val="22"/>
          <w:szCs w:val="22"/>
        </w:rPr>
      </w:pPr>
      <w:r>
        <w:rPr>
          <w:b/>
          <w:bCs/>
          <w:sz w:val="22"/>
          <w:szCs w:val="22"/>
        </w:rPr>
        <w:t xml:space="preserve">o charakterze terrorystycznym, o którym mowa w art. 115 § 20 ustawy z dnia 6 czerwca 1997 r. – Kodeks karny(tj. Dz. U. z 2018 r., poz. 1600, z </w:t>
      </w:r>
      <w:proofErr w:type="spellStart"/>
      <w:r>
        <w:rPr>
          <w:b/>
          <w:bCs/>
          <w:sz w:val="22"/>
          <w:szCs w:val="22"/>
        </w:rPr>
        <w:t>późn</w:t>
      </w:r>
      <w:proofErr w:type="spellEnd"/>
      <w:r>
        <w:rPr>
          <w:b/>
          <w:bCs/>
          <w:sz w:val="22"/>
          <w:szCs w:val="22"/>
        </w:rPr>
        <w:t>. zm.),</w:t>
      </w:r>
    </w:p>
    <w:p w14:paraId="3B900F5F" w14:textId="77777777" w:rsidR="00AC796F" w:rsidRDefault="00AC796F" w:rsidP="00065D49">
      <w:pPr>
        <w:numPr>
          <w:ilvl w:val="0"/>
          <w:numId w:val="50"/>
        </w:numPr>
        <w:tabs>
          <w:tab w:val="left" w:pos="284"/>
        </w:tabs>
        <w:ind w:left="0" w:firstLine="0"/>
        <w:contextualSpacing/>
        <w:jc w:val="both"/>
        <w:rPr>
          <w:b/>
          <w:bCs/>
          <w:sz w:val="22"/>
          <w:szCs w:val="22"/>
        </w:rPr>
      </w:pPr>
      <w:r>
        <w:rPr>
          <w:b/>
          <w:bCs/>
          <w:sz w:val="22"/>
          <w:szCs w:val="22"/>
        </w:rPr>
        <w:t>skarbowe,</w:t>
      </w:r>
    </w:p>
    <w:p w14:paraId="20AA8C0D" w14:textId="77777777" w:rsidR="00AC796F" w:rsidRDefault="00AC796F" w:rsidP="00065D49">
      <w:pPr>
        <w:numPr>
          <w:ilvl w:val="0"/>
          <w:numId w:val="50"/>
        </w:numPr>
        <w:spacing w:after="40"/>
        <w:ind w:left="284" w:hanging="284"/>
        <w:contextualSpacing/>
        <w:jc w:val="both"/>
        <w:rPr>
          <w:b/>
          <w:bCs/>
          <w:sz w:val="22"/>
          <w:szCs w:val="22"/>
        </w:rPr>
      </w:pPr>
      <w:r>
        <w:rPr>
          <w:b/>
          <w:bCs/>
          <w:sz w:val="22"/>
          <w:szCs w:val="22"/>
        </w:rPr>
        <w:t>o którym mowa w art. 9 lub art. 10 ustawy z dnia 15 czerwca 2012 r. o skutkach powierzania wykonywania pracy cudzoziemcom przebywającym wbrew przepisom na terytorium Rzeczypospolitej Polskiej (Dz. U. z 2012 r. poz. 769);</w:t>
      </w:r>
    </w:p>
    <w:p w14:paraId="49CB8EB6" w14:textId="71E02B37" w:rsidR="00AC796F" w:rsidRDefault="00C91966" w:rsidP="00065D49">
      <w:pPr>
        <w:numPr>
          <w:ilvl w:val="0"/>
          <w:numId w:val="49"/>
        </w:numPr>
        <w:spacing w:after="40"/>
        <w:ind w:left="459"/>
        <w:jc w:val="both"/>
        <w:rPr>
          <w:b/>
          <w:bCs/>
          <w:sz w:val="22"/>
          <w:szCs w:val="22"/>
        </w:rPr>
      </w:pPr>
      <w:r>
        <w:rPr>
          <w:b/>
          <w:bCs/>
          <w:sz w:val="22"/>
          <w:szCs w:val="22"/>
        </w:rPr>
        <w:t>W</w:t>
      </w:r>
      <w:r w:rsidR="00AC796F">
        <w:rPr>
          <w:b/>
          <w:bCs/>
          <w:sz w:val="22"/>
          <w:szCs w:val="22"/>
        </w:rPr>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12EBA9B" w14:textId="03AA74D3" w:rsidR="00AC796F" w:rsidRDefault="00C91966" w:rsidP="00065D49">
      <w:pPr>
        <w:numPr>
          <w:ilvl w:val="0"/>
          <w:numId w:val="49"/>
        </w:numPr>
        <w:spacing w:after="40"/>
        <w:ind w:left="459"/>
        <w:jc w:val="both"/>
        <w:rPr>
          <w:b/>
          <w:bCs/>
          <w:sz w:val="22"/>
          <w:szCs w:val="22"/>
        </w:rPr>
      </w:pPr>
      <w:r>
        <w:rPr>
          <w:b/>
          <w:bCs/>
          <w:sz w:val="22"/>
          <w:szCs w:val="22"/>
        </w:rPr>
        <w:lastRenderedPageBreak/>
        <w:t>W</w:t>
      </w:r>
      <w:r w:rsidR="00AC796F">
        <w:rPr>
          <w:b/>
          <w:bCs/>
          <w:sz w:val="22"/>
          <w:szCs w:val="22"/>
        </w:rPr>
        <w:t xml:space="preserve">ykonawcę, wobec którego wydano prawomocny wyrok sądu lub ostateczną decyzję administracyjną o zaleganiu z uiszczeniem podatków, opłat lub składek na ubezpieczenia społeczne lub zdrowotne, chyba że </w:t>
      </w:r>
      <w:r>
        <w:rPr>
          <w:b/>
          <w:bCs/>
          <w:sz w:val="22"/>
          <w:szCs w:val="22"/>
        </w:rPr>
        <w:t>W</w:t>
      </w:r>
      <w:r w:rsidR="00AC796F">
        <w:rPr>
          <w:b/>
          <w:bCs/>
          <w:sz w:val="22"/>
          <w:szCs w:val="22"/>
        </w:rPr>
        <w:t>ykonawca dokonał płatności należnych podatków, opłat lub składek na ubezpieczenia społeczne lub zdrowotne wraz z odsetkami lub grzywnami lub zawarł wiążące porozumienie w sprawie spłaty tych należności;</w:t>
      </w:r>
    </w:p>
    <w:p w14:paraId="18B981A9" w14:textId="2ECBE3A5" w:rsidR="00AC796F" w:rsidRDefault="00C91966" w:rsidP="00065D49">
      <w:pPr>
        <w:numPr>
          <w:ilvl w:val="0"/>
          <w:numId w:val="49"/>
        </w:numPr>
        <w:spacing w:after="40"/>
        <w:ind w:left="459"/>
        <w:jc w:val="both"/>
        <w:rPr>
          <w:b/>
          <w:bCs/>
          <w:sz w:val="22"/>
          <w:szCs w:val="22"/>
        </w:rPr>
      </w:pPr>
      <w:r>
        <w:rPr>
          <w:b/>
          <w:bCs/>
          <w:sz w:val="22"/>
          <w:szCs w:val="22"/>
        </w:rPr>
        <w:t>W</w:t>
      </w:r>
      <w:r w:rsidR="00AC796F">
        <w:rPr>
          <w:b/>
          <w:bCs/>
          <w:sz w:val="22"/>
          <w:szCs w:val="22"/>
        </w:rPr>
        <w:t xml:space="preserve">ykonawcę, który w wyniku zamierzonego działania lub rażącego niedbalstwa wprowadził </w:t>
      </w:r>
      <w:r w:rsidR="004A34D8">
        <w:rPr>
          <w:b/>
          <w:bCs/>
          <w:sz w:val="22"/>
          <w:szCs w:val="22"/>
        </w:rPr>
        <w:t>Z</w:t>
      </w:r>
      <w:r w:rsidR="00AC796F">
        <w:rPr>
          <w:b/>
          <w:bCs/>
          <w:sz w:val="22"/>
          <w:szCs w:val="22"/>
        </w:rPr>
        <w:t>amawiającego w błąd przy przedstawieniu informacji, że nie podlega wykluczeniu, spełnia warunki udziału w postępowaniu lub kryteria selekcji, lub który zataił te informacje lub nie jest w stanie przedstawić wymaganych dokumentów;</w:t>
      </w:r>
    </w:p>
    <w:p w14:paraId="1FAFF076" w14:textId="50A556BE" w:rsidR="00AC796F" w:rsidRDefault="00C91966" w:rsidP="00065D49">
      <w:pPr>
        <w:numPr>
          <w:ilvl w:val="0"/>
          <w:numId w:val="49"/>
        </w:numPr>
        <w:spacing w:after="40"/>
        <w:ind w:left="459"/>
        <w:jc w:val="both"/>
        <w:rPr>
          <w:b/>
          <w:bCs/>
          <w:sz w:val="22"/>
          <w:szCs w:val="22"/>
        </w:rPr>
      </w:pPr>
      <w:r>
        <w:rPr>
          <w:b/>
          <w:bCs/>
          <w:sz w:val="22"/>
          <w:szCs w:val="22"/>
        </w:rPr>
        <w:t>W</w:t>
      </w:r>
      <w:r w:rsidR="00AC796F">
        <w:rPr>
          <w:b/>
          <w:bCs/>
          <w:sz w:val="22"/>
          <w:szCs w:val="22"/>
        </w:rPr>
        <w:t xml:space="preserve">ykonawcę, który w wyniku lekkomyślności lub niedbalstwa przedstawił informacje wprowadzające w błąd </w:t>
      </w:r>
      <w:r w:rsidR="004A34D8">
        <w:rPr>
          <w:b/>
          <w:bCs/>
          <w:sz w:val="22"/>
          <w:szCs w:val="22"/>
        </w:rPr>
        <w:t>Z</w:t>
      </w:r>
      <w:r w:rsidR="00AC796F">
        <w:rPr>
          <w:b/>
          <w:bCs/>
          <w:sz w:val="22"/>
          <w:szCs w:val="22"/>
        </w:rPr>
        <w:t xml:space="preserve">amawiającego, mogące mieć istotny wpływ na decyzje podejmowane przez </w:t>
      </w:r>
      <w:r w:rsidR="004A34D8">
        <w:rPr>
          <w:b/>
          <w:bCs/>
          <w:sz w:val="22"/>
          <w:szCs w:val="22"/>
        </w:rPr>
        <w:t>Z</w:t>
      </w:r>
      <w:r w:rsidR="00AC796F">
        <w:rPr>
          <w:b/>
          <w:bCs/>
          <w:sz w:val="22"/>
          <w:szCs w:val="22"/>
        </w:rPr>
        <w:t>amawiającego w postępowaniu o udzielenie zamówienia;</w:t>
      </w:r>
    </w:p>
    <w:p w14:paraId="3BA89DF5" w14:textId="263B5083" w:rsidR="00AC796F" w:rsidRDefault="00C91966" w:rsidP="00065D49">
      <w:pPr>
        <w:numPr>
          <w:ilvl w:val="0"/>
          <w:numId w:val="49"/>
        </w:numPr>
        <w:spacing w:after="40"/>
        <w:ind w:left="459"/>
        <w:jc w:val="both"/>
        <w:rPr>
          <w:b/>
          <w:bCs/>
          <w:sz w:val="22"/>
          <w:szCs w:val="22"/>
        </w:rPr>
      </w:pPr>
      <w:r>
        <w:rPr>
          <w:b/>
          <w:bCs/>
          <w:sz w:val="22"/>
          <w:szCs w:val="22"/>
        </w:rPr>
        <w:t>W</w:t>
      </w:r>
      <w:r w:rsidR="00AC796F">
        <w:rPr>
          <w:b/>
          <w:bCs/>
          <w:sz w:val="22"/>
          <w:szCs w:val="22"/>
        </w:rPr>
        <w:t xml:space="preserve">ykonawcę, który bezprawnie wpływał lub próbował wpłynąć na czynności </w:t>
      </w:r>
      <w:r w:rsidR="004A34D8">
        <w:rPr>
          <w:b/>
          <w:bCs/>
          <w:sz w:val="22"/>
          <w:szCs w:val="22"/>
        </w:rPr>
        <w:t>Z</w:t>
      </w:r>
      <w:r w:rsidR="00AC796F">
        <w:rPr>
          <w:b/>
          <w:bCs/>
          <w:sz w:val="22"/>
          <w:szCs w:val="22"/>
        </w:rPr>
        <w:t>amawiającego lub pozyskać informacje poufne, mogące dać mu przewagę w postępowaniu o udzielenie zamówienia;</w:t>
      </w:r>
    </w:p>
    <w:p w14:paraId="4EC09798" w14:textId="6BA06348" w:rsidR="00AC796F" w:rsidRDefault="00C91966" w:rsidP="00065D49">
      <w:pPr>
        <w:numPr>
          <w:ilvl w:val="0"/>
          <w:numId w:val="49"/>
        </w:numPr>
        <w:spacing w:after="40"/>
        <w:ind w:left="459"/>
        <w:jc w:val="both"/>
        <w:rPr>
          <w:b/>
          <w:bCs/>
          <w:sz w:val="22"/>
          <w:szCs w:val="22"/>
        </w:rPr>
      </w:pPr>
      <w:r>
        <w:rPr>
          <w:b/>
          <w:bCs/>
          <w:sz w:val="22"/>
          <w:szCs w:val="22"/>
        </w:rPr>
        <w:t>W</w:t>
      </w:r>
      <w:r w:rsidR="00AC796F">
        <w:rPr>
          <w:b/>
          <w:bCs/>
          <w:sz w:val="22"/>
          <w:szCs w:val="22"/>
        </w:rPr>
        <w:t xml:space="preserve">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t>
      </w:r>
      <w:r w:rsidR="000B051B">
        <w:rPr>
          <w:b/>
          <w:bCs/>
          <w:sz w:val="22"/>
          <w:szCs w:val="22"/>
        </w:rPr>
        <w:t>W</w:t>
      </w:r>
      <w:r w:rsidR="00AC796F">
        <w:rPr>
          <w:b/>
          <w:bCs/>
          <w:sz w:val="22"/>
          <w:szCs w:val="22"/>
        </w:rPr>
        <w:t>ykonawcy z udziału w postępowaniu;</w:t>
      </w:r>
    </w:p>
    <w:p w14:paraId="4D848905" w14:textId="382B893E" w:rsidR="00AC796F" w:rsidRDefault="000B051B" w:rsidP="00065D49">
      <w:pPr>
        <w:numPr>
          <w:ilvl w:val="0"/>
          <w:numId w:val="49"/>
        </w:numPr>
        <w:spacing w:after="40"/>
        <w:ind w:left="459"/>
        <w:jc w:val="both"/>
        <w:rPr>
          <w:b/>
          <w:bCs/>
          <w:sz w:val="22"/>
          <w:szCs w:val="22"/>
        </w:rPr>
      </w:pPr>
      <w:r>
        <w:rPr>
          <w:b/>
          <w:bCs/>
          <w:sz w:val="22"/>
          <w:szCs w:val="22"/>
        </w:rPr>
        <w:t>W</w:t>
      </w:r>
      <w:r w:rsidR="00AC796F">
        <w:rPr>
          <w:b/>
          <w:bCs/>
          <w:sz w:val="22"/>
          <w:szCs w:val="22"/>
        </w:rPr>
        <w:t xml:space="preserve">ykonawcę, który z innymi </w:t>
      </w:r>
      <w:r>
        <w:rPr>
          <w:b/>
          <w:bCs/>
          <w:sz w:val="22"/>
          <w:szCs w:val="22"/>
        </w:rPr>
        <w:t>W</w:t>
      </w:r>
      <w:r w:rsidR="00AC796F">
        <w:rPr>
          <w:b/>
          <w:bCs/>
          <w:sz w:val="22"/>
          <w:szCs w:val="22"/>
        </w:rPr>
        <w:t xml:space="preserve">ykonawcami zawarł porozumienie mające na celu zakłócenie konkurencji między </w:t>
      </w:r>
      <w:r>
        <w:rPr>
          <w:b/>
          <w:bCs/>
          <w:sz w:val="22"/>
          <w:szCs w:val="22"/>
        </w:rPr>
        <w:t>W</w:t>
      </w:r>
      <w:r w:rsidR="00AC796F">
        <w:rPr>
          <w:b/>
          <w:bCs/>
          <w:sz w:val="22"/>
          <w:szCs w:val="22"/>
        </w:rPr>
        <w:t xml:space="preserve">ykonawcami w postępowaniu o udzielenie zamówienia, co </w:t>
      </w:r>
      <w:r w:rsidR="00917225">
        <w:rPr>
          <w:b/>
          <w:bCs/>
          <w:sz w:val="22"/>
          <w:szCs w:val="22"/>
        </w:rPr>
        <w:t>Z</w:t>
      </w:r>
      <w:r w:rsidR="00AC796F">
        <w:rPr>
          <w:b/>
          <w:bCs/>
          <w:sz w:val="22"/>
          <w:szCs w:val="22"/>
        </w:rPr>
        <w:t>amawiający jest w stanie wykazać za pomocą stosownych środków dowodowych;</w:t>
      </w:r>
    </w:p>
    <w:p w14:paraId="708966BF" w14:textId="090F74EF" w:rsidR="00AC796F" w:rsidRDefault="000B051B" w:rsidP="00065D49">
      <w:pPr>
        <w:numPr>
          <w:ilvl w:val="0"/>
          <w:numId w:val="49"/>
        </w:numPr>
        <w:spacing w:after="40"/>
        <w:ind w:left="459"/>
        <w:jc w:val="both"/>
        <w:rPr>
          <w:b/>
          <w:bCs/>
          <w:sz w:val="22"/>
          <w:szCs w:val="22"/>
        </w:rPr>
      </w:pPr>
      <w:r>
        <w:rPr>
          <w:b/>
          <w:bCs/>
          <w:sz w:val="22"/>
          <w:szCs w:val="22"/>
        </w:rPr>
        <w:t>W</w:t>
      </w:r>
      <w:r w:rsidR="00AC796F">
        <w:rPr>
          <w:b/>
          <w:bCs/>
          <w:sz w:val="22"/>
          <w:szCs w:val="22"/>
        </w:rPr>
        <w:t>ykonawcę będącego podmiotem zbiorowym, wobec którego sąd orzekł zakaz ubiegania się o zamówienia publiczne na podstawie ustawy z dnia 28 października 2002 r. o odpowiedzialności podmiotów zbiorowych za czyny zabronione pod groźbą kary (tj. Dz. U. z 201</w:t>
      </w:r>
      <w:r w:rsidR="00063F4A">
        <w:rPr>
          <w:b/>
          <w:bCs/>
          <w:sz w:val="22"/>
          <w:szCs w:val="22"/>
        </w:rPr>
        <w:t>9</w:t>
      </w:r>
      <w:r w:rsidR="00AC796F">
        <w:rPr>
          <w:b/>
          <w:bCs/>
          <w:sz w:val="22"/>
          <w:szCs w:val="22"/>
        </w:rPr>
        <w:t xml:space="preserve"> r. poz. </w:t>
      </w:r>
      <w:r w:rsidR="00063F4A">
        <w:rPr>
          <w:b/>
          <w:bCs/>
          <w:sz w:val="22"/>
          <w:szCs w:val="22"/>
        </w:rPr>
        <w:t>628</w:t>
      </w:r>
      <w:r w:rsidR="00AC796F">
        <w:rPr>
          <w:b/>
          <w:bCs/>
          <w:sz w:val="22"/>
          <w:szCs w:val="22"/>
        </w:rPr>
        <w:t>);</w:t>
      </w:r>
    </w:p>
    <w:p w14:paraId="623796BC" w14:textId="36C742C3" w:rsidR="00AC796F" w:rsidRDefault="00AA1A56" w:rsidP="00065D49">
      <w:pPr>
        <w:numPr>
          <w:ilvl w:val="0"/>
          <w:numId w:val="49"/>
        </w:numPr>
        <w:spacing w:after="40"/>
        <w:ind w:left="459"/>
        <w:jc w:val="both"/>
        <w:rPr>
          <w:b/>
          <w:bCs/>
          <w:sz w:val="22"/>
          <w:szCs w:val="22"/>
        </w:rPr>
      </w:pPr>
      <w:r>
        <w:rPr>
          <w:b/>
          <w:bCs/>
          <w:sz w:val="22"/>
          <w:szCs w:val="22"/>
        </w:rPr>
        <w:t>W</w:t>
      </w:r>
      <w:r w:rsidR="00AC796F">
        <w:rPr>
          <w:b/>
          <w:bCs/>
          <w:sz w:val="22"/>
          <w:szCs w:val="22"/>
        </w:rPr>
        <w:t>ykonawcę, wobec którego orzeczono tytułem środka zapobiegawczego zakaz ubiegania się o zamówienia publiczne;</w:t>
      </w:r>
    </w:p>
    <w:p w14:paraId="099E9320" w14:textId="58C2EDA5" w:rsidR="00AC796F" w:rsidRDefault="000B051B" w:rsidP="00065D49">
      <w:pPr>
        <w:numPr>
          <w:ilvl w:val="0"/>
          <w:numId w:val="49"/>
        </w:numPr>
        <w:spacing w:after="40"/>
        <w:ind w:left="459"/>
        <w:jc w:val="both"/>
        <w:rPr>
          <w:b/>
          <w:sz w:val="22"/>
          <w:szCs w:val="22"/>
        </w:rPr>
      </w:pPr>
      <w:r>
        <w:rPr>
          <w:b/>
          <w:sz w:val="22"/>
          <w:szCs w:val="22"/>
        </w:rPr>
        <w:t>W</w:t>
      </w:r>
      <w:r w:rsidR="00AC796F">
        <w:rPr>
          <w:b/>
          <w:sz w:val="22"/>
          <w:szCs w:val="22"/>
        </w:rPr>
        <w:t>ykonawców, którzy należąc do tej samej grupy kapitałowej, w rozumieniu ustawy z dnia 16 lutego 2007 r. o ochronie konkurencji i konsumentów (tj. Dz. U. z 201</w:t>
      </w:r>
      <w:r w:rsidR="00706761">
        <w:rPr>
          <w:b/>
          <w:sz w:val="22"/>
          <w:szCs w:val="22"/>
        </w:rPr>
        <w:t>9</w:t>
      </w:r>
      <w:r w:rsidR="00AC796F">
        <w:rPr>
          <w:b/>
          <w:sz w:val="22"/>
          <w:szCs w:val="22"/>
        </w:rPr>
        <w:t xml:space="preserve"> r. poz. </w:t>
      </w:r>
      <w:r w:rsidR="00706761">
        <w:rPr>
          <w:b/>
          <w:sz w:val="22"/>
          <w:szCs w:val="22"/>
        </w:rPr>
        <w:t>369</w:t>
      </w:r>
      <w:r w:rsidR="00AC796F">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237EEA86" w14:textId="2DDD6879" w:rsidR="00AC796F" w:rsidRDefault="00AC796F" w:rsidP="00AC796F">
      <w:pPr>
        <w:tabs>
          <w:tab w:val="left" w:pos="5245"/>
          <w:tab w:val="left" w:pos="9072"/>
        </w:tabs>
        <w:spacing w:after="40"/>
        <w:ind w:left="284" w:hanging="284"/>
        <w:jc w:val="both"/>
        <w:rPr>
          <w:b/>
          <w:sz w:val="22"/>
          <w:szCs w:val="22"/>
        </w:rPr>
      </w:pPr>
      <w:r>
        <w:rPr>
          <w:b/>
          <w:sz w:val="22"/>
          <w:szCs w:val="22"/>
        </w:rPr>
        <w:t xml:space="preserve">Ponadto </w:t>
      </w:r>
      <w:r w:rsidR="00917225">
        <w:rPr>
          <w:b/>
          <w:sz w:val="22"/>
          <w:szCs w:val="22"/>
        </w:rPr>
        <w:t>Z</w:t>
      </w:r>
      <w:r>
        <w:rPr>
          <w:b/>
          <w:sz w:val="22"/>
          <w:szCs w:val="22"/>
        </w:rPr>
        <w:t xml:space="preserve">amawiający przewiduje możliwość wykluczenia </w:t>
      </w:r>
      <w:r w:rsidR="00AA1A56">
        <w:rPr>
          <w:b/>
          <w:sz w:val="22"/>
          <w:szCs w:val="22"/>
        </w:rPr>
        <w:t>W</w:t>
      </w:r>
      <w:r>
        <w:rPr>
          <w:b/>
          <w:sz w:val="22"/>
          <w:szCs w:val="22"/>
        </w:rPr>
        <w:t>ykonawcy w sytuacji:</w:t>
      </w:r>
    </w:p>
    <w:p w14:paraId="56F7DD7C" w14:textId="5C72652C" w:rsidR="00AC796F" w:rsidRDefault="00AC796F" w:rsidP="00AC796F">
      <w:pPr>
        <w:widowControl w:val="0"/>
        <w:tabs>
          <w:tab w:val="left" w:pos="0"/>
          <w:tab w:val="left" w:pos="1276"/>
        </w:tabs>
        <w:suppressAutoHyphens/>
        <w:autoSpaceDN w:val="0"/>
        <w:jc w:val="both"/>
        <w:textAlignment w:val="baseline"/>
        <w:rPr>
          <w:b/>
          <w:sz w:val="22"/>
          <w:szCs w:val="22"/>
        </w:rPr>
      </w:pPr>
      <w:r>
        <w:rPr>
          <w:b/>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w:t>
      </w:r>
      <w:r w:rsidR="00534349">
        <w:rPr>
          <w:b/>
          <w:bCs/>
          <w:sz w:val="22"/>
          <w:szCs w:val="22"/>
        </w:rPr>
        <w:t>9</w:t>
      </w:r>
      <w:r>
        <w:rPr>
          <w:b/>
          <w:bCs/>
          <w:sz w:val="22"/>
          <w:szCs w:val="22"/>
        </w:rPr>
        <w:t xml:space="preserve"> r. poz. </w:t>
      </w:r>
      <w:r w:rsidR="00534349">
        <w:rPr>
          <w:b/>
          <w:bCs/>
          <w:sz w:val="22"/>
          <w:szCs w:val="22"/>
        </w:rPr>
        <w:t>243</w:t>
      </w:r>
      <w:r>
        <w:rPr>
          <w:b/>
          <w:bCs/>
          <w:sz w:val="22"/>
          <w:szCs w:val="22"/>
        </w:rPr>
        <w:t xml:space="preserve"> z </w:t>
      </w:r>
      <w:proofErr w:type="spellStart"/>
      <w:r>
        <w:rPr>
          <w:b/>
          <w:bCs/>
          <w:sz w:val="22"/>
          <w:szCs w:val="22"/>
        </w:rPr>
        <w:t>pó</w:t>
      </w:r>
      <w:r w:rsidR="00534349">
        <w:rPr>
          <w:b/>
          <w:bCs/>
          <w:sz w:val="22"/>
          <w:szCs w:val="22"/>
        </w:rPr>
        <w:t>ź</w:t>
      </w:r>
      <w:r>
        <w:rPr>
          <w:b/>
          <w:bCs/>
          <w:sz w:val="22"/>
          <w:szCs w:val="22"/>
        </w:rPr>
        <w:t>n</w:t>
      </w:r>
      <w:proofErr w:type="spellEnd"/>
      <w:r>
        <w:rPr>
          <w:b/>
          <w:bCs/>
          <w:sz w:val="22"/>
          <w:szCs w:val="22"/>
        </w:rPr>
        <w:t xml:space="preserve"> zm.)</w:t>
      </w:r>
      <w:r>
        <w:rPr>
          <w:sz w:val="22"/>
          <w:szCs w:val="22"/>
        </w:rPr>
        <w:t xml:space="preserve"> </w:t>
      </w:r>
      <w:r>
        <w:rPr>
          <w:b/>
          <w:sz w:val="22"/>
          <w:szCs w:val="22"/>
        </w:rPr>
        <w:t>Zamawiający przewiduje</w:t>
      </w:r>
      <w:r>
        <w:rPr>
          <w:sz w:val="22"/>
          <w:szCs w:val="22"/>
        </w:rPr>
        <w:t xml:space="preserve"> </w:t>
      </w:r>
      <w:r>
        <w:rPr>
          <w:b/>
          <w:sz w:val="22"/>
          <w:szCs w:val="22"/>
        </w:rPr>
        <w:t xml:space="preserve">fakultatywne podstawy wykluczenia </w:t>
      </w:r>
      <w:r w:rsidR="00AA1A56">
        <w:rPr>
          <w:b/>
          <w:sz w:val="22"/>
          <w:szCs w:val="22"/>
        </w:rPr>
        <w:t>W</w:t>
      </w:r>
      <w:r>
        <w:rPr>
          <w:b/>
          <w:sz w:val="22"/>
          <w:szCs w:val="22"/>
        </w:rPr>
        <w:t xml:space="preserve">ykonawcy określone w art. 24 ust. 5 pkt. 1, 5 i 6 </w:t>
      </w:r>
      <w:proofErr w:type="spellStart"/>
      <w:r>
        <w:rPr>
          <w:b/>
          <w:sz w:val="22"/>
          <w:szCs w:val="22"/>
        </w:rPr>
        <w:t>Pzp</w:t>
      </w:r>
      <w:proofErr w:type="spellEnd"/>
      <w:r>
        <w:rPr>
          <w:b/>
          <w:sz w:val="22"/>
          <w:szCs w:val="22"/>
        </w:rPr>
        <w:t xml:space="preserve"> tj. wykluczy </w:t>
      </w:r>
      <w:r w:rsidR="001E0625">
        <w:rPr>
          <w:b/>
          <w:sz w:val="22"/>
          <w:szCs w:val="22"/>
        </w:rPr>
        <w:t>W</w:t>
      </w:r>
      <w:r>
        <w:rPr>
          <w:b/>
          <w:sz w:val="22"/>
          <w:szCs w:val="22"/>
        </w:rPr>
        <w:t>ykonawcę :</w:t>
      </w:r>
    </w:p>
    <w:p w14:paraId="7DF8D0D5" w14:textId="2C757A07" w:rsidR="00AC796F" w:rsidRDefault="00AC796F" w:rsidP="00065D49">
      <w:pPr>
        <w:widowControl w:val="0"/>
        <w:numPr>
          <w:ilvl w:val="0"/>
          <w:numId w:val="51"/>
        </w:numPr>
        <w:suppressAutoHyphens/>
        <w:autoSpaceDE w:val="0"/>
        <w:autoSpaceDN w:val="0"/>
        <w:ind w:left="284" w:right="5" w:hanging="284"/>
        <w:jc w:val="both"/>
        <w:textAlignment w:val="baseline"/>
        <w:rPr>
          <w:b/>
          <w:bCs/>
          <w:sz w:val="22"/>
          <w:szCs w:val="22"/>
        </w:rPr>
      </w:pPr>
      <w:r>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w:t>
      </w:r>
      <w:r w:rsidR="008C2B8C">
        <w:rPr>
          <w:b/>
          <w:bCs/>
          <w:sz w:val="22"/>
          <w:szCs w:val="22"/>
        </w:rPr>
        <w:t>9</w:t>
      </w:r>
      <w:r>
        <w:rPr>
          <w:b/>
          <w:bCs/>
          <w:sz w:val="22"/>
          <w:szCs w:val="22"/>
        </w:rPr>
        <w:t xml:space="preserve"> r. poz. </w:t>
      </w:r>
      <w:r w:rsidR="008C2B8C">
        <w:rPr>
          <w:b/>
          <w:bCs/>
          <w:sz w:val="22"/>
          <w:szCs w:val="22"/>
        </w:rPr>
        <w:t>243</w:t>
      </w:r>
      <w:r>
        <w:rPr>
          <w:b/>
          <w:bCs/>
          <w:sz w:val="22"/>
          <w:szCs w:val="22"/>
        </w:rPr>
        <w:t xml:space="preserve"> z </w:t>
      </w:r>
      <w:proofErr w:type="spellStart"/>
      <w:r>
        <w:rPr>
          <w:b/>
          <w:bCs/>
          <w:sz w:val="22"/>
          <w:szCs w:val="22"/>
        </w:rPr>
        <w:t>późn</w:t>
      </w:r>
      <w:proofErr w:type="spellEnd"/>
      <w:r>
        <w:rPr>
          <w:b/>
          <w:bCs/>
          <w:sz w:val="22"/>
          <w:szCs w:val="22"/>
        </w:rPr>
        <w:t xml:space="preserve">. zm.) lub którego upadłość ogłoszono, z wyjątkiem </w:t>
      </w:r>
      <w:r w:rsidR="00AA1A56">
        <w:rPr>
          <w:b/>
          <w:bCs/>
          <w:sz w:val="22"/>
          <w:szCs w:val="22"/>
        </w:rPr>
        <w:t>W</w:t>
      </w:r>
      <w:r>
        <w:rPr>
          <w:b/>
          <w:bCs/>
          <w:sz w:val="22"/>
          <w:szCs w:val="22"/>
        </w:rPr>
        <w:t>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w:t>
      </w:r>
      <w:r w:rsidR="00ED40FF">
        <w:rPr>
          <w:b/>
          <w:bCs/>
          <w:sz w:val="22"/>
          <w:szCs w:val="22"/>
        </w:rPr>
        <w:t>9</w:t>
      </w:r>
      <w:r>
        <w:rPr>
          <w:b/>
          <w:bCs/>
          <w:sz w:val="22"/>
          <w:szCs w:val="22"/>
        </w:rPr>
        <w:t xml:space="preserve"> r. poz. </w:t>
      </w:r>
      <w:r w:rsidR="00ED40FF">
        <w:rPr>
          <w:b/>
          <w:bCs/>
          <w:sz w:val="22"/>
          <w:szCs w:val="22"/>
        </w:rPr>
        <w:t>498</w:t>
      </w:r>
      <w:r>
        <w:rPr>
          <w:b/>
          <w:bCs/>
          <w:sz w:val="22"/>
          <w:szCs w:val="22"/>
        </w:rPr>
        <w:t>);</w:t>
      </w:r>
    </w:p>
    <w:p w14:paraId="4D708612" w14:textId="77777777" w:rsidR="00AC796F" w:rsidRDefault="00AC796F" w:rsidP="00065D49">
      <w:pPr>
        <w:widowControl w:val="0"/>
        <w:numPr>
          <w:ilvl w:val="0"/>
          <w:numId w:val="51"/>
        </w:numPr>
        <w:suppressAutoHyphens/>
        <w:autoSpaceDE w:val="0"/>
        <w:autoSpaceDN w:val="0"/>
        <w:ind w:left="284" w:right="5" w:hanging="284"/>
        <w:jc w:val="both"/>
        <w:textAlignment w:val="baseline"/>
        <w:rPr>
          <w:b/>
          <w:bCs/>
          <w:sz w:val="22"/>
          <w:szCs w:val="22"/>
        </w:rPr>
      </w:pPr>
      <w:r>
        <w:rPr>
          <w:b/>
          <w:bCs/>
          <w:sz w:val="22"/>
          <w:szCs w:val="22"/>
        </w:rPr>
        <w:t xml:space="preserve">będącego osobą fizyczną, którego prawomocnie skazano za wykroczenie przeciwko prawom pracownika lub wykroczenie przeciwko środowisku, jeżeli za jego popełnienie wymierzono </w:t>
      </w:r>
      <w:r>
        <w:rPr>
          <w:b/>
          <w:bCs/>
          <w:sz w:val="22"/>
          <w:szCs w:val="22"/>
        </w:rPr>
        <w:lastRenderedPageBreak/>
        <w:t>karę aresztu, ograniczenia wolności lub karę grzywny nie niższą niż 3 000,00 złotych,</w:t>
      </w:r>
    </w:p>
    <w:p w14:paraId="70D442C4" w14:textId="77777777" w:rsidR="00AC796F" w:rsidRDefault="00AC796F" w:rsidP="00065D49">
      <w:pPr>
        <w:widowControl w:val="0"/>
        <w:numPr>
          <w:ilvl w:val="0"/>
          <w:numId w:val="51"/>
        </w:numPr>
        <w:suppressAutoHyphens/>
        <w:autoSpaceDE w:val="0"/>
        <w:autoSpaceDN w:val="0"/>
        <w:ind w:left="284" w:right="5" w:hanging="284"/>
        <w:jc w:val="both"/>
        <w:textAlignment w:val="baseline"/>
        <w:rPr>
          <w:b/>
          <w:bCs/>
          <w:sz w:val="22"/>
          <w:szCs w:val="22"/>
        </w:rPr>
      </w:pPr>
      <w:r>
        <w:rPr>
          <w:b/>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1A125E6E" w14:textId="77777777" w:rsidR="00AC796F" w:rsidRDefault="00AC796F" w:rsidP="00AC796F">
      <w:pPr>
        <w:spacing w:after="40"/>
        <w:ind w:left="459"/>
        <w:jc w:val="both"/>
        <w:rPr>
          <w:b/>
          <w:bCs/>
          <w:color w:val="FF0000"/>
          <w:sz w:val="22"/>
          <w:szCs w:val="22"/>
        </w:rPr>
      </w:pPr>
    </w:p>
    <w:p w14:paraId="4DBD53F0" w14:textId="77777777" w:rsidR="00AC796F" w:rsidRDefault="00AC796F" w:rsidP="00AC796F">
      <w:pPr>
        <w:spacing w:after="40"/>
        <w:jc w:val="both"/>
        <w:rPr>
          <w:b/>
          <w:bCs/>
          <w:color w:val="FF0000"/>
          <w:sz w:val="22"/>
          <w:szCs w:val="22"/>
        </w:rPr>
      </w:pPr>
      <w:r>
        <w:rPr>
          <w:sz w:val="22"/>
          <w:szCs w:val="22"/>
          <w:lang w:eastAsia="en-US"/>
        </w:rPr>
        <w:t xml:space="preserve">Oświadczam, że nie podlegam wykluczeniu z postępowania na podstawie art. 24 ust. 5 pkt 1,5,6 ustawy </w:t>
      </w:r>
      <w:proofErr w:type="spellStart"/>
      <w:r>
        <w:rPr>
          <w:sz w:val="22"/>
          <w:szCs w:val="22"/>
          <w:lang w:eastAsia="en-US"/>
        </w:rPr>
        <w:t>Pzp</w:t>
      </w:r>
      <w:proofErr w:type="spellEnd"/>
      <w:r>
        <w:rPr>
          <w:sz w:val="22"/>
          <w:szCs w:val="22"/>
          <w:lang w:eastAsia="en-US"/>
        </w:rPr>
        <w:t>.</w:t>
      </w:r>
      <w:r>
        <w:rPr>
          <w:b/>
          <w:bCs/>
          <w:color w:val="FF0000"/>
          <w:sz w:val="22"/>
          <w:szCs w:val="22"/>
        </w:rPr>
        <w:t xml:space="preserve"> </w:t>
      </w:r>
    </w:p>
    <w:p w14:paraId="7349FDF1" w14:textId="77777777" w:rsidR="00AC796F" w:rsidRDefault="00AC796F" w:rsidP="00AC796F">
      <w:pPr>
        <w:spacing w:after="160" w:line="360" w:lineRule="auto"/>
        <w:ind w:left="720"/>
        <w:contextualSpacing/>
        <w:jc w:val="both"/>
        <w:rPr>
          <w:color w:val="FF0000"/>
          <w:sz w:val="22"/>
          <w:szCs w:val="22"/>
          <w:lang w:eastAsia="en-US"/>
        </w:rPr>
      </w:pPr>
    </w:p>
    <w:p w14:paraId="78A00BFF" w14:textId="77777777" w:rsidR="00AC796F" w:rsidRDefault="00AC796F" w:rsidP="00AC796F">
      <w:pPr>
        <w:spacing w:line="360" w:lineRule="auto"/>
        <w:jc w:val="both"/>
        <w:rPr>
          <w:sz w:val="22"/>
          <w:szCs w:val="22"/>
          <w:lang w:eastAsia="en-US"/>
        </w:rPr>
      </w:pPr>
      <w:r>
        <w:rPr>
          <w:sz w:val="22"/>
          <w:szCs w:val="22"/>
          <w:lang w:eastAsia="en-US"/>
        </w:rPr>
        <w:t xml:space="preserve">…………….……. </w:t>
      </w:r>
      <w:r>
        <w:rPr>
          <w:i/>
          <w:sz w:val="22"/>
          <w:szCs w:val="22"/>
          <w:lang w:eastAsia="en-US"/>
        </w:rPr>
        <w:t>(</w:t>
      </w:r>
      <w:r>
        <w:rPr>
          <w:i/>
          <w:lang w:eastAsia="en-US"/>
        </w:rPr>
        <w:t>miejscowość),</w:t>
      </w:r>
      <w:r>
        <w:rPr>
          <w:i/>
          <w:sz w:val="22"/>
          <w:szCs w:val="22"/>
          <w:lang w:eastAsia="en-US"/>
        </w:rPr>
        <w:t xml:space="preserve"> </w:t>
      </w:r>
      <w:r>
        <w:rPr>
          <w:sz w:val="22"/>
          <w:szCs w:val="22"/>
          <w:lang w:eastAsia="en-US"/>
        </w:rPr>
        <w:t xml:space="preserve">dnia ………….……. r. </w:t>
      </w:r>
    </w:p>
    <w:p w14:paraId="2EF922CF" w14:textId="77777777" w:rsidR="00AC796F" w:rsidRDefault="00AC796F" w:rsidP="00AC796F">
      <w:pPr>
        <w:spacing w:line="360" w:lineRule="auto"/>
        <w:jc w:val="both"/>
        <w:rPr>
          <w:sz w:val="22"/>
          <w:szCs w:val="22"/>
          <w:lang w:eastAsia="en-US"/>
        </w:rPr>
      </w:pPr>
    </w:p>
    <w:p w14:paraId="26B92BB4" w14:textId="77777777" w:rsidR="000066D8" w:rsidRDefault="000066D8" w:rsidP="00AC796F">
      <w:pPr>
        <w:spacing w:line="360" w:lineRule="auto"/>
        <w:jc w:val="both"/>
        <w:rPr>
          <w:sz w:val="22"/>
          <w:szCs w:val="22"/>
          <w:lang w:eastAsia="en-US"/>
        </w:rPr>
      </w:pPr>
    </w:p>
    <w:p w14:paraId="28CE5D54" w14:textId="77777777" w:rsidR="000066D8" w:rsidRDefault="000066D8" w:rsidP="00AC796F">
      <w:pPr>
        <w:spacing w:line="360" w:lineRule="auto"/>
        <w:jc w:val="both"/>
        <w:rPr>
          <w:sz w:val="22"/>
          <w:szCs w:val="22"/>
          <w:lang w:eastAsia="en-US"/>
        </w:rPr>
      </w:pPr>
    </w:p>
    <w:p w14:paraId="0FDF1731" w14:textId="77777777" w:rsidR="00AC796F" w:rsidRDefault="00AC796F" w:rsidP="00AC796F">
      <w:pPr>
        <w:spacing w:line="360" w:lineRule="auto"/>
        <w:jc w:val="both"/>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w:t>
      </w:r>
    </w:p>
    <w:p w14:paraId="7C8964B3" w14:textId="77777777" w:rsidR="00AC796F" w:rsidRDefault="00AC796F" w:rsidP="00AC796F">
      <w:pPr>
        <w:spacing w:line="360" w:lineRule="auto"/>
        <w:ind w:left="5664" w:firstLine="708"/>
        <w:jc w:val="both"/>
        <w:rPr>
          <w:i/>
          <w:lang w:eastAsia="en-US"/>
        </w:rPr>
      </w:pPr>
      <w:r>
        <w:rPr>
          <w:i/>
          <w:lang w:eastAsia="en-US"/>
        </w:rPr>
        <w:t>(podpis)</w:t>
      </w:r>
    </w:p>
    <w:p w14:paraId="3DE9262E" w14:textId="77777777" w:rsidR="00AC796F" w:rsidRDefault="00AC796F" w:rsidP="00AC796F">
      <w:pPr>
        <w:spacing w:line="360" w:lineRule="auto"/>
        <w:ind w:left="5664" w:firstLine="708"/>
        <w:jc w:val="both"/>
        <w:rPr>
          <w:i/>
          <w:sz w:val="22"/>
          <w:szCs w:val="22"/>
          <w:lang w:eastAsia="en-US"/>
        </w:rPr>
      </w:pPr>
    </w:p>
    <w:p w14:paraId="346A95FE" w14:textId="77777777" w:rsidR="00AC796F" w:rsidRDefault="00AC796F" w:rsidP="00AC796F">
      <w:pPr>
        <w:jc w:val="both"/>
        <w:rPr>
          <w:sz w:val="22"/>
          <w:szCs w:val="22"/>
          <w:lang w:eastAsia="en-US"/>
        </w:rPr>
      </w:pPr>
      <w:r>
        <w:rPr>
          <w:sz w:val="22"/>
          <w:szCs w:val="22"/>
          <w:lang w:eastAsia="en-US"/>
        </w:rPr>
        <w:t xml:space="preserve">Oświadczam, że zachodzą w stosunku do mnie podstawy wykluczenia z postępowania na podstawie art. …………. ustawy </w:t>
      </w:r>
      <w:proofErr w:type="spellStart"/>
      <w:r>
        <w:rPr>
          <w:sz w:val="22"/>
          <w:szCs w:val="22"/>
          <w:lang w:eastAsia="en-US"/>
        </w:rPr>
        <w:t>Pzp</w:t>
      </w:r>
      <w:proofErr w:type="spellEnd"/>
      <w:r>
        <w:rPr>
          <w:sz w:val="22"/>
          <w:szCs w:val="22"/>
          <w:lang w:eastAsia="en-US"/>
        </w:rPr>
        <w:t xml:space="preserve"> </w:t>
      </w:r>
      <w:r>
        <w:rPr>
          <w:i/>
          <w:sz w:val="22"/>
          <w:szCs w:val="22"/>
          <w:lang w:eastAsia="en-US"/>
        </w:rPr>
        <w:t xml:space="preserve">(podać mającą zastosowanie podstawę wykluczenia spośród wymienionych w art. 24 ust. 1 pkt 13-14, 16-20 lub art. 24 ust. 5 ustawy </w:t>
      </w:r>
      <w:proofErr w:type="spellStart"/>
      <w:r>
        <w:rPr>
          <w:i/>
          <w:sz w:val="22"/>
          <w:szCs w:val="22"/>
          <w:lang w:eastAsia="en-US"/>
        </w:rPr>
        <w:t>Pzp</w:t>
      </w:r>
      <w:proofErr w:type="spellEnd"/>
      <w:r>
        <w:rPr>
          <w:i/>
          <w:sz w:val="22"/>
          <w:szCs w:val="22"/>
          <w:lang w:eastAsia="en-US"/>
        </w:rPr>
        <w:t>).</w:t>
      </w:r>
      <w:r>
        <w:rPr>
          <w:sz w:val="22"/>
          <w:szCs w:val="22"/>
          <w:lang w:eastAsia="en-US"/>
        </w:rPr>
        <w:t xml:space="preserve"> Jednocześnie oświadczam, że w związku z ww. okolicznością, na podstawie art. 24 ust. 8 ustawy </w:t>
      </w:r>
      <w:proofErr w:type="spellStart"/>
      <w:r>
        <w:rPr>
          <w:sz w:val="22"/>
          <w:szCs w:val="22"/>
          <w:lang w:eastAsia="en-US"/>
        </w:rPr>
        <w:t>Pzp</w:t>
      </w:r>
      <w:proofErr w:type="spellEnd"/>
      <w:r>
        <w:rPr>
          <w:sz w:val="22"/>
          <w:szCs w:val="22"/>
          <w:lang w:eastAsia="en-US"/>
        </w:rPr>
        <w:t xml:space="preserve"> podjąłem następujące środki naprawcze: ……………………………………………………………………………………………………………</w:t>
      </w:r>
    </w:p>
    <w:p w14:paraId="7808FE99" w14:textId="77777777" w:rsidR="00AC796F" w:rsidRDefault="00AC796F" w:rsidP="00AC796F">
      <w:pPr>
        <w:jc w:val="both"/>
        <w:rPr>
          <w:sz w:val="22"/>
          <w:szCs w:val="22"/>
          <w:lang w:eastAsia="en-US"/>
        </w:rPr>
      </w:pPr>
      <w:r>
        <w:rPr>
          <w:sz w:val="22"/>
          <w:szCs w:val="22"/>
          <w:lang w:eastAsia="en-US"/>
        </w:rPr>
        <w:t>…………………………………………………………………………………………..…………………...........………………………………………………………………………………………………………………………………………………………………………………………………………………</w:t>
      </w:r>
    </w:p>
    <w:p w14:paraId="0C1C1ECF" w14:textId="77777777" w:rsidR="00AC796F" w:rsidRDefault="00AC796F" w:rsidP="00AC796F">
      <w:pPr>
        <w:spacing w:line="360" w:lineRule="auto"/>
        <w:jc w:val="both"/>
        <w:rPr>
          <w:sz w:val="22"/>
          <w:szCs w:val="22"/>
          <w:lang w:eastAsia="en-US"/>
        </w:rPr>
      </w:pPr>
    </w:p>
    <w:p w14:paraId="2DD69BFB" w14:textId="77777777" w:rsidR="00AC796F" w:rsidRDefault="00AC796F" w:rsidP="00AC796F">
      <w:pPr>
        <w:spacing w:line="360" w:lineRule="auto"/>
        <w:jc w:val="both"/>
        <w:rPr>
          <w:sz w:val="22"/>
          <w:szCs w:val="22"/>
          <w:lang w:eastAsia="en-US"/>
        </w:rPr>
      </w:pPr>
      <w:r>
        <w:rPr>
          <w:sz w:val="22"/>
          <w:szCs w:val="22"/>
          <w:lang w:eastAsia="en-US"/>
        </w:rPr>
        <w:t xml:space="preserve">…………….……. </w:t>
      </w:r>
      <w:r>
        <w:rPr>
          <w:i/>
          <w:lang w:eastAsia="en-US"/>
        </w:rPr>
        <w:t>(miejscowość),</w:t>
      </w:r>
      <w:r>
        <w:rPr>
          <w:i/>
          <w:sz w:val="22"/>
          <w:szCs w:val="22"/>
          <w:lang w:eastAsia="en-US"/>
        </w:rPr>
        <w:t xml:space="preserve"> </w:t>
      </w:r>
      <w:r>
        <w:rPr>
          <w:sz w:val="22"/>
          <w:szCs w:val="22"/>
          <w:lang w:eastAsia="en-US"/>
        </w:rPr>
        <w:t xml:space="preserve">dnia …………………. r. </w:t>
      </w:r>
    </w:p>
    <w:p w14:paraId="1D2AA92D" w14:textId="77777777" w:rsidR="00AC796F" w:rsidRDefault="00AC796F" w:rsidP="00AC796F">
      <w:pPr>
        <w:spacing w:line="360" w:lineRule="auto"/>
        <w:jc w:val="both"/>
        <w:rPr>
          <w:sz w:val="22"/>
          <w:szCs w:val="22"/>
          <w:lang w:eastAsia="en-US"/>
        </w:rPr>
      </w:pPr>
    </w:p>
    <w:p w14:paraId="08A8F7A5" w14:textId="77777777" w:rsidR="00AC796F" w:rsidRDefault="00AC796F" w:rsidP="00AC796F">
      <w:pPr>
        <w:spacing w:line="360" w:lineRule="auto"/>
        <w:jc w:val="both"/>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w:t>
      </w:r>
    </w:p>
    <w:p w14:paraId="553135AE" w14:textId="77777777" w:rsidR="00AC796F" w:rsidRDefault="00AC796F" w:rsidP="000066D8">
      <w:pPr>
        <w:ind w:left="5664" w:firstLine="708"/>
        <w:jc w:val="both"/>
        <w:rPr>
          <w:i/>
          <w:lang w:eastAsia="en-US"/>
        </w:rPr>
      </w:pPr>
      <w:r>
        <w:rPr>
          <w:i/>
          <w:lang w:eastAsia="en-US"/>
        </w:rPr>
        <w:t>(podpis)</w:t>
      </w:r>
    </w:p>
    <w:p w14:paraId="5BE52BA7" w14:textId="77777777" w:rsidR="000066D8" w:rsidRDefault="000066D8" w:rsidP="000066D8">
      <w:pPr>
        <w:ind w:left="5664" w:firstLine="708"/>
        <w:jc w:val="both"/>
        <w:rPr>
          <w:i/>
          <w:lang w:eastAsia="en-US"/>
        </w:rPr>
      </w:pPr>
    </w:p>
    <w:p w14:paraId="01C87E89" w14:textId="77777777" w:rsidR="000066D8" w:rsidRDefault="000066D8" w:rsidP="000066D8">
      <w:pPr>
        <w:ind w:left="5664" w:firstLine="708"/>
        <w:jc w:val="both"/>
        <w:rPr>
          <w:i/>
          <w:lang w:eastAsia="en-US"/>
        </w:rPr>
      </w:pPr>
    </w:p>
    <w:p w14:paraId="03AB1195" w14:textId="77777777" w:rsidR="00AC796F" w:rsidRDefault="00AC796F" w:rsidP="000066D8">
      <w:pPr>
        <w:shd w:val="clear" w:color="auto" w:fill="BFBFBF"/>
        <w:jc w:val="both"/>
        <w:rPr>
          <w:b/>
          <w:sz w:val="22"/>
          <w:szCs w:val="22"/>
          <w:lang w:eastAsia="en-US"/>
        </w:rPr>
      </w:pPr>
      <w:r>
        <w:rPr>
          <w:b/>
          <w:sz w:val="22"/>
          <w:szCs w:val="22"/>
          <w:lang w:eastAsia="en-US"/>
        </w:rPr>
        <w:t>OŚWIADCZENIE DOTYCZĄCE PODMIOTU, NA KTÓREGO ZASOBY POWOŁUJE SIĘ WYKONAWCA:</w:t>
      </w:r>
    </w:p>
    <w:p w14:paraId="54CE435E" w14:textId="77777777" w:rsidR="00AC796F" w:rsidRDefault="00AC796F" w:rsidP="00AC796F">
      <w:pPr>
        <w:spacing w:line="360" w:lineRule="auto"/>
        <w:jc w:val="both"/>
        <w:rPr>
          <w:b/>
          <w:sz w:val="22"/>
          <w:szCs w:val="22"/>
          <w:lang w:eastAsia="en-US"/>
        </w:rPr>
      </w:pPr>
    </w:p>
    <w:p w14:paraId="07FB4D80" w14:textId="77777777" w:rsidR="00AC796F" w:rsidRDefault="00AC796F" w:rsidP="00AC796F">
      <w:pPr>
        <w:jc w:val="both"/>
        <w:rPr>
          <w:sz w:val="22"/>
          <w:szCs w:val="22"/>
          <w:lang w:eastAsia="en-US"/>
        </w:rPr>
      </w:pPr>
      <w:r>
        <w:rPr>
          <w:sz w:val="22"/>
          <w:szCs w:val="22"/>
          <w:lang w:eastAsia="en-US"/>
        </w:rPr>
        <w:t>Oświadczam, że w stosunku do następującego/</w:t>
      </w:r>
      <w:proofErr w:type="spellStart"/>
      <w:r>
        <w:rPr>
          <w:sz w:val="22"/>
          <w:szCs w:val="22"/>
          <w:lang w:eastAsia="en-US"/>
        </w:rPr>
        <w:t>ych</w:t>
      </w:r>
      <w:proofErr w:type="spellEnd"/>
      <w:r>
        <w:rPr>
          <w:sz w:val="22"/>
          <w:szCs w:val="22"/>
          <w:lang w:eastAsia="en-US"/>
        </w:rPr>
        <w:t xml:space="preserve"> podmiotu/</w:t>
      </w:r>
      <w:proofErr w:type="spellStart"/>
      <w:r>
        <w:rPr>
          <w:sz w:val="22"/>
          <w:szCs w:val="22"/>
          <w:lang w:eastAsia="en-US"/>
        </w:rPr>
        <w:t>tów</w:t>
      </w:r>
      <w:proofErr w:type="spellEnd"/>
      <w:r>
        <w:rPr>
          <w:sz w:val="22"/>
          <w:szCs w:val="22"/>
          <w:lang w:eastAsia="en-US"/>
        </w:rPr>
        <w:t>, na którego/</w:t>
      </w:r>
      <w:proofErr w:type="spellStart"/>
      <w:r>
        <w:rPr>
          <w:sz w:val="22"/>
          <w:szCs w:val="22"/>
          <w:lang w:eastAsia="en-US"/>
        </w:rPr>
        <w:t>ych</w:t>
      </w:r>
      <w:proofErr w:type="spellEnd"/>
      <w:r>
        <w:rPr>
          <w:sz w:val="22"/>
          <w:szCs w:val="22"/>
          <w:lang w:eastAsia="en-US"/>
        </w:rPr>
        <w:t xml:space="preserve"> zasoby powołuję się w niniejszym postępowaniu, tj.: …………………………………………………………… </w:t>
      </w:r>
      <w:r>
        <w:rPr>
          <w:i/>
          <w:sz w:val="22"/>
          <w:szCs w:val="22"/>
          <w:lang w:eastAsia="en-US"/>
        </w:rPr>
        <w:t>(podać pełną nazwę/firmę, adres, a także w zależności od podmiotu: NIP/PESEL, KRS/</w:t>
      </w:r>
      <w:proofErr w:type="spellStart"/>
      <w:r>
        <w:rPr>
          <w:i/>
          <w:sz w:val="22"/>
          <w:szCs w:val="22"/>
          <w:lang w:eastAsia="en-US"/>
        </w:rPr>
        <w:t>CEiDG</w:t>
      </w:r>
      <w:proofErr w:type="spellEnd"/>
      <w:r>
        <w:rPr>
          <w:i/>
          <w:sz w:val="22"/>
          <w:szCs w:val="22"/>
          <w:lang w:eastAsia="en-US"/>
        </w:rPr>
        <w:t xml:space="preserve">) </w:t>
      </w:r>
      <w:r>
        <w:rPr>
          <w:sz w:val="22"/>
          <w:szCs w:val="22"/>
          <w:lang w:eastAsia="en-US"/>
        </w:rPr>
        <w:t>nie zachodzą podstawy wykluczenia z postępowania o udzielenie zamówienia.</w:t>
      </w:r>
    </w:p>
    <w:p w14:paraId="4ED8E251" w14:textId="77777777" w:rsidR="00AC796F" w:rsidRDefault="00AC796F" w:rsidP="00AC796F">
      <w:pPr>
        <w:jc w:val="both"/>
        <w:rPr>
          <w:sz w:val="22"/>
          <w:szCs w:val="22"/>
          <w:lang w:eastAsia="en-US"/>
        </w:rPr>
      </w:pPr>
    </w:p>
    <w:p w14:paraId="716F2DD1" w14:textId="77777777" w:rsidR="000066D8" w:rsidRDefault="000066D8" w:rsidP="00AC796F">
      <w:pPr>
        <w:jc w:val="both"/>
        <w:rPr>
          <w:sz w:val="22"/>
          <w:szCs w:val="22"/>
          <w:lang w:eastAsia="en-US"/>
        </w:rPr>
      </w:pPr>
    </w:p>
    <w:p w14:paraId="513D9672" w14:textId="77777777" w:rsidR="00AC796F" w:rsidRDefault="00AC796F" w:rsidP="00AC796F">
      <w:pPr>
        <w:jc w:val="both"/>
        <w:rPr>
          <w:sz w:val="22"/>
          <w:szCs w:val="22"/>
          <w:lang w:eastAsia="en-US"/>
        </w:rPr>
      </w:pPr>
      <w:r>
        <w:rPr>
          <w:sz w:val="22"/>
          <w:szCs w:val="22"/>
          <w:lang w:eastAsia="en-US"/>
        </w:rPr>
        <w:t xml:space="preserve">…………….……. </w:t>
      </w:r>
      <w:r>
        <w:rPr>
          <w:i/>
          <w:lang w:eastAsia="en-US"/>
        </w:rPr>
        <w:t>(miejscowość),</w:t>
      </w:r>
      <w:r>
        <w:rPr>
          <w:i/>
          <w:sz w:val="22"/>
          <w:szCs w:val="22"/>
          <w:lang w:eastAsia="en-US"/>
        </w:rPr>
        <w:t xml:space="preserve"> </w:t>
      </w:r>
      <w:r>
        <w:rPr>
          <w:sz w:val="22"/>
          <w:szCs w:val="22"/>
          <w:lang w:eastAsia="en-US"/>
        </w:rPr>
        <w:t xml:space="preserve">dnia …………………. r. </w:t>
      </w:r>
    </w:p>
    <w:p w14:paraId="42C1866E" w14:textId="77777777" w:rsidR="000066D8" w:rsidRDefault="000066D8" w:rsidP="00AC796F">
      <w:pPr>
        <w:jc w:val="both"/>
        <w:rPr>
          <w:sz w:val="22"/>
          <w:szCs w:val="22"/>
          <w:lang w:eastAsia="en-US"/>
        </w:rPr>
      </w:pPr>
    </w:p>
    <w:p w14:paraId="154EFCD6" w14:textId="77777777" w:rsidR="000066D8" w:rsidRDefault="000066D8" w:rsidP="00AC796F">
      <w:pPr>
        <w:jc w:val="both"/>
        <w:rPr>
          <w:sz w:val="22"/>
          <w:szCs w:val="22"/>
          <w:lang w:eastAsia="en-US"/>
        </w:rPr>
      </w:pPr>
    </w:p>
    <w:p w14:paraId="12464D2D" w14:textId="77777777" w:rsidR="000066D8" w:rsidRDefault="000066D8" w:rsidP="00AC796F">
      <w:pPr>
        <w:jc w:val="both"/>
        <w:rPr>
          <w:sz w:val="22"/>
          <w:szCs w:val="22"/>
          <w:lang w:eastAsia="en-US"/>
        </w:rPr>
      </w:pPr>
    </w:p>
    <w:p w14:paraId="2E0B6A00" w14:textId="77777777" w:rsidR="00AC796F" w:rsidRDefault="00AC796F" w:rsidP="00AC796F">
      <w:pPr>
        <w:jc w:val="both"/>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w:t>
      </w:r>
    </w:p>
    <w:p w14:paraId="06EE53C0" w14:textId="77777777" w:rsidR="00AC796F" w:rsidRDefault="00AC796F" w:rsidP="00AC796F">
      <w:pPr>
        <w:ind w:left="5664" w:firstLine="708"/>
        <w:jc w:val="both"/>
        <w:rPr>
          <w:i/>
          <w:lang w:eastAsia="en-US"/>
        </w:rPr>
      </w:pPr>
      <w:r>
        <w:rPr>
          <w:i/>
          <w:lang w:eastAsia="en-US"/>
        </w:rPr>
        <w:t>(podpis)</w:t>
      </w:r>
    </w:p>
    <w:p w14:paraId="000FA6C0" w14:textId="77777777" w:rsidR="00AC796F" w:rsidRDefault="00AC796F" w:rsidP="00AC796F">
      <w:pPr>
        <w:spacing w:line="360" w:lineRule="auto"/>
        <w:jc w:val="both"/>
        <w:rPr>
          <w:b/>
          <w:sz w:val="22"/>
          <w:szCs w:val="22"/>
          <w:lang w:eastAsia="en-US"/>
        </w:rPr>
      </w:pPr>
    </w:p>
    <w:p w14:paraId="737CB77D" w14:textId="72436AEC" w:rsidR="00AC796F" w:rsidRDefault="00AC796F" w:rsidP="00AC796F">
      <w:pPr>
        <w:shd w:val="clear" w:color="auto" w:fill="BFBFBF"/>
        <w:spacing w:line="360" w:lineRule="auto"/>
        <w:jc w:val="both"/>
        <w:rPr>
          <w:sz w:val="22"/>
          <w:szCs w:val="22"/>
          <w:lang w:eastAsia="en-US"/>
        </w:rPr>
      </w:pPr>
      <w:r>
        <w:rPr>
          <w:i/>
          <w:sz w:val="22"/>
          <w:szCs w:val="22"/>
          <w:lang w:eastAsia="en-US"/>
        </w:rPr>
        <w:lastRenderedPageBreak/>
        <w:t xml:space="preserve">[UWAGA: zastosować tylko wtedy, gdy </w:t>
      </w:r>
      <w:r w:rsidR="00E72E46">
        <w:rPr>
          <w:i/>
          <w:sz w:val="22"/>
          <w:szCs w:val="22"/>
          <w:lang w:eastAsia="en-US"/>
        </w:rPr>
        <w:t>Z</w:t>
      </w:r>
      <w:r>
        <w:rPr>
          <w:i/>
          <w:sz w:val="22"/>
          <w:szCs w:val="22"/>
          <w:lang w:eastAsia="en-US"/>
        </w:rPr>
        <w:t xml:space="preserve">amawiający przewidział możliwość, o której mowa w art. 25a ust. 5 pkt 2 ustawy </w:t>
      </w:r>
      <w:proofErr w:type="spellStart"/>
      <w:r>
        <w:rPr>
          <w:i/>
          <w:sz w:val="22"/>
          <w:szCs w:val="22"/>
          <w:lang w:eastAsia="en-US"/>
        </w:rPr>
        <w:t>Pzp</w:t>
      </w:r>
      <w:proofErr w:type="spellEnd"/>
      <w:r>
        <w:rPr>
          <w:i/>
          <w:sz w:val="22"/>
          <w:szCs w:val="22"/>
          <w:lang w:eastAsia="en-US"/>
        </w:rPr>
        <w:t>]</w:t>
      </w:r>
    </w:p>
    <w:p w14:paraId="129828E8" w14:textId="77777777" w:rsidR="00AC796F" w:rsidRDefault="00AC796F" w:rsidP="000066D8">
      <w:pPr>
        <w:shd w:val="clear" w:color="auto" w:fill="BFBFBF"/>
        <w:jc w:val="both"/>
        <w:rPr>
          <w:b/>
          <w:sz w:val="22"/>
          <w:szCs w:val="22"/>
          <w:lang w:eastAsia="en-US"/>
        </w:rPr>
      </w:pPr>
      <w:r>
        <w:rPr>
          <w:b/>
          <w:sz w:val="22"/>
          <w:szCs w:val="22"/>
          <w:lang w:eastAsia="en-US"/>
        </w:rPr>
        <w:t>OŚWIADCZENIE DOTYCZĄCE PODWYKONAWCY NIEBĘDĄCEGO PODMIOTEM, NA KTÓREGO ZASOBY POWOŁUJE SIĘ WYKONAWCA:</w:t>
      </w:r>
    </w:p>
    <w:p w14:paraId="7265FC28" w14:textId="77777777" w:rsidR="00AC796F" w:rsidRDefault="00AC796F" w:rsidP="00AC796F">
      <w:pPr>
        <w:spacing w:line="360" w:lineRule="auto"/>
        <w:jc w:val="both"/>
        <w:rPr>
          <w:b/>
          <w:sz w:val="22"/>
          <w:szCs w:val="22"/>
          <w:lang w:eastAsia="en-US"/>
        </w:rPr>
      </w:pPr>
    </w:p>
    <w:p w14:paraId="4D878D5B" w14:textId="77777777" w:rsidR="00AC796F" w:rsidRDefault="00AC796F" w:rsidP="00AC796F">
      <w:pPr>
        <w:jc w:val="both"/>
        <w:rPr>
          <w:sz w:val="22"/>
          <w:szCs w:val="22"/>
          <w:lang w:eastAsia="en-US"/>
        </w:rPr>
      </w:pPr>
      <w:r>
        <w:rPr>
          <w:sz w:val="22"/>
          <w:szCs w:val="22"/>
          <w:lang w:eastAsia="en-US"/>
        </w:rPr>
        <w:t>Oświadczam, że w stosunku do następującego/</w:t>
      </w:r>
      <w:proofErr w:type="spellStart"/>
      <w:r>
        <w:rPr>
          <w:sz w:val="22"/>
          <w:szCs w:val="22"/>
          <w:lang w:eastAsia="en-US"/>
        </w:rPr>
        <w:t>ych</w:t>
      </w:r>
      <w:proofErr w:type="spellEnd"/>
      <w:r>
        <w:rPr>
          <w:sz w:val="22"/>
          <w:szCs w:val="22"/>
          <w:lang w:eastAsia="en-US"/>
        </w:rPr>
        <w:t xml:space="preserve"> podmiotu/</w:t>
      </w:r>
      <w:proofErr w:type="spellStart"/>
      <w:r>
        <w:rPr>
          <w:sz w:val="22"/>
          <w:szCs w:val="22"/>
          <w:lang w:eastAsia="en-US"/>
        </w:rPr>
        <w:t>tów</w:t>
      </w:r>
      <w:proofErr w:type="spellEnd"/>
      <w:r>
        <w:rPr>
          <w:sz w:val="22"/>
          <w:szCs w:val="22"/>
          <w:lang w:eastAsia="en-US"/>
        </w:rPr>
        <w:t>, będącego/</w:t>
      </w:r>
      <w:proofErr w:type="spellStart"/>
      <w:r>
        <w:rPr>
          <w:sz w:val="22"/>
          <w:szCs w:val="22"/>
          <w:lang w:eastAsia="en-US"/>
        </w:rPr>
        <w:t>ych</w:t>
      </w:r>
      <w:proofErr w:type="spellEnd"/>
      <w:r>
        <w:rPr>
          <w:sz w:val="22"/>
          <w:szCs w:val="22"/>
          <w:lang w:eastAsia="en-US"/>
        </w:rPr>
        <w:t xml:space="preserve"> podwykonawcą/</w:t>
      </w:r>
      <w:proofErr w:type="spellStart"/>
      <w:r>
        <w:rPr>
          <w:sz w:val="22"/>
          <w:szCs w:val="22"/>
          <w:lang w:eastAsia="en-US"/>
        </w:rPr>
        <w:t>ami</w:t>
      </w:r>
      <w:proofErr w:type="spellEnd"/>
      <w:r>
        <w:rPr>
          <w:sz w:val="22"/>
          <w:szCs w:val="22"/>
          <w:lang w:eastAsia="en-US"/>
        </w:rPr>
        <w:t xml:space="preserve">: ……………………………………………………………………..….…… </w:t>
      </w:r>
      <w:r>
        <w:rPr>
          <w:i/>
          <w:sz w:val="22"/>
          <w:szCs w:val="22"/>
          <w:lang w:eastAsia="en-US"/>
        </w:rPr>
        <w:t>(podać pełną nazwę/firmę, adres, a także w zależności od podmiotu: NIP/PESEL, KRS/</w:t>
      </w:r>
      <w:proofErr w:type="spellStart"/>
      <w:r>
        <w:rPr>
          <w:i/>
          <w:sz w:val="22"/>
          <w:szCs w:val="22"/>
          <w:lang w:eastAsia="en-US"/>
        </w:rPr>
        <w:t>CEiDG</w:t>
      </w:r>
      <w:proofErr w:type="spellEnd"/>
      <w:r>
        <w:rPr>
          <w:i/>
          <w:sz w:val="22"/>
          <w:szCs w:val="22"/>
          <w:lang w:eastAsia="en-US"/>
        </w:rPr>
        <w:t>)</w:t>
      </w:r>
      <w:r>
        <w:rPr>
          <w:sz w:val="22"/>
          <w:szCs w:val="22"/>
          <w:lang w:eastAsia="en-US"/>
        </w:rPr>
        <w:t>, nie zachodzą podstawy wykluczenia z postępowania o udzielenie zamówienia.</w:t>
      </w:r>
    </w:p>
    <w:p w14:paraId="6446BB97" w14:textId="77777777" w:rsidR="00AC796F" w:rsidRDefault="00AC796F" w:rsidP="00AC796F">
      <w:pPr>
        <w:jc w:val="both"/>
        <w:rPr>
          <w:sz w:val="22"/>
          <w:szCs w:val="22"/>
          <w:lang w:eastAsia="en-US"/>
        </w:rPr>
      </w:pPr>
    </w:p>
    <w:p w14:paraId="08978067" w14:textId="77777777" w:rsidR="00AC796F" w:rsidRDefault="00AC796F" w:rsidP="00AC796F">
      <w:pPr>
        <w:jc w:val="both"/>
        <w:rPr>
          <w:sz w:val="22"/>
          <w:szCs w:val="22"/>
          <w:lang w:eastAsia="en-US"/>
        </w:rPr>
      </w:pPr>
      <w:r>
        <w:rPr>
          <w:sz w:val="22"/>
          <w:szCs w:val="22"/>
          <w:lang w:eastAsia="en-US"/>
        </w:rPr>
        <w:t xml:space="preserve">…………….……. </w:t>
      </w:r>
      <w:r>
        <w:rPr>
          <w:i/>
          <w:lang w:eastAsia="en-US"/>
        </w:rPr>
        <w:t>(miejscowość),</w:t>
      </w:r>
      <w:r>
        <w:rPr>
          <w:i/>
          <w:sz w:val="22"/>
          <w:szCs w:val="22"/>
          <w:lang w:eastAsia="en-US"/>
        </w:rPr>
        <w:t xml:space="preserve"> </w:t>
      </w:r>
      <w:r>
        <w:rPr>
          <w:sz w:val="22"/>
          <w:szCs w:val="22"/>
          <w:lang w:eastAsia="en-US"/>
        </w:rPr>
        <w:t xml:space="preserve">dnia …………………. r. </w:t>
      </w:r>
    </w:p>
    <w:p w14:paraId="37259C27" w14:textId="77777777" w:rsidR="00AC796F" w:rsidRDefault="00AC796F" w:rsidP="00AC796F">
      <w:pPr>
        <w:spacing w:line="360" w:lineRule="auto"/>
        <w:jc w:val="both"/>
        <w:rPr>
          <w:sz w:val="22"/>
          <w:szCs w:val="22"/>
          <w:lang w:eastAsia="en-US"/>
        </w:rPr>
      </w:pPr>
    </w:p>
    <w:p w14:paraId="38E44881" w14:textId="77777777" w:rsidR="000066D8" w:rsidRDefault="000066D8" w:rsidP="00AC796F">
      <w:pPr>
        <w:spacing w:line="360" w:lineRule="auto"/>
        <w:jc w:val="both"/>
        <w:rPr>
          <w:sz w:val="22"/>
          <w:szCs w:val="22"/>
          <w:lang w:eastAsia="en-US"/>
        </w:rPr>
      </w:pPr>
    </w:p>
    <w:p w14:paraId="28BE4984" w14:textId="77777777" w:rsidR="00AC796F" w:rsidRDefault="00AC796F" w:rsidP="00AC796F">
      <w:pPr>
        <w:spacing w:line="360" w:lineRule="auto"/>
        <w:jc w:val="both"/>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w:t>
      </w:r>
    </w:p>
    <w:p w14:paraId="27171FD3" w14:textId="77777777" w:rsidR="00AC796F" w:rsidRDefault="00AC796F" w:rsidP="00AC796F">
      <w:pPr>
        <w:spacing w:line="360" w:lineRule="auto"/>
        <w:ind w:left="5664" w:firstLine="708"/>
        <w:jc w:val="both"/>
        <w:rPr>
          <w:i/>
          <w:lang w:eastAsia="en-US"/>
        </w:rPr>
      </w:pPr>
      <w:r>
        <w:rPr>
          <w:i/>
          <w:lang w:eastAsia="en-US"/>
        </w:rPr>
        <w:t>(podpis)</w:t>
      </w:r>
    </w:p>
    <w:p w14:paraId="3D2CB772" w14:textId="77777777" w:rsidR="00AC796F" w:rsidRDefault="00AC796F" w:rsidP="00AC796F">
      <w:pPr>
        <w:shd w:val="clear" w:color="auto" w:fill="BFBFBF"/>
        <w:spacing w:line="360" w:lineRule="auto"/>
        <w:jc w:val="both"/>
        <w:rPr>
          <w:b/>
          <w:sz w:val="22"/>
          <w:szCs w:val="22"/>
          <w:lang w:eastAsia="en-US"/>
        </w:rPr>
      </w:pPr>
      <w:r>
        <w:rPr>
          <w:b/>
          <w:sz w:val="22"/>
          <w:szCs w:val="22"/>
          <w:lang w:eastAsia="en-US"/>
        </w:rPr>
        <w:t>OŚWIADCZENIE DOTYCZĄCE PODANYCH INFORMACJI:</w:t>
      </w:r>
    </w:p>
    <w:p w14:paraId="7786696D" w14:textId="77777777" w:rsidR="00AC796F" w:rsidRDefault="00AC796F" w:rsidP="00AC796F">
      <w:pPr>
        <w:spacing w:line="360" w:lineRule="auto"/>
        <w:jc w:val="both"/>
        <w:rPr>
          <w:b/>
          <w:sz w:val="22"/>
          <w:szCs w:val="22"/>
          <w:lang w:eastAsia="en-US"/>
        </w:rPr>
      </w:pPr>
    </w:p>
    <w:p w14:paraId="7A8772B4" w14:textId="5E1835EC" w:rsidR="00AC796F" w:rsidRDefault="00AC796F" w:rsidP="00AC796F">
      <w:pPr>
        <w:jc w:val="both"/>
        <w:rPr>
          <w:sz w:val="22"/>
          <w:szCs w:val="22"/>
          <w:lang w:eastAsia="en-US"/>
        </w:rPr>
      </w:pPr>
      <w:r>
        <w:rPr>
          <w:sz w:val="22"/>
          <w:szCs w:val="22"/>
          <w:lang w:eastAsia="en-US"/>
        </w:rPr>
        <w:t xml:space="preserve">Oświadczam, że wszystkie informacje podane w powyższych oświadczeniach są aktualne </w:t>
      </w:r>
      <w:r>
        <w:rPr>
          <w:sz w:val="22"/>
          <w:szCs w:val="22"/>
          <w:lang w:eastAsia="en-US"/>
        </w:rPr>
        <w:br/>
        <w:t xml:space="preserve">i zgodne z prawdą oraz zostały przedstawione z pełną świadomością konsekwencji wprowadzenia </w:t>
      </w:r>
      <w:r w:rsidR="00E72E46">
        <w:rPr>
          <w:sz w:val="22"/>
          <w:szCs w:val="22"/>
          <w:lang w:eastAsia="en-US"/>
        </w:rPr>
        <w:t>Z</w:t>
      </w:r>
      <w:r>
        <w:rPr>
          <w:sz w:val="22"/>
          <w:szCs w:val="22"/>
          <w:lang w:eastAsia="en-US"/>
        </w:rPr>
        <w:t>amawiającego w błąd przy przedstawianiu informacji.</w:t>
      </w:r>
    </w:p>
    <w:p w14:paraId="39486A30" w14:textId="77777777" w:rsidR="00AC796F" w:rsidRDefault="00AC796F" w:rsidP="00AC796F">
      <w:pPr>
        <w:spacing w:line="360" w:lineRule="auto"/>
        <w:jc w:val="both"/>
        <w:rPr>
          <w:sz w:val="22"/>
          <w:szCs w:val="22"/>
          <w:lang w:eastAsia="en-US"/>
        </w:rPr>
      </w:pPr>
    </w:p>
    <w:p w14:paraId="2A1E8496" w14:textId="77777777" w:rsidR="00AC796F" w:rsidRDefault="00AC796F" w:rsidP="00AC796F">
      <w:pPr>
        <w:spacing w:line="360" w:lineRule="auto"/>
        <w:jc w:val="both"/>
        <w:rPr>
          <w:sz w:val="22"/>
          <w:szCs w:val="22"/>
          <w:lang w:eastAsia="en-US"/>
        </w:rPr>
      </w:pPr>
    </w:p>
    <w:p w14:paraId="6FD13D77" w14:textId="77777777" w:rsidR="00AC796F" w:rsidRDefault="00AC796F" w:rsidP="00AC796F">
      <w:pPr>
        <w:spacing w:line="360" w:lineRule="auto"/>
        <w:jc w:val="both"/>
        <w:rPr>
          <w:sz w:val="22"/>
          <w:szCs w:val="22"/>
          <w:lang w:eastAsia="en-US"/>
        </w:rPr>
      </w:pPr>
      <w:r>
        <w:rPr>
          <w:sz w:val="22"/>
          <w:szCs w:val="22"/>
          <w:lang w:eastAsia="en-US"/>
        </w:rPr>
        <w:t xml:space="preserve">…………….……. </w:t>
      </w:r>
      <w:r>
        <w:rPr>
          <w:i/>
          <w:lang w:eastAsia="en-US"/>
        </w:rPr>
        <w:t>(miejscowość),</w:t>
      </w:r>
      <w:r>
        <w:rPr>
          <w:i/>
          <w:sz w:val="22"/>
          <w:szCs w:val="22"/>
          <w:lang w:eastAsia="en-US"/>
        </w:rPr>
        <w:t xml:space="preserve"> </w:t>
      </w:r>
      <w:r>
        <w:rPr>
          <w:sz w:val="22"/>
          <w:szCs w:val="22"/>
          <w:lang w:eastAsia="en-US"/>
        </w:rPr>
        <w:t xml:space="preserve">dnia …………………. r. </w:t>
      </w:r>
    </w:p>
    <w:p w14:paraId="492FE94E" w14:textId="77777777" w:rsidR="00AC796F" w:rsidRDefault="00AC796F" w:rsidP="00AC796F">
      <w:pPr>
        <w:spacing w:line="360" w:lineRule="auto"/>
        <w:jc w:val="both"/>
        <w:rPr>
          <w:sz w:val="22"/>
          <w:szCs w:val="22"/>
          <w:lang w:eastAsia="en-US"/>
        </w:rPr>
      </w:pPr>
    </w:p>
    <w:p w14:paraId="4E161E8A" w14:textId="77777777" w:rsidR="000066D8" w:rsidRDefault="000066D8" w:rsidP="00AC796F">
      <w:pPr>
        <w:spacing w:line="360" w:lineRule="auto"/>
        <w:jc w:val="both"/>
        <w:rPr>
          <w:sz w:val="22"/>
          <w:szCs w:val="22"/>
          <w:lang w:eastAsia="en-US"/>
        </w:rPr>
      </w:pPr>
    </w:p>
    <w:p w14:paraId="419E7FBB" w14:textId="77777777" w:rsidR="00AC796F" w:rsidRDefault="00AC796F" w:rsidP="00AC796F">
      <w:pPr>
        <w:spacing w:line="360" w:lineRule="auto"/>
        <w:jc w:val="both"/>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w:t>
      </w:r>
    </w:p>
    <w:p w14:paraId="7896FC7A" w14:textId="77777777" w:rsidR="00AC796F" w:rsidRDefault="00AC796F" w:rsidP="00AC796F">
      <w:pPr>
        <w:spacing w:line="360" w:lineRule="auto"/>
        <w:ind w:left="5664" w:firstLine="708"/>
        <w:jc w:val="both"/>
        <w:rPr>
          <w:i/>
          <w:lang w:eastAsia="en-US"/>
        </w:rPr>
      </w:pPr>
      <w:r>
        <w:rPr>
          <w:i/>
          <w:lang w:eastAsia="en-US"/>
        </w:rPr>
        <w:t>(podpis)</w:t>
      </w:r>
    </w:p>
    <w:p w14:paraId="5360C277" w14:textId="77777777" w:rsidR="00AC796F" w:rsidRDefault="00AC796F" w:rsidP="00AC796F">
      <w:pPr>
        <w:pStyle w:val="p7"/>
        <w:widowControl/>
        <w:spacing w:line="240" w:lineRule="auto"/>
        <w:jc w:val="both"/>
        <w:rPr>
          <w:b/>
          <w:bCs/>
          <w:sz w:val="22"/>
          <w:szCs w:val="22"/>
        </w:rPr>
      </w:pPr>
    </w:p>
    <w:p w14:paraId="421129AB" w14:textId="77777777" w:rsidR="00AC796F" w:rsidRDefault="00AC796F" w:rsidP="00AC796F">
      <w:pPr>
        <w:pStyle w:val="p7"/>
        <w:widowControl/>
        <w:spacing w:line="240" w:lineRule="auto"/>
        <w:jc w:val="both"/>
        <w:rPr>
          <w:b/>
          <w:bCs/>
          <w:sz w:val="22"/>
          <w:szCs w:val="22"/>
        </w:rPr>
      </w:pPr>
    </w:p>
    <w:p w14:paraId="2778682E" w14:textId="77777777" w:rsidR="00AC796F" w:rsidRDefault="00AC796F" w:rsidP="00AC796F">
      <w:pPr>
        <w:pStyle w:val="p7"/>
        <w:widowControl/>
        <w:spacing w:line="240" w:lineRule="auto"/>
        <w:jc w:val="both"/>
        <w:rPr>
          <w:b/>
          <w:bCs/>
          <w:sz w:val="22"/>
          <w:szCs w:val="22"/>
        </w:rPr>
      </w:pPr>
    </w:p>
    <w:p w14:paraId="51416522" w14:textId="77777777" w:rsidR="00AC796F" w:rsidRDefault="00AC796F" w:rsidP="00AC796F">
      <w:pPr>
        <w:pStyle w:val="p7"/>
        <w:widowControl/>
        <w:spacing w:line="240" w:lineRule="auto"/>
        <w:jc w:val="both"/>
        <w:rPr>
          <w:b/>
          <w:bCs/>
          <w:sz w:val="22"/>
          <w:szCs w:val="22"/>
        </w:rPr>
      </w:pPr>
    </w:p>
    <w:p w14:paraId="54D19A93" w14:textId="77777777" w:rsidR="00AC796F" w:rsidRDefault="00AC796F" w:rsidP="00AC796F">
      <w:pPr>
        <w:rPr>
          <w:sz w:val="22"/>
          <w:szCs w:val="22"/>
        </w:rPr>
      </w:pPr>
    </w:p>
    <w:p w14:paraId="0823CF59" w14:textId="77777777" w:rsidR="00AC796F" w:rsidRDefault="00AC796F" w:rsidP="00AC796F">
      <w:pPr>
        <w:rPr>
          <w:sz w:val="22"/>
          <w:szCs w:val="22"/>
        </w:rPr>
      </w:pPr>
    </w:p>
    <w:p w14:paraId="60D649EB" w14:textId="77777777" w:rsidR="00AC796F" w:rsidRDefault="00AC796F" w:rsidP="00AC796F">
      <w:pPr>
        <w:rPr>
          <w:sz w:val="22"/>
          <w:szCs w:val="22"/>
        </w:rPr>
      </w:pPr>
    </w:p>
    <w:p w14:paraId="17DEAC3E" w14:textId="77777777" w:rsidR="003C7A59" w:rsidRPr="00C471A2" w:rsidRDefault="003C7A59" w:rsidP="003C7A59">
      <w:pPr>
        <w:pStyle w:val="p7"/>
        <w:widowControl/>
        <w:spacing w:line="240" w:lineRule="auto"/>
        <w:jc w:val="both"/>
        <w:rPr>
          <w:b/>
          <w:bCs/>
          <w:sz w:val="22"/>
          <w:szCs w:val="22"/>
        </w:rPr>
      </w:pPr>
    </w:p>
    <w:p w14:paraId="54828144" w14:textId="77777777" w:rsidR="003C7A59" w:rsidRPr="00C471A2" w:rsidRDefault="003C7A59" w:rsidP="003C7A59">
      <w:pPr>
        <w:pStyle w:val="p7"/>
        <w:widowControl/>
        <w:spacing w:line="240" w:lineRule="auto"/>
        <w:jc w:val="both"/>
        <w:rPr>
          <w:b/>
          <w:bCs/>
          <w:sz w:val="22"/>
          <w:szCs w:val="22"/>
        </w:rPr>
      </w:pPr>
    </w:p>
    <w:p w14:paraId="2DA5F721" w14:textId="77777777" w:rsidR="003C7A59" w:rsidRPr="00C471A2" w:rsidRDefault="003C7A59" w:rsidP="003C7A59">
      <w:pPr>
        <w:pStyle w:val="p7"/>
        <w:widowControl/>
        <w:spacing w:line="240" w:lineRule="auto"/>
        <w:jc w:val="both"/>
        <w:rPr>
          <w:b/>
          <w:bCs/>
          <w:sz w:val="22"/>
          <w:szCs w:val="22"/>
        </w:rPr>
      </w:pPr>
    </w:p>
    <w:p w14:paraId="53067644" w14:textId="77777777" w:rsidR="003C7A59" w:rsidRPr="00C471A2" w:rsidRDefault="003C7A59" w:rsidP="003C7A59">
      <w:pPr>
        <w:rPr>
          <w:sz w:val="22"/>
          <w:szCs w:val="22"/>
        </w:rPr>
      </w:pPr>
    </w:p>
    <w:p w14:paraId="39F40145" w14:textId="77777777" w:rsidR="003C7A59" w:rsidRPr="00C471A2" w:rsidRDefault="003C7A59" w:rsidP="003C7A59">
      <w:pPr>
        <w:rPr>
          <w:sz w:val="22"/>
          <w:szCs w:val="22"/>
        </w:rPr>
      </w:pPr>
    </w:p>
    <w:p w14:paraId="60E1837D" w14:textId="77777777" w:rsidR="003C7A59" w:rsidRPr="00C471A2" w:rsidRDefault="003C7A59" w:rsidP="003C7A59">
      <w:pPr>
        <w:rPr>
          <w:sz w:val="22"/>
          <w:szCs w:val="22"/>
        </w:rPr>
      </w:pPr>
    </w:p>
    <w:p w14:paraId="467E40EE" w14:textId="77777777" w:rsidR="003C7A59" w:rsidRPr="00C471A2" w:rsidRDefault="003C7A59" w:rsidP="003C7A59">
      <w:pPr>
        <w:rPr>
          <w:sz w:val="22"/>
          <w:szCs w:val="22"/>
        </w:rPr>
      </w:pPr>
    </w:p>
    <w:p w14:paraId="748DC13A" w14:textId="77777777" w:rsidR="004C1CEC" w:rsidRPr="00C471A2" w:rsidRDefault="004C1CEC" w:rsidP="003C7A59">
      <w:pPr>
        <w:rPr>
          <w:sz w:val="22"/>
          <w:szCs w:val="22"/>
        </w:rPr>
      </w:pPr>
    </w:p>
    <w:p w14:paraId="7D3AB4F2" w14:textId="77777777" w:rsidR="004C1CEC" w:rsidRPr="00C471A2" w:rsidRDefault="004C1CEC" w:rsidP="003C7A59">
      <w:pPr>
        <w:rPr>
          <w:sz w:val="22"/>
          <w:szCs w:val="22"/>
        </w:rPr>
      </w:pPr>
    </w:p>
    <w:p w14:paraId="503C90E3" w14:textId="77777777" w:rsidR="004C1CEC" w:rsidRPr="00C471A2" w:rsidRDefault="004C1CEC" w:rsidP="003C7A59">
      <w:pPr>
        <w:rPr>
          <w:sz w:val="22"/>
          <w:szCs w:val="22"/>
        </w:rPr>
      </w:pPr>
    </w:p>
    <w:p w14:paraId="3E8F40BD" w14:textId="77777777" w:rsidR="004C1CEC" w:rsidRPr="00C471A2" w:rsidRDefault="004C1CEC" w:rsidP="003C7A59">
      <w:pPr>
        <w:rPr>
          <w:sz w:val="22"/>
          <w:szCs w:val="22"/>
        </w:rPr>
      </w:pPr>
    </w:p>
    <w:p w14:paraId="18B35832" w14:textId="77777777" w:rsidR="007A1BE3" w:rsidRDefault="007A1BE3" w:rsidP="007A1BE3">
      <w:pPr>
        <w:rPr>
          <w:sz w:val="22"/>
          <w:szCs w:val="22"/>
        </w:rPr>
      </w:pPr>
    </w:p>
    <w:p w14:paraId="6F657732" w14:textId="77777777" w:rsidR="008856E1" w:rsidRDefault="008856E1" w:rsidP="00032EEF">
      <w:pPr>
        <w:rPr>
          <w:b/>
          <w:i/>
          <w:sz w:val="22"/>
          <w:szCs w:val="22"/>
        </w:rPr>
      </w:pPr>
    </w:p>
    <w:p w14:paraId="47336633" w14:textId="3FB9391F" w:rsidR="00032EEF" w:rsidRDefault="008856E1" w:rsidP="00032EEF">
      <w:pPr>
        <w:rPr>
          <w:b/>
          <w:color w:val="000000"/>
          <w:sz w:val="22"/>
          <w:szCs w:val="22"/>
        </w:rPr>
      </w:pPr>
      <w:r>
        <w:rPr>
          <w:b/>
          <w:i/>
          <w:sz w:val="22"/>
          <w:szCs w:val="22"/>
        </w:rPr>
        <w:lastRenderedPageBreak/>
        <w:t xml:space="preserve">  </w:t>
      </w:r>
      <w:r w:rsidR="00032EEF">
        <w:rPr>
          <w:b/>
          <w:color w:val="000000"/>
          <w:sz w:val="22"/>
          <w:szCs w:val="22"/>
        </w:rPr>
        <w:t>UWAGA</w:t>
      </w:r>
    </w:p>
    <w:p w14:paraId="19E493DD" w14:textId="77777777" w:rsidR="00032EEF" w:rsidRDefault="00032EEF" w:rsidP="00032EEF">
      <w:pPr>
        <w:ind w:left="142"/>
        <w:rPr>
          <w:rFonts w:eastAsiaTheme="minorEastAsia"/>
          <w:b/>
          <w:color w:val="000000"/>
          <w:sz w:val="22"/>
          <w:szCs w:val="22"/>
          <w:lang w:eastAsia="zh-CN"/>
        </w:rPr>
      </w:pPr>
      <w:r>
        <w:rPr>
          <w:b/>
          <w:color w:val="000000"/>
          <w:sz w:val="22"/>
          <w:szCs w:val="22"/>
        </w:rPr>
        <w:t>ZAŁĄCZNIK TEN WYKONAWCA SKŁADA W TERMINIE 3 DNI OD DNIA ZAMIESZCZENIA NA STRONIE INTERNETOWEJ INFORMACJI, O KTÓREJ MOWA W ART. 86 UST. 5 USTAWY PZP</w:t>
      </w:r>
    </w:p>
    <w:p w14:paraId="710936E3"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color w:val="000000"/>
          <w:sz w:val="22"/>
          <w:szCs w:val="22"/>
        </w:rPr>
      </w:pPr>
    </w:p>
    <w:p w14:paraId="098B85C0"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color w:val="000000"/>
          <w:sz w:val="22"/>
          <w:szCs w:val="22"/>
        </w:rPr>
      </w:pPr>
      <w:r>
        <w:rPr>
          <w:b/>
          <w:i/>
          <w:color w:val="000000"/>
          <w:sz w:val="22"/>
          <w:szCs w:val="22"/>
        </w:rPr>
        <w:t>Załącznik Nr 3 SIWZ</w:t>
      </w:r>
    </w:p>
    <w:p w14:paraId="4896BDCA"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color w:val="000000"/>
          <w:sz w:val="22"/>
          <w:szCs w:val="22"/>
        </w:rPr>
      </w:pPr>
    </w:p>
    <w:p w14:paraId="59FBBA36"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w:t>
      </w:r>
    </w:p>
    <w:p w14:paraId="29237C91"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i/>
          <w:color w:val="000000"/>
          <w:sz w:val="22"/>
          <w:szCs w:val="22"/>
        </w:rPr>
        <w:t xml:space="preserve">    pieczęć Wykonawcy</w:t>
      </w:r>
    </w:p>
    <w:p w14:paraId="516E7D13"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O ś w i a d c z e n i e</w:t>
      </w:r>
    </w:p>
    <w:p w14:paraId="16C116CD"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o przynależności do grupy kapitałowej</w:t>
      </w:r>
    </w:p>
    <w:p w14:paraId="0894623C"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p>
    <w:p w14:paraId="3F894E45" w14:textId="7F1ECD88" w:rsidR="00032EEF" w:rsidRDefault="00032EEF" w:rsidP="00032EEF">
      <w:pPr>
        <w:jc w:val="both"/>
        <w:rPr>
          <w:b/>
          <w:color w:val="000000"/>
          <w:sz w:val="22"/>
          <w:szCs w:val="22"/>
        </w:rPr>
      </w:pPr>
      <w:r>
        <w:rPr>
          <w:color w:val="000000"/>
          <w:sz w:val="22"/>
          <w:szCs w:val="22"/>
        </w:rPr>
        <w:t>Składając ofertę do postępowania o udzielenie zamówienia publicznego w trybie przetargu nieograniczonego na</w:t>
      </w:r>
      <w:r>
        <w:rPr>
          <w:rFonts w:eastAsia="Univers-PL"/>
          <w:color w:val="000000"/>
          <w:sz w:val="22"/>
          <w:szCs w:val="22"/>
        </w:rPr>
        <w:t xml:space="preserve"> </w:t>
      </w:r>
      <w:r w:rsidRPr="006E2A1F">
        <w:rPr>
          <w:b/>
          <w:color w:val="000000" w:themeColor="text1"/>
          <w:sz w:val="22"/>
          <w:szCs w:val="22"/>
        </w:rPr>
        <w:t xml:space="preserve">dostawę papieru oraz kartonu </w:t>
      </w:r>
      <w:r w:rsidR="002F0768">
        <w:rPr>
          <w:b/>
          <w:color w:val="000000" w:themeColor="text1"/>
          <w:sz w:val="22"/>
          <w:szCs w:val="22"/>
        </w:rPr>
        <w:t>typu Alaska</w:t>
      </w:r>
      <w:r w:rsidRPr="006E2A1F">
        <w:rPr>
          <w:b/>
          <w:color w:val="000000" w:themeColor="text1"/>
          <w:sz w:val="22"/>
          <w:szCs w:val="22"/>
        </w:rPr>
        <w:t xml:space="preserve"> na potrzeby bieżącej produkcji drukarni w Zakładzie w Czarnem dla Mazowieckiej Instytucji Gospodarki Budżetowej </w:t>
      </w:r>
      <w:proofErr w:type="spellStart"/>
      <w:r w:rsidRPr="006E2A1F">
        <w:rPr>
          <w:b/>
          <w:color w:val="000000" w:themeColor="text1"/>
          <w:sz w:val="22"/>
          <w:szCs w:val="22"/>
        </w:rPr>
        <w:t>Mazovia</w:t>
      </w:r>
      <w:proofErr w:type="spellEnd"/>
      <w:r>
        <w:rPr>
          <w:b/>
          <w:color w:val="000000" w:themeColor="text1"/>
          <w:sz w:val="22"/>
          <w:szCs w:val="22"/>
        </w:rPr>
        <w:t xml:space="preserve">, </w:t>
      </w:r>
      <w:r w:rsidR="00715C1A">
        <w:rPr>
          <w:b/>
          <w:color w:val="000000" w:themeColor="text1"/>
          <w:sz w:val="22"/>
          <w:szCs w:val="22"/>
        </w:rPr>
        <w:t>4</w:t>
      </w:r>
      <w:r w:rsidR="00911497" w:rsidRPr="00911497">
        <w:rPr>
          <w:b/>
          <w:color w:val="000000" w:themeColor="text1"/>
          <w:sz w:val="22"/>
          <w:szCs w:val="22"/>
        </w:rPr>
        <w:t>/0</w:t>
      </w:r>
      <w:r w:rsidR="00715C1A">
        <w:rPr>
          <w:b/>
          <w:color w:val="000000" w:themeColor="text1"/>
          <w:sz w:val="22"/>
          <w:szCs w:val="22"/>
        </w:rPr>
        <w:t>7</w:t>
      </w:r>
      <w:r w:rsidR="00911497" w:rsidRPr="00911497">
        <w:rPr>
          <w:b/>
          <w:color w:val="000000" w:themeColor="text1"/>
          <w:sz w:val="22"/>
          <w:szCs w:val="22"/>
        </w:rPr>
        <w:t>/2019/D</w:t>
      </w:r>
      <w:r w:rsidRPr="00911497">
        <w:rPr>
          <w:color w:val="000000" w:themeColor="text1"/>
          <w:sz w:val="22"/>
          <w:szCs w:val="22"/>
        </w:rPr>
        <w:t>,</w:t>
      </w:r>
      <w:r>
        <w:rPr>
          <w:b/>
          <w:color w:val="000000"/>
          <w:sz w:val="22"/>
          <w:szCs w:val="22"/>
        </w:rPr>
        <w:t xml:space="preserve"> </w:t>
      </w:r>
      <w:r>
        <w:rPr>
          <w:color w:val="000000"/>
          <w:sz w:val="22"/>
          <w:szCs w:val="22"/>
        </w:rPr>
        <w:t xml:space="preserve">zgodnie z art. 24 ust. 1 pkt 23 ustawy </w:t>
      </w:r>
      <w:proofErr w:type="spellStart"/>
      <w:r>
        <w:rPr>
          <w:color w:val="000000"/>
          <w:sz w:val="22"/>
          <w:szCs w:val="22"/>
        </w:rPr>
        <w:t>Pzp</w:t>
      </w:r>
      <w:proofErr w:type="spellEnd"/>
      <w:r>
        <w:rPr>
          <w:color w:val="000000"/>
          <w:sz w:val="22"/>
          <w:szCs w:val="22"/>
        </w:rPr>
        <w:t xml:space="preserve">, oświadczamy, że: nie należymy* / należymy* do grupy kapitałowej, w rozumieniu ustawy z dnia 16 lutego 2007 r. o ochronie konkurencji i konsumentów (t j. Dz. U. z 2019, poz. 369).  </w:t>
      </w:r>
    </w:p>
    <w:p w14:paraId="118C88EF"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Niepotrzebne skreślić</w:t>
      </w:r>
    </w:p>
    <w:p w14:paraId="576DE076"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xml:space="preserve">** Załączamy do oferty listę podmiotów należących do tej samej grupy kapitałowej (w przypadku przynależności do grupy kapitałowej). </w:t>
      </w:r>
    </w:p>
    <w:p w14:paraId="2D48EC14"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6195939B"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424C8111"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color w:val="000000"/>
          <w:sz w:val="22"/>
          <w:szCs w:val="22"/>
          <w:lang w:eastAsia="en-US"/>
        </w:rPr>
      </w:pPr>
      <w:r>
        <w:rPr>
          <w:rFonts w:eastAsia="Calibri"/>
          <w:color w:val="000000"/>
          <w:sz w:val="22"/>
          <w:szCs w:val="22"/>
          <w:lang w:eastAsia="en-US"/>
        </w:rPr>
        <w:t xml:space="preserve">………………… dnia, 2019- …… - …… </w:t>
      </w:r>
      <w:r>
        <w:rPr>
          <w:rFonts w:eastAsia="Calibri"/>
          <w:color w:val="000000"/>
          <w:sz w:val="22"/>
          <w:szCs w:val="22"/>
          <w:lang w:eastAsia="en-US"/>
        </w:rPr>
        <w:tab/>
        <w:t xml:space="preserve">    ……................................................................. </w:t>
      </w:r>
    </w:p>
    <w:p w14:paraId="0C004843"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color w:val="000000"/>
          <w:sz w:val="22"/>
          <w:szCs w:val="22"/>
          <w:lang w:eastAsia="en-US"/>
        </w:rPr>
      </w:pPr>
      <w:r>
        <w:rPr>
          <w:rFonts w:eastAsia="Calibri"/>
          <w:color w:val="000000"/>
          <w:sz w:val="22"/>
          <w:szCs w:val="22"/>
          <w:lang w:eastAsia="en-US"/>
        </w:rPr>
        <w:t>(podpis Wykonawcy lub upoważnionego przedstawiciela)</w:t>
      </w:r>
    </w:p>
    <w:p w14:paraId="01E0F914"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color w:val="000000"/>
          <w:sz w:val="22"/>
          <w:szCs w:val="22"/>
          <w:lang w:eastAsia="en-US"/>
        </w:rPr>
      </w:pPr>
    </w:p>
    <w:p w14:paraId="2EC0135D"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Lista podmiotów</w:t>
      </w:r>
    </w:p>
    <w:p w14:paraId="19B398E0"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color w:val="000000"/>
          <w:sz w:val="22"/>
          <w:szCs w:val="22"/>
          <w:lang w:eastAsia="zh-CN"/>
        </w:rPr>
      </w:pPr>
      <w:r>
        <w:rPr>
          <w:b/>
          <w:color w:val="000000"/>
          <w:sz w:val="22"/>
          <w:szCs w:val="22"/>
        </w:rPr>
        <w:t>należących do tej samej grupy kapitałowej</w:t>
      </w:r>
    </w:p>
    <w:p w14:paraId="19FC9BCC"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(dot. złożenia ofert przez Wykonawców należący do tej samej grupy kapitałowej)</w:t>
      </w:r>
    </w:p>
    <w:p w14:paraId="0AF1B376"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032EEF" w14:paraId="7176CB8C" w14:textId="77777777" w:rsidTr="00032EEF">
        <w:tc>
          <w:tcPr>
            <w:tcW w:w="516" w:type="dxa"/>
            <w:tcBorders>
              <w:top w:val="single" w:sz="4" w:space="0" w:color="000000"/>
              <w:left w:val="single" w:sz="4" w:space="0" w:color="000000"/>
              <w:bottom w:val="single" w:sz="4" w:space="0" w:color="000000"/>
              <w:right w:val="nil"/>
            </w:tcBorders>
          </w:tcPr>
          <w:p w14:paraId="757E5AE1" w14:textId="77777777" w:rsidR="00032EEF" w:rsidRDefault="00032EEF">
            <w:pPr>
              <w:snapToGrid w:val="0"/>
              <w:spacing w:line="276" w:lineRule="auto"/>
              <w:rPr>
                <w:color w:val="000000"/>
                <w:sz w:val="22"/>
                <w:szCs w:val="22"/>
                <w:lang w:eastAsia="en-US"/>
              </w:rPr>
            </w:pPr>
          </w:p>
          <w:p w14:paraId="0B715F9B" w14:textId="77777777" w:rsidR="00032EEF" w:rsidRDefault="00032EEF">
            <w:pPr>
              <w:spacing w:line="276" w:lineRule="auto"/>
              <w:rPr>
                <w:color w:val="000000"/>
                <w:sz w:val="22"/>
                <w:szCs w:val="22"/>
                <w:lang w:eastAsia="en-US"/>
              </w:rPr>
            </w:pPr>
            <w:r>
              <w:rPr>
                <w:color w:val="000000"/>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176D6626" w14:textId="77777777" w:rsidR="00032EEF" w:rsidRDefault="00032EEF">
            <w:pPr>
              <w:snapToGrid w:val="0"/>
              <w:spacing w:line="276" w:lineRule="auto"/>
              <w:jc w:val="center"/>
              <w:rPr>
                <w:color w:val="000000"/>
                <w:sz w:val="22"/>
                <w:szCs w:val="22"/>
                <w:lang w:eastAsia="en-US"/>
              </w:rPr>
            </w:pPr>
          </w:p>
          <w:p w14:paraId="5AF4730E" w14:textId="77777777" w:rsidR="00032EEF" w:rsidRDefault="00032EEF">
            <w:pPr>
              <w:spacing w:line="276" w:lineRule="auto"/>
              <w:jc w:val="center"/>
              <w:rPr>
                <w:color w:val="000000"/>
                <w:sz w:val="22"/>
                <w:szCs w:val="22"/>
                <w:lang w:eastAsia="en-US"/>
              </w:rPr>
            </w:pPr>
            <w:r>
              <w:rPr>
                <w:color w:val="000000"/>
                <w:sz w:val="22"/>
                <w:szCs w:val="22"/>
                <w:lang w:eastAsia="en-US"/>
              </w:rPr>
              <w:t>Nazwa podmiotu z adresem</w:t>
            </w:r>
          </w:p>
        </w:tc>
        <w:tc>
          <w:tcPr>
            <w:tcW w:w="2369" w:type="dxa"/>
            <w:tcBorders>
              <w:top w:val="single" w:sz="4" w:space="0" w:color="000000"/>
              <w:left w:val="single" w:sz="4" w:space="0" w:color="000000"/>
              <w:bottom w:val="single" w:sz="4" w:space="0" w:color="000000"/>
              <w:right w:val="single" w:sz="4" w:space="0" w:color="000000"/>
            </w:tcBorders>
          </w:tcPr>
          <w:p w14:paraId="6EEEC337" w14:textId="77777777" w:rsidR="00032EEF" w:rsidRDefault="00032EEF">
            <w:pPr>
              <w:snapToGrid w:val="0"/>
              <w:spacing w:line="276" w:lineRule="auto"/>
              <w:jc w:val="center"/>
              <w:rPr>
                <w:color w:val="000000"/>
                <w:sz w:val="22"/>
                <w:szCs w:val="22"/>
                <w:lang w:eastAsia="en-US"/>
              </w:rPr>
            </w:pPr>
          </w:p>
          <w:p w14:paraId="58C3FABB" w14:textId="77777777" w:rsidR="00032EEF" w:rsidRDefault="00032EEF">
            <w:pPr>
              <w:spacing w:line="276" w:lineRule="auto"/>
              <w:jc w:val="center"/>
              <w:rPr>
                <w:color w:val="000000"/>
                <w:sz w:val="22"/>
                <w:szCs w:val="22"/>
                <w:lang w:eastAsia="en-US"/>
              </w:rPr>
            </w:pPr>
            <w:r>
              <w:rPr>
                <w:color w:val="000000"/>
                <w:sz w:val="22"/>
                <w:szCs w:val="22"/>
                <w:lang w:eastAsia="en-US"/>
              </w:rPr>
              <w:t>Uwagi</w:t>
            </w:r>
          </w:p>
        </w:tc>
      </w:tr>
      <w:tr w:rsidR="00032EEF" w14:paraId="6BA8E36B" w14:textId="77777777" w:rsidTr="00032EEF">
        <w:tc>
          <w:tcPr>
            <w:tcW w:w="516" w:type="dxa"/>
            <w:tcBorders>
              <w:top w:val="single" w:sz="4" w:space="0" w:color="000000"/>
              <w:left w:val="single" w:sz="4" w:space="0" w:color="000000"/>
              <w:bottom w:val="single" w:sz="4" w:space="0" w:color="000000"/>
              <w:right w:val="nil"/>
            </w:tcBorders>
            <w:hideMark/>
          </w:tcPr>
          <w:p w14:paraId="756B9E1C" w14:textId="77777777" w:rsidR="00032EEF" w:rsidRDefault="00032EEF">
            <w:pPr>
              <w:spacing w:line="276" w:lineRule="auto"/>
              <w:jc w:val="center"/>
              <w:rPr>
                <w:b/>
                <w:color w:val="000000"/>
                <w:sz w:val="22"/>
                <w:szCs w:val="22"/>
                <w:lang w:eastAsia="en-US"/>
              </w:rPr>
            </w:pPr>
            <w:r>
              <w:rPr>
                <w:color w:val="000000"/>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3C9D99E0" w14:textId="77777777" w:rsidR="00032EEF" w:rsidRDefault="00032EEF">
            <w:pPr>
              <w:snapToGrid w:val="0"/>
              <w:spacing w:line="276" w:lineRule="auto"/>
              <w:rPr>
                <w:b/>
                <w:color w:val="000000"/>
                <w:sz w:val="22"/>
                <w:szCs w:val="22"/>
                <w:lang w:eastAsia="en-US"/>
              </w:rPr>
            </w:pPr>
          </w:p>
          <w:p w14:paraId="0524EA0A"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43335EE" w14:textId="77777777" w:rsidR="00032EEF" w:rsidRDefault="00032EEF">
            <w:pPr>
              <w:snapToGrid w:val="0"/>
              <w:spacing w:line="276" w:lineRule="auto"/>
              <w:rPr>
                <w:b/>
                <w:color w:val="000000"/>
                <w:sz w:val="22"/>
                <w:szCs w:val="22"/>
                <w:lang w:eastAsia="en-US"/>
              </w:rPr>
            </w:pPr>
          </w:p>
        </w:tc>
      </w:tr>
      <w:tr w:rsidR="00032EEF" w14:paraId="5B576140" w14:textId="77777777" w:rsidTr="00032EEF">
        <w:tc>
          <w:tcPr>
            <w:tcW w:w="516" w:type="dxa"/>
            <w:tcBorders>
              <w:top w:val="single" w:sz="4" w:space="0" w:color="000000"/>
              <w:left w:val="single" w:sz="4" w:space="0" w:color="000000"/>
              <w:bottom w:val="single" w:sz="4" w:space="0" w:color="000000"/>
              <w:right w:val="nil"/>
            </w:tcBorders>
            <w:hideMark/>
          </w:tcPr>
          <w:p w14:paraId="492978BB" w14:textId="77777777" w:rsidR="00032EEF" w:rsidRDefault="00032EEF">
            <w:pPr>
              <w:spacing w:line="276" w:lineRule="auto"/>
              <w:jc w:val="center"/>
              <w:rPr>
                <w:b/>
                <w:color w:val="000000"/>
                <w:sz w:val="22"/>
                <w:szCs w:val="22"/>
                <w:lang w:eastAsia="en-US"/>
              </w:rPr>
            </w:pPr>
            <w:r>
              <w:rPr>
                <w:color w:val="000000"/>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57097752" w14:textId="77777777" w:rsidR="00032EEF" w:rsidRDefault="00032EEF">
            <w:pPr>
              <w:snapToGrid w:val="0"/>
              <w:spacing w:line="276" w:lineRule="auto"/>
              <w:rPr>
                <w:b/>
                <w:color w:val="000000"/>
                <w:sz w:val="22"/>
                <w:szCs w:val="22"/>
                <w:lang w:eastAsia="en-US"/>
              </w:rPr>
            </w:pPr>
          </w:p>
          <w:p w14:paraId="21337961"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EC449FD" w14:textId="77777777" w:rsidR="00032EEF" w:rsidRDefault="00032EEF">
            <w:pPr>
              <w:snapToGrid w:val="0"/>
              <w:spacing w:line="276" w:lineRule="auto"/>
              <w:rPr>
                <w:b/>
                <w:color w:val="000000"/>
                <w:sz w:val="22"/>
                <w:szCs w:val="22"/>
                <w:lang w:eastAsia="en-US"/>
              </w:rPr>
            </w:pPr>
          </w:p>
        </w:tc>
      </w:tr>
      <w:tr w:rsidR="00032EEF" w14:paraId="33B6C550" w14:textId="77777777" w:rsidTr="00032EEF">
        <w:tc>
          <w:tcPr>
            <w:tcW w:w="516" w:type="dxa"/>
            <w:tcBorders>
              <w:top w:val="single" w:sz="4" w:space="0" w:color="000000"/>
              <w:left w:val="single" w:sz="4" w:space="0" w:color="000000"/>
              <w:bottom w:val="single" w:sz="4" w:space="0" w:color="000000"/>
              <w:right w:val="nil"/>
            </w:tcBorders>
            <w:hideMark/>
          </w:tcPr>
          <w:p w14:paraId="423AB522" w14:textId="77777777" w:rsidR="00032EEF" w:rsidRDefault="00032EEF">
            <w:pPr>
              <w:spacing w:line="276" w:lineRule="auto"/>
              <w:jc w:val="center"/>
              <w:rPr>
                <w:b/>
                <w:color w:val="000000"/>
                <w:sz w:val="22"/>
                <w:szCs w:val="22"/>
                <w:lang w:eastAsia="en-US"/>
              </w:rPr>
            </w:pPr>
            <w:r>
              <w:rPr>
                <w:color w:val="000000"/>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6143ADDE" w14:textId="77777777" w:rsidR="00032EEF" w:rsidRDefault="00032EEF">
            <w:pPr>
              <w:snapToGrid w:val="0"/>
              <w:spacing w:line="276" w:lineRule="auto"/>
              <w:rPr>
                <w:b/>
                <w:color w:val="000000"/>
                <w:sz w:val="22"/>
                <w:szCs w:val="22"/>
                <w:lang w:eastAsia="en-US"/>
              </w:rPr>
            </w:pPr>
          </w:p>
          <w:p w14:paraId="7C7219A7"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04F0D1C" w14:textId="77777777" w:rsidR="00032EEF" w:rsidRDefault="00032EEF">
            <w:pPr>
              <w:snapToGrid w:val="0"/>
              <w:spacing w:line="276" w:lineRule="auto"/>
              <w:rPr>
                <w:b/>
                <w:color w:val="000000"/>
                <w:sz w:val="22"/>
                <w:szCs w:val="22"/>
                <w:lang w:eastAsia="en-US"/>
              </w:rPr>
            </w:pPr>
          </w:p>
        </w:tc>
      </w:tr>
      <w:tr w:rsidR="00032EEF" w14:paraId="42E19868" w14:textId="77777777" w:rsidTr="00032EEF">
        <w:tc>
          <w:tcPr>
            <w:tcW w:w="516" w:type="dxa"/>
            <w:tcBorders>
              <w:top w:val="single" w:sz="4" w:space="0" w:color="000000"/>
              <w:left w:val="single" w:sz="4" w:space="0" w:color="000000"/>
              <w:bottom w:val="single" w:sz="4" w:space="0" w:color="000000"/>
              <w:right w:val="nil"/>
            </w:tcBorders>
            <w:hideMark/>
          </w:tcPr>
          <w:p w14:paraId="05BC5540" w14:textId="77777777" w:rsidR="00032EEF" w:rsidRDefault="00032EEF">
            <w:pPr>
              <w:spacing w:line="276" w:lineRule="auto"/>
              <w:jc w:val="center"/>
              <w:rPr>
                <w:b/>
                <w:color w:val="000000"/>
                <w:sz w:val="22"/>
                <w:szCs w:val="22"/>
                <w:lang w:eastAsia="en-US"/>
              </w:rPr>
            </w:pPr>
            <w:r>
              <w:rPr>
                <w:color w:val="000000"/>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251F1ACB" w14:textId="77777777" w:rsidR="00032EEF" w:rsidRDefault="00032EEF">
            <w:pPr>
              <w:snapToGrid w:val="0"/>
              <w:spacing w:line="276" w:lineRule="auto"/>
              <w:rPr>
                <w:b/>
                <w:color w:val="000000"/>
                <w:sz w:val="22"/>
                <w:szCs w:val="22"/>
                <w:lang w:eastAsia="en-US"/>
              </w:rPr>
            </w:pPr>
          </w:p>
          <w:p w14:paraId="3553AD79"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632B89F" w14:textId="77777777" w:rsidR="00032EEF" w:rsidRDefault="00032EEF">
            <w:pPr>
              <w:snapToGrid w:val="0"/>
              <w:spacing w:line="276" w:lineRule="auto"/>
              <w:rPr>
                <w:b/>
                <w:color w:val="000000"/>
                <w:sz w:val="22"/>
                <w:szCs w:val="22"/>
                <w:lang w:eastAsia="en-US"/>
              </w:rPr>
            </w:pPr>
          </w:p>
        </w:tc>
      </w:tr>
      <w:tr w:rsidR="00032EEF" w14:paraId="4B315617" w14:textId="77777777" w:rsidTr="00032EEF">
        <w:tc>
          <w:tcPr>
            <w:tcW w:w="516" w:type="dxa"/>
            <w:tcBorders>
              <w:top w:val="single" w:sz="4" w:space="0" w:color="000000"/>
              <w:left w:val="single" w:sz="4" w:space="0" w:color="000000"/>
              <w:bottom w:val="single" w:sz="4" w:space="0" w:color="000000"/>
              <w:right w:val="nil"/>
            </w:tcBorders>
            <w:hideMark/>
          </w:tcPr>
          <w:p w14:paraId="63A0B628" w14:textId="77777777" w:rsidR="00032EEF" w:rsidRDefault="00032EEF">
            <w:pPr>
              <w:spacing w:line="276" w:lineRule="auto"/>
              <w:jc w:val="center"/>
              <w:rPr>
                <w:b/>
                <w:color w:val="000000"/>
                <w:sz w:val="22"/>
                <w:szCs w:val="22"/>
                <w:lang w:eastAsia="en-US"/>
              </w:rPr>
            </w:pPr>
            <w:r>
              <w:rPr>
                <w:color w:val="000000"/>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2778F759" w14:textId="77777777" w:rsidR="00032EEF" w:rsidRDefault="00032EEF">
            <w:pPr>
              <w:snapToGrid w:val="0"/>
              <w:spacing w:line="276" w:lineRule="auto"/>
              <w:rPr>
                <w:b/>
                <w:color w:val="000000"/>
                <w:sz w:val="22"/>
                <w:szCs w:val="22"/>
                <w:lang w:eastAsia="en-US"/>
              </w:rPr>
            </w:pPr>
          </w:p>
          <w:p w14:paraId="66B5CA80"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26810A" w14:textId="77777777" w:rsidR="00032EEF" w:rsidRDefault="00032EEF">
            <w:pPr>
              <w:snapToGrid w:val="0"/>
              <w:spacing w:line="276" w:lineRule="auto"/>
              <w:rPr>
                <w:b/>
                <w:color w:val="000000"/>
                <w:sz w:val="22"/>
                <w:szCs w:val="22"/>
                <w:lang w:eastAsia="en-US"/>
              </w:rPr>
            </w:pPr>
          </w:p>
        </w:tc>
      </w:tr>
      <w:tr w:rsidR="00032EEF" w14:paraId="35C24949" w14:textId="77777777" w:rsidTr="00032EEF">
        <w:tc>
          <w:tcPr>
            <w:tcW w:w="516" w:type="dxa"/>
            <w:tcBorders>
              <w:top w:val="single" w:sz="4" w:space="0" w:color="000000"/>
              <w:left w:val="single" w:sz="4" w:space="0" w:color="000000"/>
              <w:bottom w:val="single" w:sz="4" w:space="0" w:color="000000"/>
              <w:right w:val="nil"/>
            </w:tcBorders>
            <w:hideMark/>
          </w:tcPr>
          <w:p w14:paraId="3EC09B0E" w14:textId="77777777" w:rsidR="00032EEF" w:rsidRDefault="00032EEF">
            <w:pPr>
              <w:spacing w:line="276" w:lineRule="auto"/>
              <w:jc w:val="center"/>
              <w:rPr>
                <w:b/>
                <w:color w:val="000000"/>
                <w:sz w:val="22"/>
                <w:szCs w:val="22"/>
                <w:lang w:eastAsia="en-US"/>
              </w:rPr>
            </w:pPr>
            <w:r>
              <w:rPr>
                <w:color w:val="000000"/>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E0934BC" w14:textId="77777777" w:rsidR="00032EEF" w:rsidRDefault="00032EEF">
            <w:pPr>
              <w:snapToGrid w:val="0"/>
              <w:spacing w:line="276" w:lineRule="auto"/>
              <w:rPr>
                <w:b/>
                <w:color w:val="000000"/>
                <w:sz w:val="22"/>
                <w:szCs w:val="22"/>
                <w:lang w:eastAsia="en-US"/>
              </w:rPr>
            </w:pPr>
          </w:p>
          <w:p w14:paraId="42390988"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12F7C5A" w14:textId="77777777" w:rsidR="00032EEF" w:rsidRDefault="00032EEF">
            <w:pPr>
              <w:snapToGrid w:val="0"/>
              <w:spacing w:line="276" w:lineRule="auto"/>
              <w:rPr>
                <w:b/>
                <w:color w:val="000000"/>
                <w:sz w:val="22"/>
                <w:szCs w:val="22"/>
                <w:lang w:eastAsia="en-US"/>
              </w:rPr>
            </w:pPr>
          </w:p>
        </w:tc>
      </w:tr>
      <w:tr w:rsidR="00032EEF" w14:paraId="562DB65D" w14:textId="77777777" w:rsidTr="00032EEF">
        <w:tc>
          <w:tcPr>
            <w:tcW w:w="516" w:type="dxa"/>
            <w:tcBorders>
              <w:top w:val="single" w:sz="4" w:space="0" w:color="000000"/>
              <w:left w:val="single" w:sz="4" w:space="0" w:color="000000"/>
              <w:bottom w:val="single" w:sz="4" w:space="0" w:color="000000"/>
              <w:right w:val="nil"/>
            </w:tcBorders>
            <w:hideMark/>
          </w:tcPr>
          <w:p w14:paraId="79823F05" w14:textId="77777777" w:rsidR="00032EEF" w:rsidRDefault="00032EEF">
            <w:pPr>
              <w:spacing w:line="276" w:lineRule="auto"/>
              <w:jc w:val="center"/>
              <w:rPr>
                <w:b/>
                <w:color w:val="000000"/>
                <w:sz w:val="22"/>
                <w:szCs w:val="22"/>
                <w:lang w:eastAsia="en-US"/>
              </w:rPr>
            </w:pPr>
            <w:r>
              <w:rPr>
                <w:color w:val="000000"/>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14B8AA4A" w14:textId="77777777" w:rsidR="00032EEF" w:rsidRDefault="00032EEF">
            <w:pPr>
              <w:snapToGrid w:val="0"/>
              <w:spacing w:line="276" w:lineRule="auto"/>
              <w:rPr>
                <w:b/>
                <w:color w:val="000000"/>
                <w:sz w:val="22"/>
                <w:szCs w:val="22"/>
                <w:lang w:eastAsia="en-US"/>
              </w:rPr>
            </w:pPr>
          </w:p>
          <w:p w14:paraId="0B699BF2"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D905C31" w14:textId="77777777" w:rsidR="00032EEF" w:rsidRDefault="00032EEF">
            <w:pPr>
              <w:snapToGrid w:val="0"/>
              <w:spacing w:line="276" w:lineRule="auto"/>
              <w:rPr>
                <w:b/>
                <w:color w:val="000000"/>
                <w:sz w:val="22"/>
                <w:szCs w:val="22"/>
                <w:lang w:eastAsia="en-US"/>
              </w:rPr>
            </w:pPr>
          </w:p>
        </w:tc>
      </w:tr>
    </w:tbl>
    <w:p w14:paraId="32BA03A6"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rFonts w:cstheme="minorBidi"/>
          <w:b/>
          <w:color w:val="000000"/>
          <w:sz w:val="22"/>
          <w:szCs w:val="22"/>
        </w:rPr>
      </w:pPr>
    </w:p>
    <w:p w14:paraId="252AC66E"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color w:val="000000"/>
          <w:sz w:val="22"/>
          <w:szCs w:val="22"/>
          <w:lang w:eastAsia="zh-CN"/>
        </w:rPr>
      </w:pPr>
    </w:p>
    <w:p w14:paraId="750B3C9B"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color w:val="000000"/>
          <w:sz w:val="22"/>
          <w:szCs w:val="22"/>
        </w:rPr>
      </w:pPr>
      <w:r>
        <w:rPr>
          <w:color w:val="000000"/>
          <w:sz w:val="22"/>
          <w:szCs w:val="22"/>
        </w:rPr>
        <w:t>…………………………………..…………</w:t>
      </w:r>
    </w:p>
    <w:p w14:paraId="0129CF2E" w14:textId="16AF6368" w:rsidR="00610F3E" w:rsidRDefault="00032EEF" w:rsidP="00764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(podpis i pieczęć osoby uprawnionej)</w:t>
      </w:r>
    </w:p>
    <w:p w14:paraId="48222F11" w14:textId="77777777" w:rsidR="00A2352C" w:rsidRPr="00764EBE" w:rsidRDefault="00A2352C" w:rsidP="00764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3BFDD72D" w14:textId="77777777" w:rsidR="001D6D9E" w:rsidRDefault="001D6D9E" w:rsidP="001D6D9E">
      <w:pPr>
        <w:widowControl w:val="0"/>
        <w:tabs>
          <w:tab w:val="left" w:pos="7513"/>
        </w:tabs>
        <w:suppressAutoHyphens/>
        <w:autoSpaceDN w:val="0"/>
        <w:jc w:val="right"/>
        <w:textAlignment w:val="baseline"/>
        <w:rPr>
          <w:rFonts w:eastAsia="Arial Unicode MS"/>
          <w:b/>
          <w:bCs/>
          <w:i/>
          <w:color w:val="000000" w:themeColor="text1"/>
          <w:kern w:val="3"/>
          <w:sz w:val="22"/>
          <w:szCs w:val="22"/>
          <w:lang w:eastAsia="en-US"/>
        </w:rPr>
      </w:pPr>
      <w:r>
        <w:rPr>
          <w:rFonts w:eastAsia="Arial Unicode MS"/>
          <w:b/>
          <w:bCs/>
          <w:i/>
          <w:color w:val="000000" w:themeColor="text1"/>
          <w:kern w:val="3"/>
          <w:sz w:val="22"/>
          <w:szCs w:val="22"/>
          <w:lang w:eastAsia="en-US"/>
        </w:rPr>
        <w:lastRenderedPageBreak/>
        <w:t>Załącznik Nr 4 do SIWZ</w:t>
      </w:r>
    </w:p>
    <w:p w14:paraId="4EAFAF01" w14:textId="77777777" w:rsidR="00095B94" w:rsidRPr="005D4D5C" w:rsidRDefault="001D6D9E" w:rsidP="00095B94">
      <w:pPr>
        <w:pStyle w:val="StandardowyNormalny1"/>
        <w:jc w:val="right"/>
        <w:rPr>
          <w:b/>
          <w:i/>
        </w:rPr>
      </w:pP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sidR="00095B94" w:rsidRPr="005D4D5C">
        <w:rPr>
          <w:b/>
          <w:i/>
        </w:rPr>
        <w:t>Istotne postanowienia umowy</w:t>
      </w:r>
    </w:p>
    <w:p w14:paraId="44D9A5EF" w14:textId="77777777" w:rsidR="00095B94" w:rsidRDefault="00095B94" w:rsidP="00095B94">
      <w:pPr>
        <w:spacing w:after="120"/>
        <w:ind w:left="2832" w:firstLine="48"/>
        <w:rPr>
          <w:rFonts w:eastAsia="Calibri"/>
          <w:sz w:val="22"/>
          <w:szCs w:val="22"/>
          <w:lang w:eastAsia="en-US"/>
        </w:rPr>
      </w:pPr>
      <w:r>
        <w:rPr>
          <w:rFonts w:eastAsia="Calibri"/>
          <w:b/>
          <w:sz w:val="22"/>
          <w:szCs w:val="22"/>
          <w:lang w:eastAsia="en-US"/>
        </w:rPr>
        <w:t xml:space="preserve">Umowa dostawy Nr </w:t>
      </w:r>
      <w:r>
        <w:rPr>
          <w:rFonts w:eastAsia="Calibri"/>
          <w:sz w:val="22"/>
          <w:szCs w:val="22"/>
          <w:lang w:eastAsia="en-US"/>
        </w:rPr>
        <w:t>.......................</w:t>
      </w:r>
    </w:p>
    <w:p w14:paraId="6CBFA33B" w14:textId="77777777" w:rsidR="00095B94" w:rsidRDefault="00095B94" w:rsidP="00095B94">
      <w:pPr>
        <w:ind w:left="284" w:hanging="284"/>
        <w:jc w:val="both"/>
        <w:rPr>
          <w:rFonts w:eastAsia="Calibri"/>
          <w:b/>
          <w:sz w:val="22"/>
          <w:szCs w:val="22"/>
          <w:lang w:eastAsia="en-US"/>
        </w:rPr>
      </w:pPr>
      <w:r>
        <w:rPr>
          <w:rFonts w:eastAsia="Calibri"/>
          <w:sz w:val="22"/>
          <w:szCs w:val="22"/>
          <w:lang w:eastAsia="en-US"/>
        </w:rPr>
        <w:t xml:space="preserve">zawarta w dniu ………….  pomiędzy: </w:t>
      </w:r>
    </w:p>
    <w:p w14:paraId="0EE5ED5F" w14:textId="77777777" w:rsidR="00095B94" w:rsidRDefault="00095B94" w:rsidP="00095B94">
      <w:pPr>
        <w:jc w:val="both"/>
        <w:rPr>
          <w:rFonts w:eastAsia="Calibri"/>
          <w:sz w:val="22"/>
          <w:szCs w:val="22"/>
          <w:lang w:eastAsia="en-US"/>
        </w:rPr>
      </w:pPr>
      <w:r>
        <w:rPr>
          <w:rFonts w:eastAsia="Calibri"/>
          <w:b/>
          <w:sz w:val="22"/>
          <w:szCs w:val="22"/>
          <w:lang w:eastAsia="en-US"/>
        </w:rPr>
        <w:t>Mazowiecką Instytucją Gospodarki Budżetowej MAZOVIA</w:t>
      </w:r>
      <w:r>
        <w:rPr>
          <w:rFonts w:eastAsia="Calibri"/>
          <w:sz w:val="22"/>
          <w:szCs w:val="22"/>
          <w:lang w:eastAsia="en-US"/>
        </w:rPr>
        <w:t xml:space="preserve"> z siedzibą w Warszawie (01-473) przy ul. Kocjana 3 zarejestrowaną w Sądzie Rejonowym dla  m.st. Warszawy w Warszawie, XIII Wydział Gospodarczy pod nr KRS 0000373652, NIP 5222967596, REGON 142732693 </w:t>
      </w:r>
    </w:p>
    <w:p w14:paraId="25D00E62" w14:textId="77777777" w:rsidR="00095B94" w:rsidRDefault="00095B94" w:rsidP="00095B94">
      <w:pPr>
        <w:ind w:left="284" w:hanging="284"/>
        <w:jc w:val="both"/>
        <w:rPr>
          <w:rFonts w:eastAsia="Calibri"/>
          <w:b/>
          <w:sz w:val="22"/>
          <w:szCs w:val="22"/>
          <w:lang w:eastAsia="en-US"/>
        </w:rPr>
      </w:pPr>
      <w:r>
        <w:rPr>
          <w:rFonts w:eastAsia="Calibri"/>
          <w:sz w:val="22"/>
          <w:szCs w:val="22"/>
          <w:lang w:eastAsia="en-US"/>
        </w:rPr>
        <w:t xml:space="preserve">zwaną dalej </w:t>
      </w:r>
      <w:r>
        <w:rPr>
          <w:rFonts w:eastAsia="Calibri"/>
          <w:b/>
          <w:sz w:val="22"/>
          <w:szCs w:val="22"/>
          <w:lang w:eastAsia="en-US"/>
        </w:rPr>
        <w:t>„Zamawiającym”</w:t>
      </w:r>
      <w:r>
        <w:rPr>
          <w:rFonts w:eastAsia="Calibri"/>
          <w:sz w:val="22"/>
          <w:szCs w:val="22"/>
          <w:lang w:eastAsia="en-US"/>
        </w:rPr>
        <w:t xml:space="preserve"> reprezentowaną przez:</w:t>
      </w:r>
    </w:p>
    <w:p w14:paraId="39C49A45" w14:textId="77777777" w:rsidR="00095B94" w:rsidRDefault="00095B94" w:rsidP="00095B94">
      <w:pPr>
        <w:numPr>
          <w:ilvl w:val="0"/>
          <w:numId w:val="43"/>
        </w:numPr>
        <w:tabs>
          <w:tab w:val="left" w:pos="2204"/>
        </w:tabs>
        <w:spacing w:line="276" w:lineRule="auto"/>
        <w:ind w:left="284" w:hanging="284"/>
        <w:jc w:val="both"/>
        <w:rPr>
          <w:rFonts w:eastAsia="Calibri"/>
          <w:b/>
          <w:sz w:val="22"/>
          <w:szCs w:val="22"/>
          <w:lang w:eastAsia="en-US"/>
        </w:rPr>
      </w:pPr>
      <w:r>
        <w:rPr>
          <w:rFonts w:eastAsia="Calibri"/>
          <w:b/>
          <w:sz w:val="22"/>
          <w:szCs w:val="22"/>
          <w:lang w:eastAsia="en-US"/>
        </w:rPr>
        <w:t>OSKARA HEJKA</w:t>
      </w:r>
      <w:r>
        <w:rPr>
          <w:rFonts w:eastAsia="Calibri"/>
          <w:sz w:val="22"/>
          <w:szCs w:val="22"/>
          <w:lang w:eastAsia="en-US"/>
        </w:rPr>
        <w:t xml:space="preserve"> – Dyrektora Mazowieckiej Instytucji Gospodarki Budżetowej MAZOVIA</w:t>
      </w:r>
    </w:p>
    <w:p w14:paraId="465F2CA5" w14:textId="77777777" w:rsidR="00095B94" w:rsidRDefault="00095B94" w:rsidP="00095B94">
      <w:pPr>
        <w:numPr>
          <w:ilvl w:val="0"/>
          <w:numId w:val="43"/>
        </w:numPr>
        <w:tabs>
          <w:tab w:val="left" w:pos="2204"/>
        </w:tabs>
        <w:spacing w:line="276" w:lineRule="auto"/>
        <w:ind w:left="284" w:hanging="284"/>
        <w:jc w:val="both"/>
        <w:rPr>
          <w:rFonts w:eastAsia="Calibri"/>
          <w:b/>
          <w:sz w:val="22"/>
          <w:szCs w:val="22"/>
          <w:lang w:eastAsia="en-US"/>
        </w:rPr>
      </w:pPr>
      <w:r>
        <w:rPr>
          <w:rFonts w:eastAsia="Calibri"/>
          <w:b/>
          <w:sz w:val="22"/>
          <w:szCs w:val="22"/>
          <w:lang w:eastAsia="en-US"/>
        </w:rPr>
        <w:t xml:space="preserve">MONIKĘ WRÓBEL – </w:t>
      </w:r>
      <w:r>
        <w:rPr>
          <w:rFonts w:eastAsia="Calibri"/>
          <w:sz w:val="22"/>
          <w:szCs w:val="22"/>
          <w:lang w:eastAsia="en-US"/>
        </w:rPr>
        <w:t>Zastępcę</w:t>
      </w:r>
      <w:r>
        <w:rPr>
          <w:rFonts w:eastAsia="Calibri"/>
          <w:b/>
          <w:sz w:val="22"/>
          <w:szCs w:val="22"/>
          <w:lang w:eastAsia="en-US"/>
        </w:rPr>
        <w:t xml:space="preserve"> </w:t>
      </w:r>
      <w:r>
        <w:rPr>
          <w:rFonts w:eastAsia="Calibri"/>
          <w:sz w:val="22"/>
          <w:szCs w:val="22"/>
          <w:lang w:eastAsia="en-US"/>
        </w:rPr>
        <w:t>Dyrektora Mazowieckiej Instytucji Gospodarki Budżetowej MAZOVIA</w:t>
      </w:r>
    </w:p>
    <w:p w14:paraId="4C409F24" w14:textId="77777777" w:rsidR="00095B94" w:rsidRDefault="00095B94" w:rsidP="00095B94">
      <w:pPr>
        <w:autoSpaceDE w:val="0"/>
        <w:autoSpaceDN w:val="0"/>
        <w:adjustRightInd w:val="0"/>
        <w:rPr>
          <w:rFonts w:eastAsia="Calibri"/>
          <w:color w:val="000000"/>
          <w:sz w:val="22"/>
          <w:szCs w:val="22"/>
          <w:lang w:eastAsia="en-US"/>
        </w:rPr>
      </w:pPr>
      <w:r>
        <w:rPr>
          <w:rFonts w:eastAsia="Calibri"/>
          <w:color w:val="000000"/>
          <w:sz w:val="22"/>
          <w:szCs w:val="22"/>
          <w:lang w:eastAsia="en-US"/>
        </w:rPr>
        <w:t>a</w:t>
      </w:r>
    </w:p>
    <w:p w14:paraId="662602D0" w14:textId="77777777" w:rsidR="00095B94" w:rsidRDefault="00095B94" w:rsidP="00095B94">
      <w:pPr>
        <w:jc w:val="both"/>
        <w:rPr>
          <w:rFonts w:eastAsia="Calibri"/>
          <w:sz w:val="22"/>
          <w:szCs w:val="22"/>
          <w:lang w:eastAsia="en-US"/>
        </w:rPr>
      </w:pPr>
      <w:r>
        <w:rPr>
          <w:rFonts w:eastAsia="Calibri"/>
          <w:sz w:val="22"/>
          <w:szCs w:val="22"/>
          <w:lang w:eastAsia="en-US"/>
        </w:rPr>
        <w:t>……………………………………………………………………..</w:t>
      </w:r>
    </w:p>
    <w:p w14:paraId="5B46E47D" w14:textId="77777777" w:rsidR="00095B94" w:rsidRDefault="00095B94" w:rsidP="00095B94">
      <w:pPr>
        <w:jc w:val="both"/>
        <w:rPr>
          <w:rFonts w:eastAsia="Calibri"/>
          <w:sz w:val="22"/>
          <w:szCs w:val="22"/>
          <w:lang w:eastAsia="en-US"/>
        </w:rPr>
      </w:pPr>
      <w:r>
        <w:rPr>
          <w:rFonts w:eastAsia="Calibri"/>
          <w:sz w:val="22"/>
          <w:szCs w:val="22"/>
          <w:lang w:eastAsia="en-US"/>
        </w:rPr>
        <w:t xml:space="preserve">zwanym dalej </w:t>
      </w:r>
      <w:r>
        <w:rPr>
          <w:rFonts w:eastAsia="Calibri"/>
          <w:b/>
          <w:sz w:val="22"/>
          <w:szCs w:val="22"/>
          <w:lang w:eastAsia="en-US"/>
        </w:rPr>
        <w:t xml:space="preserve">Wykonawcą </w:t>
      </w:r>
      <w:r>
        <w:rPr>
          <w:rFonts w:eastAsia="Calibri"/>
          <w:sz w:val="22"/>
          <w:szCs w:val="22"/>
          <w:lang w:eastAsia="en-US"/>
        </w:rPr>
        <w:t xml:space="preserve"> reprezentowanym przez:</w:t>
      </w:r>
    </w:p>
    <w:p w14:paraId="49B88413" w14:textId="77777777" w:rsidR="00095B94" w:rsidRDefault="00095B94" w:rsidP="00095B94">
      <w:pPr>
        <w:jc w:val="both"/>
        <w:rPr>
          <w:rFonts w:eastAsia="Calibri"/>
          <w:sz w:val="22"/>
          <w:szCs w:val="22"/>
          <w:lang w:eastAsia="en-US"/>
        </w:rPr>
      </w:pPr>
    </w:p>
    <w:p w14:paraId="46AF9FA0" w14:textId="77777777" w:rsidR="00095B94" w:rsidRDefault="00095B94" w:rsidP="00095B94">
      <w:pPr>
        <w:rPr>
          <w:rFonts w:eastAsia="Calibri"/>
          <w:sz w:val="22"/>
          <w:szCs w:val="22"/>
          <w:lang w:eastAsia="en-US"/>
        </w:rPr>
      </w:pPr>
      <w:r>
        <w:rPr>
          <w:rFonts w:eastAsia="Calibri"/>
          <w:sz w:val="22"/>
          <w:szCs w:val="22"/>
          <w:lang w:eastAsia="en-US"/>
        </w:rPr>
        <w:t>o następującej treści:</w:t>
      </w:r>
    </w:p>
    <w:p w14:paraId="5A8B84FB" w14:textId="77777777" w:rsidR="00095B94" w:rsidRDefault="00095B94" w:rsidP="00095B94">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p>
    <w:p w14:paraId="35797271" w14:textId="77777777" w:rsidR="00095B94" w:rsidRDefault="00095B94" w:rsidP="00095B94">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Przedmiot umowy</w:t>
      </w:r>
    </w:p>
    <w:p w14:paraId="0F282A0D" w14:textId="77777777" w:rsidR="00095B94" w:rsidRDefault="00095B94" w:rsidP="00095B94">
      <w:pPr>
        <w:autoSpaceDE w:val="0"/>
        <w:autoSpaceDN w:val="0"/>
        <w:adjustRightInd w:val="0"/>
        <w:jc w:val="center"/>
        <w:rPr>
          <w:rFonts w:eastAsia="Calibri"/>
          <w:b/>
          <w:bCs/>
          <w:color w:val="000000"/>
          <w:sz w:val="22"/>
          <w:szCs w:val="22"/>
          <w:lang w:eastAsia="en-US"/>
        </w:rPr>
      </w:pPr>
    </w:p>
    <w:p w14:paraId="12E1F5C3" w14:textId="77777777" w:rsidR="00095B94" w:rsidRDefault="00095B94" w:rsidP="00095B94">
      <w:pPr>
        <w:numPr>
          <w:ilvl w:val="0"/>
          <w:numId w:val="34"/>
        </w:numPr>
        <w:autoSpaceDE w:val="0"/>
        <w:autoSpaceDN w:val="0"/>
        <w:adjustRightInd w:val="0"/>
        <w:ind w:left="284" w:hanging="284"/>
        <w:contextualSpacing/>
        <w:jc w:val="both"/>
        <w:rPr>
          <w:rFonts w:eastAsia="Calibri"/>
          <w:sz w:val="22"/>
          <w:szCs w:val="22"/>
          <w:lang w:eastAsia="en-US"/>
        </w:rPr>
      </w:pPr>
      <w:r>
        <w:rPr>
          <w:rFonts w:eastAsia="Calibri"/>
          <w:sz w:val="22"/>
          <w:szCs w:val="22"/>
          <w:lang w:eastAsia="en-US"/>
        </w:rPr>
        <w:t xml:space="preserve">Przedmiotem umowy </w:t>
      </w:r>
      <w:r w:rsidRPr="000F5BA9">
        <w:rPr>
          <w:rFonts w:eastAsia="Calibri"/>
          <w:b/>
          <w:sz w:val="22"/>
          <w:szCs w:val="22"/>
          <w:lang w:eastAsia="en-US"/>
        </w:rPr>
        <w:t>jest sukcesywna</w:t>
      </w:r>
      <w:r>
        <w:rPr>
          <w:rFonts w:eastAsia="Calibri"/>
          <w:sz w:val="22"/>
          <w:szCs w:val="22"/>
          <w:lang w:eastAsia="en-US"/>
        </w:rPr>
        <w:t xml:space="preserve"> </w:t>
      </w:r>
      <w:r>
        <w:rPr>
          <w:rFonts w:eastAsia="Calibri"/>
          <w:b/>
          <w:sz w:val="22"/>
          <w:szCs w:val="22"/>
          <w:lang w:eastAsia="en-US"/>
        </w:rPr>
        <w:t xml:space="preserve">dostawa : </w:t>
      </w:r>
    </w:p>
    <w:p w14:paraId="019E06CC" w14:textId="77777777" w:rsidR="00095B94" w:rsidRPr="00141EAF" w:rsidRDefault="00095B94" w:rsidP="00095B94">
      <w:pPr>
        <w:autoSpaceDE w:val="0"/>
        <w:autoSpaceDN w:val="0"/>
        <w:adjustRightInd w:val="0"/>
        <w:ind w:left="284"/>
        <w:contextualSpacing/>
        <w:jc w:val="both"/>
        <w:rPr>
          <w:rFonts w:eastAsia="Calibri"/>
          <w:sz w:val="22"/>
          <w:szCs w:val="22"/>
          <w:lang w:eastAsia="en-US"/>
        </w:rPr>
      </w:pPr>
      <w:r w:rsidRPr="00141EAF">
        <w:rPr>
          <w:rFonts w:eastAsia="Calibri"/>
          <w:b/>
          <w:sz w:val="22"/>
          <w:szCs w:val="22"/>
          <w:lang w:eastAsia="en-US"/>
        </w:rPr>
        <w:t xml:space="preserve">papieru oraz  kartonu typu Alaska  w arkuszach w formatach, gramaturach i ilościach określonych w załączniku nr 1 oraz zgodnie z opisem przedmiotu zamówienia – </w:t>
      </w:r>
      <w:r w:rsidRPr="00141EAF">
        <w:rPr>
          <w:rFonts w:eastAsia="Calibri"/>
          <w:sz w:val="22"/>
          <w:szCs w:val="22"/>
          <w:lang w:eastAsia="en-US"/>
        </w:rPr>
        <w:t>załącznik nr 2</w:t>
      </w:r>
    </w:p>
    <w:p w14:paraId="26776221" w14:textId="77777777" w:rsidR="00095B94" w:rsidRDefault="00095B94" w:rsidP="00095B94">
      <w:pPr>
        <w:autoSpaceDE w:val="0"/>
        <w:autoSpaceDN w:val="0"/>
        <w:adjustRightInd w:val="0"/>
        <w:ind w:left="284"/>
        <w:contextualSpacing/>
        <w:jc w:val="both"/>
        <w:rPr>
          <w:rFonts w:eastAsia="Calibri"/>
          <w:sz w:val="22"/>
          <w:szCs w:val="22"/>
          <w:lang w:eastAsia="en-US"/>
        </w:rPr>
      </w:pPr>
      <w:bookmarkStart w:id="11" w:name="_Hlk536617684"/>
      <w:r>
        <w:rPr>
          <w:rFonts w:eastAsia="Calibri"/>
          <w:sz w:val="22"/>
          <w:szCs w:val="22"/>
          <w:lang w:eastAsia="en-US"/>
        </w:rPr>
        <w:t xml:space="preserve">Termin dostawy cząstkowej  – zgodnie ze złożoną ofertą - …….  (20 dni maksymalnie ) </w:t>
      </w:r>
    </w:p>
    <w:bookmarkEnd w:id="11"/>
    <w:p w14:paraId="4CFC514C" w14:textId="77777777" w:rsidR="00095B94" w:rsidRDefault="00095B94" w:rsidP="00095B94">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Miejsce dostawy: drukarnia mieszcząca się na terenie Zakładu w Czarnem przy ul. Pomorskiej 1, 77-330 Czarne, w godzinach od 8.00 do 14.00</w:t>
      </w:r>
      <w:r w:rsidRPr="007D1BE3">
        <w:t xml:space="preserve"> </w:t>
      </w:r>
      <w:r w:rsidRPr="007D1BE3">
        <w:rPr>
          <w:rFonts w:eastAsia="Calibri"/>
          <w:sz w:val="22"/>
          <w:szCs w:val="22"/>
          <w:lang w:eastAsia="en-US"/>
        </w:rPr>
        <w:t xml:space="preserve">od poniedziałku do piątku (za wyjątkiem dni ustawowo wolnych od pracy) </w:t>
      </w:r>
      <w:r>
        <w:rPr>
          <w:rFonts w:eastAsia="Calibri"/>
          <w:sz w:val="22"/>
          <w:szCs w:val="22"/>
          <w:lang w:eastAsia="en-US"/>
        </w:rPr>
        <w:t xml:space="preserve"> po wcześniejszym awizowaniu dostawy.</w:t>
      </w:r>
    </w:p>
    <w:p w14:paraId="06C7B6A1" w14:textId="77777777" w:rsidR="00095B94" w:rsidRDefault="00095B94" w:rsidP="00095B94">
      <w:pPr>
        <w:autoSpaceDE w:val="0"/>
        <w:autoSpaceDN w:val="0"/>
        <w:adjustRightInd w:val="0"/>
        <w:ind w:left="284"/>
        <w:contextualSpacing/>
        <w:jc w:val="both"/>
        <w:rPr>
          <w:rFonts w:eastAsia="Calibri"/>
          <w:sz w:val="22"/>
          <w:szCs w:val="22"/>
          <w:lang w:eastAsia="en-US"/>
        </w:rPr>
      </w:pPr>
    </w:p>
    <w:p w14:paraId="36B5EA66" w14:textId="505B2DE2" w:rsidR="00095B94" w:rsidRPr="006C0462" w:rsidRDefault="00095B94" w:rsidP="00095B94">
      <w:pPr>
        <w:numPr>
          <w:ilvl w:val="0"/>
          <w:numId w:val="34"/>
        </w:numPr>
        <w:ind w:left="284" w:hanging="284"/>
        <w:contextualSpacing/>
        <w:jc w:val="both"/>
        <w:rPr>
          <w:rFonts w:eastAsia="Calibri"/>
          <w:color w:val="000000"/>
          <w:sz w:val="22"/>
          <w:szCs w:val="22"/>
          <w:lang w:eastAsia="en-US"/>
        </w:rPr>
      </w:pPr>
      <w:r>
        <w:rPr>
          <w:rFonts w:eastAsia="Calibri"/>
          <w:sz w:val="22"/>
          <w:szCs w:val="22"/>
          <w:lang w:eastAsia="en-US"/>
        </w:rPr>
        <w:t xml:space="preserve">Zgodnie z wynikiem postępowania prowadzonego w trybie przetargu nieograniczonego (sprawa nr </w:t>
      </w:r>
      <w:r w:rsidR="00B636D8">
        <w:rPr>
          <w:rFonts w:eastAsia="Calibri"/>
          <w:color w:val="000000"/>
          <w:sz w:val="22"/>
          <w:szCs w:val="22"/>
          <w:lang w:eastAsia="en-US"/>
        </w:rPr>
        <w:t>4/07/2019/D</w:t>
      </w:r>
      <w:r w:rsidRPr="006C0462">
        <w:rPr>
          <w:rFonts w:eastAsia="Calibri"/>
          <w:color w:val="000000"/>
          <w:sz w:val="22"/>
          <w:szCs w:val="22"/>
          <w:lang w:eastAsia="en-US"/>
        </w:rPr>
        <w:t>)</w:t>
      </w:r>
      <w:r w:rsidR="00B636D8">
        <w:rPr>
          <w:rFonts w:eastAsia="Calibri"/>
          <w:color w:val="000000"/>
          <w:sz w:val="22"/>
          <w:szCs w:val="22"/>
          <w:lang w:eastAsia="en-US"/>
        </w:rPr>
        <w:t xml:space="preserve"> </w:t>
      </w:r>
      <w:r w:rsidRPr="006C0462">
        <w:rPr>
          <w:rFonts w:eastAsia="Calibri"/>
          <w:color w:val="000000"/>
          <w:sz w:val="22"/>
          <w:szCs w:val="22"/>
          <w:lang w:eastAsia="en-US"/>
        </w:rPr>
        <w:t xml:space="preserve">Wykonawca zobowiązuje się do dostarczenia Zamawiającemu asortymentu zgodnego z formularzem cenowym będącym integralną częścią niniejszej umowy (załącznik nr </w:t>
      </w:r>
      <w:r>
        <w:rPr>
          <w:rFonts w:eastAsia="Calibri"/>
          <w:color w:val="000000"/>
          <w:sz w:val="22"/>
          <w:szCs w:val="22"/>
          <w:lang w:eastAsia="en-US"/>
        </w:rPr>
        <w:t>1</w:t>
      </w:r>
      <w:r w:rsidRPr="006C0462">
        <w:rPr>
          <w:rFonts w:eastAsia="Calibri"/>
          <w:color w:val="000000"/>
          <w:sz w:val="22"/>
          <w:szCs w:val="22"/>
          <w:lang w:eastAsia="en-US"/>
        </w:rPr>
        <w:t>).</w:t>
      </w:r>
    </w:p>
    <w:p w14:paraId="7BEE0F76" w14:textId="77777777" w:rsidR="00095B94" w:rsidRDefault="00095B94" w:rsidP="00095B94">
      <w:pPr>
        <w:numPr>
          <w:ilvl w:val="0"/>
          <w:numId w:val="34"/>
        </w:numPr>
        <w:tabs>
          <w:tab w:val="left" w:pos="426"/>
        </w:tabs>
        <w:ind w:left="284" w:hanging="284"/>
        <w:contextualSpacing/>
        <w:jc w:val="both"/>
        <w:rPr>
          <w:rFonts w:eastAsia="Calibri"/>
          <w:sz w:val="22"/>
          <w:szCs w:val="22"/>
          <w:lang w:eastAsia="en-US"/>
        </w:rPr>
      </w:pPr>
      <w:r>
        <w:rPr>
          <w:rFonts w:eastAsia="Calibri"/>
          <w:sz w:val="22"/>
          <w:szCs w:val="22"/>
          <w:lang w:eastAsia="en-US"/>
        </w:rPr>
        <w:t xml:space="preserve">Wykonawca zobowiązuje się dostarczyć do miejsca wskazanego przez Zamawiającego towar w cenach jednostkowych i ilościach określonych w załączniku nr ……. do niniejszej umowy. </w:t>
      </w:r>
    </w:p>
    <w:p w14:paraId="76D41BD9" w14:textId="77777777" w:rsidR="00095B94" w:rsidRDefault="00095B94" w:rsidP="00095B94">
      <w:pPr>
        <w:tabs>
          <w:tab w:val="left" w:pos="426"/>
        </w:tabs>
        <w:ind w:left="284" w:hanging="284"/>
        <w:jc w:val="both"/>
        <w:rPr>
          <w:rFonts w:eastAsia="Calibri"/>
          <w:color w:val="000000"/>
          <w:sz w:val="22"/>
          <w:szCs w:val="22"/>
          <w:lang w:eastAsia="en-US"/>
        </w:rPr>
      </w:pPr>
      <w:r>
        <w:rPr>
          <w:rFonts w:eastAsia="Calibri"/>
          <w:color w:val="000000"/>
          <w:sz w:val="22"/>
          <w:szCs w:val="22"/>
          <w:lang w:eastAsia="en-US"/>
        </w:rPr>
        <w:t xml:space="preserve">4. </w:t>
      </w:r>
      <w:r w:rsidRPr="0026388C">
        <w:rPr>
          <w:rFonts w:eastAsia="Calibri"/>
          <w:sz w:val="22"/>
          <w:szCs w:val="22"/>
          <w:lang w:eastAsia="en-US"/>
        </w:rPr>
        <w:t>W celu uzyskania dostaw cało paletowych Zamawiający uprawniony będzie do zamówienia większej ilości jednego z produktów kosztem innego (przy zachowa</w:t>
      </w:r>
      <w:r>
        <w:rPr>
          <w:rFonts w:eastAsia="Calibri"/>
          <w:sz w:val="22"/>
          <w:szCs w:val="22"/>
          <w:lang w:eastAsia="en-US"/>
        </w:rPr>
        <w:t xml:space="preserve">niu cen jednostkowych z oferty) </w:t>
      </w:r>
      <w:r w:rsidRPr="0026388C">
        <w:rPr>
          <w:rFonts w:eastAsia="Calibri"/>
          <w:sz w:val="22"/>
          <w:szCs w:val="22"/>
          <w:lang w:eastAsia="en-US"/>
        </w:rPr>
        <w:t xml:space="preserve">pod warunkiem, że ogólna kwota umowy nie </w:t>
      </w:r>
      <w:r>
        <w:rPr>
          <w:rFonts w:eastAsia="Calibri"/>
          <w:sz w:val="22"/>
          <w:szCs w:val="22"/>
          <w:lang w:eastAsia="en-US"/>
        </w:rPr>
        <w:t>zostanie przekroczona</w:t>
      </w:r>
      <w:r w:rsidRPr="0026388C">
        <w:rPr>
          <w:rFonts w:eastAsia="Calibri"/>
          <w:sz w:val="22"/>
          <w:szCs w:val="22"/>
          <w:lang w:eastAsia="en-US"/>
        </w:rPr>
        <w:t xml:space="preserve">. </w:t>
      </w:r>
      <w:r>
        <w:rPr>
          <w:rFonts w:eastAsia="Calibri"/>
          <w:sz w:val="22"/>
          <w:szCs w:val="22"/>
          <w:lang w:eastAsia="en-US"/>
        </w:rPr>
        <w:t xml:space="preserve"> </w:t>
      </w:r>
      <w:r w:rsidRPr="0026388C">
        <w:rPr>
          <w:rFonts w:eastAsia="Calibri"/>
          <w:sz w:val="22"/>
          <w:szCs w:val="22"/>
          <w:lang w:eastAsia="en-US"/>
        </w:rPr>
        <w:t>Taka modyfikacja zamówienia nie stanowi zmiany warunków umowy i nie wymaga formy pisemnej w postaci aneksów, a ponadto wykonawcy nie przysługują żadne roszczenia z tego tytułu.</w:t>
      </w:r>
    </w:p>
    <w:p w14:paraId="423D48F2" w14:textId="77777777" w:rsidR="00095B94" w:rsidRDefault="00095B94" w:rsidP="00095B94">
      <w:pPr>
        <w:tabs>
          <w:tab w:val="left" w:pos="426"/>
        </w:tabs>
        <w:jc w:val="both"/>
        <w:rPr>
          <w:rFonts w:eastAsia="Calibri"/>
          <w:color w:val="000000"/>
          <w:sz w:val="22"/>
          <w:szCs w:val="22"/>
          <w:lang w:eastAsia="en-US"/>
        </w:rPr>
      </w:pPr>
      <w:r>
        <w:rPr>
          <w:rFonts w:eastAsia="Calibri"/>
          <w:color w:val="000000"/>
          <w:sz w:val="22"/>
          <w:szCs w:val="22"/>
          <w:lang w:eastAsia="en-US"/>
        </w:rPr>
        <w:t>5. Wykonawca nie może zlecić wykonania umowy osobie trzeciej bez zgody Zamawiającego, wyrażonej na piśmie pod rygorem nieważności.</w:t>
      </w:r>
    </w:p>
    <w:p w14:paraId="44244228" w14:textId="77777777" w:rsidR="00095B94" w:rsidRDefault="00095B94" w:rsidP="00095B94">
      <w:pPr>
        <w:tabs>
          <w:tab w:val="left" w:pos="426"/>
        </w:tabs>
        <w:jc w:val="center"/>
        <w:rPr>
          <w:rFonts w:eastAsia="Calibri"/>
          <w:color w:val="000000"/>
          <w:sz w:val="22"/>
          <w:szCs w:val="22"/>
          <w:lang w:eastAsia="en-US"/>
        </w:rPr>
      </w:pPr>
    </w:p>
    <w:p w14:paraId="3E0AD4FE" w14:textId="77777777" w:rsidR="00095B94" w:rsidRDefault="00095B94" w:rsidP="00095B94">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2</w:t>
      </w:r>
    </w:p>
    <w:p w14:paraId="4099F3A8" w14:textId="77777777" w:rsidR="00095B94" w:rsidRDefault="00095B94" w:rsidP="00095B94">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Wymagania jako</w:t>
      </w:r>
      <w:r>
        <w:rPr>
          <w:rFonts w:eastAsia="Calibri"/>
          <w:color w:val="000000"/>
          <w:sz w:val="22"/>
          <w:szCs w:val="22"/>
          <w:lang w:eastAsia="en-US"/>
        </w:rPr>
        <w:t>ś</w:t>
      </w:r>
      <w:r>
        <w:rPr>
          <w:rFonts w:eastAsia="Calibri"/>
          <w:b/>
          <w:bCs/>
          <w:color w:val="000000"/>
          <w:sz w:val="22"/>
          <w:szCs w:val="22"/>
          <w:lang w:eastAsia="en-US"/>
        </w:rPr>
        <w:t>ciowe</w:t>
      </w:r>
    </w:p>
    <w:p w14:paraId="6D2556A2" w14:textId="77777777" w:rsidR="00095B94" w:rsidRPr="006C0462" w:rsidRDefault="00095B94" w:rsidP="00095B94">
      <w:pPr>
        <w:numPr>
          <w:ilvl w:val="0"/>
          <w:numId w:val="44"/>
        </w:numPr>
        <w:autoSpaceDE w:val="0"/>
        <w:autoSpaceDN w:val="0"/>
        <w:adjustRightInd w:val="0"/>
        <w:ind w:left="284" w:hanging="284"/>
        <w:contextualSpacing/>
        <w:jc w:val="both"/>
        <w:rPr>
          <w:rFonts w:eastAsia="Calibri"/>
          <w:color w:val="000000"/>
          <w:sz w:val="22"/>
          <w:szCs w:val="22"/>
          <w:lang w:eastAsia="en-US"/>
        </w:rPr>
      </w:pPr>
      <w:r w:rsidRPr="006C0462">
        <w:rPr>
          <w:rFonts w:eastAsia="Calibri"/>
          <w:color w:val="000000"/>
          <w:sz w:val="22"/>
          <w:szCs w:val="22"/>
          <w:lang w:eastAsia="en-US"/>
        </w:rPr>
        <w:t>Wykonawca dostarczy Zamawiającemu przedmiot umowy fabrycznie nowy, posiadający nienaruszone cechy pierwotnego opakowania, posiadający wszelkie wymagane prawem dopuszczenia w szczególności certyfikaty, specyfikacje techniczne etc., które będą odpowiadać wszystkim cechom określonym w formularzu cenowym stanowiącym załącznik nr 1 do niniejszej umowy.</w:t>
      </w:r>
    </w:p>
    <w:p w14:paraId="6D2BB93E" w14:textId="2AC74AA6" w:rsidR="00095B94" w:rsidRPr="00DD7534" w:rsidRDefault="00095B94" w:rsidP="00DD7534">
      <w:pPr>
        <w:numPr>
          <w:ilvl w:val="0"/>
          <w:numId w:val="44"/>
        </w:numPr>
        <w:autoSpaceDE w:val="0"/>
        <w:autoSpaceDN w:val="0"/>
        <w:adjustRightInd w:val="0"/>
        <w:ind w:left="284" w:hanging="284"/>
        <w:contextualSpacing/>
        <w:jc w:val="both"/>
        <w:rPr>
          <w:rFonts w:eastAsia="Calibri"/>
          <w:sz w:val="22"/>
          <w:szCs w:val="22"/>
          <w:lang w:eastAsia="en-US"/>
        </w:rPr>
      </w:pPr>
      <w:r>
        <w:rPr>
          <w:rFonts w:eastAsia="Calibri"/>
          <w:color w:val="000000"/>
          <w:sz w:val="22"/>
          <w:szCs w:val="22"/>
          <w:lang w:eastAsia="en-US"/>
        </w:rPr>
        <w:t xml:space="preserve">Zamawiający wymaga odpowiedniego zabezpieczenia surowca  przed uszkodzeniem i zabrudzeniem (wierz i boki palet zabezpieczone będą przed wygięciem, porwaniem czy zamoczeniem). </w:t>
      </w:r>
      <w:r w:rsidRPr="0026388C">
        <w:rPr>
          <w:rFonts w:eastAsia="Calibri"/>
          <w:sz w:val="22"/>
          <w:szCs w:val="22"/>
          <w:lang w:eastAsia="en-US"/>
        </w:rPr>
        <w:t xml:space="preserve">W przypadku dostrzeżenia jakichkolwiek uszkodzeń fizycznych opakowania czy surowca w dostarczonej partii przedmiotu umowy Zamawiający uprawniony będzie do odmowy przyjęcia wadliwej dostawy. W takim przypadku Wykonawca zobowiązany będzie do dostarczenia, </w:t>
      </w:r>
      <w:r w:rsidRPr="006C0462">
        <w:rPr>
          <w:rFonts w:eastAsia="Calibri"/>
          <w:color w:val="000000"/>
          <w:sz w:val="22"/>
          <w:szCs w:val="22"/>
          <w:lang w:eastAsia="en-US"/>
        </w:rPr>
        <w:t xml:space="preserve">najpóźniej w terminie 3 dni od dnia stwierdzenia tego faktu, </w:t>
      </w:r>
      <w:r w:rsidRPr="0026388C">
        <w:rPr>
          <w:rFonts w:eastAsia="Calibri"/>
          <w:sz w:val="22"/>
          <w:szCs w:val="22"/>
          <w:lang w:eastAsia="en-US"/>
        </w:rPr>
        <w:t>takiej samej ilości surowca bez wad i uszkodzeń.</w:t>
      </w:r>
    </w:p>
    <w:p w14:paraId="7B92D63F" w14:textId="77777777" w:rsidR="00DD7534" w:rsidRDefault="00DD7534" w:rsidP="00095B94">
      <w:pPr>
        <w:autoSpaceDE w:val="0"/>
        <w:autoSpaceDN w:val="0"/>
        <w:adjustRightInd w:val="0"/>
        <w:jc w:val="center"/>
        <w:rPr>
          <w:rFonts w:eastAsia="Calibri"/>
          <w:b/>
          <w:bCs/>
          <w:color w:val="000000"/>
          <w:sz w:val="22"/>
          <w:szCs w:val="22"/>
          <w:lang w:eastAsia="en-US"/>
        </w:rPr>
      </w:pPr>
    </w:p>
    <w:p w14:paraId="416E808D" w14:textId="3A8781FF" w:rsidR="00095B94" w:rsidRDefault="00095B94" w:rsidP="00095B94">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3</w:t>
      </w:r>
    </w:p>
    <w:p w14:paraId="474672F8" w14:textId="77777777" w:rsidR="00095B94" w:rsidRDefault="00095B94" w:rsidP="00095B94">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Termin wykonania umowy</w:t>
      </w:r>
    </w:p>
    <w:p w14:paraId="74B57473" w14:textId="77777777" w:rsidR="00095B94" w:rsidRDefault="00095B94" w:rsidP="00095B94">
      <w:pPr>
        <w:numPr>
          <w:ilvl w:val="1"/>
          <w:numId w:val="43"/>
        </w:numPr>
        <w:tabs>
          <w:tab w:val="num" w:pos="284"/>
          <w:tab w:val="num" w:pos="502"/>
        </w:tabs>
        <w:autoSpaceDE w:val="0"/>
        <w:autoSpaceDN w:val="0"/>
        <w:adjustRightInd w:val="0"/>
        <w:ind w:left="284" w:hanging="284"/>
        <w:contextualSpacing/>
        <w:rPr>
          <w:rFonts w:eastAsia="Calibri"/>
          <w:color w:val="000000"/>
          <w:sz w:val="22"/>
          <w:szCs w:val="22"/>
          <w:lang w:eastAsia="en-US"/>
        </w:rPr>
      </w:pPr>
      <w:r w:rsidRPr="00D9792E">
        <w:rPr>
          <w:rFonts w:eastAsia="Calibri"/>
          <w:color w:val="000000"/>
          <w:sz w:val="22"/>
          <w:szCs w:val="22"/>
          <w:lang w:eastAsia="en-US"/>
        </w:rPr>
        <w:t>Termin wykonania umowy do 31.12.2019r.</w:t>
      </w:r>
    </w:p>
    <w:p w14:paraId="7041503E" w14:textId="77777777" w:rsidR="00095B94" w:rsidRPr="00D9792E" w:rsidRDefault="00095B94" w:rsidP="00095B94">
      <w:pPr>
        <w:numPr>
          <w:ilvl w:val="1"/>
          <w:numId w:val="43"/>
        </w:numPr>
        <w:tabs>
          <w:tab w:val="num" w:pos="284"/>
          <w:tab w:val="num" w:pos="502"/>
        </w:tabs>
        <w:autoSpaceDE w:val="0"/>
        <w:autoSpaceDN w:val="0"/>
        <w:adjustRightInd w:val="0"/>
        <w:ind w:left="284" w:hanging="284"/>
        <w:contextualSpacing/>
        <w:rPr>
          <w:rFonts w:eastAsia="Calibri"/>
          <w:color w:val="000000"/>
          <w:sz w:val="22"/>
          <w:szCs w:val="22"/>
          <w:lang w:eastAsia="en-US"/>
        </w:rPr>
      </w:pPr>
      <w:r w:rsidRPr="00D9792E">
        <w:rPr>
          <w:rFonts w:eastAsia="Calibri"/>
          <w:color w:val="000000"/>
          <w:sz w:val="22"/>
          <w:szCs w:val="22"/>
          <w:lang w:eastAsia="en-US"/>
        </w:rPr>
        <w:t xml:space="preserve">Termin realizacji zamówień cząstkowych zgodnie z ofertą  - </w:t>
      </w:r>
      <w:r>
        <w:rPr>
          <w:rFonts w:eastAsia="Calibri"/>
          <w:color w:val="000000"/>
          <w:sz w:val="22"/>
          <w:szCs w:val="22"/>
          <w:lang w:eastAsia="en-US"/>
        </w:rPr>
        <w:t>…………..</w:t>
      </w:r>
      <w:r w:rsidRPr="00D9792E">
        <w:rPr>
          <w:rFonts w:eastAsia="Calibri"/>
          <w:color w:val="000000"/>
          <w:sz w:val="22"/>
          <w:szCs w:val="22"/>
          <w:lang w:eastAsia="en-US"/>
        </w:rPr>
        <w:t xml:space="preserve"> zgodnie ze złożoną ofertą</w:t>
      </w:r>
    </w:p>
    <w:p w14:paraId="14B04D17" w14:textId="77777777" w:rsidR="00095B94" w:rsidRDefault="00095B94" w:rsidP="00095B94">
      <w:pPr>
        <w:autoSpaceDE w:val="0"/>
        <w:autoSpaceDN w:val="0"/>
        <w:adjustRightInd w:val="0"/>
        <w:jc w:val="center"/>
        <w:rPr>
          <w:rFonts w:eastAsia="Calibri"/>
          <w:b/>
          <w:bCs/>
          <w:color w:val="000000"/>
          <w:sz w:val="22"/>
          <w:szCs w:val="22"/>
          <w:lang w:eastAsia="en-US"/>
        </w:rPr>
      </w:pPr>
    </w:p>
    <w:p w14:paraId="4A8A3ADB" w14:textId="77777777" w:rsidR="00095B94" w:rsidRDefault="00095B94" w:rsidP="00095B94">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4</w:t>
      </w:r>
    </w:p>
    <w:p w14:paraId="3400B2AF" w14:textId="77777777" w:rsidR="00095B94" w:rsidRDefault="00095B94" w:rsidP="00095B94">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Sposób realizacji dostawy</w:t>
      </w:r>
    </w:p>
    <w:p w14:paraId="19D3B639" w14:textId="77777777" w:rsidR="00095B94" w:rsidRPr="006C0462" w:rsidRDefault="00095B94" w:rsidP="00095B94">
      <w:pPr>
        <w:pStyle w:val="Standard"/>
        <w:jc w:val="both"/>
        <w:textAlignment w:val="baseline"/>
        <w:rPr>
          <w:color w:val="000000"/>
          <w:sz w:val="22"/>
          <w:szCs w:val="22"/>
        </w:rPr>
      </w:pPr>
      <w:r>
        <w:rPr>
          <w:color w:val="000000"/>
          <w:sz w:val="22"/>
          <w:szCs w:val="22"/>
          <w:lang w:eastAsia="en-US"/>
        </w:rPr>
        <w:t xml:space="preserve">1. Wykonawca zobowiązuje się dostarczyć Zamawiającemu przedmiot umowy </w:t>
      </w:r>
      <w:r w:rsidRPr="003F76EE">
        <w:rPr>
          <w:color w:val="000000"/>
          <w:sz w:val="22"/>
          <w:szCs w:val="22"/>
          <w:lang w:eastAsia="en-US"/>
        </w:rPr>
        <w:t>do drukarni w Zakładzie w Czarnem przy u. Pomorskiej 1 -</w:t>
      </w:r>
      <w:r w:rsidRPr="003F76EE">
        <w:rPr>
          <w:sz w:val="22"/>
          <w:szCs w:val="22"/>
          <w:lang w:eastAsia="en-US"/>
        </w:rPr>
        <w:t xml:space="preserve"> </w:t>
      </w:r>
      <w:r w:rsidRPr="003F76EE">
        <w:rPr>
          <w:color w:val="000000"/>
          <w:sz w:val="22"/>
          <w:szCs w:val="22"/>
          <w:lang w:eastAsia="en-US"/>
        </w:rPr>
        <w:t xml:space="preserve">w ilości i asortymencie określonym w </w:t>
      </w:r>
      <w:r>
        <w:rPr>
          <w:color w:val="000000"/>
          <w:sz w:val="22"/>
          <w:szCs w:val="22"/>
          <w:lang w:eastAsia="en-US"/>
        </w:rPr>
        <w:t xml:space="preserve"> formularzu cenowym - </w:t>
      </w:r>
      <w:r w:rsidRPr="003F76EE">
        <w:rPr>
          <w:color w:val="000000"/>
          <w:sz w:val="22"/>
          <w:szCs w:val="22"/>
          <w:lang w:eastAsia="en-US"/>
        </w:rPr>
        <w:t>załączniku nr 1 do niniejszej umowy</w:t>
      </w:r>
      <w:r>
        <w:rPr>
          <w:b/>
          <w:color w:val="000000"/>
          <w:sz w:val="22"/>
          <w:szCs w:val="22"/>
          <w:lang w:eastAsia="en-US"/>
        </w:rPr>
        <w:t xml:space="preserve">. </w:t>
      </w:r>
      <w:r w:rsidRPr="003F76EE">
        <w:rPr>
          <w:b/>
          <w:color w:val="000000"/>
          <w:sz w:val="22"/>
          <w:szCs w:val="22"/>
          <w:lang w:eastAsia="en-US"/>
        </w:rPr>
        <w:t>Zamawiający przewiduje dwie,</w:t>
      </w:r>
      <w:r>
        <w:rPr>
          <w:b/>
          <w:color w:val="000000"/>
          <w:sz w:val="22"/>
          <w:szCs w:val="22"/>
          <w:lang w:eastAsia="en-US"/>
        </w:rPr>
        <w:t xml:space="preserve"> lub</w:t>
      </w:r>
      <w:r w:rsidRPr="003F76EE">
        <w:rPr>
          <w:b/>
          <w:color w:val="000000"/>
          <w:sz w:val="22"/>
          <w:szCs w:val="22"/>
          <w:lang w:eastAsia="en-US"/>
        </w:rPr>
        <w:t xml:space="preserve"> trzy dostawy do końca roku 2019 r w ilościach określonych w zamówieniach cząstkowych składanych przez Zamawiającego. Jednak </w:t>
      </w:r>
      <w:r>
        <w:rPr>
          <w:b/>
          <w:color w:val="000000"/>
          <w:sz w:val="22"/>
          <w:szCs w:val="22"/>
          <w:lang w:eastAsia="en-US"/>
        </w:rPr>
        <w:t xml:space="preserve">ich </w:t>
      </w:r>
      <w:r w:rsidRPr="003F76EE">
        <w:rPr>
          <w:b/>
          <w:color w:val="000000"/>
          <w:sz w:val="22"/>
          <w:szCs w:val="22"/>
          <w:lang w:eastAsia="en-US"/>
        </w:rPr>
        <w:t>częstotliwość i wielkość uzależniona jest od bieżących potrzeb Zamawiającego.</w:t>
      </w:r>
      <w:r>
        <w:rPr>
          <w:color w:val="FF0000"/>
        </w:rPr>
        <w:t xml:space="preserve"> </w:t>
      </w:r>
      <w:r w:rsidRPr="008751A1">
        <w:rPr>
          <w:color w:val="FF0000"/>
        </w:rPr>
        <w:t xml:space="preserve"> </w:t>
      </w:r>
      <w:r w:rsidRPr="006C0462">
        <w:rPr>
          <w:color w:val="000000"/>
          <w:sz w:val="22"/>
          <w:szCs w:val="22"/>
        </w:rPr>
        <w:t>Zamawiający zastrzega możliwość zrealizowania tylko części przedmiotu umowy lub niezrealizowania całości przedmiotu umowy z przyczyn od niego niezależnych lub z przyczyn, których nie mógł przewidzieć w czasie prowadzonego postępowania lub brakiem zamówień na produkcję - jedynym powodem dla którego Zamawiający wszczął niniejsze postępowanie</w:t>
      </w:r>
      <w:r>
        <w:rPr>
          <w:color w:val="000000"/>
          <w:sz w:val="22"/>
          <w:szCs w:val="22"/>
        </w:rPr>
        <w:t>.</w:t>
      </w:r>
    </w:p>
    <w:p w14:paraId="6A026998" w14:textId="77777777" w:rsidR="00095B94" w:rsidRPr="006C0462" w:rsidRDefault="00095B94" w:rsidP="00095B94">
      <w:pPr>
        <w:autoSpaceDE w:val="0"/>
        <w:autoSpaceDN w:val="0"/>
        <w:adjustRightInd w:val="0"/>
        <w:jc w:val="both"/>
        <w:rPr>
          <w:rFonts w:eastAsia="Calibri"/>
          <w:color w:val="000000"/>
          <w:sz w:val="22"/>
          <w:szCs w:val="22"/>
          <w:lang w:eastAsia="en-US"/>
        </w:rPr>
      </w:pPr>
      <w:r w:rsidRPr="006C0462">
        <w:rPr>
          <w:rFonts w:eastAsia="Calibri"/>
          <w:color w:val="000000"/>
          <w:sz w:val="22"/>
          <w:szCs w:val="22"/>
          <w:lang w:eastAsia="en-US"/>
        </w:rPr>
        <w:t xml:space="preserve">2.  Wraz z dostawą wykonawca dostarczy (na żądanie zamawiającego)  dokument potwierdzający dane techniczne surowca/specyfikację techniczną surowca. </w:t>
      </w:r>
    </w:p>
    <w:p w14:paraId="7999D198" w14:textId="77777777" w:rsidR="00095B94" w:rsidRDefault="00095B94" w:rsidP="00095B94">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3. Wykonawca dostarczy artykuły własnym transportem.</w:t>
      </w:r>
    </w:p>
    <w:p w14:paraId="1D0AAB35" w14:textId="77777777" w:rsidR="00095B94" w:rsidRDefault="00095B94" w:rsidP="00095B94">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4. Wykonawca wyraża zgodę na poddanie podczas dostawy kierowcy i środka transportu rygorom procedur bezpieczeństwa obowiązującym u Zamawiającego zgodnie z obowiązującymi w tym zakresie przepisami prawa.</w:t>
      </w:r>
    </w:p>
    <w:p w14:paraId="3D56D4D0" w14:textId="77777777" w:rsidR="00095B94" w:rsidRDefault="00095B94" w:rsidP="00095B94">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5. Do czasu dokonania odbioru przedmiotu umowy przez Zamawiającego bez zastrzeżeń ryzyko wszelkich niebezpieczeństw związanych z ewentualnym uszkodzeniem lub utratą ponosi Wykonawca.</w:t>
      </w:r>
    </w:p>
    <w:p w14:paraId="472F111E" w14:textId="77777777" w:rsidR="00095B94" w:rsidRDefault="00095B94" w:rsidP="00095B94">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6. Z tytułu załadunku, transportu i rozładunku artykułów Wykonawcy nie przysługuje odrębne wynagrodzenie.</w:t>
      </w:r>
    </w:p>
    <w:p w14:paraId="73B098C4" w14:textId="77777777" w:rsidR="00095B94" w:rsidRDefault="00095B94" w:rsidP="00095B94">
      <w:pPr>
        <w:autoSpaceDE w:val="0"/>
        <w:autoSpaceDN w:val="0"/>
        <w:adjustRightInd w:val="0"/>
        <w:jc w:val="center"/>
        <w:rPr>
          <w:rFonts w:eastAsia="Calibri"/>
          <w:color w:val="000000"/>
          <w:sz w:val="22"/>
          <w:szCs w:val="22"/>
          <w:lang w:eastAsia="en-US"/>
        </w:rPr>
      </w:pPr>
    </w:p>
    <w:p w14:paraId="58E1947B" w14:textId="77777777" w:rsidR="00095B94" w:rsidRDefault="00095B94" w:rsidP="00095B94">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5</w:t>
      </w:r>
    </w:p>
    <w:p w14:paraId="610A277F" w14:textId="77777777" w:rsidR="00095B94" w:rsidRDefault="00095B94" w:rsidP="00095B94">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Odbiór dostawy</w:t>
      </w:r>
    </w:p>
    <w:p w14:paraId="5D9A13CB" w14:textId="77777777" w:rsidR="00095B94" w:rsidRPr="0026388C" w:rsidRDefault="00095B94" w:rsidP="00095B94">
      <w:pPr>
        <w:numPr>
          <w:ilvl w:val="2"/>
          <w:numId w:val="58"/>
        </w:numPr>
        <w:tabs>
          <w:tab w:val="clear" w:pos="502"/>
          <w:tab w:val="num" w:pos="284"/>
          <w:tab w:val="num" w:pos="1440"/>
        </w:tabs>
        <w:ind w:left="284" w:hanging="284"/>
        <w:contextualSpacing/>
        <w:jc w:val="both"/>
        <w:rPr>
          <w:rFonts w:eastAsia="Calibri"/>
          <w:sz w:val="22"/>
          <w:szCs w:val="22"/>
          <w:lang w:eastAsia="en-US"/>
        </w:rPr>
      </w:pPr>
      <w:r>
        <w:rPr>
          <w:rFonts w:eastAsia="Calibri"/>
          <w:sz w:val="22"/>
          <w:szCs w:val="22"/>
          <w:lang w:eastAsia="en-US"/>
        </w:rPr>
        <w:t xml:space="preserve">Odbiór przedmiotu umowy będzie polegać </w:t>
      </w:r>
      <w:r w:rsidRPr="0026388C">
        <w:rPr>
          <w:rFonts w:eastAsia="Calibri"/>
          <w:sz w:val="22"/>
          <w:szCs w:val="22"/>
          <w:lang w:eastAsia="en-US"/>
        </w:rPr>
        <w:t xml:space="preserve">na sprawdzeniu </w:t>
      </w:r>
      <w:r>
        <w:rPr>
          <w:rFonts w:eastAsia="Calibri"/>
          <w:sz w:val="22"/>
          <w:szCs w:val="22"/>
          <w:lang w:eastAsia="en-US"/>
        </w:rPr>
        <w:t xml:space="preserve">zgodności, rodzajów, ilości i cech poszczególnych </w:t>
      </w:r>
      <w:r w:rsidRPr="006C0462">
        <w:rPr>
          <w:rFonts w:eastAsia="Calibri"/>
          <w:color w:val="000000"/>
          <w:sz w:val="22"/>
          <w:szCs w:val="22"/>
          <w:lang w:eastAsia="en-US"/>
        </w:rPr>
        <w:t>artykułów z formularzem cenowym stanowiącym załącznik nr 1 do niniejszej umowy, na podstawie faktury/WZ ilościowo</w:t>
      </w:r>
      <w:r>
        <w:rPr>
          <w:rFonts w:eastAsia="Calibri"/>
          <w:sz w:val="22"/>
          <w:szCs w:val="22"/>
          <w:lang w:eastAsia="en-US"/>
        </w:rPr>
        <w:t xml:space="preserve">-wartościowej wystawionej przez Wykonawcę i dostarczonej wraz z przedmiotem umowy. </w:t>
      </w:r>
      <w:r w:rsidRPr="0026388C">
        <w:rPr>
          <w:rFonts w:eastAsia="Calibri"/>
          <w:sz w:val="22"/>
          <w:szCs w:val="22"/>
          <w:lang w:eastAsia="en-US"/>
        </w:rPr>
        <w:t>Odbiór zostanie stwierdzony protokołem.</w:t>
      </w:r>
    </w:p>
    <w:p w14:paraId="7AF638B8" w14:textId="77777777" w:rsidR="00095B94" w:rsidRDefault="00095B94" w:rsidP="00095B94">
      <w:pPr>
        <w:numPr>
          <w:ilvl w:val="2"/>
          <w:numId w:val="58"/>
        </w:numPr>
        <w:tabs>
          <w:tab w:val="clear" w:pos="502"/>
          <w:tab w:val="num" w:pos="284"/>
          <w:tab w:val="num" w:pos="1440"/>
        </w:tabs>
        <w:ind w:left="284" w:hanging="284"/>
        <w:contextualSpacing/>
        <w:jc w:val="both"/>
        <w:rPr>
          <w:rFonts w:eastAsia="Calibri"/>
          <w:sz w:val="22"/>
          <w:szCs w:val="22"/>
          <w:lang w:eastAsia="en-US"/>
        </w:rPr>
      </w:pPr>
      <w:r>
        <w:rPr>
          <w:rFonts w:eastAsia="Calibri"/>
          <w:sz w:val="22"/>
          <w:szCs w:val="22"/>
          <w:lang w:eastAsia="en-US"/>
        </w:rPr>
        <w:t xml:space="preserve">W przypadku stwierdzenia w trakcie odbioru wad </w:t>
      </w:r>
      <w:r w:rsidRPr="0026388C">
        <w:rPr>
          <w:rFonts w:eastAsia="Calibri"/>
          <w:sz w:val="22"/>
          <w:szCs w:val="22"/>
          <w:lang w:eastAsia="en-US"/>
        </w:rPr>
        <w:t xml:space="preserve">dostarczonej partii przedmiotu umowy, </w:t>
      </w:r>
      <w:r>
        <w:rPr>
          <w:rFonts w:eastAsia="Calibri"/>
          <w:sz w:val="22"/>
          <w:szCs w:val="22"/>
          <w:lang w:eastAsia="en-US"/>
        </w:rPr>
        <w:t>Zamawiający – z zastrzeżeniem ust. 5 - może wyznaczyć Wykonawcy termin na ich usunięcie. Po usunięciu wad strony sporządzą dodatkowy protokół odbioru. W takim przypadku ust. 1 i 2 stosuje się. Dopuszcza się sporządzenie więcej niż jednego dodatkowego protokołu odbioru.</w:t>
      </w:r>
    </w:p>
    <w:p w14:paraId="52EAF336" w14:textId="77777777" w:rsidR="00095B94" w:rsidRPr="006C0462" w:rsidRDefault="00095B94" w:rsidP="00095B94">
      <w:pPr>
        <w:numPr>
          <w:ilvl w:val="2"/>
          <w:numId w:val="58"/>
        </w:numPr>
        <w:tabs>
          <w:tab w:val="clear" w:pos="502"/>
          <w:tab w:val="num" w:pos="284"/>
          <w:tab w:val="num" w:pos="1440"/>
        </w:tabs>
        <w:ind w:left="284" w:hanging="284"/>
        <w:contextualSpacing/>
        <w:jc w:val="both"/>
        <w:rPr>
          <w:rFonts w:eastAsia="Calibri"/>
          <w:color w:val="000000"/>
          <w:sz w:val="22"/>
          <w:szCs w:val="22"/>
          <w:lang w:eastAsia="en-US"/>
        </w:rPr>
      </w:pPr>
      <w:r w:rsidRPr="006C0462">
        <w:rPr>
          <w:rFonts w:eastAsia="Calibri"/>
          <w:color w:val="000000"/>
          <w:sz w:val="22"/>
          <w:szCs w:val="22"/>
          <w:lang w:eastAsia="en-US"/>
        </w:rPr>
        <w:t>Jeżeli w toku odbioru przedmiotu umowy zostaną stwierdzone wady, to niezależnie od innych uprawnień wynikających z przepisów prawa, Zamawiającemu przysługują następujące uprawnienia:</w:t>
      </w:r>
    </w:p>
    <w:p w14:paraId="1A814EF0" w14:textId="77777777" w:rsidR="00095B94" w:rsidRDefault="00095B94" w:rsidP="00095B94">
      <w:pPr>
        <w:numPr>
          <w:ilvl w:val="0"/>
          <w:numId w:val="61"/>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jeżeli wady nadają się do usunięcia, może odmówić dokonania odbioru do czasu</w:t>
      </w:r>
      <w:r w:rsidRPr="000F52C3">
        <w:rPr>
          <w:rFonts w:eastAsia="Calibri"/>
          <w:sz w:val="22"/>
          <w:szCs w:val="22"/>
          <w:lang w:eastAsia="en-US"/>
        </w:rPr>
        <w:t xml:space="preserve"> ich </w:t>
      </w:r>
      <w:r>
        <w:rPr>
          <w:rFonts w:eastAsia="Calibri"/>
          <w:color w:val="000000"/>
          <w:sz w:val="22"/>
          <w:szCs w:val="22"/>
          <w:lang w:eastAsia="en-US"/>
        </w:rPr>
        <w:t>usunięcia;</w:t>
      </w:r>
    </w:p>
    <w:p w14:paraId="6DBE0B60" w14:textId="77777777" w:rsidR="00095B94" w:rsidRDefault="00095B94" w:rsidP="00095B94">
      <w:pPr>
        <w:numPr>
          <w:ilvl w:val="0"/>
          <w:numId w:val="61"/>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jeżeli wady nie nadają się do usunięcia, to:</w:t>
      </w:r>
    </w:p>
    <w:p w14:paraId="2EC758F0" w14:textId="77777777" w:rsidR="00095B94" w:rsidRPr="006C0462" w:rsidRDefault="00095B94" w:rsidP="00095B94">
      <w:p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xml:space="preserve">- jeżeli nie umożliwiają one użytkowania przedmiotu </w:t>
      </w:r>
      <w:r w:rsidRPr="00024E44">
        <w:rPr>
          <w:rFonts w:eastAsia="Calibri"/>
          <w:color w:val="000000"/>
          <w:sz w:val="22"/>
          <w:szCs w:val="22"/>
          <w:lang w:eastAsia="en-US"/>
        </w:rPr>
        <w:t xml:space="preserve">umowy </w:t>
      </w:r>
      <w:r>
        <w:rPr>
          <w:rFonts w:eastAsia="Calibri"/>
          <w:color w:val="000000"/>
          <w:sz w:val="22"/>
          <w:szCs w:val="22"/>
          <w:lang w:eastAsia="en-US"/>
        </w:rPr>
        <w:t xml:space="preserve">zgodnie z przeznaczeniem, </w:t>
      </w:r>
      <w:r w:rsidRPr="006C0462">
        <w:rPr>
          <w:rFonts w:eastAsia="Calibri"/>
          <w:color w:val="000000"/>
          <w:sz w:val="22"/>
          <w:szCs w:val="22"/>
          <w:lang w:eastAsia="en-US"/>
        </w:rPr>
        <w:t>zamawiający może obniżyć odpowiednio wynagrodzenie;</w:t>
      </w:r>
    </w:p>
    <w:p w14:paraId="30ABBACB" w14:textId="77777777" w:rsidR="00095B94" w:rsidRDefault="00095B94" w:rsidP="00095B94">
      <w:p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jeżeli uniemożliwiają użytkowanie przedmiotu umowy, zgodnie z przeznaczeniem, Zamawiający może według swego wyboru: odstąpić od umowy lub zażądać wykonania przedmiotu umowy po raz drugi w całości lub części - na koszt Wykonawcy.</w:t>
      </w:r>
    </w:p>
    <w:p w14:paraId="4729BBC9" w14:textId="77777777" w:rsidR="00095B94" w:rsidRDefault="00095B94" w:rsidP="00095B94">
      <w:pPr>
        <w:numPr>
          <w:ilvl w:val="2"/>
          <w:numId w:val="58"/>
        </w:numPr>
        <w:tabs>
          <w:tab w:val="clear" w:pos="502"/>
          <w:tab w:val="num" w:pos="284"/>
          <w:tab w:val="num" w:pos="1440"/>
        </w:tabs>
        <w:ind w:left="284" w:hanging="284"/>
        <w:contextualSpacing/>
        <w:jc w:val="both"/>
        <w:rPr>
          <w:rFonts w:eastAsia="Calibri"/>
          <w:color w:val="FF0000"/>
          <w:sz w:val="22"/>
          <w:szCs w:val="22"/>
          <w:lang w:eastAsia="en-US"/>
        </w:rPr>
      </w:pPr>
      <w:r>
        <w:rPr>
          <w:rFonts w:eastAsia="Calibri"/>
          <w:sz w:val="22"/>
          <w:szCs w:val="22"/>
          <w:lang w:eastAsia="en-US"/>
        </w:rPr>
        <w:t>Wykonawca zobowiązany jest do zawiadomienia Zamawiającego o usunięciu wad oraz do żądania wyznaczenia terminu odbioru zakwestionowanego uprzednio przedmiotu umowy</w:t>
      </w:r>
      <w:r>
        <w:rPr>
          <w:rFonts w:eastAsia="Calibri"/>
          <w:color w:val="FF0000"/>
          <w:sz w:val="22"/>
          <w:szCs w:val="22"/>
          <w:lang w:eastAsia="en-US"/>
        </w:rPr>
        <w:t>.</w:t>
      </w:r>
    </w:p>
    <w:p w14:paraId="2715F725" w14:textId="77777777" w:rsidR="00095B94" w:rsidRPr="00423679" w:rsidRDefault="00095B94" w:rsidP="00095B94">
      <w:pPr>
        <w:pStyle w:val="Akapitzlist"/>
        <w:numPr>
          <w:ilvl w:val="2"/>
          <w:numId w:val="58"/>
        </w:numPr>
        <w:tabs>
          <w:tab w:val="clear" w:pos="502"/>
          <w:tab w:val="num" w:pos="284"/>
        </w:tabs>
        <w:ind w:left="284" w:hanging="284"/>
        <w:jc w:val="both"/>
        <w:rPr>
          <w:rFonts w:eastAsia="Calibri"/>
          <w:sz w:val="22"/>
          <w:szCs w:val="22"/>
          <w:lang w:eastAsia="en-US"/>
        </w:rPr>
      </w:pPr>
      <w:r w:rsidRPr="00423679">
        <w:rPr>
          <w:rFonts w:eastAsia="Calibri"/>
          <w:sz w:val="22"/>
          <w:szCs w:val="22"/>
          <w:lang w:eastAsia="en-US"/>
        </w:rPr>
        <w:t>Zamawiający może podjąć decyzję o przerwaniu czynności odbioru, jeżeli w czasie tych czynności ujawniono istnienie takich wad, które w ocenie Zamawiającego uniemożliwiają użytkowanie przedmiotu umowy, zgodnie z</w:t>
      </w:r>
      <w:r>
        <w:rPr>
          <w:rFonts w:eastAsia="Calibri"/>
          <w:sz w:val="22"/>
          <w:szCs w:val="22"/>
          <w:lang w:eastAsia="en-US"/>
        </w:rPr>
        <w:t xml:space="preserve"> jego</w:t>
      </w:r>
      <w:r w:rsidRPr="00423679">
        <w:rPr>
          <w:rFonts w:eastAsia="Calibri"/>
          <w:sz w:val="22"/>
          <w:szCs w:val="22"/>
          <w:lang w:eastAsia="en-US"/>
        </w:rPr>
        <w:t xml:space="preserve"> przeznaczeniem, aż do czasu usunięcia tych wad. </w:t>
      </w:r>
    </w:p>
    <w:p w14:paraId="10B71A37" w14:textId="77777777" w:rsidR="00095B94" w:rsidRPr="00D82FDA" w:rsidRDefault="00095B94" w:rsidP="00095B94">
      <w:pPr>
        <w:ind w:left="284"/>
        <w:contextualSpacing/>
        <w:jc w:val="both"/>
        <w:rPr>
          <w:rFonts w:eastAsia="Calibri"/>
          <w:sz w:val="22"/>
          <w:szCs w:val="22"/>
          <w:lang w:eastAsia="en-US"/>
        </w:rPr>
      </w:pPr>
    </w:p>
    <w:p w14:paraId="0DA282F5" w14:textId="77777777" w:rsidR="00D418F4" w:rsidRDefault="00D418F4" w:rsidP="00095B94">
      <w:pPr>
        <w:autoSpaceDE w:val="0"/>
        <w:autoSpaceDN w:val="0"/>
        <w:adjustRightInd w:val="0"/>
        <w:jc w:val="center"/>
        <w:rPr>
          <w:rFonts w:eastAsia="Calibri"/>
          <w:b/>
          <w:bCs/>
          <w:color w:val="000000"/>
          <w:sz w:val="22"/>
          <w:szCs w:val="22"/>
          <w:lang w:eastAsia="en-US"/>
        </w:rPr>
      </w:pPr>
    </w:p>
    <w:p w14:paraId="5B75664D" w14:textId="752AFFC1" w:rsidR="00095B94" w:rsidRDefault="00095B94" w:rsidP="00095B94">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lastRenderedPageBreak/>
        <w:t>§ 6</w:t>
      </w:r>
    </w:p>
    <w:p w14:paraId="41E28C43" w14:textId="77777777" w:rsidR="00095B94" w:rsidRDefault="00095B94" w:rsidP="00095B94">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Osoby odpowiedzialne za realizacj</w:t>
      </w:r>
      <w:r>
        <w:rPr>
          <w:rFonts w:eastAsia="Calibri"/>
          <w:color w:val="000000"/>
          <w:sz w:val="22"/>
          <w:szCs w:val="22"/>
          <w:lang w:eastAsia="en-US"/>
        </w:rPr>
        <w:t xml:space="preserve">ę </w:t>
      </w:r>
      <w:r>
        <w:rPr>
          <w:rFonts w:eastAsia="Calibri"/>
          <w:b/>
          <w:bCs/>
          <w:color w:val="000000"/>
          <w:sz w:val="22"/>
          <w:szCs w:val="22"/>
          <w:lang w:eastAsia="en-US"/>
        </w:rPr>
        <w:t>umowy</w:t>
      </w:r>
    </w:p>
    <w:p w14:paraId="2B2BBC95" w14:textId="77777777" w:rsidR="00095B94" w:rsidRDefault="00095B94" w:rsidP="00095B94">
      <w:pPr>
        <w:autoSpaceDE w:val="0"/>
        <w:autoSpaceDN w:val="0"/>
        <w:adjustRightInd w:val="0"/>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14:paraId="47EE7C97" w14:textId="77777777" w:rsidR="00095B94" w:rsidRDefault="00095B94" w:rsidP="00095B94">
      <w:pPr>
        <w:autoSpaceDE w:val="0"/>
        <w:autoSpaceDN w:val="0"/>
        <w:adjustRightInd w:val="0"/>
        <w:jc w:val="both"/>
        <w:rPr>
          <w:rFonts w:eastAsia="Calibri"/>
          <w:sz w:val="22"/>
          <w:szCs w:val="22"/>
          <w:lang w:eastAsia="en-US"/>
        </w:rPr>
      </w:pPr>
      <w:r>
        <w:rPr>
          <w:rFonts w:eastAsia="Calibri"/>
          <w:sz w:val="22"/>
          <w:szCs w:val="22"/>
          <w:lang w:eastAsia="en-US"/>
        </w:rPr>
        <w:t>1) ze strony Zamawiającego - ……………………………………………….., tel. ……………………..</w:t>
      </w:r>
    </w:p>
    <w:p w14:paraId="232E8C3E" w14:textId="77777777" w:rsidR="00095B94" w:rsidRDefault="00095B94" w:rsidP="00095B94">
      <w:pPr>
        <w:autoSpaceDE w:val="0"/>
        <w:autoSpaceDN w:val="0"/>
        <w:adjustRightInd w:val="0"/>
        <w:jc w:val="both"/>
        <w:rPr>
          <w:rFonts w:eastAsia="Calibri"/>
          <w:sz w:val="22"/>
          <w:szCs w:val="22"/>
          <w:lang w:eastAsia="en-US"/>
        </w:rPr>
      </w:pPr>
      <w:r>
        <w:rPr>
          <w:rFonts w:eastAsia="Calibri"/>
          <w:sz w:val="22"/>
          <w:szCs w:val="22"/>
          <w:lang w:eastAsia="en-US"/>
        </w:rPr>
        <w:t>2) ze strony Wykonawcy -.............................................................................., tel. ....................................</w:t>
      </w:r>
    </w:p>
    <w:p w14:paraId="4BC6E2C4" w14:textId="77777777" w:rsidR="00095B94" w:rsidRDefault="00095B94" w:rsidP="00095B94">
      <w:pPr>
        <w:autoSpaceDE w:val="0"/>
        <w:autoSpaceDN w:val="0"/>
        <w:adjustRightInd w:val="0"/>
        <w:jc w:val="center"/>
        <w:rPr>
          <w:rFonts w:eastAsia="Calibri"/>
          <w:color w:val="000000"/>
          <w:sz w:val="22"/>
          <w:szCs w:val="22"/>
          <w:lang w:eastAsia="en-US"/>
        </w:rPr>
      </w:pPr>
    </w:p>
    <w:p w14:paraId="27F6548B" w14:textId="77777777" w:rsidR="00095B94" w:rsidRDefault="00095B94" w:rsidP="00095B94">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7</w:t>
      </w:r>
    </w:p>
    <w:p w14:paraId="30161C15" w14:textId="77777777" w:rsidR="00095B94" w:rsidRDefault="00095B94" w:rsidP="00095B94">
      <w:pPr>
        <w:numPr>
          <w:ilvl w:val="0"/>
          <w:numId w:val="35"/>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Niezależnie od przypadków przewidzianych w przepisach prawa, Wykonawca jest  odpowiedzialny względem Zamawiającego, jeżeli dostarczone artykuły:</w:t>
      </w:r>
    </w:p>
    <w:p w14:paraId="5B402553" w14:textId="77777777" w:rsidR="00095B94" w:rsidRDefault="00095B94" w:rsidP="00095B94">
      <w:pPr>
        <w:numPr>
          <w:ilvl w:val="0"/>
          <w:numId w:val="36"/>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stanowią własność osoby trzeciej lub są obciążone prawem osoby trzeciej;</w:t>
      </w:r>
    </w:p>
    <w:p w14:paraId="46E4B6DF" w14:textId="77777777" w:rsidR="00095B94" w:rsidRDefault="00095B94" w:rsidP="00095B94">
      <w:pPr>
        <w:numPr>
          <w:ilvl w:val="0"/>
          <w:numId w:val="36"/>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mają wadę zmniejszającą ich wartość lub użyteczność wynikającą z ich przeznaczenia;</w:t>
      </w:r>
    </w:p>
    <w:p w14:paraId="4F485B0F" w14:textId="77777777" w:rsidR="00095B94" w:rsidRDefault="00095B94" w:rsidP="00095B94">
      <w:pPr>
        <w:numPr>
          <w:ilvl w:val="0"/>
          <w:numId w:val="36"/>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nie mają właściwości wymaganych przez Zamawiającego;</w:t>
      </w:r>
    </w:p>
    <w:p w14:paraId="25DA2452" w14:textId="77777777" w:rsidR="00095B94" w:rsidRDefault="00095B94" w:rsidP="00095B94">
      <w:pPr>
        <w:numPr>
          <w:ilvl w:val="0"/>
          <w:numId w:val="36"/>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dostarczone zostały w ilości lub w stanie innym niż wynikający z umowy.</w:t>
      </w:r>
    </w:p>
    <w:p w14:paraId="3CB01769" w14:textId="77777777" w:rsidR="00095B94" w:rsidRDefault="00095B94" w:rsidP="00095B94">
      <w:pPr>
        <w:numPr>
          <w:ilvl w:val="0"/>
          <w:numId w:val="35"/>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Wykonawca udziela gwarancji nie krótszej </w:t>
      </w:r>
      <w:r w:rsidRPr="006C0462">
        <w:rPr>
          <w:rFonts w:eastAsia="Calibri"/>
          <w:color w:val="000000"/>
          <w:sz w:val="22"/>
          <w:szCs w:val="22"/>
          <w:lang w:eastAsia="en-US"/>
        </w:rPr>
        <w:t>niż 12 miesięcy</w:t>
      </w:r>
      <w:r>
        <w:rPr>
          <w:rFonts w:eastAsia="Calibri"/>
          <w:color w:val="000000"/>
          <w:sz w:val="22"/>
          <w:szCs w:val="22"/>
          <w:lang w:eastAsia="en-US"/>
        </w:rPr>
        <w:t xml:space="preserve"> na dostarczony przedmiot umowy. Do gwarancji stosuje się przepisy kodeksu cywilnego dotyczące gwarancji, a do obowiązków Wykonawcy - przepisy dotyczące gwaranta.</w:t>
      </w:r>
    </w:p>
    <w:p w14:paraId="4A7EE4C5" w14:textId="77777777" w:rsidR="00095B94" w:rsidRPr="00903107" w:rsidRDefault="00095B94" w:rsidP="00095B94">
      <w:pPr>
        <w:numPr>
          <w:ilvl w:val="0"/>
          <w:numId w:val="35"/>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Wymiana wadliwych artykułów na wolne od wad w ramach gwarancji oraz koszt transportu związany z realizacją uprawnień Zamawiającego w tym zakresie obciąża Wykonawcę.</w:t>
      </w:r>
    </w:p>
    <w:p w14:paraId="011B3A4E" w14:textId="77777777" w:rsidR="00095B94" w:rsidRPr="006C0462" w:rsidRDefault="00095B94" w:rsidP="00095B94">
      <w:pPr>
        <w:numPr>
          <w:ilvl w:val="0"/>
          <w:numId w:val="35"/>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Okres gwarancji określony w ust. 2 liczony jest od dnia następnego po dniu podpisania protokołu </w:t>
      </w:r>
      <w:r w:rsidRPr="0026388C">
        <w:rPr>
          <w:rFonts w:eastAsia="Calibri"/>
          <w:sz w:val="22"/>
          <w:szCs w:val="22"/>
          <w:lang w:eastAsia="en-US"/>
        </w:rPr>
        <w:t>odbioru bez zastrzeżeń.</w:t>
      </w:r>
    </w:p>
    <w:p w14:paraId="0C98628F" w14:textId="77777777" w:rsidR="00095B94" w:rsidRDefault="00095B94" w:rsidP="00095B94">
      <w:pPr>
        <w:numPr>
          <w:ilvl w:val="0"/>
          <w:numId w:val="35"/>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Wszelkie koszty związane z wykonaniem obowiązków gwarancyjnych</w:t>
      </w:r>
      <w:r>
        <w:rPr>
          <w:rFonts w:eastAsia="Calibri"/>
          <w:sz w:val="22"/>
          <w:szCs w:val="22"/>
          <w:lang w:eastAsia="en-US"/>
        </w:rPr>
        <w:t>, w tym wymiany</w:t>
      </w:r>
      <w:r>
        <w:rPr>
          <w:rFonts w:eastAsia="Calibri"/>
          <w:color w:val="000000"/>
          <w:sz w:val="22"/>
          <w:szCs w:val="22"/>
          <w:lang w:eastAsia="en-US"/>
        </w:rPr>
        <w:t xml:space="preserve"> gwarancyjne oraz koszty transportu ponosi Wykonawca. Jeżeli Wykonawca wymaga szczególnego trybu zgłaszania reklamacji, to określi to w kartach gwarancyjnych. </w:t>
      </w:r>
    </w:p>
    <w:p w14:paraId="4D09BF79" w14:textId="77777777" w:rsidR="00095B94" w:rsidRDefault="00095B94" w:rsidP="00095B94">
      <w:pPr>
        <w:numPr>
          <w:ilvl w:val="0"/>
          <w:numId w:val="35"/>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Wszelkie </w:t>
      </w:r>
      <w:r w:rsidRPr="006C0462">
        <w:rPr>
          <w:rFonts w:eastAsia="Calibri"/>
          <w:color w:val="000000"/>
          <w:sz w:val="22"/>
          <w:szCs w:val="22"/>
          <w:lang w:eastAsia="en-US"/>
        </w:rPr>
        <w:t xml:space="preserve">wymiany asortymentów </w:t>
      </w:r>
      <w:r>
        <w:rPr>
          <w:rFonts w:eastAsia="Calibri"/>
          <w:color w:val="000000"/>
          <w:sz w:val="22"/>
          <w:szCs w:val="22"/>
          <w:lang w:eastAsia="en-US"/>
        </w:rPr>
        <w:t>wadliwych na nowe wolne od wad powinny nastąpić w terminie 7 dni od dnia zgłoszenia dokonanego przez Zamawiającego chyba, że strony zgodnie ustalą inny termin w formie pisemnej pod rygorem nieważności.</w:t>
      </w:r>
    </w:p>
    <w:p w14:paraId="0A035ACA" w14:textId="77777777" w:rsidR="00095B94" w:rsidRDefault="00095B94" w:rsidP="00095B94">
      <w:pPr>
        <w:numPr>
          <w:ilvl w:val="0"/>
          <w:numId w:val="35"/>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 okresie gwarancji Wykonawca zobowiązany jest do pisemnego zawiadomienia Zamawiającego w terminie 14 dni o:</w:t>
      </w:r>
    </w:p>
    <w:p w14:paraId="3DBEC0AA" w14:textId="77777777" w:rsidR="00095B94" w:rsidRDefault="00095B94" w:rsidP="00095B94">
      <w:pPr>
        <w:numPr>
          <w:ilvl w:val="0"/>
          <w:numId w:val="37"/>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siedziby lub nazwy firmy Wykonawcy,</w:t>
      </w:r>
    </w:p>
    <w:p w14:paraId="59F205F5" w14:textId="77777777" w:rsidR="00095B94" w:rsidRDefault="00095B94" w:rsidP="00095B94">
      <w:pPr>
        <w:numPr>
          <w:ilvl w:val="0"/>
          <w:numId w:val="37"/>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osób reprezentujących Wykonawcę,</w:t>
      </w:r>
    </w:p>
    <w:p w14:paraId="34DB7DCB" w14:textId="77777777" w:rsidR="00095B94" w:rsidRDefault="00095B94" w:rsidP="00095B94">
      <w:pPr>
        <w:numPr>
          <w:ilvl w:val="0"/>
          <w:numId w:val="37"/>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ogłoszeniu upadłości Wykonawcy oraz złożenia wniosku o jej ogłoszenie,</w:t>
      </w:r>
    </w:p>
    <w:p w14:paraId="63759CE6" w14:textId="77777777" w:rsidR="00095B94" w:rsidRDefault="00095B94" w:rsidP="00095B94">
      <w:pPr>
        <w:numPr>
          <w:ilvl w:val="0"/>
          <w:numId w:val="37"/>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naprawczego, w którym uczestniczy Wykonawca,</w:t>
      </w:r>
    </w:p>
    <w:p w14:paraId="321120B0" w14:textId="77777777" w:rsidR="00095B94" w:rsidRDefault="00095B94" w:rsidP="00095B94">
      <w:pPr>
        <w:numPr>
          <w:ilvl w:val="0"/>
          <w:numId w:val="37"/>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likwidacyjnego Wykonawcy,</w:t>
      </w:r>
    </w:p>
    <w:p w14:paraId="561FC073" w14:textId="77777777" w:rsidR="00095B94" w:rsidRDefault="00095B94" w:rsidP="00095B94">
      <w:pPr>
        <w:numPr>
          <w:ilvl w:val="0"/>
          <w:numId w:val="37"/>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zawieszeniu działalności Wykonawcy.</w:t>
      </w:r>
    </w:p>
    <w:p w14:paraId="1B26E4AE" w14:textId="77777777" w:rsidR="00095B94" w:rsidRDefault="00095B94" w:rsidP="00095B94">
      <w:pPr>
        <w:numPr>
          <w:ilvl w:val="0"/>
          <w:numId w:val="35"/>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Niewykonanie lub nienależyte wykonanie przez Wykonawcę </w:t>
      </w:r>
      <w:r w:rsidRPr="0026388C">
        <w:rPr>
          <w:rFonts w:eastAsia="Calibri"/>
          <w:sz w:val="22"/>
          <w:szCs w:val="22"/>
          <w:lang w:eastAsia="en-US"/>
        </w:rPr>
        <w:t xml:space="preserve">obowiązków wynikających z udzielonej gwarancji upoważnia Zamawiającego do zlecenia stronie trzeciej usunięcia wad na koszt i ryzyko (odpowiedzialność) Wykonawcy. W takim przypadku </w:t>
      </w:r>
      <w:r>
        <w:rPr>
          <w:rFonts w:eastAsia="Calibri"/>
          <w:color w:val="000000"/>
          <w:sz w:val="22"/>
          <w:szCs w:val="22"/>
          <w:lang w:eastAsia="en-US"/>
        </w:rPr>
        <w:t>wynagrodzenie zapłacone przez Zamawiającego osobie trzeciej Wykonawca będzie miał obowiązek zwrócić Zamawiającemu w terminie siedmiu (7) dni od daty wezwania do zapłaty w wysokości określonej w wezwaniu.</w:t>
      </w:r>
    </w:p>
    <w:p w14:paraId="3E1FA614" w14:textId="77777777" w:rsidR="00095B94" w:rsidRPr="0026388C" w:rsidRDefault="00095B94" w:rsidP="00095B94">
      <w:pPr>
        <w:numPr>
          <w:ilvl w:val="0"/>
          <w:numId w:val="35"/>
        </w:numPr>
        <w:tabs>
          <w:tab w:val="left" w:pos="426"/>
        </w:tabs>
        <w:autoSpaceDE w:val="0"/>
        <w:autoSpaceDN w:val="0"/>
        <w:adjustRightInd w:val="0"/>
        <w:ind w:left="426" w:hanging="426"/>
        <w:contextualSpacing/>
        <w:jc w:val="both"/>
        <w:rPr>
          <w:rFonts w:eastAsia="Calibri"/>
          <w:sz w:val="22"/>
          <w:szCs w:val="22"/>
          <w:lang w:eastAsia="en-US"/>
        </w:rPr>
      </w:pPr>
      <w:r w:rsidRPr="0026388C">
        <w:rPr>
          <w:rFonts w:eastAsia="Calibri"/>
          <w:sz w:val="22"/>
          <w:szCs w:val="22"/>
          <w:lang w:eastAsia="en-US"/>
        </w:rPr>
        <w:t xml:space="preserve">Zamawiający ma prawo dochodzić uprawnień z tytułu rękojmi za wady, niezależnie od uprawnień wynikających z gwarancji. </w:t>
      </w:r>
    </w:p>
    <w:p w14:paraId="5F330FF3" w14:textId="77777777" w:rsidR="00095B94" w:rsidRDefault="00095B94" w:rsidP="00095B94">
      <w:pPr>
        <w:autoSpaceDE w:val="0"/>
        <w:autoSpaceDN w:val="0"/>
        <w:adjustRightInd w:val="0"/>
        <w:ind w:left="284"/>
        <w:contextualSpacing/>
        <w:jc w:val="both"/>
        <w:rPr>
          <w:rFonts w:eastAsia="Calibri"/>
          <w:color w:val="000000"/>
          <w:sz w:val="22"/>
          <w:szCs w:val="22"/>
          <w:lang w:eastAsia="en-US"/>
        </w:rPr>
      </w:pPr>
    </w:p>
    <w:p w14:paraId="44F7D071" w14:textId="77777777" w:rsidR="00095B94" w:rsidRDefault="00095B94" w:rsidP="00095B94">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8</w:t>
      </w:r>
    </w:p>
    <w:p w14:paraId="72045FDB" w14:textId="77777777" w:rsidR="00095B94" w:rsidRDefault="00095B94" w:rsidP="00095B94">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Warto</w:t>
      </w:r>
      <w:r>
        <w:rPr>
          <w:rFonts w:eastAsia="Calibri"/>
          <w:color w:val="000000"/>
          <w:sz w:val="22"/>
          <w:szCs w:val="22"/>
          <w:lang w:eastAsia="en-US"/>
        </w:rPr>
        <w:t xml:space="preserve">ść </w:t>
      </w:r>
      <w:r>
        <w:rPr>
          <w:rFonts w:eastAsia="Calibri"/>
          <w:b/>
          <w:bCs/>
          <w:color w:val="000000"/>
          <w:sz w:val="22"/>
          <w:szCs w:val="22"/>
          <w:lang w:eastAsia="en-US"/>
        </w:rPr>
        <w:t>umowy (wynagrodzenie)</w:t>
      </w:r>
    </w:p>
    <w:p w14:paraId="2CDE4879" w14:textId="77777777" w:rsidR="00095B94" w:rsidRDefault="00095B94" w:rsidP="00095B94">
      <w:pPr>
        <w:numPr>
          <w:ilvl w:val="0"/>
          <w:numId w:val="38"/>
        </w:numPr>
        <w:tabs>
          <w:tab w:val="left" w:pos="284"/>
        </w:tabs>
        <w:autoSpaceDE w:val="0"/>
        <w:autoSpaceDN w:val="0"/>
        <w:adjustRightInd w:val="0"/>
        <w:ind w:left="284" w:hanging="284"/>
        <w:contextualSpacing/>
        <w:jc w:val="both"/>
        <w:rPr>
          <w:rFonts w:eastAsia="Calibri"/>
          <w:b/>
          <w:bCs/>
          <w:color w:val="000000"/>
          <w:sz w:val="22"/>
          <w:szCs w:val="22"/>
          <w:lang w:eastAsia="en-US"/>
        </w:rPr>
      </w:pPr>
      <w:r>
        <w:rPr>
          <w:rFonts w:eastAsia="Calibri"/>
          <w:color w:val="000000"/>
          <w:sz w:val="22"/>
          <w:szCs w:val="22"/>
          <w:lang w:eastAsia="en-US"/>
        </w:rPr>
        <w:t>Maksymalna wartość umowy, zgodnie z formularzem cenowym stanowiącym załącznik do umowy wynosi:</w:t>
      </w:r>
    </w:p>
    <w:p w14:paraId="668F23CB" w14:textId="77777777" w:rsidR="00095B94" w:rsidRDefault="00095B94" w:rsidP="00095B94">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netto ……………………… zł. </w:t>
      </w:r>
      <w:r>
        <w:rPr>
          <w:rFonts w:eastAsia="Calibri"/>
          <w:i/>
          <w:iCs/>
          <w:color w:val="000000"/>
          <w:sz w:val="22"/>
          <w:szCs w:val="22"/>
          <w:lang w:eastAsia="en-US"/>
        </w:rPr>
        <w:t>(słownie: ………………)</w:t>
      </w:r>
    </w:p>
    <w:p w14:paraId="1C5D1AC9" w14:textId="77777777" w:rsidR="00095B94" w:rsidRDefault="00095B94" w:rsidP="00095B94">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brutto …………… ……… zł. </w:t>
      </w:r>
      <w:r>
        <w:rPr>
          <w:rFonts w:eastAsia="Calibri"/>
          <w:i/>
          <w:iCs/>
          <w:color w:val="000000"/>
          <w:sz w:val="22"/>
          <w:szCs w:val="22"/>
          <w:lang w:eastAsia="en-US"/>
        </w:rPr>
        <w:t>(słownie: ………………)</w:t>
      </w:r>
    </w:p>
    <w:p w14:paraId="3AD9440C" w14:textId="77777777" w:rsidR="00095B94" w:rsidRDefault="00095B94" w:rsidP="00095B94">
      <w:pPr>
        <w:numPr>
          <w:ilvl w:val="0"/>
          <w:numId w:val="38"/>
        </w:numPr>
        <w:ind w:left="284" w:hanging="284"/>
        <w:contextualSpacing/>
        <w:jc w:val="both"/>
        <w:rPr>
          <w:rFonts w:eastAsia="Calibri"/>
          <w:sz w:val="22"/>
          <w:szCs w:val="22"/>
          <w:lang w:eastAsia="en-US"/>
        </w:rPr>
      </w:pPr>
      <w:r>
        <w:rPr>
          <w:rFonts w:eastAsia="Calibri"/>
          <w:sz w:val="22"/>
          <w:szCs w:val="22"/>
          <w:lang w:eastAsia="en-US"/>
        </w:rPr>
        <w:t>Cena, o której mowa w ust. 1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14:paraId="3C144E96" w14:textId="77777777" w:rsidR="00095B94" w:rsidRDefault="00095B94" w:rsidP="00095B94">
      <w:pPr>
        <w:numPr>
          <w:ilvl w:val="0"/>
          <w:numId w:val="38"/>
        </w:numPr>
        <w:ind w:left="284" w:hanging="284"/>
        <w:contextualSpacing/>
        <w:jc w:val="both"/>
        <w:rPr>
          <w:rFonts w:eastAsia="Calibri"/>
          <w:sz w:val="22"/>
          <w:szCs w:val="22"/>
          <w:lang w:eastAsia="en-US"/>
        </w:rPr>
      </w:pPr>
      <w:r>
        <w:rPr>
          <w:rFonts w:eastAsia="Calibri"/>
          <w:sz w:val="22"/>
          <w:szCs w:val="22"/>
          <w:lang w:eastAsia="en-US"/>
        </w:rPr>
        <w:t xml:space="preserve">Cena nie podlega zmianie w trakcie realizacji niniejszej umowy. </w:t>
      </w:r>
    </w:p>
    <w:p w14:paraId="72179C3E" w14:textId="77777777" w:rsidR="00095B94" w:rsidRDefault="00095B94" w:rsidP="00095B94">
      <w:pPr>
        <w:autoSpaceDE w:val="0"/>
        <w:autoSpaceDN w:val="0"/>
        <w:adjustRightInd w:val="0"/>
        <w:jc w:val="center"/>
        <w:rPr>
          <w:rFonts w:eastAsia="Calibri"/>
          <w:b/>
          <w:bCs/>
          <w:color w:val="000000"/>
          <w:sz w:val="22"/>
          <w:szCs w:val="22"/>
          <w:lang w:eastAsia="en-US"/>
        </w:rPr>
      </w:pPr>
    </w:p>
    <w:p w14:paraId="0ED1E8DE" w14:textId="77777777" w:rsidR="00095B94" w:rsidRDefault="00095B94" w:rsidP="00095B94">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9</w:t>
      </w:r>
    </w:p>
    <w:p w14:paraId="25DF4752" w14:textId="77777777" w:rsidR="00095B94" w:rsidRDefault="00095B94" w:rsidP="00095B94">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Warunki płatno</w:t>
      </w:r>
      <w:r>
        <w:rPr>
          <w:rFonts w:eastAsia="Calibri"/>
          <w:color w:val="000000"/>
          <w:sz w:val="22"/>
          <w:szCs w:val="22"/>
          <w:lang w:eastAsia="en-US"/>
        </w:rPr>
        <w:t>ś</w:t>
      </w:r>
      <w:r>
        <w:rPr>
          <w:rFonts w:eastAsia="Calibri"/>
          <w:b/>
          <w:bCs/>
          <w:color w:val="000000"/>
          <w:sz w:val="22"/>
          <w:szCs w:val="22"/>
          <w:lang w:eastAsia="en-US"/>
        </w:rPr>
        <w:t>ci</w:t>
      </w:r>
    </w:p>
    <w:p w14:paraId="01BFD0E3" w14:textId="77777777" w:rsidR="00095B94" w:rsidRPr="00DD2F78" w:rsidRDefault="00095B94" w:rsidP="00095B94">
      <w:pPr>
        <w:numPr>
          <w:ilvl w:val="0"/>
          <w:numId w:val="39"/>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 xml:space="preserve">Należność z tytułu realizacji umowy będzie płatna po wykonaniu dostawy, przelewem na rachunek bankowy Wykonawcy podany na fakturze VAT w terminie </w:t>
      </w:r>
      <w:r>
        <w:rPr>
          <w:rFonts w:eastAsia="Calibri"/>
          <w:bCs/>
          <w:sz w:val="22"/>
          <w:szCs w:val="22"/>
          <w:lang w:eastAsia="en-US"/>
        </w:rPr>
        <w:t xml:space="preserve">30 dni </w:t>
      </w:r>
      <w:r>
        <w:rPr>
          <w:rFonts w:eastAsia="Calibri"/>
          <w:color w:val="000000"/>
          <w:sz w:val="22"/>
          <w:szCs w:val="22"/>
          <w:lang w:eastAsia="en-US"/>
        </w:rPr>
        <w:t>od daty odbioru artykułów bez wad i po otrzymaniu przez Zamawiającego prawidłowo wystawionej faktury.</w:t>
      </w:r>
    </w:p>
    <w:p w14:paraId="36BD3B81" w14:textId="77777777" w:rsidR="00095B94" w:rsidRPr="0026388C" w:rsidRDefault="00095B94" w:rsidP="00095B94">
      <w:pPr>
        <w:numPr>
          <w:ilvl w:val="0"/>
          <w:numId w:val="39"/>
        </w:numPr>
        <w:autoSpaceDE w:val="0"/>
        <w:autoSpaceDN w:val="0"/>
        <w:adjustRightInd w:val="0"/>
        <w:ind w:left="284" w:hanging="284"/>
        <w:contextualSpacing/>
        <w:jc w:val="both"/>
        <w:rPr>
          <w:rFonts w:eastAsia="Calibri"/>
          <w:bCs/>
          <w:sz w:val="22"/>
          <w:szCs w:val="22"/>
          <w:lang w:eastAsia="en-US"/>
        </w:rPr>
      </w:pPr>
      <w:r w:rsidRPr="0026388C">
        <w:rPr>
          <w:rFonts w:eastAsia="Calibri"/>
          <w:sz w:val="22"/>
          <w:szCs w:val="22"/>
          <w:lang w:eastAsia="en-US"/>
        </w:rPr>
        <w:t>Podstawą wystawienia faktury VAT będzie podpisany przez strony protokół odbioru, potwierdzający wykonanie przedmiotu umowy bez wad.</w:t>
      </w:r>
    </w:p>
    <w:p w14:paraId="14A08FB2" w14:textId="77777777" w:rsidR="00095B94" w:rsidRPr="0026388C" w:rsidRDefault="00095B94" w:rsidP="00095B94">
      <w:pPr>
        <w:numPr>
          <w:ilvl w:val="0"/>
          <w:numId w:val="39"/>
        </w:numPr>
        <w:autoSpaceDE w:val="0"/>
        <w:autoSpaceDN w:val="0"/>
        <w:adjustRightInd w:val="0"/>
        <w:ind w:left="284" w:hanging="284"/>
        <w:contextualSpacing/>
        <w:jc w:val="both"/>
        <w:rPr>
          <w:rFonts w:eastAsia="Calibri"/>
          <w:bCs/>
          <w:sz w:val="22"/>
          <w:szCs w:val="22"/>
          <w:lang w:eastAsia="en-US"/>
        </w:rPr>
      </w:pPr>
      <w:r w:rsidRPr="0026388C">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6EB5633F" w14:textId="77777777" w:rsidR="00095B94" w:rsidRPr="00821FEB" w:rsidRDefault="00095B94" w:rsidP="00095B94">
      <w:pPr>
        <w:numPr>
          <w:ilvl w:val="0"/>
          <w:numId w:val="39"/>
        </w:numPr>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Pr>
          <w:rFonts w:eastAsia="Calibri"/>
          <w:b/>
          <w:i/>
          <w:iCs/>
          <w:color w:val="000000"/>
          <w:sz w:val="22"/>
          <w:szCs w:val="22"/>
          <w:lang w:eastAsia="en-US"/>
        </w:rPr>
        <w:t>Mazowiecka Instytucja Gospodarki Budżetowej MAZOVIA ul. Kocjana 3, 01-473 Warszawa, NIP 5222967596</w:t>
      </w:r>
    </w:p>
    <w:p w14:paraId="3FAD61F2" w14:textId="77777777" w:rsidR="00095B94" w:rsidRPr="0026388C" w:rsidRDefault="00095B94" w:rsidP="00095B94">
      <w:pPr>
        <w:ind w:left="284"/>
        <w:rPr>
          <w:b/>
          <w:bCs/>
          <w:i/>
          <w:sz w:val="22"/>
          <w:szCs w:val="22"/>
        </w:rPr>
      </w:pPr>
      <w:r w:rsidRPr="0026388C">
        <w:rPr>
          <w:b/>
          <w:bCs/>
          <w:i/>
          <w:sz w:val="22"/>
          <w:szCs w:val="22"/>
        </w:rPr>
        <w:t xml:space="preserve">Odbiorca: </w:t>
      </w:r>
      <w:r w:rsidRPr="0026388C">
        <w:rPr>
          <w:i/>
          <w:sz w:val="22"/>
          <w:szCs w:val="22"/>
        </w:rPr>
        <w:t>Mazowiecka Instytucja Gospodarki Budżetowej MAZOVIA</w:t>
      </w:r>
      <w:r w:rsidRPr="0026388C">
        <w:rPr>
          <w:b/>
          <w:bCs/>
          <w:i/>
          <w:sz w:val="22"/>
          <w:szCs w:val="22"/>
        </w:rPr>
        <w:t xml:space="preserve"> </w:t>
      </w:r>
      <w:r w:rsidRPr="0026388C">
        <w:rPr>
          <w:i/>
          <w:sz w:val="22"/>
          <w:szCs w:val="22"/>
        </w:rPr>
        <w:t xml:space="preserve">Oddział w Koszalinie </w:t>
      </w:r>
    </w:p>
    <w:p w14:paraId="799356B4" w14:textId="77777777" w:rsidR="00095B94" w:rsidRPr="0026388C" w:rsidRDefault="00095B94" w:rsidP="00095B94">
      <w:pPr>
        <w:rPr>
          <w:i/>
          <w:sz w:val="22"/>
          <w:szCs w:val="22"/>
        </w:rPr>
      </w:pPr>
      <w:r w:rsidRPr="0026388C">
        <w:rPr>
          <w:i/>
          <w:sz w:val="22"/>
          <w:szCs w:val="22"/>
        </w:rPr>
        <w:t xml:space="preserve">     Zakład w Czarnem, ul. Pomorska 1, 77-330  Czarne, NIP 522 29 67  596, Regon 142 732 693 </w:t>
      </w:r>
    </w:p>
    <w:p w14:paraId="247236C5" w14:textId="77777777" w:rsidR="00095B94" w:rsidRPr="0026388C" w:rsidRDefault="00095B94" w:rsidP="00095B94">
      <w:pPr>
        <w:numPr>
          <w:ilvl w:val="0"/>
          <w:numId w:val="39"/>
        </w:numPr>
        <w:autoSpaceDE w:val="0"/>
        <w:autoSpaceDN w:val="0"/>
        <w:adjustRightInd w:val="0"/>
        <w:ind w:left="284" w:hanging="284"/>
        <w:contextualSpacing/>
        <w:jc w:val="both"/>
        <w:rPr>
          <w:rFonts w:eastAsia="Calibri"/>
          <w:sz w:val="22"/>
          <w:szCs w:val="22"/>
          <w:lang w:eastAsia="en-US"/>
        </w:rPr>
      </w:pPr>
      <w:r w:rsidRPr="0026388C">
        <w:rPr>
          <w:rFonts w:eastAsia="Calibri"/>
          <w:sz w:val="22"/>
          <w:szCs w:val="22"/>
          <w:lang w:eastAsia="en-US"/>
        </w:rPr>
        <w:t xml:space="preserve">Strony ustalają, iż za dzień zapłaty będą traktować dzień obciążenia rachunku bankowego Zamawiającego. </w:t>
      </w:r>
    </w:p>
    <w:p w14:paraId="4CABF550" w14:textId="77777777" w:rsidR="00095B94" w:rsidRDefault="00095B94" w:rsidP="00095B94">
      <w:pPr>
        <w:numPr>
          <w:ilvl w:val="0"/>
          <w:numId w:val="39"/>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Zamawiający nie udziela na przedmiot umowy zaliczek i przedpłat.</w:t>
      </w:r>
    </w:p>
    <w:p w14:paraId="7BEEDE6B" w14:textId="77777777" w:rsidR="00095B94" w:rsidRDefault="00095B94" w:rsidP="00095B94">
      <w:pPr>
        <w:autoSpaceDE w:val="0"/>
        <w:autoSpaceDN w:val="0"/>
        <w:adjustRightInd w:val="0"/>
        <w:ind w:left="284" w:hanging="284"/>
        <w:jc w:val="both"/>
        <w:rPr>
          <w:rFonts w:eastAsia="Calibri"/>
          <w:color w:val="000000"/>
          <w:sz w:val="22"/>
          <w:szCs w:val="22"/>
          <w:lang w:eastAsia="en-US"/>
        </w:rPr>
      </w:pPr>
    </w:p>
    <w:p w14:paraId="15D79F57" w14:textId="77777777" w:rsidR="00095B94" w:rsidRDefault="00095B94" w:rsidP="00095B94">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10</w:t>
      </w:r>
    </w:p>
    <w:p w14:paraId="0C0898D0" w14:textId="77777777" w:rsidR="00095B94" w:rsidRDefault="00095B94" w:rsidP="00095B94">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Kary umowne</w:t>
      </w:r>
    </w:p>
    <w:p w14:paraId="40DB0CA0" w14:textId="77777777" w:rsidR="00095B94" w:rsidRDefault="00095B94" w:rsidP="00095B94">
      <w:pPr>
        <w:numPr>
          <w:ilvl w:val="0"/>
          <w:numId w:val="45"/>
        </w:numPr>
        <w:ind w:left="284" w:hanging="284"/>
        <w:jc w:val="both"/>
        <w:rPr>
          <w:rFonts w:eastAsia="Calibri"/>
          <w:sz w:val="22"/>
          <w:szCs w:val="22"/>
          <w:lang w:eastAsia="en-US"/>
        </w:rPr>
      </w:pPr>
      <w:r>
        <w:rPr>
          <w:rFonts w:eastAsia="Calibri"/>
          <w:sz w:val="22"/>
          <w:szCs w:val="22"/>
          <w:lang w:eastAsia="en-US"/>
        </w:rPr>
        <w:t>Wykonawca zobowiązany jest zapłacić karę umowną Zamawiającemu:</w:t>
      </w:r>
    </w:p>
    <w:p w14:paraId="2E801E48" w14:textId="77777777" w:rsidR="00095B94" w:rsidRPr="006C0462" w:rsidRDefault="00095B94" w:rsidP="00095B94">
      <w:pPr>
        <w:numPr>
          <w:ilvl w:val="0"/>
          <w:numId w:val="46"/>
        </w:numPr>
        <w:ind w:left="284" w:hanging="284"/>
        <w:contextualSpacing/>
        <w:jc w:val="both"/>
        <w:rPr>
          <w:rFonts w:eastAsia="Calibri"/>
          <w:color w:val="000000"/>
          <w:sz w:val="22"/>
          <w:szCs w:val="22"/>
          <w:lang w:eastAsia="en-US"/>
        </w:rPr>
      </w:pPr>
      <w:r w:rsidRPr="006C0462">
        <w:rPr>
          <w:rFonts w:eastAsia="Calibri"/>
          <w:color w:val="000000"/>
          <w:sz w:val="22"/>
          <w:szCs w:val="22"/>
          <w:lang w:eastAsia="en-US"/>
        </w:rPr>
        <w:t>w razie niewykonania lub nienależytego wykonania umowy przez Wykonawcę, w tym polegającego na stwierdzeniu braków ilościowych lub jakościowych dostarczonego towaru - w wysokości 10% wartości brutto przedmiotu umowy za każde naruszenie,</w:t>
      </w:r>
    </w:p>
    <w:p w14:paraId="041686ED" w14:textId="77777777" w:rsidR="00095B94" w:rsidRPr="006C0462" w:rsidRDefault="00095B94" w:rsidP="00095B94">
      <w:pPr>
        <w:numPr>
          <w:ilvl w:val="0"/>
          <w:numId w:val="46"/>
        </w:numPr>
        <w:ind w:left="284" w:hanging="284"/>
        <w:contextualSpacing/>
        <w:jc w:val="both"/>
        <w:rPr>
          <w:rFonts w:eastAsia="Calibri"/>
          <w:color w:val="000000"/>
          <w:sz w:val="22"/>
          <w:szCs w:val="22"/>
          <w:lang w:eastAsia="en-US"/>
        </w:rPr>
      </w:pPr>
      <w:r w:rsidRPr="006C0462">
        <w:rPr>
          <w:rFonts w:eastAsia="Calibri"/>
          <w:color w:val="000000"/>
          <w:sz w:val="22"/>
          <w:szCs w:val="22"/>
          <w:lang w:eastAsia="en-US"/>
        </w:rPr>
        <w:t>w przypadku nieterminowego dostarczenia przedmiotu umowy - w wysokości 0,1% wartości brutto przedmiotu umowy za każdy dzień opóźnienia;</w:t>
      </w:r>
    </w:p>
    <w:p w14:paraId="6F42F29C" w14:textId="77777777" w:rsidR="00095B94" w:rsidRPr="006C0462" w:rsidRDefault="00095B94" w:rsidP="00095B94">
      <w:pPr>
        <w:numPr>
          <w:ilvl w:val="0"/>
          <w:numId w:val="46"/>
        </w:numPr>
        <w:ind w:left="284" w:hanging="284"/>
        <w:contextualSpacing/>
        <w:jc w:val="both"/>
        <w:rPr>
          <w:rFonts w:eastAsia="Calibri"/>
          <w:color w:val="000000"/>
          <w:sz w:val="22"/>
          <w:szCs w:val="22"/>
          <w:lang w:eastAsia="en-US"/>
        </w:rPr>
      </w:pPr>
      <w:r w:rsidRPr="006C0462">
        <w:rPr>
          <w:rFonts w:eastAsia="Calibri"/>
          <w:color w:val="000000"/>
          <w:sz w:val="22"/>
          <w:szCs w:val="22"/>
          <w:lang w:eastAsia="en-US"/>
        </w:rPr>
        <w:t>z tytułu odstąpienia od umowy lub jej rozwiązania, z przyczyn leżących po stronie Wykonawcy - w wysokości 20% wartości brutto przedmiotu umowy,</w:t>
      </w:r>
    </w:p>
    <w:p w14:paraId="76623392" w14:textId="77777777" w:rsidR="00095B94" w:rsidRPr="006C0462" w:rsidRDefault="00095B94" w:rsidP="00095B94">
      <w:pPr>
        <w:numPr>
          <w:ilvl w:val="0"/>
          <w:numId w:val="46"/>
        </w:numPr>
        <w:ind w:left="284" w:hanging="284"/>
        <w:contextualSpacing/>
        <w:jc w:val="both"/>
        <w:rPr>
          <w:rFonts w:eastAsia="Calibri"/>
          <w:color w:val="000000"/>
          <w:sz w:val="22"/>
          <w:szCs w:val="22"/>
          <w:lang w:eastAsia="en-US"/>
        </w:rPr>
      </w:pPr>
      <w:r w:rsidRPr="006C0462">
        <w:rPr>
          <w:rFonts w:eastAsia="Calibri"/>
          <w:color w:val="000000"/>
          <w:sz w:val="22"/>
          <w:szCs w:val="22"/>
          <w:lang w:eastAsia="en-US"/>
        </w:rPr>
        <w:t>za</w:t>
      </w:r>
      <w:r w:rsidRPr="00024E44">
        <w:rPr>
          <w:rFonts w:eastAsia="Calibri"/>
          <w:color w:val="000000"/>
          <w:sz w:val="22"/>
          <w:szCs w:val="22"/>
          <w:lang w:eastAsia="en-US"/>
        </w:rPr>
        <w:t xml:space="preserve"> nieterminowe</w:t>
      </w:r>
      <w:r>
        <w:rPr>
          <w:rFonts w:eastAsia="Calibri"/>
          <w:color w:val="FF0000"/>
          <w:sz w:val="22"/>
          <w:szCs w:val="22"/>
          <w:lang w:eastAsia="en-US"/>
        </w:rPr>
        <w:t xml:space="preserve"> </w:t>
      </w:r>
      <w:r w:rsidRPr="006C0462">
        <w:rPr>
          <w:rFonts w:eastAsia="Calibri"/>
          <w:color w:val="000000"/>
          <w:sz w:val="22"/>
          <w:szCs w:val="22"/>
          <w:lang w:eastAsia="en-US"/>
        </w:rPr>
        <w:t xml:space="preserve">wykonanie obowiązków gwaranta - 0,1 % wartości brutto przedmiotu umowy za każdy dzień uchybiania tym obowiązkom. </w:t>
      </w:r>
    </w:p>
    <w:p w14:paraId="30614D45" w14:textId="77777777" w:rsidR="00095B94" w:rsidRPr="006C0462" w:rsidRDefault="00095B94" w:rsidP="00095B94">
      <w:pPr>
        <w:numPr>
          <w:ilvl w:val="0"/>
          <w:numId w:val="45"/>
        </w:numPr>
        <w:ind w:left="284" w:hanging="284"/>
        <w:jc w:val="both"/>
        <w:rPr>
          <w:rFonts w:eastAsia="Calibri"/>
          <w:color w:val="000000"/>
          <w:sz w:val="22"/>
          <w:szCs w:val="22"/>
          <w:lang w:eastAsia="en-US"/>
        </w:rPr>
      </w:pPr>
      <w:r w:rsidRPr="006C0462">
        <w:rPr>
          <w:rFonts w:eastAsia="Calibri"/>
          <w:color w:val="000000"/>
          <w:sz w:val="22"/>
          <w:szCs w:val="22"/>
          <w:lang w:eastAsia="en-US"/>
        </w:rPr>
        <w:t>Zamawiający zastrzega sobie prawo potrącenia naliczonych kar umownych z faktur wystawionych przez Wykonawcę.</w:t>
      </w:r>
    </w:p>
    <w:p w14:paraId="1FDE12D4" w14:textId="77777777" w:rsidR="00095B94" w:rsidRPr="006C0462" w:rsidRDefault="00095B94" w:rsidP="00095B94">
      <w:pPr>
        <w:numPr>
          <w:ilvl w:val="0"/>
          <w:numId w:val="45"/>
        </w:numPr>
        <w:ind w:left="284" w:hanging="284"/>
        <w:jc w:val="both"/>
        <w:rPr>
          <w:rFonts w:eastAsia="Calibri"/>
          <w:color w:val="000000"/>
          <w:sz w:val="22"/>
          <w:szCs w:val="22"/>
          <w:lang w:eastAsia="en-US"/>
        </w:rPr>
      </w:pPr>
      <w:r w:rsidRPr="006C0462">
        <w:rPr>
          <w:rFonts w:eastAsia="Calibri"/>
          <w:color w:val="000000"/>
          <w:sz w:val="22"/>
          <w:szCs w:val="22"/>
          <w:lang w:eastAsia="en-US"/>
        </w:rPr>
        <w:t>Zapłata kar umownych nie zwalnia Wykonawcy od obowiązku wykonania umowy.</w:t>
      </w:r>
    </w:p>
    <w:p w14:paraId="258522CA" w14:textId="77777777" w:rsidR="00095B94" w:rsidRDefault="00095B94" w:rsidP="00095B94">
      <w:pPr>
        <w:numPr>
          <w:ilvl w:val="0"/>
          <w:numId w:val="45"/>
        </w:numPr>
        <w:ind w:left="284" w:hanging="284"/>
        <w:jc w:val="both"/>
        <w:rPr>
          <w:rFonts w:eastAsia="Calibri"/>
          <w:sz w:val="22"/>
          <w:szCs w:val="22"/>
          <w:lang w:eastAsia="en-US"/>
        </w:rPr>
      </w:pPr>
      <w:r w:rsidRPr="006C0462">
        <w:rPr>
          <w:rFonts w:eastAsia="Calibri"/>
          <w:color w:val="000000"/>
          <w:sz w:val="22"/>
          <w:szCs w:val="22"/>
          <w:lang w:eastAsia="en-US"/>
        </w:rPr>
        <w:t xml:space="preserve">Zastrzeżenia bądź zapłata kar umownych nie wyłączają uprawnienia Zamawiającego dochodzenia </w:t>
      </w:r>
      <w:r>
        <w:rPr>
          <w:rFonts w:eastAsia="Calibri"/>
          <w:sz w:val="22"/>
          <w:szCs w:val="22"/>
          <w:lang w:eastAsia="en-US"/>
        </w:rPr>
        <w:t>odszkodowania na zasadach ogólnych.</w:t>
      </w:r>
    </w:p>
    <w:p w14:paraId="7F9455B4" w14:textId="77777777" w:rsidR="00095B94" w:rsidRDefault="00095B94" w:rsidP="00095B94">
      <w:pPr>
        <w:ind w:left="284"/>
        <w:jc w:val="both"/>
        <w:rPr>
          <w:rFonts w:eastAsia="Calibri"/>
          <w:sz w:val="22"/>
          <w:szCs w:val="22"/>
          <w:lang w:eastAsia="en-US"/>
        </w:rPr>
      </w:pPr>
    </w:p>
    <w:p w14:paraId="78A8CEAD" w14:textId="77777777" w:rsidR="00095B94" w:rsidRDefault="00095B94" w:rsidP="00095B94">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11</w:t>
      </w:r>
    </w:p>
    <w:p w14:paraId="7F0DBF73" w14:textId="77777777" w:rsidR="00095B94" w:rsidRDefault="00095B94" w:rsidP="00095B94">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Odst</w:t>
      </w:r>
      <w:r>
        <w:rPr>
          <w:rFonts w:eastAsia="Calibri"/>
          <w:color w:val="000000"/>
          <w:sz w:val="22"/>
          <w:szCs w:val="22"/>
          <w:lang w:eastAsia="en-US"/>
        </w:rPr>
        <w:t>ą</w:t>
      </w:r>
      <w:r>
        <w:rPr>
          <w:rFonts w:eastAsia="Calibri"/>
          <w:b/>
          <w:bCs/>
          <w:color w:val="000000"/>
          <w:sz w:val="22"/>
          <w:szCs w:val="22"/>
          <w:lang w:eastAsia="en-US"/>
        </w:rPr>
        <w:t>pienie od umowy</w:t>
      </w:r>
    </w:p>
    <w:p w14:paraId="4D76A1AD" w14:textId="77777777" w:rsidR="00095B94" w:rsidRDefault="00095B94" w:rsidP="00095B94">
      <w:pPr>
        <w:numPr>
          <w:ilvl w:val="0"/>
          <w:numId w:val="40"/>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Niezależnie od przypadków przewidzianych w przepisach prawa Zamawiający ma prawo w każdym czasie odstąpić od umowy, jeżeli:</w:t>
      </w:r>
    </w:p>
    <w:p w14:paraId="5B255046" w14:textId="77777777" w:rsidR="00095B94" w:rsidRDefault="00095B94" w:rsidP="00095B94">
      <w:pPr>
        <w:numPr>
          <w:ilvl w:val="0"/>
          <w:numId w:val="4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zostanie ogłoszona upadłość lub likwidacja Wykonawcy,</w:t>
      </w:r>
    </w:p>
    <w:p w14:paraId="418572E2" w14:textId="77777777" w:rsidR="00095B94" w:rsidRDefault="00095B94" w:rsidP="00095B94">
      <w:pPr>
        <w:numPr>
          <w:ilvl w:val="0"/>
          <w:numId w:val="4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14:paraId="37951FB2" w14:textId="77777777" w:rsidR="00095B94" w:rsidRDefault="00095B94" w:rsidP="00095B94">
      <w:pPr>
        <w:numPr>
          <w:ilvl w:val="0"/>
          <w:numId w:val="40"/>
        </w:numPr>
        <w:autoSpaceDE w:val="0"/>
        <w:autoSpaceDN w:val="0"/>
        <w:adjustRightInd w:val="0"/>
        <w:ind w:left="284" w:hanging="284"/>
        <w:contextualSpacing/>
        <w:jc w:val="both"/>
        <w:rPr>
          <w:rFonts w:eastAsia="Calibri"/>
          <w:color w:val="000000"/>
          <w:sz w:val="22"/>
          <w:szCs w:val="22"/>
          <w:lang w:eastAsia="en-US"/>
        </w:rPr>
      </w:pPr>
      <w:r w:rsidRPr="006C0462">
        <w:rPr>
          <w:rFonts w:eastAsia="Calibri"/>
          <w:color w:val="000000"/>
          <w:sz w:val="22"/>
          <w:szCs w:val="22"/>
          <w:lang w:eastAsia="en-US"/>
        </w:rPr>
        <w:t xml:space="preserve">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w:t>
      </w:r>
      <w:r>
        <w:rPr>
          <w:rFonts w:eastAsia="Calibri"/>
          <w:color w:val="000000"/>
          <w:sz w:val="22"/>
          <w:szCs w:val="22"/>
          <w:lang w:eastAsia="en-US"/>
        </w:rPr>
        <w:t>należnego z tytułu wykonanej części umowy.</w:t>
      </w:r>
    </w:p>
    <w:p w14:paraId="6EEDB01A" w14:textId="77777777" w:rsidR="00095B94" w:rsidRDefault="00095B94" w:rsidP="00095B94">
      <w:pPr>
        <w:numPr>
          <w:ilvl w:val="0"/>
          <w:numId w:val="40"/>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powinno nastąpić w formie pisemnej pod rygorem nieważności takiego oświadczenia i powinno zwierać uzasadnienie.</w:t>
      </w:r>
    </w:p>
    <w:p w14:paraId="2F89B761" w14:textId="77777777" w:rsidR="00095B94" w:rsidRPr="00A619A2" w:rsidRDefault="00095B94" w:rsidP="00095B94">
      <w:pPr>
        <w:numPr>
          <w:ilvl w:val="0"/>
          <w:numId w:val="40"/>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można złożyć w terminie 30 dni od daty powzięcia przez Zamawiającego informacji o przyczynach je uzasadniających.</w:t>
      </w:r>
    </w:p>
    <w:p w14:paraId="514CC74C" w14:textId="77777777" w:rsidR="00095B94" w:rsidRDefault="00095B94" w:rsidP="00095B94">
      <w:pPr>
        <w:autoSpaceDE w:val="0"/>
        <w:autoSpaceDN w:val="0"/>
        <w:adjustRightInd w:val="0"/>
        <w:jc w:val="center"/>
        <w:rPr>
          <w:rFonts w:eastAsia="Calibri"/>
          <w:b/>
          <w:bCs/>
          <w:color w:val="000000"/>
          <w:sz w:val="22"/>
          <w:szCs w:val="22"/>
          <w:lang w:eastAsia="en-US"/>
        </w:rPr>
      </w:pPr>
    </w:p>
    <w:p w14:paraId="7D586040" w14:textId="77777777" w:rsidR="00D418F4" w:rsidRDefault="00D418F4" w:rsidP="00095B94">
      <w:pPr>
        <w:autoSpaceDE w:val="0"/>
        <w:autoSpaceDN w:val="0"/>
        <w:adjustRightInd w:val="0"/>
        <w:jc w:val="center"/>
        <w:rPr>
          <w:rFonts w:eastAsia="Calibri"/>
          <w:b/>
          <w:bCs/>
          <w:color w:val="000000"/>
          <w:sz w:val="22"/>
          <w:szCs w:val="22"/>
          <w:lang w:eastAsia="en-US"/>
        </w:rPr>
      </w:pPr>
    </w:p>
    <w:p w14:paraId="09869E42" w14:textId="2E869D96" w:rsidR="00095B94" w:rsidRDefault="00095B94" w:rsidP="00095B94">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lastRenderedPageBreak/>
        <w:t>§ 12</w:t>
      </w:r>
    </w:p>
    <w:p w14:paraId="0C71EFD2" w14:textId="77777777" w:rsidR="00095B94" w:rsidRDefault="00095B94" w:rsidP="00095B94">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Rozstrzyganie sporów</w:t>
      </w:r>
    </w:p>
    <w:p w14:paraId="20C4C9F7" w14:textId="42717282" w:rsidR="00095B94" w:rsidRPr="00D418F4" w:rsidRDefault="00095B94" w:rsidP="00095B94">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Wszelkie spory związane z wykonaniem niniejszej umowy będą rozstrzygane przez Sąd właściwy dla siedziby Zamawiającego.</w:t>
      </w:r>
    </w:p>
    <w:p w14:paraId="3884C93F" w14:textId="77777777" w:rsidR="00095B94" w:rsidRDefault="00095B94" w:rsidP="00095B94">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13</w:t>
      </w:r>
    </w:p>
    <w:p w14:paraId="5929386C" w14:textId="77777777" w:rsidR="00095B94" w:rsidRDefault="00095B94" w:rsidP="00095B94">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Reprezentacja Wykonawcy</w:t>
      </w:r>
    </w:p>
    <w:p w14:paraId="1D666C77" w14:textId="77777777" w:rsidR="00095B94" w:rsidRDefault="00095B94" w:rsidP="00095B94">
      <w:pPr>
        <w:numPr>
          <w:ilvl w:val="3"/>
          <w:numId w:val="58"/>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oświadcza, że na dzień zawarcia umowy dane dotyczące reprezentacji wynikające z załączonego do oferty dokumentu określającego sposób reprezentacji i osoby występujące w imieniu i na rzecz Wykonawcy nie uległy zmianie.</w:t>
      </w:r>
    </w:p>
    <w:p w14:paraId="7D5BD3EA" w14:textId="77777777" w:rsidR="00095B94" w:rsidRDefault="00095B94" w:rsidP="00095B94">
      <w:pPr>
        <w:numPr>
          <w:ilvl w:val="3"/>
          <w:numId w:val="58"/>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46DDAB2C" w14:textId="77777777" w:rsidR="00095B94" w:rsidRDefault="00095B94" w:rsidP="00095B94">
      <w:pPr>
        <w:autoSpaceDE w:val="0"/>
        <w:autoSpaceDN w:val="0"/>
        <w:adjustRightInd w:val="0"/>
        <w:jc w:val="center"/>
        <w:rPr>
          <w:rFonts w:eastAsia="Calibri"/>
          <w:b/>
          <w:bCs/>
          <w:color w:val="000000"/>
          <w:sz w:val="22"/>
          <w:szCs w:val="22"/>
          <w:lang w:eastAsia="en-US"/>
        </w:rPr>
      </w:pPr>
    </w:p>
    <w:p w14:paraId="40FC97DE" w14:textId="77777777" w:rsidR="00095B94" w:rsidRDefault="00095B94" w:rsidP="00095B94">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14</w:t>
      </w:r>
    </w:p>
    <w:p w14:paraId="355AF42B" w14:textId="77777777" w:rsidR="00095B94" w:rsidRDefault="00095B94" w:rsidP="00095B94">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Zawiadomienia i korespondencja</w:t>
      </w:r>
    </w:p>
    <w:p w14:paraId="7D55EB43" w14:textId="77777777" w:rsidR="00095B94" w:rsidRDefault="00095B94" w:rsidP="00095B94">
      <w:pPr>
        <w:autoSpaceDE w:val="0"/>
        <w:autoSpaceDN w:val="0"/>
        <w:adjustRightInd w:val="0"/>
        <w:ind w:left="284"/>
        <w:contextualSpacing/>
        <w:jc w:val="both"/>
        <w:rPr>
          <w:rFonts w:eastAsia="Calibri"/>
          <w:bCs/>
          <w:color w:val="000000"/>
          <w:sz w:val="22"/>
          <w:szCs w:val="22"/>
          <w:lang w:eastAsia="en-US"/>
        </w:rPr>
      </w:pPr>
      <w:r>
        <w:rPr>
          <w:rFonts w:eastAsia="Calibri"/>
          <w:color w:val="000000"/>
          <w:sz w:val="22"/>
          <w:szCs w:val="22"/>
          <w:lang w:eastAsia="en-US"/>
        </w:rPr>
        <w:t>1.Wszelkie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642F5AC8" w14:textId="77777777" w:rsidR="00095B94" w:rsidRDefault="00095B94" w:rsidP="00095B94">
      <w:pPr>
        <w:autoSpaceDE w:val="0"/>
        <w:autoSpaceDN w:val="0"/>
        <w:adjustRightInd w:val="0"/>
        <w:ind w:left="284"/>
        <w:contextualSpacing/>
        <w:jc w:val="both"/>
        <w:rPr>
          <w:rFonts w:eastAsia="Calibri"/>
          <w:bCs/>
          <w:color w:val="000000"/>
          <w:sz w:val="22"/>
          <w:szCs w:val="22"/>
          <w:lang w:eastAsia="en-US"/>
        </w:rPr>
      </w:pPr>
      <w:r>
        <w:rPr>
          <w:rFonts w:eastAsia="Calibri"/>
          <w:color w:val="000000"/>
          <w:sz w:val="22"/>
          <w:szCs w:val="22"/>
          <w:lang w:eastAsia="en-US"/>
        </w:rPr>
        <w:t>2.Dopuszcza się przesłanie pism nie zawierających oświadczeń woli Stron (zawiadomienia, informacje) faksem. Niezwłocznie po wysłaniu pisma faksem strona wysyłająca zobowiązana jest przekazać pismo wysłane faksem drugiej Stronie w sposób określony w ust. 1.</w:t>
      </w:r>
    </w:p>
    <w:p w14:paraId="07BA84CC" w14:textId="77777777" w:rsidR="00095B94" w:rsidRDefault="00095B94" w:rsidP="00095B94">
      <w:pPr>
        <w:autoSpaceDE w:val="0"/>
        <w:autoSpaceDN w:val="0"/>
        <w:adjustRightInd w:val="0"/>
        <w:ind w:left="284"/>
        <w:contextualSpacing/>
        <w:jc w:val="both"/>
        <w:rPr>
          <w:rFonts w:eastAsia="Calibri"/>
          <w:bCs/>
          <w:color w:val="000000"/>
          <w:sz w:val="22"/>
          <w:szCs w:val="22"/>
          <w:lang w:eastAsia="en-US"/>
        </w:rPr>
      </w:pPr>
      <w:r>
        <w:rPr>
          <w:rFonts w:eastAsia="Calibri"/>
          <w:color w:val="000000"/>
          <w:sz w:val="22"/>
          <w:szCs w:val="22"/>
          <w:lang w:eastAsia="en-US"/>
        </w:rPr>
        <w:t xml:space="preserve">3.Każda ze Stron jest zobowiązana do informowania drugiej Strony o każdej zmianie miejsca siedziby oraz numeru faksu. </w:t>
      </w:r>
      <w:r w:rsidRPr="00024E44">
        <w:rPr>
          <w:rFonts w:eastAsia="Calibri"/>
          <w:color w:val="000000"/>
          <w:sz w:val="22"/>
          <w:szCs w:val="22"/>
          <w:lang w:eastAsia="en-US"/>
        </w:rPr>
        <w:t>Do czasu zawiadomienia</w:t>
      </w:r>
      <w:r w:rsidRPr="006C0462">
        <w:rPr>
          <w:rFonts w:eastAsia="Calibri"/>
          <w:color w:val="FF0000"/>
          <w:sz w:val="22"/>
          <w:szCs w:val="22"/>
          <w:lang w:eastAsia="en-US"/>
        </w:rPr>
        <w:t xml:space="preserve"> </w:t>
      </w:r>
      <w:r>
        <w:rPr>
          <w:rFonts w:eastAsia="Calibri"/>
          <w:color w:val="000000"/>
          <w:sz w:val="22"/>
          <w:szCs w:val="22"/>
          <w:lang w:eastAsia="en-US"/>
        </w:rPr>
        <w:t>zawiadomienie wysłane na ostatni znany Stronie adres siedziby oraz numer faksu, Strony uznają za skutecznie doręczone.</w:t>
      </w:r>
    </w:p>
    <w:p w14:paraId="19854D4B" w14:textId="77777777" w:rsidR="00095B94" w:rsidRDefault="00095B94" w:rsidP="00095B94">
      <w:pPr>
        <w:autoSpaceDE w:val="0"/>
        <w:autoSpaceDN w:val="0"/>
        <w:adjustRightInd w:val="0"/>
        <w:jc w:val="center"/>
        <w:rPr>
          <w:rFonts w:eastAsia="Calibri"/>
          <w:color w:val="000000"/>
          <w:sz w:val="22"/>
          <w:szCs w:val="22"/>
          <w:lang w:eastAsia="en-US"/>
        </w:rPr>
      </w:pPr>
    </w:p>
    <w:p w14:paraId="29F2FF27" w14:textId="77777777" w:rsidR="00095B94" w:rsidRDefault="00095B94" w:rsidP="00095B94">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15</w:t>
      </w:r>
    </w:p>
    <w:p w14:paraId="6A334AE4" w14:textId="77777777" w:rsidR="00095B94" w:rsidRDefault="00095B94" w:rsidP="00095B94">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Postanowienia ko</w:t>
      </w:r>
      <w:r>
        <w:rPr>
          <w:rFonts w:eastAsia="Calibri"/>
          <w:color w:val="000000"/>
          <w:sz w:val="22"/>
          <w:szCs w:val="22"/>
          <w:lang w:eastAsia="en-US"/>
        </w:rPr>
        <w:t>ń</w:t>
      </w:r>
      <w:r>
        <w:rPr>
          <w:rFonts w:eastAsia="Calibri"/>
          <w:b/>
          <w:bCs/>
          <w:color w:val="000000"/>
          <w:sz w:val="22"/>
          <w:szCs w:val="22"/>
          <w:lang w:eastAsia="en-US"/>
        </w:rPr>
        <w:t>cowe</w:t>
      </w:r>
    </w:p>
    <w:p w14:paraId="4CCCF0DB" w14:textId="77777777" w:rsidR="00095B94" w:rsidRDefault="00095B94" w:rsidP="00095B94">
      <w:pPr>
        <w:numPr>
          <w:ilvl w:val="5"/>
          <w:numId w:val="58"/>
        </w:numPr>
        <w:tabs>
          <w:tab w:val="num" w:pos="360"/>
        </w:tabs>
        <w:autoSpaceDE w:val="0"/>
        <w:autoSpaceDN w:val="0"/>
        <w:adjustRightInd w:val="0"/>
        <w:ind w:hanging="2520"/>
        <w:contextualSpacing/>
        <w:rPr>
          <w:rFonts w:eastAsia="Calibri"/>
          <w:bCs/>
          <w:color w:val="000000"/>
          <w:sz w:val="22"/>
          <w:szCs w:val="22"/>
          <w:lang w:eastAsia="en-US"/>
        </w:rPr>
      </w:pPr>
      <w:r>
        <w:rPr>
          <w:rFonts w:eastAsia="Calibri"/>
          <w:color w:val="000000"/>
          <w:sz w:val="22"/>
          <w:szCs w:val="22"/>
          <w:lang w:eastAsia="en-US"/>
        </w:rPr>
        <w:t>Wszystkie załączniki do umowy stanowią integralną część umowy.</w:t>
      </w:r>
    </w:p>
    <w:p w14:paraId="6D40EE34" w14:textId="77777777" w:rsidR="00095B94" w:rsidRPr="00BD000B" w:rsidRDefault="00095B94" w:rsidP="00095B94">
      <w:pPr>
        <w:numPr>
          <w:ilvl w:val="5"/>
          <w:numId w:val="58"/>
        </w:numPr>
        <w:tabs>
          <w:tab w:val="num" w:pos="360"/>
        </w:tabs>
        <w:autoSpaceDE w:val="0"/>
        <w:autoSpaceDN w:val="0"/>
        <w:adjustRightInd w:val="0"/>
        <w:ind w:left="284" w:hanging="284"/>
        <w:contextualSpacing/>
        <w:rPr>
          <w:rFonts w:eastAsia="Calibri"/>
          <w:bCs/>
          <w:color w:val="000000"/>
          <w:sz w:val="22"/>
          <w:szCs w:val="22"/>
          <w:lang w:eastAsia="en-US"/>
        </w:rPr>
      </w:pPr>
      <w:r>
        <w:rPr>
          <w:rFonts w:eastAsia="Calibri"/>
          <w:sz w:val="22"/>
          <w:szCs w:val="22"/>
          <w:lang w:eastAsia="en-US"/>
        </w:rPr>
        <w:t>Umowa została sporządzona w trzech jednobrzmiących egzemplarzach : dwa dla Zamawiającego i jeden dla Wykonawcy.</w:t>
      </w:r>
    </w:p>
    <w:p w14:paraId="6EFF2943" w14:textId="77777777" w:rsidR="00095B94" w:rsidRDefault="00095B94" w:rsidP="00095B94">
      <w:pPr>
        <w:tabs>
          <w:tab w:val="num" w:pos="2520"/>
        </w:tabs>
        <w:autoSpaceDE w:val="0"/>
        <w:autoSpaceDN w:val="0"/>
        <w:adjustRightInd w:val="0"/>
        <w:ind w:left="284"/>
        <w:contextualSpacing/>
        <w:rPr>
          <w:rFonts w:eastAsia="Calibri"/>
          <w:bCs/>
          <w:color w:val="000000"/>
          <w:sz w:val="22"/>
          <w:szCs w:val="22"/>
          <w:lang w:eastAsia="en-US"/>
        </w:rPr>
      </w:pPr>
    </w:p>
    <w:p w14:paraId="4DDEF097" w14:textId="77777777" w:rsidR="00095B94" w:rsidRDefault="00095B94" w:rsidP="00095B94">
      <w:pPr>
        <w:autoSpaceDE w:val="0"/>
        <w:autoSpaceDN w:val="0"/>
        <w:adjustRightInd w:val="0"/>
        <w:rPr>
          <w:rFonts w:eastAsia="Calibri"/>
          <w:color w:val="000000"/>
          <w:sz w:val="22"/>
          <w:szCs w:val="22"/>
          <w:u w:val="single"/>
          <w:lang w:eastAsia="en-US"/>
        </w:rPr>
      </w:pPr>
      <w:r>
        <w:rPr>
          <w:rFonts w:eastAsia="Calibri"/>
          <w:color w:val="000000"/>
          <w:sz w:val="22"/>
          <w:szCs w:val="22"/>
          <w:u w:val="single"/>
          <w:lang w:eastAsia="en-US"/>
        </w:rPr>
        <w:t>Załączniki:</w:t>
      </w:r>
    </w:p>
    <w:p w14:paraId="7CC0B76E" w14:textId="77777777" w:rsidR="00095B94" w:rsidRDefault="00095B94" w:rsidP="00095B94">
      <w:pPr>
        <w:autoSpaceDE w:val="0"/>
        <w:autoSpaceDN w:val="0"/>
        <w:adjustRightInd w:val="0"/>
        <w:rPr>
          <w:rFonts w:eastAsia="Calibri"/>
          <w:sz w:val="22"/>
          <w:szCs w:val="22"/>
          <w:lang w:eastAsia="en-US"/>
        </w:rPr>
      </w:pPr>
      <w:r>
        <w:rPr>
          <w:rFonts w:eastAsia="Calibri"/>
          <w:sz w:val="22"/>
          <w:szCs w:val="22"/>
          <w:lang w:eastAsia="en-US"/>
        </w:rPr>
        <w:t>Załącznik Nr 1 - formularz cenowy</w:t>
      </w:r>
    </w:p>
    <w:p w14:paraId="0849EA5B" w14:textId="77777777" w:rsidR="00095B94" w:rsidRDefault="00095B94" w:rsidP="00095B94">
      <w:pPr>
        <w:autoSpaceDE w:val="0"/>
        <w:autoSpaceDN w:val="0"/>
        <w:adjustRightInd w:val="0"/>
        <w:rPr>
          <w:rFonts w:eastAsia="Calibri"/>
          <w:i/>
          <w:sz w:val="22"/>
          <w:szCs w:val="22"/>
          <w:lang w:eastAsia="en-US"/>
        </w:rPr>
      </w:pPr>
      <w:r>
        <w:rPr>
          <w:rFonts w:eastAsia="Calibri"/>
          <w:sz w:val="22"/>
          <w:szCs w:val="22"/>
          <w:lang w:eastAsia="en-US"/>
        </w:rPr>
        <w:t xml:space="preserve">Załącznik Nr 2 - opis przedmiotu Zamówienia </w:t>
      </w:r>
      <w:r w:rsidRPr="0026388C">
        <w:rPr>
          <w:rFonts w:eastAsia="Calibri"/>
          <w:i/>
          <w:sz w:val="22"/>
          <w:szCs w:val="22"/>
          <w:lang w:eastAsia="en-US"/>
        </w:rPr>
        <w:t>(zgodnie z Rozdz. III do SIWZ)</w:t>
      </w:r>
    </w:p>
    <w:p w14:paraId="16B04E0C" w14:textId="77777777" w:rsidR="00095B94" w:rsidRPr="00736135" w:rsidRDefault="00095B94" w:rsidP="00095B94">
      <w:pPr>
        <w:autoSpaceDE w:val="0"/>
        <w:autoSpaceDN w:val="0"/>
        <w:adjustRightInd w:val="0"/>
        <w:rPr>
          <w:rFonts w:eastAsia="Calibri"/>
          <w:color w:val="FF0000"/>
          <w:sz w:val="22"/>
          <w:szCs w:val="22"/>
          <w:lang w:eastAsia="en-US"/>
        </w:rPr>
      </w:pPr>
      <w:r>
        <w:rPr>
          <w:rFonts w:eastAsia="Calibri"/>
          <w:sz w:val="22"/>
          <w:szCs w:val="22"/>
          <w:lang w:eastAsia="en-US"/>
        </w:rPr>
        <w:t>Załą</w:t>
      </w:r>
      <w:r w:rsidRPr="00736135">
        <w:rPr>
          <w:rFonts w:eastAsia="Calibri"/>
          <w:sz w:val="22"/>
          <w:szCs w:val="22"/>
          <w:lang w:eastAsia="en-US"/>
        </w:rPr>
        <w:t xml:space="preserve">cznik Nr 3 – protokół odbioru </w:t>
      </w:r>
    </w:p>
    <w:p w14:paraId="04AEE38D" w14:textId="77777777" w:rsidR="00095B94" w:rsidRPr="00736135" w:rsidRDefault="00095B94" w:rsidP="00095B94">
      <w:pPr>
        <w:autoSpaceDE w:val="0"/>
        <w:autoSpaceDN w:val="0"/>
        <w:adjustRightInd w:val="0"/>
        <w:spacing w:after="200"/>
        <w:rPr>
          <w:rFonts w:eastAsia="Calibri"/>
          <w:sz w:val="22"/>
          <w:szCs w:val="22"/>
          <w:lang w:eastAsia="en-US"/>
        </w:rPr>
      </w:pPr>
    </w:p>
    <w:p w14:paraId="445C4CBF" w14:textId="77777777" w:rsidR="00095B94" w:rsidRPr="005371C1" w:rsidRDefault="00095B94" w:rsidP="00095B94">
      <w:pPr>
        <w:spacing w:after="200"/>
        <w:rPr>
          <w:rFonts w:eastAsia="Calibri"/>
          <w:sz w:val="22"/>
          <w:szCs w:val="22"/>
          <w:lang w:eastAsia="en-US"/>
        </w:rPr>
      </w:pPr>
      <w:r>
        <w:rPr>
          <w:rFonts w:eastAsia="Calibri"/>
          <w:b/>
          <w:bCs/>
          <w:color w:val="000000"/>
          <w:sz w:val="22"/>
          <w:szCs w:val="22"/>
          <w:lang w:eastAsia="en-US"/>
        </w:rPr>
        <w:t>ZAMAWIAJ</w:t>
      </w:r>
      <w:r>
        <w:rPr>
          <w:rFonts w:eastAsia="Calibri"/>
          <w:color w:val="000000"/>
          <w:sz w:val="22"/>
          <w:szCs w:val="22"/>
          <w:lang w:eastAsia="en-US"/>
        </w:rPr>
        <w:t>Ą</w:t>
      </w:r>
      <w:r>
        <w:rPr>
          <w:rFonts w:eastAsia="Calibri"/>
          <w:b/>
          <w:bCs/>
          <w:color w:val="000000"/>
          <w:sz w:val="22"/>
          <w:szCs w:val="22"/>
          <w:lang w:eastAsia="en-US"/>
        </w:rPr>
        <w:t xml:space="preserve">CY                                                             </w:t>
      </w:r>
      <w:r>
        <w:rPr>
          <w:rFonts w:eastAsia="Calibri"/>
          <w:b/>
          <w:bCs/>
          <w:color w:val="000000"/>
          <w:sz w:val="22"/>
          <w:szCs w:val="22"/>
          <w:lang w:eastAsia="en-US"/>
        </w:rPr>
        <w:tab/>
      </w:r>
      <w:r>
        <w:rPr>
          <w:rFonts w:eastAsia="Calibri"/>
          <w:b/>
          <w:bCs/>
          <w:color w:val="000000"/>
          <w:sz w:val="22"/>
          <w:szCs w:val="22"/>
          <w:lang w:eastAsia="en-US"/>
        </w:rPr>
        <w:tab/>
      </w:r>
      <w:r>
        <w:rPr>
          <w:rFonts w:eastAsia="Calibri"/>
          <w:b/>
          <w:bCs/>
          <w:color w:val="000000"/>
          <w:sz w:val="22"/>
          <w:szCs w:val="22"/>
          <w:lang w:eastAsia="en-US"/>
        </w:rPr>
        <w:tab/>
        <w:t xml:space="preserve">    WYKONAWCA</w:t>
      </w:r>
    </w:p>
    <w:p w14:paraId="23F921E4" w14:textId="77777777" w:rsidR="00095B94" w:rsidRPr="003E116C" w:rsidRDefault="00095B94" w:rsidP="00095B94"/>
    <w:p w14:paraId="211F7C63" w14:textId="44962253" w:rsidR="000E5E61" w:rsidRPr="003E116C" w:rsidRDefault="000E5E61" w:rsidP="00095B94">
      <w:pPr>
        <w:pStyle w:val="StandardowyNormalny1"/>
        <w:jc w:val="right"/>
      </w:pPr>
    </w:p>
    <w:p w14:paraId="01D225EF" w14:textId="35270133" w:rsidR="00FB03EA" w:rsidRDefault="00FB03EA" w:rsidP="000E5E61">
      <w:pPr>
        <w:pStyle w:val="StandardowyNormalny1"/>
        <w:jc w:val="right"/>
        <w:rPr>
          <w:rFonts w:eastAsia="Calibri"/>
          <w:sz w:val="22"/>
          <w:szCs w:val="22"/>
          <w:lang w:eastAsia="en-US"/>
        </w:rPr>
      </w:pPr>
    </w:p>
    <w:p w14:paraId="3465BFCB" w14:textId="3E7BA66A" w:rsidR="0027171D" w:rsidRDefault="0027171D" w:rsidP="000E5E61">
      <w:pPr>
        <w:pStyle w:val="StandardowyNormalny1"/>
        <w:jc w:val="right"/>
        <w:rPr>
          <w:rFonts w:eastAsia="Calibri"/>
          <w:sz w:val="22"/>
          <w:szCs w:val="22"/>
          <w:lang w:eastAsia="en-US"/>
        </w:rPr>
      </w:pPr>
    </w:p>
    <w:p w14:paraId="28ABF7EB" w14:textId="353C52F1" w:rsidR="0027171D" w:rsidRDefault="0027171D" w:rsidP="000E5E61">
      <w:pPr>
        <w:pStyle w:val="StandardowyNormalny1"/>
        <w:jc w:val="right"/>
        <w:rPr>
          <w:rFonts w:eastAsia="Calibri"/>
          <w:sz w:val="22"/>
          <w:szCs w:val="22"/>
          <w:lang w:eastAsia="en-US"/>
        </w:rPr>
      </w:pPr>
    </w:p>
    <w:p w14:paraId="6646AB49" w14:textId="4025F127" w:rsidR="00D418F4" w:rsidRDefault="00D418F4" w:rsidP="000E5E61">
      <w:pPr>
        <w:pStyle w:val="StandardowyNormalny1"/>
        <w:jc w:val="right"/>
        <w:rPr>
          <w:rFonts w:eastAsia="Calibri"/>
          <w:sz w:val="22"/>
          <w:szCs w:val="22"/>
          <w:lang w:eastAsia="en-US"/>
        </w:rPr>
      </w:pPr>
    </w:p>
    <w:p w14:paraId="0AA132A6" w14:textId="77777777" w:rsidR="00D418F4" w:rsidRDefault="00D418F4" w:rsidP="000E5E61">
      <w:pPr>
        <w:pStyle w:val="StandardowyNormalny1"/>
        <w:jc w:val="right"/>
        <w:rPr>
          <w:rFonts w:eastAsia="Calibri"/>
          <w:sz w:val="22"/>
          <w:szCs w:val="22"/>
          <w:lang w:eastAsia="en-US"/>
        </w:rPr>
      </w:pPr>
    </w:p>
    <w:p w14:paraId="4649A0A6" w14:textId="11A4E576" w:rsidR="0027171D" w:rsidRDefault="0027171D" w:rsidP="000E5E61">
      <w:pPr>
        <w:pStyle w:val="StandardowyNormalny1"/>
        <w:jc w:val="right"/>
        <w:rPr>
          <w:rFonts w:eastAsia="Calibri"/>
          <w:sz w:val="22"/>
          <w:szCs w:val="22"/>
          <w:lang w:eastAsia="en-US"/>
        </w:rPr>
      </w:pPr>
    </w:p>
    <w:p w14:paraId="7E039B95" w14:textId="6B749A6A" w:rsidR="0027171D" w:rsidRDefault="0027171D" w:rsidP="000E5E61">
      <w:pPr>
        <w:pStyle w:val="StandardowyNormalny1"/>
        <w:jc w:val="right"/>
        <w:rPr>
          <w:rFonts w:eastAsia="Calibri"/>
          <w:sz w:val="22"/>
          <w:szCs w:val="22"/>
          <w:lang w:eastAsia="en-US"/>
        </w:rPr>
      </w:pPr>
    </w:p>
    <w:p w14:paraId="19CEA2A5" w14:textId="3600D1B8" w:rsidR="00953C5D" w:rsidRDefault="00953C5D" w:rsidP="00095B94">
      <w:pPr>
        <w:pStyle w:val="StandardowyNormalny1"/>
        <w:rPr>
          <w:rFonts w:eastAsia="Calibri"/>
          <w:sz w:val="22"/>
          <w:szCs w:val="22"/>
          <w:lang w:eastAsia="en-US"/>
        </w:rPr>
      </w:pPr>
    </w:p>
    <w:p w14:paraId="587A3DA9" w14:textId="77777777" w:rsidR="00095B94" w:rsidRDefault="00095B94" w:rsidP="00095B94">
      <w:pPr>
        <w:pStyle w:val="StandardowyNormalny1"/>
        <w:rPr>
          <w:rFonts w:eastAsia="Calibri"/>
          <w:sz w:val="22"/>
          <w:szCs w:val="22"/>
          <w:lang w:eastAsia="en-US"/>
        </w:rPr>
      </w:pPr>
    </w:p>
    <w:p w14:paraId="4E677146" w14:textId="77777777" w:rsidR="00953C5D" w:rsidRPr="000D5BB3" w:rsidRDefault="00953C5D" w:rsidP="00953C5D">
      <w:pPr>
        <w:jc w:val="right"/>
        <w:rPr>
          <w:i/>
          <w:color w:val="000000" w:themeColor="text1"/>
          <w:sz w:val="22"/>
          <w:szCs w:val="22"/>
        </w:rPr>
      </w:pPr>
      <w:r w:rsidRPr="000D5BB3">
        <w:rPr>
          <w:i/>
          <w:color w:val="000000" w:themeColor="text1"/>
          <w:sz w:val="22"/>
          <w:szCs w:val="22"/>
        </w:rPr>
        <w:lastRenderedPageBreak/>
        <w:t>Załącznik nr 3 do umowy – wzór</w:t>
      </w:r>
    </w:p>
    <w:p w14:paraId="1E658821" w14:textId="38240BD1" w:rsidR="0027171D" w:rsidRDefault="0027171D" w:rsidP="0027171D">
      <w:pPr>
        <w:pStyle w:val="StandardowyNormalny1"/>
        <w:rPr>
          <w:rFonts w:eastAsia="Calibri"/>
          <w:sz w:val="22"/>
          <w:szCs w:val="22"/>
          <w:lang w:eastAsia="en-US"/>
        </w:rPr>
      </w:pPr>
    </w:p>
    <w:p w14:paraId="59889F9F" w14:textId="77777777" w:rsidR="0027171D" w:rsidRDefault="0027171D" w:rsidP="0027171D">
      <w:pPr>
        <w:keepNext/>
        <w:jc w:val="center"/>
        <w:rPr>
          <w:rFonts w:ascii="Garamond" w:hAnsi="Garamond"/>
          <w:b/>
          <w:bCs/>
          <w:sz w:val="24"/>
          <w:szCs w:val="24"/>
        </w:rPr>
      </w:pPr>
    </w:p>
    <w:p w14:paraId="696073BF" w14:textId="77777777" w:rsidR="0027171D" w:rsidRDefault="0027171D" w:rsidP="0027171D">
      <w:pPr>
        <w:keepNext/>
        <w:jc w:val="center"/>
        <w:rPr>
          <w:rFonts w:ascii="Garamond" w:hAnsi="Garamond"/>
          <w:b/>
          <w:bCs/>
          <w:sz w:val="24"/>
          <w:szCs w:val="24"/>
        </w:rPr>
      </w:pPr>
    </w:p>
    <w:p w14:paraId="3FF1B118" w14:textId="77777777" w:rsidR="00095B94" w:rsidRPr="00EE1914" w:rsidRDefault="00095B94" w:rsidP="00095B94">
      <w:pPr>
        <w:keepNext/>
        <w:jc w:val="center"/>
        <w:outlineLvl w:val="1"/>
        <w:rPr>
          <w:rFonts w:ascii="Garamond" w:hAnsi="Garamond"/>
          <w:b/>
          <w:sz w:val="24"/>
          <w:szCs w:val="24"/>
          <w:lang w:eastAsia="x-none"/>
        </w:rPr>
      </w:pPr>
      <w:r>
        <w:rPr>
          <w:rFonts w:ascii="Garamond" w:hAnsi="Garamond"/>
          <w:b/>
          <w:sz w:val="24"/>
          <w:szCs w:val="24"/>
          <w:lang w:val="x-none" w:eastAsia="x-none"/>
        </w:rPr>
        <w:t>PROTOKÓŁ ODBIORU</w:t>
      </w:r>
      <w:r>
        <w:rPr>
          <w:rFonts w:ascii="Garamond" w:hAnsi="Garamond"/>
          <w:b/>
          <w:sz w:val="24"/>
          <w:szCs w:val="24"/>
          <w:lang w:eastAsia="x-none"/>
        </w:rPr>
        <w:t xml:space="preserve"> …………….</w:t>
      </w:r>
    </w:p>
    <w:p w14:paraId="3623C7E0" w14:textId="77777777" w:rsidR="00095B94" w:rsidRDefault="00095B94" w:rsidP="00095B94">
      <w:pPr>
        <w:keepNext/>
        <w:jc w:val="center"/>
        <w:rPr>
          <w:rFonts w:ascii="Garamond" w:hAnsi="Garamond"/>
          <w:b/>
          <w:bCs/>
          <w:sz w:val="24"/>
          <w:szCs w:val="24"/>
        </w:rPr>
      </w:pPr>
    </w:p>
    <w:p w14:paraId="15B7B445" w14:textId="77777777" w:rsidR="00095B94" w:rsidRDefault="00095B94" w:rsidP="00095B94">
      <w:pPr>
        <w:keepNext/>
        <w:jc w:val="center"/>
        <w:rPr>
          <w:rFonts w:ascii="Garamond" w:hAnsi="Garamond"/>
          <w:b/>
          <w:bCs/>
          <w:sz w:val="24"/>
          <w:szCs w:val="24"/>
        </w:rPr>
      </w:pPr>
    </w:p>
    <w:p w14:paraId="438B7104" w14:textId="77777777" w:rsidR="00095B94" w:rsidRDefault="00095B94" w:rsidP="00095B94">
      <w:pPr>
        <w:rPr>
          <w:rFonts w:ascii="Garamond" w:hAnsi="Garamond"/>
          <w:b/>
          <w:sz w:val="24"/>
          <w:szCs w:val="24"/>
        </w:rPr>
      </w:pPr>
      <w:r>
        <w:rPr>
          <w:rFonts w:ascii="Garamond" w:hAnsi="Garamond"/>
          <w:b/>
          <w:sz w:val="24"/>
          <w:szCs w:val="24"/>
        </w:rPr>
        <w:t>ZAMAWIAJĄCY:</w:t>
      </w:r>
    </w:p>
    <w:p w14:paraId="577B77E6" w14:textId="77777777" w:rsidR="00095B94" w:rsidRDefault="00095B94" w:rsidP="00095B94">
      <w:r>
        <w:rPr>
          <w:b/>
        </w:rPr>
        <w:t>Mazowiecka Instytucja</w:t>
      </w:r>
      <w:r w:rsidRPr="00AD58FD">
        <w:rPr>
          <w:b/>
        </w:rPr>
        <w:t xml:space="preserve"> Gospodarki Budżetowej MAZOVIA</w:t>
      </w:r>
      <w:r w:rsidRPr="00AD58FD">
        <w:t xml:space="preserve"> </w:t>
      </w:r>
    </w:p>
    <w:p w14:paraId="36B39D67" w14:textId="77777777" w:rsidR="00095B94" w:rsidRDefault="00095B94" w:rsidP="00095B94">
      <w:r w:rsidRPr="00AD58FD">
        <w:t>z siedzibą w Warszawie (01-473) przy ul. Kocjana 3</w:t>
      </w:r>
    </w:p>
    <w:p w14:paraId="23AA5302" w14:textId="77777777" w:rsidR="00095B94" w:rsidRDefault="00095B94" w:rsidP="00095B94">
      <w:pPr>
        <w:rPr>
          <w:rFonts w:ascii="Garamond" w:hAnsi="Garamond"/>
          <w:b/>
          <w:sz w:val="24"/>
          <w:szCs w:val="24"/>
        </w:rPr>
      </w:pPr>
    </w:p>
    <w:p w14:paraId="583F3E5B" w14:textId="77777777" w:rsidR="00095B94" w:rsidRDefault="00095B94" w:rsidP="00095B94">
      <w:pPr>
        <w:rPr>
          <w:rFonts w:ascii="Garamond" w:hAnsi="Garamond"/>
          <w:b/>
          <w:sz w:val="24"/>
          <w:szCs w:val="24"/>
        </w:rPr>
      </w:pPr>
      <w:r>
        <w:rPr>
          <w:rFonts w:ascii="Garamond" w:hAnsi="Garamond"/>
          <w:b/>
          <w:sz w:val="24"/>
          <w:szCs w:val="24"/>
        </w:rPr>
        <w:t>WYKONAWCA:</w:t>
      </w:r>
    </w:p>
    <w:p w14:paraId="0D47FF9B" w14:textId="77777777" w:rsidR="00095B94" w:rsidRDefault="00095B94" w:rsidP="00095B94">
      <w:pPr>
        <w:rPr>
          <w:rFonts w:ascii="Garamond" w:hAnsi="Garamond"/>
          <w:b/>
          <w:sz w:val="24"/>
          <w:szCs w:val="24"/>
        </w:rPr>
      </w:pPr>
    </w:p>
    <w:p w14:paraId="1E2588EB" w14:textId="77777777" w:rsidR="00095B94" w:rsidRDefault="00095B94" w:rsidP="00095B94">
      <w:pPr>
        <w:rPr>
          <w:rFonts w:ascii="Garamond" w:hAnsi="Garamond"/>
          <w:b/>
          <w:sz w:val="24"/>
          <w:szCs w:val="24"/>
        </w:rPr>
      </w:pPr>
    </w:p>
    <w:p w14:paraId="21026E46" w14:textId="77777777" w:rsidR="00095B94" w:rsidRDefault="00095B94" w:rsidP="00095B94">
      <w:pPr>
        <w:rPr>
          <w:rFonts w:ascii="Garamond" w:hAnsi="Garamond"/>
          <w:b/>
          <w:sz w:val="24"/>
          <w:szCs w:val="24"/>
        </w:rPr>
      </w:pPr>
      <w:r>
        <w:rPr>
          <w:rFonts w:ascii="Garamond" w:hAnsi="Garamond"/>
          <w:b/>
          <w:sz w:val="24"/>
          <w:szCs w:val="24"/>
        </w:rPr>
        <w:t>Data odbioru: ………………….</w:t>
      </w:r>
    </w:p>
    <w:p w14:paraId="754D312B" w14:textId="77777777" w:rsidR="00095B94" w:rsidRDefault="00095B94" w:rsidP="00095B94">
      <w:pPr>
        <w:rPr>
          <w:rFonts w:ascii="Garamond" w:hAnsi="Garamond"/>
          <w:b/>
          <w:sz w:val="24"/>
          <w:szCs w:val="24"/>
        </w:rPr>
      </w:pPr>
    </w:p>
    <w:p w14:paraId="2D64323D" w14:textId="77777777" w:rsidR="00095B94" w:rsidRDefault="00095B94" w:rsidP="00095B94">
      <w:pPr>
        <w:widowControl w:val="0"/>
        <w:autoSpaceDE w:val="0"/>
        <w:autoSpaceDN w:val="0"/>
        <w:adjustRightInd w:val="0"/>
        <w:rPr>
          <w:rFonts w:ascii="Garamond" w:hAnsi="Garamond"/>
          <w:b/>
          <w:sz w:val="24"/>
          <w:szCs w:val="24"/>
        </w:rPr>
      </w:pPr>
    </w:p>
    <w:p w14:paraId="77E80C1F" w14:textId="77777777" w:rsidR="00095B94" w:rsidRDefault="00095B94" w:rsidP="00095B94">
      <w:pPr>
        <w:widowControl w:val="0"/>
        <w:numPr>
          <w:ilvl w:val="0"/>
          <w:numId w:val="62"/>
        </w:numPr>
        <w:autoSpaceDE w:val="0"/>
        <w:autoSpaceDN w:val="0"/>
        <w:adjustRightInd w:val="0"/>
        <w:jc w:val="both"/>
        <w:outlineLvl w:val="0"/>
        <w:rPr>
          <w:rFonts w:ascii="Garamond" w:hAnsi="Garamond"/>
          <w:bCs/>
          <w:sz w:val="24"/>
          <w:szCs w:val="24"/>
        </w:rPr>
      </w:pPr>
      <w:r>
        <w:rPr>
          <w:rFonts w:ascii="Garamond" w:hAnsi="Garamond"/>
          <w:bCs/>
          <w:sz w:val="24"/>
          <w:szCs w:val="24"/>
        </w:rPr>
        <w:t>Wykonawca dostarczył przedmiot umowy do Zakładu w Czarnem przy ul. Pomorskiej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3150"/>
      </w:tblGrid>
      <w:tr w:rsidR="00095B94" w14:paraId="27C8D55D" w14:textId="77777777" w:rsidTr="00533F6A">
        <w:tc>
          <w:tcPr>
            <w:tcW w:w="675" w:type="dxa"/>
            <w:tcBorders>
              <w:top w:val="single" w:sz="4" w:space="0" w:color="auto"/>
              <w:left w:val="single" w:sz="4" w:space="0" w:color="auto"/>
              <w:bottom w:val="single" w:sz="4" w:space="0" w:color="auto"/>
              <w:right w:val="single" w:sz="4" w:space="0" w:color="auto"/>
            </w:tcBorders>
            <w:hideMark/>
          </w:tcPr>
          <w:p w14:paraId="1C2609C9" w14:textId="77777777" w:rsidR="00095B94" w:rsidRDefault="00095B94" w:rsidP="00533F6A">
            <w:pPr>
              <w:widowControl w:val="0"/>
              <w:autoSpaceDE w:val="0"/>
              <w:autoSpaceDN w:val="0"/>
              <w:adjustRightInd w:val="0"/>
              <w:jc w:val="both"/>
              <w:outlineLvl w:val="0"/>
              <w:rPr>
                <w:rFonts w:ascii="Garamond" w:hAnsi="Garamond"/>
                <w:bCs/>
                <w:sz w:val="24"/>
                <w:szCs w:val="24"/>
              </w:rPr>
            </w:pPr>
            <w:r>
              <w:rPr>
                <w:rFonts w:ascii="Garamond" w:hAnsi="Garamond"/>
                <w:bCs/>
                <w:sz w:val="24"/>
                <w:szCs w:val="24"/>
              </w:rPr>
              <w:t>Lp.</w:t>
            </w:r>
          </w:p>
        </w:tc>
        <w:tc>
          <w:tcPr>
            <w:tcW w:w="2694" w:type="dxa"/>
            <w:tcBorders>
              <w:top w:val="single" w:sz="4" w:space="0" w:color="auto"/>
              <w:left w:val="single" w:sz="4" w:space="0" w:color="auto"/>
              <w:bottom w:val="single" w:sz="4" w:space="0" w:color="auto"/>
              <w:right w:val="single" w:sz="4" w:space="0" w:color="auto"/>
            </w:tcBorders>
            <w:hideMark/>
          </w:tcPr>
          <w:p w14:paraId="7A5215B2" w14:textId="77777777" w:rsidR="00095B94" w:rsidRDefault="00095B94" w:rsidP="00533F6A">
            <w:pPr>
              <w:widowControl w:val="0"/>
              <w:autoSpaceDE w:val="0"/>
              <w:autoSpaceDN w:val="0"/>
              <w:adjustRightInd w:val="0"/>
              <w:jc w:val="both"/>
              <w:outlineLvl w:val="0"/>
              <w:rPr>
                <w:rFonts w:ascii="Garamond" w:hAnsi="Garamond"/>
                <w:bCs/>
                <w:sz w:val="24"/>
                <w:szCs w:val="24"/>
              </w:rPr>
            </w:pPr>
            <w:r>
              <w:rPr>
                <w:rFonts w:ascii="Garamond" w:hAnsi="Garamond"/>
                <w:bCs/>
                <w:sz w:val="24"/>
                <w:szCs w:val="24"/>
              </w:rPr>
              <w:t xml:space="preserve">Nazwa </w:t>
            </w:r>
          </w:p>
        </w:tc>
        <w:tc>
          <w:tcPr>
            <w:tcW w:w="3150" w:type="dxa"/>
            <w:tcBorders>
              <w:top w:val="single" w:sz="4" w:space="0" w:color="auto"/>
              <w:left w:val="single" w:sz="4" w:space="0" w:color="auto"/>
              <w:bottom w:val="single" w:sz="4" w:space="0" w:color="auto"/>
              <w:right w:val="single" w:sz="4" w:space="0" w:color="auto"/>
            </w:tcBorders>
            <w:hideMark/>
          </w:tcPr>
          <w:p w14:paraId="3A1737EA" w14:textId="77777777" w:rsidR="00095B94" w:rsidRDefault="00095B94" w:rsidP="00533F6A">
            <w:pPr>
              <w:widowControl w:val="0"/>
              <w:autoSpaceDE w:val="0"/>
              <w:autoSpaceDN w:val="0"/>
              <w:adjustRightInd w:val="0"/>
              <w:jc w:val="both"/>
              <w:outlineLvl w:val="0"/>
              <w:rPr>
                <w:rFonts w:ascii="Garamond" w:hAnsi="Garamond"/>
                <w:bCs/>
                <w:sz w:val="24"/>
                <w:szCs w:val="24"/>
              </w:rPr>
            </w:pPr>
            <w:r>
              <w:rPr>
                <w:rFonts w:ascii="Garamond" w:hAnsi="Garamond"/>
                <w:bCs/>
                <w:sz w:val="24"/>
                <w:szCs w:val="24"/>
              </w:rPr>
              <w:t>ilość</w:t>
            </w:r>
          </w:p>
        </w:tc>
      </w:tr>
      <w:tr w:rsidR="00095B94" w14:paraId="3D392EAE" w14:textId="77777777" w:rsidTr="00533F6A">
        <w:tc>
          <w:tcPr>
            <w:tcW w:w="675" w:type="dxa"/>
            <w:tcBorders>
              <w:top w:val="single" w:sz="4" w:space="0" w:color="auto"/>
              <w:left w:val="single" w:sz="4" w:space="0" w:color="auto"/>
              <w:bottom w:val="single" w:sz="4" w:space="0" w:color="auto"/>
              <w:right w:val="single" w:sz="4" w:space="0" w:color="auto"/>
            </w:tcBorders>
            <w:hideMark/>
          </w:tcPr>
          <w:p w14:paraId="5EAE23F4" w14:textId="77777777" w:rsidR="00095B94" w:rsidRDefault="00095B94" w:rsidP="00533F6A">
            <w:pPr>
              <w:widowControl w:val="0"/>
              <w:autoSpaceDE w:val="0"/>
              <w:autoSpaceDN w:val="0"/>
              <w:adjustRightInd w:val="0"/>
              <w:jc w:val="both"/>
              <w:outlineLvl w:val="0"/>
              <w:rPr>
                <w:rFonts w:ascii="Garamond" w:hAnsi="Garamond"/>
                <w:bCs/>
                <w:sz w:val="24"/>
                <w:szCs w:val="24"/>
              </w:rPr>
            </w:pPr>
            <w:r>
              <w:rPr>
                <w:rFonts w:ascii="Garamond" w:hAnsi="Garamond"/>
                <w:bCs/>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59A6394E" w14:textId="77777777" w:rsidR="00095B94" w:rsidRDefault="00095B94" w:rsidP="00533F6A">
            <w:pPr>
              <w:widowControl w:val="0"/>
              <w:autoSpaceDE w:val="0"/>
              <w:autoSpaceDN w:val="0"/>
              <w:adjustRightInd w:val="0"/>
              <w:jc w:val="both"/>
              <w:outlineLvl w:val="0"/>
              <w:rPr>
                <w:rFonts w:ascii="Garamond" w:hAnsi="Garamond"/>
                <w:bCs/>
                <w:sz w:val="24"/>
                <w:szCs w:val="24"/>
              </w:rPr>
            </w:pPr>
          </w:p>
        </w:tc>
        <w:tc>
          <w:tcPr>
            <w:tcW w:w="3150" w:type="dxa"/>
            <w:tcBorders>
              <w:top w:val="single" w:sz="4" w:space="0" w:color="auto"/>
              <w:left w:val="single" w:sz="4" w:space="0" w:color="auto"/>
              <w:bottom w:val="single" w:sz="4" w:space="0" w:color="auto"/>
              <w:right w:val="single" w:sz="4" w:space="0" w:color="auto"/>
            </w:tcBorders>
          </w:tcPr>
          <w:p w14:paraId="58F1543B" w14:textId="77777777" w:rsidR="00095B94" w:rsidRDefault="00095B94" w:rsidP="00533F6A">
            <w:pPr>
              <w:widowControl w:val="0"/>
              <w:autoSpaceDE w:val="0"/>
              <w:autoSpaceDN w:val="0"/>
              <w:adjustRightInd w:val="0"/>
              <w:jc w:val="both"/>
              <w:outlineLvl w:val="0"/>
              <w:rPr>
                <w:rFonts w:ascii="Garamond" w:hAnsi="Garamond"/>
                <w:bCs/>
                <w:sz w:val="24"/>
                <w:szCs w:val="24"/>
              </w:rPr>
            </w:pPr>
          </w:p>
        </w:tc>
      </w:tr>
      <w:tr w:rsidR="00095B94" w14:paraId="34EDEE60" w14:textId="77777777" w:rsidTr="00533F6A">
        <w:tc>
          <w:tcPr>
            <w:tcW w:w="675" w:type="dxa"/>
            <w:tcBorders>
              <w:top w:val="single" w:sz="4" w:space="0" w:color="auto"/>
              <w:left w:val="single" w:sz="4" w:space="0" w:color="auto"/>
              <w:bottom w:val="single" w:sz="4" w:space="0" w:color="auto"/>
              <w:right w:val="single" w:sz="4" w:space="0" w:color="auto"/>
            </w:tcBorders>
            <w:hideMark/>
          </w:tcPr>
          <w:p w14:paraId="55C09B7B" w14:textId="77777777" w:rsidR="00095B94" w:rsidRDefault="00095B94" w:rsidP="00533F6A">
            <w:pPr>
              <w:widowControl w:val="0"/>
              <w:autoSpaceDE w:val="0"/>
              <w:autoSpaceDN w:val="0"/>
              <w:adjustRightInd w:val="0"/>
              <w:jc w:val="both"/>
              <w:outlineLvl w:val="0"/>
              <w:rPr>
                <w:rFonts w:ascii="Garamond" w:hAnsi="Garamond"/>
                <w:bCs/>
                <w:sz w:val="24"/>
                <w:szCs w:val="24"/>
              </w:rPr>
            </w:pPr>
            <w:r>
              <w:rPr>
                <w:rFonts w:ascii="Garamond" w:hAnsi="Garamond"/>
                <w:bCs/>
                <w:sz w:val="24"/>
                <w:szCs w:val="24"/>
              </w:rPr>
              <w:t>2.</w:t>
            </w:r>
          </w:p>
        </w:tc>
        <w:tc>
          <w:tcPr>
            <w:tcW w:w="2694" w:type="dxa"/>
            <w:tcBorders>
              <w:top w:val="single" w:sz="4" w:space="0" w:color="auto"/>
              <w:left w:val="single" w:sz="4" w:space="0" w:color="auto"/>
              <w:bottom w:val="single" w:sz="4" w:space="0" w:color="auto"/>
              <w:right w:val="single" w:sz="4" w:space="0" w:color="auto"/>
            </w:tcBorders>
          </w:tcPr>
          <w:p w14:paraId="5919A875" w14:textId="77777777" w:rsidR="00095B94" w:rsidRDefault="00095B94" w:rsidP="00533F6A">
            <w:pPr>
              <w:widowControl w:val="0"/>
              <w:autoSpaceDE w:val="0"/>
              <w:autoSpaceDN w:val="0"/>
              <w:adjustRightInd w:val="0"/>
              <w:jc w:val="both"/>
              <w:outlineLvl w:val="0"/>
              <w:rPr>
                <w:rFonts w:ascii="Garamond" w:hAnsi="Garamond"/>
                <w:bCs/>
                <w:sz w:val="24"/>
                <w:szCs w:val="24"/>
              </w:rPr>
            </w:pPr>
          </w:p>
        </w:tc>
        <w:tc>
          <w:tcPr>
            <w:tcW w:w="3150" w:type="dxa"/>
            <w:tcBorders>
              <w:top w:val="single" w:sz="4" w:space="0" w:color="auto"/>
              <w:left w:val="single" w:sz="4" w:space="0" w:color="auto"/>
              <w:bottom w:val="single" w:sz="4" w:space="0" w:color="auto"/>
              <w:right w:val="single" w:sz="4" w:space="0" w:color="auto"/>
            </w:tcBorders>
          </w:tcPr>
          <w:p w14:paraId="48606420" w14:textId="77777777" w:rsidR="00095B94" w:rsidRDefault="00095B94" w:rsidP="00533F6A">
            <w:pPr>
              <w:widowControl w:val="0"/>
              <w:autoSpaceDE w:val="0"/>
              <w:autoSpaceDN w:val="0"/>
              <w:adjustRightInd w:val="0"/>
              <w:jc w:val="both"/>
              <w:outlineLvl w:val="0"/>
              <w:rPr>
                <w:rFonts w:ascii="Garamond" w:hAnsi="Garamond"/>
                <w:bCs/>
                <w:sz w:val="24"/>
                <w:szCs w:val="24"/>
              </w:rPr>
            </w:pPr>
          </w:p>
        </w:tc>
      </w:tr>
      <w:tr w:rsidR="00095B94" w14:paraId="535F573D" w14:textId="77777777" w:rsidTr="00533F6A">
        <w:tc>
          <w:tcPr>
            <w:tcW w:w="675" w:type="dxa"/>
            <w:tcBorders>
              <w:top w:val="single" w:sz="4" w:space="0" w:color="auto"/>
              <w:left w:val="single" w:sz="4" w:space="0" w:color="auto"/>
              <w:bottom w:val="single" w:sz="4" w:space="0" w:color="auto"/>
              <w:right w:val="single" w:sz="4" w:space="0" w:color="auto"/>
            </w:tcBorders>
            <w:hideMark/>
          </w:tcPr>
          <w:p w14:paraId="26DEAF0B" w14:textId="77777777" w:rsidR="00095B94" w:rsidRDefault="00095B94" w:rsidP="00533F6A">
            <w:pPr>
              <w:widowControl w:val="0"/>
              <w:autoSpaceDE w:val="0"/>
              <w:autoSpaceDN w:val="0"/>
              <w:adjustRightInd w:val="0"/>
              <w:jc w:val="both"/>
              <w:outlineLvl w:val="0"/>
              <w:rPr>
                <w:rFonts w:ascii="Garamond" w:hAnsi="Garamond"/>
                <w:bCs/>
                <w:sz w:val="24"/>
                <w:szCs w:val="24"/>
              </w:rPr>
            </w:pPr>
            <w:r>
              <w:rPr>
                <w:rFonts w:ascii="Garamond" w:hAnsi="Garamond"/>
                <w:bCs/>
                <w:sz w:val="24"/>
                <w:szCs w:val="24"/>
              </w:rPr>
              <w:t>3.</w:t>
            </w:r>
          </w:p>
        </w:tc>
        <w:tc>
          <w:tcPr>
            <w:tcW w:w="2694" w:type="dxa"/>
            <w:tcBorders>
              <w:top w:val="single" w:sz="4" w:space="0" w:color="auto"/>
              <w:left w:val="single" w:sz="4" w:space="0" w:color="auto"/>
              <w:bottom w:val="single" w:sz="4" w:space="0" w:color="auto"/>
              <w:right w:val="single" w:sz="4" w:space="0" w:color="auto"/>
            </w:tcBorders>
          </w:tcPr>
          <w:p w14:paraId="47EE0E7D" w14:textId="77777777" w:rsidR="00095B94" w:rsidRDefault="00095B94" w:rsidP="00533F6A">
            <w:pPr>
              <w:widowControl w:val="0"/>
              <w:autoSpaceDE w:val="0"/>
              <w:autoSpaceDN w:val="0"/>
              <w:adjustRightInd w:val="0"/>
              <w:jc w:val="both"/>
              <w:outlineLvl w:val="0"/>
              <w:rPr>
                <w:rFonts w:ascii="Garamond" w:hAnsi="Garamond"/>
                <w:bCs/>
                <w:sz w:val="24"/>
                <w:szCs w:val="24"/>
              </w:rPr>
            </w:pPr>
          </w:p>
        </w:tc>
        <w:tc>
          <w:tcPr>
            <w:tcW w:w="3150" w:type="dxa"/>
            <w:tcBorders>
              <w:top w:val="single" w:sz="4" w:space="0" w:color="auto"/>
              <w:left w:val="single" w:sz="4" w:space="0" w:color="auto"/>
              <w:bottom w:val="single" w:sz="4" w:space="0" w:color="auto"/>
              <w:right w:val="single" w:sz="4" w:space="0" w:color="auto"/>
            </w:tcBorders>
          </w:tcPr>
          <w:p w14:paraId="12AEB4EB" w14:textId="77777777" w:rsidR="00095B94" w:rsidRDefault="00095B94" w:rsidP="00533F6A">
            <w:pPr>
              <w:widowControl w:val="0"/>
              <w:autoSpaceDE w:val="0"/>
              <w:autoSpaceDN w:val="0"/>
              <w:adjustRightInd w:val="0"/>
              <w:jc w:val="both"/>
              <w:outlineLvl w:val="0"/>
              <w:rPr>
                <w:rFonts w:ascii="Garamond" w:hAnsi="Garamond"/>
                <w:bCs/>
                <w:sz w:val="24"/>
                <w:szCs w:val="24"/>
              </w:rPr>
            </w:pPr>
          </w:p>
        </w:tc>
      </w:tr>
    </w:tbl>
    <w:p w14:paraId="0BA29E06" w14:textId="77777777" w:rsidR="00095B94" w:rsidRDefault="00095B94" w:rsidP="00095B94">
      <w:pPr>
        <w:widowControl w:val="0"/>
        <w:autoSpaceDE w:val="0"/>
        <w:autoSpaceDN w:val="0"/>
        <w:adjustRightInd w:val="0"/>
        <w:rPr>
          <w:rFonts w:ascii="Garamond" w:hAnsi="Garamond"/>
          <w:b/>
          <w:sz w:val="24"/>
          <w:szCs w:val="24"/>
        </w:rPr>
      </w:pPr>
    </w:p>
    <w:p w14:paraId="7894FE01" w14:textId="77777777" w:rsidR="00095B94" w:rsidRDefault="00095B94" w:rsidP="00095B94">
      <w:pPr>
        <w:widowControl w:val="0"/>
        <w:autoSpaceDE w:val="0"/>
        <w:autoSpaceDN w:val="0"/>
        <w:adjustRightInd w:val="0"/>
        <w:jc w:val="both"/>
        <w:rPr>
          <w:rFonts w:ascii="Garamond" w:hAnsi="Garamond"/>
          <w:b/>
          <w:sz w:val="24"/>
          <w:szCs w:val="24"/>
        </w:rPr>
      </w:pPr>
      <w:r>
        <w:rPr>
          <w:rFonts w:ascii="Garamond" w:hAnsi="Garamond"/>
          <w:b/>
          <w:sz w:val="24"/>
          <w:szCs w:val="24"/>
        </w:rPr>
        <w:t>Strony potwierdzają, że:</w:t>
      </w:r>
    </w:p>
    <w:p w14:paraId="06E1648D" w14:textId="77777777" w:rsidR="00095B94" w:rsidRDefault="00095B94" w:rsidP="00095B94">
      <w:pPr>
        <w:jc w:val="both"/>
        <w:rPr>
          <w:rFonts w:ascii="Garamond" w:hAnsi="Garamond"/>
          <w:sz w:val="24"/>
          <w:szCs w:val="24"/>
        </w:rPr>
      </w:pPr>
      <w:r>
        <w:rPr>
          <w:rFonts w:ascii="Garamond" w:hAnsi="Garamond"/>
          <w:sz w:val="24"/>
          <w:szCs w:val="24"/>
        </w:rPr>
        <w:t>Dostarczenie przedmiotu Umowy nastąpiło zgodnie z Umową.</w:t>
      </w:r>
    </w:p>
    <w:p w14:paraId="0FDB3630" w14:textId="77777777" w:rsidR="00095B94" w:rsidRDefault="00095B94" w:rsidP="00095B94">
      <w:pPr>
        <w:widowControl w:val="0"/>
        <w:autoSpaceDE w:val="0"/>
        <w:autoSpaceDN w:val="0"/>
        <w:adjustRightInd w:val="0"/>
        <w:jc w:val="both"/>
        <w:rPr>
          <w:rFonts w:ascii="Garamond" w:hAnsi="Garamond"/>
          <w:sz w:val="24"/>
          <w:szCs w:val="24"/>
        </w:rPr>
      </w:pPr>
      <w:r>
        <w:rPr>
          <w:rFonts w:ascii="Garamond" w:hAnsi="Garamond"/>
          <w:b/>
          <w:sz w:val="24"/>
          <w:szCs w:val="24"/>
        </w:rPr>
        <w:t>TAK/NIE*;</w:t>
      </w:r>
    </w:p>
    <w:p w14:paraId="67BA956B" w14:textId="77777777" w:rsidR="00095B94" w:rsidRDefault="00095B94" w:rsidP="00095B94">
      <w:pPr>
        <w:jc w:val="both"/>
        <w:rPr>
          <w:rFonts w:ascii="Garamond" w:hAnsi="Garamond"/>
          <w:sz w:val="24"/>
          <w:szCs w:val="24"/>
        </w:rPr>
      </w:pPr>
      <w:r>
        <w:rPr>
          <w:rFonts w:ascii="Garamond" w:hAnsi="Garamond"/>
          <w:sz w:val="24"/>
          <w:szCs w:val="24"/>
        </w:rPr>
        <w:t>Strony stwierdzają, że dostarczenie przedmiotu Umowy nastąpiło z opóźnieniem. Opóźnienie wyniosło … dni.</w:t>
      </w:r>
    </w:p>
    <w:p w14:paraId="7C031CBC" w14:textId="77777777" w:rsidR="00095B94" w:rsidRDefault="00095B94" w:rsidP="00095B94">
      <w:pPr>
        <w:widowControl w:val="0"/>
        <w:autoSpaceDE w:val="0"/>
        <w:autoSpaceDN w:val="0"/>
        <w:adjustRightInd w:val="0"/>
        <w:jc w:val="both"/>
        <w:rPr>
          <w:rFonts w:ascii="Garamond" w:hAnsi="Garamond"/>
          <w:b/>
          <w:sz w:val="24"/>
          <w:szCs w:val="24"/>
        </w:rPr>
      </w:pPr>
      <w:r>
        <w:rPr>
          <w:rFonts w:ascii="Garamond" w:hAnsi="Garamond"/>
          <w:b/>
          <w:sz w:val="24"/>
          <w:szCs w:val="24"/>
        </w:rPr>
        <w:t>TAK/NIE DOTYCZY*;</w:t>
      </w:r>
    </w:p>
    <w:p w14:paraId="1E724399" w14:textId="77777777" w:rsidR="00095B94" w:rsidRDefault="00095B94" w:rsidP="00095B94">
      <w:pPr>
        <w:rPr>
          <w:rFonts w:ascii="Garamond" w:hAnsi="Garamond"/>
          <w:b/>
          <w:color w:val="000000"/>
          <w:sz w:val="24"/>
          <w:szCs w:val="24"/>
        </w:rPr>
      </w:pPr>
    </w:p>
    <w:p w14:paraId="2097FC42" w14:textId="77777777" w:rsidR="00095B94" w:rsidRDefault="00095B94" w:rsidP="00095B94">
      <w:pPr>
        <w:widowControl w:val="0"/>
        <w:autoSpaceDE w:val="0"/>
        <w:autoSpaceDN w:val="0"/>
        <w:adjustRightInd w:val="0"/>
        <w:rPr>
          <w:rFonts w:ascii="Garamond" w:hAnsi="Garamond"/>
          <w:sz w:val="24"/>
          <w:szCs w:val="24"/>
        </w:rPr>
      </w:pPr>
      <w:r>
        <w:rPr>
          <w:rFonts w:ascii="Garamond" w:hAnsi="Garamond"/>
          <w:sz w:val="24"/>
          <w:szCs w:val="24"/>
        </w:rPr>
        <w:t xml:space="preserve">Uwagi: </w:t>
      </w:r>
    </w:p>
    <w:p w14:paraId="01B521E2" w14:textId="77777777" w:rsidR="00095B94" w:rsidRDefault="00095B94" w:rsidP="00095B94">
      <w:pPr>
        <w:widowControl w:val="0"/>
        <w:autoSpaceDE w:val="0"/>
        <w:autoSpaceDN w:val="0"/>
        <w:adjustRightInd w:val="0"/>
        <w:rPr>
          <w:rFonts w:ascii="Garamond" w:hAnsi="Garamond"/>
          <w:sz w:val="24"/>
          <w:szCs w:val="24"/>
        </w:rPr>
      </w:pPr>
      <w:r>
        <w:rPr>
          <w:rFonts w:ascii="Garamond" w:hAnsi="Garamond"/>
          <w:sz w:val="24"/>
          <w:szCs w:val="24"/>
        </w:rPr>
        <w:t>…………………………………………………………………………………………………</w:t>
      </w:r>
    </w:p>
    <w:p w14:paraId="1CE18D88" w14:textId="77777777" w:rsidR="00095B94" w:rsidRDefault="00095B94" w:rsidP="00095B94">
      <w:pPr>
        <w:widowControl w:val="0"/>
        <w:autoSpaceDE w:val="0"/>
        <w:autoSpaceDN w:val="0"/>
        <w:adjustRightInd w:val="0"/>
        <w:rPr>
          <w:rFonts w:ascii="Garamond" w:hAnsi="Garamond"/>
          <w:sz w:val="24"/>
          <w:szCs w:val="24"/>
        </w:rPr>
      </w:pPr>
      <w:r>
        <w:rPr>
          <w:rFonts w:ascii="Garamond" w:hAnsi="Garamond"/>
          <w:sz w:val="24"/>
          <w:szCs w:val="24"/>
        </w:rPr>
        <w:t>…………………………………………………………………………………………………</w:t>
      </w:r>
    </w:p>
    <w:p w14:paraId="13FF5741" w14:textId="77777777" w:rsidR="00095B94" w:rsidRDefault="00095B94" w:rsidP="00095B94">
      <w:pPr>
        <w:widowControl w:val="0"/>
        <w:autoSpaceDE w:val="0"/>
        <w:autoSpaceDN w:val="0"/>
        <w:adjustRightInd w:val="0"/>
        <w:rPr>
          <w:rFonts w:ascii="Garamond" w:hAnsi="Garamond"/>
          <w:sz w:val="24"/>
          <w:szCs w:val="24"/>
        </w:rPr>
      </w:pPr>
      <w:r>
        <w:rPr>
          <w:rFonts w:ascii="Garamond" w:hAnsi="Garamond"/>
          <w:sz w:val="24"/>
          <w:szCs w:val="24"/>
        </w:rPr>
        <w:t>…………………………………………………………………………………………………</w:t>
      </w:r>
    </w:p>
    <w:p w14:paraId="45C30F9C" w14:textId="77777777" w:rsidR="00095B94" w:rsidRDefault="00095B94" w:rsidP="00095B94">
      <w:pPr>
        <w:widowControl w:val="0"/>
        <w:autoSpaceDE w:val="0"/>
        <w:autoSpaceDN w:val="0"/>
        <w:adjustRightInd w:val="0"/>
        <w:rPr>
          <w:rFonts w:ascii="Garamond" w:hAnsi="Garamond"/>
          <w:sz w:val="24"/>
          <w:szCs w:val="24"/>
        </w:rPr>
      </w:pPr>
      <w:r>
        <w:rPr>
          <w:rFonts w:ascii="Garamond" w:hAnsi="Garamond"/>
          <w:sz w:val="24"/>
          <w:szCs w:val="24"/>
        </w:rPr>
        <w:t>…………………………………………………………………………………………………</w:t>
      </w:r>
    </w:p>
    <w:p w14:paraId="673AB9F2" w14:textId="77777777" w:rsidR="00095B94" w:rsidRDefault="00095B94" w:rsidP="00095B94">
      <w:pPr>
        <w:widowControl w:val="0"/>
        <w:autoSpaceDE w:val="0"/>
        <w:autoSpaceDN w:val="0"/>
        <w:adjustRightInd w:val="0"/>
        <w:rPr>
          <w:rFonts w:ascii="Garamond" w:hAnsi="Garamond"/>
          <w:sz w:val="24"/>
          <w:szCs w:val="24"/>
        </w:rPr>
      </w:pPr>
    </w:p>
    <w:p w14:paraId="52FC76CB" w14:textId="77777777" w:rsidR="00095B94" w:rsidRDefault="00095B94" w:rsidP="00095B94">
      <w:pPr>
        <w:widowControl w:val="0"/>
        <w:autoSpaceDE w:val="0"/>
        <w:autoSpaceDN w:val="0"/>
        <w:adjustRightInd w:val="0"/>
        <w:rPr>
          <w:rFonts w:ascii="Garamond" w:hAnsi="Garamond"/>
          <w:sz w:val="24"/>
          <w:szCs w:val="24"/>
        </w:rPr>
      </w:pPr>
      <w:r>
        <w:rPr>
          <w:rFonts w:ascii="Garamond" w:hAnsi="Garamond"/>
          <w:sz w:val="24"/>
          <w:szCs w:val="24"/>
        </w:rPr>
        <w:t>/czytelne podpisy i pieczątki/:</w:t>
      </w:r>
    </w:p>
    <w:p w14:paraId="3A662994" w14:textId="77777777" w:rsidR="00095B94" w:rsidRDefault="00095B94" w:rsidP="00095B94">
      <w:pPr>
        <w:rPr>
          <w:rFonts w:ascii="Garamond" w:hAnsi="Garamond"/>
          <w:sz w:val="24"/>
          <w:szCs w:val="24"/>
        </w:rPr>
      </w:pPr>
    </w:p>
    <w:p w14:paraId="2A742DD4" w14:textId="649C509D" w:rsidR="00095B94" w:rsidRDefault="00095B94" w:rsidP="00095B94">
      <w:pPr>
        <w:rPr>
          <w:rFonts w:ascii="Garamond" w:hAnsi="Garamond"/>
          <w:sz w:val="24"/>
          <w:szCs w:val="24"/>
        </w:rPr>
      </w:pPr>
    </w:p>
    <w:p w14:paraId="5BCD772B" w14:textId="77777777" w:rsidR="00095B94" w:rsidRDefault="00095B94" w:rsidP="00095B94">
      <w:pPr>
        <w:rPr>
          <w:rFonts w:ascii="Garamond" w:hAnsi="Garamond"/>
          <w:sz w:val="24"/>
          <w:szCs w:val="24"/>
        </w:rPr>
      </w:pPr>
    </w:p>
    <w:p w14:paraId="460EE38D" w14:textId="77777777" w:rsidR="00095B94" w:rsidRDefault="00095B94" w:rsidP="00095B94">
      <w:pPr>
        <w:rPr>
          <w:rFonts w:ascii="Garamond" w:hAnsi="Garamond"/>
          <w:sz w:val="24"/>
          <w:szCs w:val="24"/>
        </w:rPr>
      </w:pPr>
    </w:p>
    <w:p w14:paraId="443C6147" w14:textId="77777777" w:rsidR="00095B94" w:rsidRDefault="00095B94" w:rsidP="00095B94">
      <w:pPr>
        <w:rPr>
          <w:rFonts w:ascii="Garamond" w:hAnsi="Garamond"/>
          <w:sz w:val="24"/>
          <w:szCs w:val="24"/>
        </w:rPr>
      </w:pPr>
      <w:r>
        <w:rPr>
          <w:rFonts w:ascii="Garamond" w:hAnsi="Garamond"/>
          <w:sz w:val="24"/>
          <w:szCs w:val="24"/>
        </w:rPr>
        <w:t>Zamawiający:                                                                                   Wykonawca:</w:t>
      </w:r>
    </w:p>
    <w:p w14:paraId="5B6CBE74" w14:textId="77777777" w:rsidR="00095B94" w:rsidRDefault="00095B94" w:rsidP="00095B94">
      <w:pPr>
        <w:rPr>
          <w:rFonts w:ascii="Garamond" w:hAnsi="Garamond"/>
          <w:sz w:val="24"/>
          <w:szCs w:val="24"/>
        </w:rPr>
      </w:pPr>
    </w:p>
    <w:p w14:paraId="75D343ED" w14:textId="77777777" w:rsidR="00095B94" w:rsidRDefault="00095B94" w:rsidP="00095B94">
      <w:pPr>
        <w:rPr>
          <w:rFonts w:ascii="Garamond" w:hAnsi="Garamond"/>
          <w:sz w:val="24"/>
          <w:szCs w:val="24"/>
        </w:rPr>
      </w:pPr>
    </w:p>
    <w:p w14:paraId="44E1C87E" w14:textId="77777777" w:rsidR="00095B94" w:rsidRDefault="00095B94" w:rsidP="00095B94">
      <w:pPr>
        <w:rPr>
          <w:rFonts w:ascii="Garamond" w:hAnsi="Garamond"/>
          <w:sz w:val="24"/>
          <w:szCs w:val="24"/>
        </w:rPr>
      </w:pPr>
    </w:p>
    <w:p w14:paraId="24D56B1B" w14:textId="77777777" w:rsidR="00095B94" w:rsidRDefault="00095B94" w:rsidP="00095B94">
      <w:pPr>
        <w:rPr>
          <w:rFonts w:ascii="Garamond" w:hAnsi="Garamond"/>
          <w:sz w:val="24"/>
          <w:szCs w:val="24"/>
        </w:rPr>
      </w:pPr>
    </w:p>
    <w:p w14:paraId="2A7AC2C7" w14:textId="77777777" w:rsidR="00095B94" w:rsidRDefault="00095B94" w:rsidP="00095B94">
      <w:pPr>
        <w:rPr>
          <w:rFonts w:ascii="Garamond" w:hAnsi="Garamond"/>
          <w:sz w:val="24"/>
          <w:szCs w:val="24"/>
        </w:rPr>
      </w:pPr>
    </w:p>
    <w:p w14:paraId="428F0936" w14:textId="77777777" w:rsidR="00095B94" w:rsidRDefault="00095B94" w:rsidP="00095B94">
      <w:pPr>
        <w:rPr>
          <w:rFonts w:ascii="Garamond" w:hAnsi="Garamond"/>
          <w:sz w:val="24"/>
          <w:szCs w:val="24"/>
        </w:rPr>
      </w:pPr>
    </w:p>
    <w:p w14:paraId="046129F2" w14:textId="77777777" w:rsidR="00095B94" w:rsidRDefault="00095B94" w:rsidP="00095B94">
      <w:pPr>
        <w:rPr>
          <w:rFonts w:ascii="Garamond" w:hAnsi="Garamond"/>
          <w:sz w:val="24"/>
          <w:szCs w:val="24"/>
        </w:rPr>
      </w:pPr>
    </w:p>
    <w:p w14:paraId="1E92EDC7" w14:textId="77777777" w:rsidR="00095B94" w:rsidRDefault="00095B94" w:rsidP="00095B94">
      <w:pPr>
        <w:rPr>
          <w:rFonts w:ascii="Garamond" w:hAnsi="Garamond"/>
          <w:sz w:val="24"/>
          <w:szCs w:val="24"/>
        </w:rPr>
      </w:pPr>
    </w:p>
    <w:p w14:paraId="16456207" w14:textId="77777777" w:rsidR="00095B94" w:rsidRDefault="00095B94" w:rsidP="00095B94">
      <w:pPr>
        <w:rPr>
          <w:rFonts w:ascii="Garamond" w:hAnsi="Garamond"/>
          <w:sz w:val="24"/>
          <w:szCs w:val="24"/>
        </w:rPr>
      </w:pPr>
    </w:p>
    <w:p w14:paraId="155521AC" w14:textId="73B5054B" w:rsidR="0027171D" w:rsidRPr="004D0F6D" w:rsidRDefault="00095B94" w:rsidP="00095B94">
      <w:pPr>
        <w:rPr>
          <w:rFonts w:ascii="Garamond" w:hAnsi="Garamond"/>
        </w:rPr>
      </w:pPr>
      <w:r w:rsidRPr="00D4737E">
        <w:rPr>
          <w:rFonts w:ascii="Garamond" w:hAnsi="Garamond"/>
        </w:rPr>
        <w:t xml:space="preserve">* </w:t>
      </w:r>
      <w:r w:rsidRPr="00D4737E">
        <w:rPr>
          <w:rFonts w:ascii="Garamond" w:hAnsi="Garamond"/>
          <w:i/>
        </w:rPr>
        <w:t>niewłaściwe skreślić/jeżeli dotyczy</w:t>
      </w:r>
    </w:p>
    <w:sectPr w:rsidR="0027171D" w:rsidRPr="004D0F6D"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6096C" w14:textId="77777777" w:rsidR="00C840C5" w:rsidRDefault="00C840C5" w:rsidP="00C215AE">
      <w:r>
        <w:separator/>
      </w:r>
    </w:p>
  </w:endnote>
  <w:endnote w:type="continuationSeparator" w:id="0">
    <w:p w14:paraId="679B5068" w14:textId="77777777" w:rsidR="00C840C5" w:rsidRDefault="00C840C5"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5998"/>
      <w:docPartObj>
        <w:docPartGallery w:val="Page Numbers (Bottom of Page)"/>
        <w:docPartUnique/>
      </w:docPartObj>
    </w:sdtPr>
    <w:sdtEndPr>
      <w:rPr>
        <w:sz w:val="22"/>
        <w:szCs w:val="22"/>
      </w:rPr>
    </w:sdtEndPr>
    <w:sdtContent>
      <w:p w14:paraId="2E05BBA5" w14:textId="77777777" w:rsidR="00896CB4" w:rsidRPr="00774715" w:rsidRDefault="00896CB4">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Pr>
            <w:noProof/>
            <w:sz w:val="22"/>
            <w:szCs w:val="22"/>
          </w:rPr>
          <w:t>5</w:t>
        </w:r>
        <w:r w:rsidRPr="00774715">
          <w:rPr>
            <w:sz w:val="22"/>
            <w:szCs w:val="22"/>
          </w:rPr>
          <w:fldChar w:fldCharType="end"/>
        </w:r>
      </w:p>
    </w:sdtContent>
  </w:sdt>
  <w:p w14:paraId="2CFC803C" w14:textId="77777777" w:rsidR="00896CB4" w:rsidRDefault="00896C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14892" w14:textId="77777777" w:rsidR="00C840C5" w:rsidRDefault="00C840C5" w:rsidP="00C215AE">
      <w:r>
        <w:separator/>
      </w:r>
    </w:p>
  </w:footnote>
  <w:footnote w:type="continuationSeparator" w:id="0">
    <w:p w14:paraId="632FA77D" w14:textId="77777777" w:rsidR="00C840C5" w:rsidRDefault="00C840C5" w:rsidP="00C21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433E226C"/>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48D3A01"/>
    <w:multiLevelType w:val="hybridMultilevel"/>
    <w:tmpl w:val="8AFC76F4"/>
    <w:lvl w:ilvl="0" w:tplc="D1625162">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50B28AE"/>
    <w:multiLevelType w:val="multilevel"/>
    <w:tmpl w:val="913C5398"/>
    <w:lvl w:ilvl="0">
      <w:start w:val="1"/>
      <w:numFmt w:val="decimal"/>
      <w:lvlText w:val="%1."/>
      <w:lvlJc w:val="left"/>
      <w:pPr>
        <w:ind w:left="375" w:hanging="375"/>
      </w:pPr>
      <w:rPr>
        <w:rFonts w:hint="default"/>
      </w:rPr>
    </w:lvl>
    <w:lvl w:ilvl="1">
      <w:start w:val="2"/>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2" w15:restartNumberingAfterBreak="0">
    <w:nsid w:val="0B8C3BB3"/>
    <w:multiLevelType w:val="hybridMultilevel"/>
    <w:tmpl w:val="1B4207C6"/>
    <w:lvl w:ilvl="0" w:tplc="04150011">
      <w:start w:val="1"/>
      <w:numFmt w:val="decimal"/>
      <w:lvlText w:val="%1)"/>
      <w:lvlJc w:val="left"/>
      <w:pPr>
        <w:ind w:left="927" w:hanging="360"/>
      </w:pPr>
      <w:rPr>
        <w:rFonts w:hint="default"/>
      </w:rPr>
    </w:lvl>
    <w:lvl w:ilvl="1" w:tplc="69CC4F42">
      <w:start w:val="1"/>
      <w:numFmt w:val="lowerLetter"/>
      <w:lvlText w:val="%2)"/>
      <w:lvlJc w:val="left"/>
      <w:pPr>
        <w:ind w:left="643"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9"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0"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24DF278F"/>
    <w:multiLevelType w:val="hybridMultilevel"/>
    <w:tmpl w:val="CCCE7F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9A655C"/>
    <w:multiLevelType w:val="hybridMultilevel"/>
    <w:tmpl w:val="A800B6FC"/>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0"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2FDB1529"/>
    <w:multiLevelType w:val="hybridMultilevel"/>
    <w:tmpl w:val="6518BC7E"/>
    <w:lvl w:ilvl="0" w:tplc="12F6E184">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397F2C"/>
    <w:multiLevelType w:val="hybridMultilevel"/>
    <w:tmpl w:val="D7BE2DE6"/>
    <w:lvl w:ilvl="0" w:tplc="CE122F64">
      <w:start w:val="1"/>
      <w:numFmt w:val="lowerLetter"/>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33EF125A"/>
    <w:multiLevelType w:val="hybridMultilevel"/>
    <w:tmpl w:val="904E9DA4"/>
    <w:lvl w:ilvl="0" w:tplc="C632EF78">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001BE0"/>
    <w:multiLevelType w:val="hybridMultilevel"/>
    <w:tmpl w:val="64E05A82"/>
    <w:lvl w:ilvl="0" w:tplc="87BEFCFC">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107A85"/>
    <w:multiLevelType w:val="hybridMultilevel"/>
    <w:tmpl w:val="675EFBFE"/>
    <w:lvl w:ilvl="0" w:tplc="D4E880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7B4898"/>
    <w:multiLevelType w:val="multilevel"/>
    <w:tmpl w:val="71B2383C"/>
    <w:lvl w:ilvl="0">
      <w:start w:val="3"/>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2" w15:restartNumberingAfterBreak="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4"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40B8212F"/>
    <w:multiLevelType w:val="hybridMultilevel"/>
    <w:tmpl w:val="78F01534"/>
    <w:lvl w:ilvl="0" w:tplc="E660B64E">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6491BC5"/>
    <w:multiLevelType w:val="hybridMultilevel"/>
    <w:tmpl w:val="E3B43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44"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507302"/>
    <w:multiLevelType w:val="hybridMultilevel"/>
    <w:tmpl w:val="9A121C0A"/>
    <w:lvl w:ilvl="0" w:tplc="8C96F76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4FFB0BD6"/>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558761BD"/>
    <w:multiLevelType w:val="hybridMultilevel"/>
    <w:tmpl w:val="F5E0472A"/>
    <w:lvl w:ilvl="0" w:tplc="89B0CD9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53"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5" w15:restartNumberingAfterBreak="0">
    <w:nsid w:val="61507E34"/>
    <w:multiLevelType w:val="hybridMultilevel"/>
    <w:tmpl w:val="B9B8369E"/>
    <w:lvl w:ilvl="0" w:tplc="B7A029D2">
      <w:start w:val="6"/>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014376"/>
    <w:multiLevelType w:val="hybridMultilevel"/>
    <w:tmpl w:val="049074E4"/>
    <w:lvl w:ilvl="0" w:tplc="BE66D7FA">
      <w:start w:val="1"/>
      <w:numFmt w:val="decimal"/>
      <w:lvlText w:val="%1)"/>
      <w:lvlJc w:val="left"/>
      <w:pPr>
        <w:ind w:left="360" w:hanging="360"/>
      </w:pPr>
      <w:rPr>
        <w:rFonts w:hint="default"/>
        <w:b w:val="0"/>
        <w:bCs/>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B6842D5"/>
    <w:multiLevelType w:val="hybridMultilevel"/>
    <w:tmpl w:val="99283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553BBE"/>
    <w:multiLevelType w:val="multilevel"/>
    <w:tmpl w:val="52EA5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502"/>
        </w:tabs>
        <w:ind w:left="502" w:hanging="360"/>
      </w:pPr>
      <w:rPr>
        <w:rFonts w:cs="Times New Roman" w:hint="default"/>
        <w:b w:val="0"/>
        <w:sz w:val="22"/>
        <w:szCs w:val="22"/>
      </w:rPr>
    </w:lvl>
    <w:lvl w:ilvl="2">
      <w:start w:val="1"/>
      <w:numFmt w:val="decimal"/>
      <w:lvlText w:val="%3."/>
      <w:lvlJc w:val="left"/>
      <w:pPr>
        <w:tabs>
          <w:tab w:val="num" w:pos="502"/>
        </w:tabs>
        <w:ind w:left="502"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3" w15:restartNumberingAfterBreak="0">
    <w:nsid w:val="7B0B3034"/>
    <w:multiLevelType w:val="hybridMultilevel"/>
    <w:tmpl w:val="730CF2A8"/>
    <w:lvl w:ilvl="0" w:tplc="3CD62E1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4"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EFE36B2"/>
    <w:multiLevelType w:val="hybridMultilevel"/>
    <w:tmpl w:val="29F8690A"/>
    <w:lvl w:ilvl="0" w:tplc="330474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52"/>
  </w:num>
  <w:num w:numId="8">
    <w:abstractNumId w:val="36"/>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36"/>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36"/>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36"/>
    <w:lvlOverride w:ilvl="0">
      <w:lvl w:ilvl="0">
        <w:start w:val="8"/>
        <w:numFmt w:val="decimal"/>
        <w:lvlText w:val="%1."/>
        <w:legacy w:legacy="1" w:legacySpace="0" w:legacyIndent="360"/>
        <w:lvlJc w:val="left"/>
        <w:rPr>
          <w:rFonts w:ascii="Times New Roman" w:hAnsi="Times New Roman" w:cs="Times New Roman" w:hint="default"/>
        </w:rPr>
      </w:lvl>
    </w:lvlOverride>
  </w:num>
  <w:num w:numId="12">
    <w:abstractNumId w:val="36"/>
    <w:lvlOverride w:ilvl="0">
      <w:lvl w:ilvl="0">
        <w:start w:val="11"/>
        <w:numFmt w:val="decimal"/>
        <w:lvlText w:val="%1."/>
        <w:legacy w:legacy="1" w:legacySpace="0" w:legacyIndent="360"/>
        <w:lvlJc w:val="left"/>
        <w:rPr>
          <w:rFonts w:ascii="Times New Roman" w:hAnsi="Times New Roman" w:cs="Times New Roman" w:hint="default"/>
        </w:rPr>
      </w:lvl>
    </w:lvlOverride>
  </w:num>
  <w:num w:numId="13">
    <w:abstractNumId w:val="13"/>
  </w:num>
  <w:num w:numId="14">
    <w:abstractNumId w:val="25"/>
  </w:num>
  <w:num w:numId="15">
    <w:abstractNumId w:val="45"/>
  </w:num>
  <w:num w:numId="16">
    <w:abstractNumId w:val="1"/>
  </w:num>
  <w:num w:numId="17">
    <w:abstractNumId w:val="38"/>
  </w:num>
  <w:num w:numId="18">
    <w:abstractNumId w:val="49"/>
  </w:num>
  <w:num w:numId="19">
    <w:abstractNumId w:val="43"/>
  </w:num>
  <w:num w:numId="20">
    <w:abstractNumId w:val="61"/>
  </w:num>
  <w:num w:numId="21">
    <w:abstractNumId w:val="39"/>
  </w:num>
  <w:num w:numId="22">
    <w:abstractNumId w:val="59"/>
  </w:num>
  <w:num w:numId="23">
    <w:abstractNumId w:val="42"/>
  </w:num>
  <w:num w:numId="24">
    <w:abstractNumId w:val="51"/>
  </w:num>
  <w:num w:numId="25">
    <w:abstractNumId w:val="10"/>
  </w:num>
  <w:num w:numId="26">
    <w:abstractNumId w:val="66"/>
  </w:num>
  <w:num w:numId="27">
    <w:abstractNumId w:val="40"/>
  </w:num>
  <w:num w:numId="28">
    <w:abstractNumId w:val="12"/>
  </w:num>
  <w:num w:numId="29">
    <w:abstractNumId w:val="50"/>
  </w:num>
  <w:num w:numId="30">
    <w:abstractNumId w:val="55"/>
  </w:num>
  <w:num w:numId="31">
    <w:abstractNumId w:val="16"/>
  </w:num>
  <w:num w:numId="32">
    <w:abstractNumId w:val="29"/>
  </w:num>
  <w:num w:numId="33">
    <w:abstractNumId w:val="48"/>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 w:numId="54">
    <w:abstractNumId w:val="41"/>
  </w:num>
  <w:num w:numId="55">
    <w:abstractNumId w:val="15"/>
  </w:num>
  <w:num w:numId="56">
    <w:abstractNumId w:val="60"/>
  </w:num>
  <w:num w:numId="57">
    <w:abstractNumId w:val="46"/>
  </w:num>
  <w:num w:numId="58">
    <w:abstractNumId w:val="6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num>
  <w:num w:numId="60">
    <w:abstractNumId w:val="56"/>
  </w:num>
  <w:num w:numId="6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num>
  <w:num w:numId="64">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4C9"/>
    <w:rsid w:val="00001DAB"/>
    <w:rsid w:val="0000271E"/>
    <w:rsid w:val="00003DA6"/>
    <w:rsid w:val="000066D8"/>
    <w:rsid w:val="00006919"/>
    <w:rsid w:val="000073D9"/>
    <w:rsid w:val="00007A06"/>
    <w:rsid w:val="00010E3C"/>
    <w:rsid w:val="0001176D"/>
    <w:rsid w:val="00014BDF"/>
    <w:rsid w:val="00017601"/>
    <w:rsid w:val="0001796C"/>
    <w:rsid w:val="0002203F"/>
    <w:rsid w:val="00022E01"/>
    <w:rsid w:val="0002377D"/>
    <w:rsid w:val="0002730F"/>
    <w:rsid w:val="00027D06"/>
    <w:rsid w:val="0003096F"/>
    <w:rsid w:val="000317FA"/>
    <w:rsid w:val="00031E4C"/>
    <w:rsid w:val="0003205F"/>
    <w:rsid w:val="00032EEF"/>
    <w:rsid w:val="00035AC7"/>
    <w:rsid w:val="00035D30"/>
    <w:rsid w:val="00037376"/>
    <w:rsid w:val="000376D7"/>
    <w:rsid w:val="00040514"/>
    <w:rsid w:val="00042316"/>
    <w:rsid w:val="00042BE6"/>
    <w:rsid w:val="00043708"/>
    <w:rsid w:val="00043DD0"/>
    <w:rsid w:val="0004785D"/>
    <w:rsid w:val="00047A6C"/>
    <w:rsid w:val="00050D60"/>
    <w:rsid w:val="00050EB5"/>
    <w:rsid w:val="00050F5A"/>
    <w:rsid w:val="00051988"/>
    <w:rsid w:val="000548B3"/>
    <w:rsid w:val="000549B2"/>
    <w:rsid w:val="000552B1"/>
    <w:rsid w:val="00055D8C"/>
    <w:rsid w:val="00056B46"/>
    <w:rsid w:val="00057EF9"/>
    <w:rsid w:val="00057FF6"/>
    <w:rsid w:val="00060439"/>
    <w:rsid w:val="0006244D"/>
    <w:rsid w:val="00063112"/>
    <w:rsid w:val="0006371D"/>
    <w:rsid w:val="00063F4A"/>
    <w:rsid w:val="00065D49"/>
    <w:rsid w:val="00070AA7"/>
    <w:rsid w:val="00073FB9"/>
    <w:rsid w:val="000740CE"/>
    <w:rsid w:val="0007665F"/>
    <w:rsid w:val="000821D9"/>
    <w:rsid w:val="000832DC"/>
    <w:rsid w:val="000834DD"/>
    <w:rsid w:val="000834E9"/>
    <w:rsid w:val="00086994"/>
    <w:rsid w:val="00087C7B"/>
    <w:rsid w:val="000900BA"/>
    <w:rsid w:val="00090DC4"/>
    <w:rsid w:val="0009299D"/>
    <w:rsid w:val="000932ED"/>
    <w:rsid w:val="00093E13"/>
    <w:rsid w:val="00094B18"/>
    <w:rsid w:val="00094B1D"/>
    <w:rsid w:val="00095B94"/>
    <w:rsid w:val="00096E4B"/>
    <w:rsid w:val="000A44E4"/>
    <w:rsid w:val="000A46DB"/>
    <w:rsid w:val="000A7DD8"/>
    <w:rsid w:val="000B051B"/>
    <w:rsid w:val="000B183C"/>
    <w:rsid w:val="000B3559"/>
    <w:rsid w:val="000B446B"/>
    <w:rsid w:val="000B5048"/>
    <w:rsid w:val="000B61CE"/>
    <w:rsid w:val="000C0333"/>
    <w:rsid w:val="000C05BE"/>
    <w:rsid w:val="000C532E"/>
    <w:rsid w:val="000D1688"/>
    <w:rsid w:val="000D23B9"/>
    <w:rsid w:val="000D66FD"/>
    <w:rsid w:val="000D6FEE"/>
    <w:rsid w:val="000E0AD8"/>
    <w:rsid w:val="000E1AAC"/>
    <w:rsid w:val="000E298C"/>
    <w:rsid w:val="000E2CFC"/>
    <w:rsid w:val="000E33F2"/>
    <w:rsid w:val="000E5E61"/>
    <w:rsid w:val="000E67C5"/>
    <w:rsid w:val="000E7ABC"/>
    <w:rsid w:val="000E7CB5"/>
    <w:rsid w:val="000F1BDA"/>
    <w:rsid w:val="000F3753"/>
    <w:rsid w:val="000F44E5"/>
    <w:rsid w:val="000F70B5"/>
    <w:rsid w:val="000F7A74"/>
    <w:rsid w:val="00100FFD"/>
    <w:rsid w:val="00101876"/>
    <w:rsid w:val="00101D45"/>
    <w:rsid w:val="001046FE"/>
    <w:rsid w:val="00104A00"/>
    <w:rsid w:val="001070EF"/>
    <w:rsid w:val="00110419"/>
    <w:rsid w:val="00110862"/>
    <w:rsid w:val="00110FA6"/>
    <w:rsid w:val="00114CD2"/>
    <w:rsid w:val="001156EE"/>
    <w:rsid w:val="00116D45"/>
    <w:rsid w:val="001209B2"/>
    <w:rsid w:val="00120CEB"/>
    <w:rsid w:val="00121717"/>
    <w:rsid w:val="0012292E"/>
    <w:rsid w:val="001238E9"/>
    <w:rsid w:val="00123CE0"/>
    <w:rsid w:val="0012448C"/>
    <w:rsid w:val="001245D0"/>
    <w:rsid w:val="0013035C"/>
    <w:rsid w:val="0013080E"/>
    <w:rsid w:val="00134C7A"/>
    <w:rsid w:val="00134FEA"/>
    <w:rsid w:val="001352BD"/>
    <w:rsid w:val="0013670F"/>
    <w:rsid w:val="001368B3"/>
    <w:rsid w:val="001378D6"/>
    <w:rsid w:val="00141742"/>
    <w:rsid w:val="00144A64"/>
    <w:rsid w:val="00144F9D"/>
    <w:rsid w:val="0014526A"/>
    <w:rsid w:val="001455EE"/>
    <w:rsid w:val="00145C13"/>
    <w:rsid w:val="00147A1B"/>
    <w:rsid w:val="001510FC"/>
    <w:rsid w:val="001540E9"/>
    <w:rsid w:val="001544F8"/>
    <w:rsid w:val="00154509"/>
    <w:rsid w:val="0015458C"/>
    <w:rsid w:val="0015551F"/>
    <w:rsid w:val="00156F6C"/>
    <w:rsid w:val="00160036"/>
    <w:rsid w:val="00160A48"/>
    <w:rsid w:val="00160CAC"/>
    <w:rsid w:val="00165EAA"/>
    <w:rsid w:val="001667FB"/>
    <w:rsid w:val="00170E4A"/>
    <w:rsid w:val="00171D06"/>
    <w:rsid w:val="00172D5A"/>
    <w:rsid w:val="0017362B"/>
    <w:rsid w:val="001750DB"/>
    <w:rsid w:val="001803CB"/>
    <w:rsid w:val="001812EB"/>
    <w:rsid w:val="001825AB"/>
    <w:rsid w:val="001835DC"/>
    <w:rsid w:val="00184A9E"/>
    <w:rsid w:val="0018522D"/>
    <w:rsid w:val="00185AC9"/>
    <w:rsid w:val="00186737"/>
    <w:rsid w:val="00186C5D"/>
    <w:rsid w:val="00186F4C"/>
    <w:rsid w:val="00192246"/>
    <w:rsid w:val="00192AAD"/>
    <w:rsid w:val="0019458E"/>
    <w:rsid w:val="001950AC"/>
    <w:rsid w:val="00195579"/>
    <w:rsid w:val="001955C1"/>
    <w:rsid w:val="0019776F"/>
    <w:rsid w:val="001A2707"/>
    <w:rsid w:val="001A33E0"/>
    <w:rsid w:val="001A5A0C"/>
    <w:rsid w:val="001A5EBB"/>
    <w:rsid w:val="001A64A9"/>
    <w:rsid w:val="001A653C"/>
    <w:rsid w:val="001B26D9"/>
    <w:rsid w:val="001B3486"/>
    <w:rsid w:val="001B402C"/>
    <w:rsid w:val="001B4071"/>
    <w:rsid w:val="001B40CD"/>
    <w:rsid w:val="001B59D1"/>
    <w:rsid w:val="001B5FA2"/>
    <w:rsid w:val="001B6C87"/>
    <w:rsid w:val="001C0136"/>
    <w:rsid w:val="001C3377"/>
    <w:rsid w:val="001C3D46"/>
    <w:rsid w:val="001C45EA"/>
    <w:rsid w:val="001C602C"/>
    <w:rsid w:val="001C617C"/>
    <w:rsid w:val="001C6891"/>
    <w:rsid w:val="001C737D"/>
    <w:rsid w:val="001D0213"/>
    <w:rsid w:val="001D073C"/>
    <w:rsid w:val="001D0751"/>
    <w:rsid w:val="001D2371"/>
    <w:rsid w:val="001D247A"/>
    <w:rsid w:val="001D28AA"/>
    <w:rsid w:val="001D2CBF"/>
    <w:rsid w:val="001D4A51"/>
    <w:rsid w:val="001D6D06"/>
    <w:rsid w:val="001D6D9E"/>
    <w:rsid w:val="001E006C"/>
    <w:rsid w:val="001E0625"/>
    <w:rsid w:val="001E629D"/>
    <w:rsid w:val="001E63BB"/>
    <w:rsid w:val="001F030C"/>
    <w:rsid w:val="001F1DE2"/>
    <w:rsid w:val="001F24F0"/>
    <w:rsid w:val="001F25BE"/>
    <w:rsid w:val="001F4018"/>
    <w:rsid w:val="001F510B"/>
    <w:rsid w:val="001F6C2E"/>
    <w:rsid w:val="001F6D71"/>
    <w:rsid w:val="001F6DCD"/>
    <w:rsid w:val="001F7192"/>
    <w:rsid w:val="0020133F"/>
    <w:rsid w:val="00201416"/>
    <w:rsid w:val="002047EA"/>
    <w:rsid w:val="0020597A"/>
    <w:rsid w:val="00206497"/>
    <w:rsid w:val="00206514"/>
    <w:rsid w:val="00207337"/>
    <w:rsid w:val="0021191C"/>
    <w:rsid w:val="002141EA"/>
    <w:rsid w:val="0021478D"/>
    <w:rsid w:val="00215EDF"/>
    <w:rsid w:val="00217180"/>
    <w:rsid w:val="00217CF7"/>
    <w:rsid w:val="00220488"/>
    <w:rsid w:val="002207D9"/>
    <w:rsid w:val="00223BA1"/>
    <w:rsid w:val="00223C89"/>
    <w:rsid w:val="002314DC"/>
    <w:rsid w:val="002329DE"/>
    <w:rsid w:val="00234203"/>
    <w:rsid w:val="002354D0"/>
    <w:rsid w:val="0023734A"/>
    <w:rsid w:val="002374D4"/>
    <w:rsid w:val="002408A5"/>
    <w:rsid w:val="00240B4D"/>
    <w:rsid w:val="0024261E"/>
    <w:rsid w:val="0024445B"/>
    <w:rsid w:val="00244500"/>
    <w:rsid w:val="002448D9"/>
    <w:rsid w:val="00250E46"/>
    <w:rsid w:val="00250F18"/>
    <w:rsid w:val="00251FBF"/>
    <w:rsid w:val="00252E25"/>
    <w:rsid w:val="002534AF"/>
    <w:rsid w:val="002539AD"/>
    <w:rsid w:val="0025726A"/>
    <w:rsid w:val="00260B59"/>
    <w:rsid w:val="00260E6D"/>
    <w:rsid w:val="00261B0F"/>
    <w:rsid w:val="00261B1F"/>
    <w:rsid w:val="00261F98"/>
    <w:rsid w:val="002635EA"/>
    <w:rsid w:val="00265FC4"/>
    <w:rsid w:val="00270B9C"/>
    <w:rsid w:val="002712B6"/>
    <w:rsid w:val="0027171D"/>
    <w:rsid w:val="002719E3"/>
    <w:rsid w:val="00273C9E"/>
    <w:rsid w:val="00273FCD"/>
    <w:rsid w:val="002751C1"/>
    <w:rsid w:val="00277565"/>
    <w:rsid w:val="0027759F"/>
    <w:rsid w:val="0027794B"/>
    <w:rsid w:val="002809F8"/>
    <w:rsid w:val="00281FD4"/>
    <w:rsid w:val="002824EE"/>
    <w:rsid w:val="0028277A"/>
    <w:rsid w:val="00286433"/>
    <w:rsid w:val="00290CDB"/>
    <w:rsid w:val="00290FFF"/>
    <w:rsid w:val="002916E5"/>
    <w:rsid w:val="0029369E"/>
    <w:rsid w:val="00293A00"/>
    <w:rsid w:val="00294C6D"/>
    <w:rsid w:val="002973E7"/>
    <w:rsid w:val="002A03AC"/>
    <w:rsid w:val="002A30F3"/>
    <w:rsid w:val="002A3C22"/>
    <w:rsid w:val="002A3F5F"/>
    <w:rsid w:val="002A5C24"/>
    <w:rsid w:val="002A6668"/>
    <w:rsid w:val="002A7CA4"/>
    <w:rsid w:val="002B174C"/>
    <w:rsid w:val="002B246F"/>
    <w:rsid w:val="002B3BB3"/>
    <w:rsid w:val="002B3C85"/>
    <w:rsid w:val="002B3F10"/>
    <w:rsid w:val="002B576A"/>
    <w:rsid w:val="002B5BCA"/>
    <w:rsid w:val="002C25BE"/>
    <w:rsid w:val="002C4FB6"/>
    <w:rsid w:val="002D1B22"/>
    <w:rsid w:val="002D7C05"/>
    <w:rsid w:val="002E0A63"/>
    <w:rsid w:val="002E0AD8"/>
    <w:rsid w:val="002E0B74"/>
    <w:rsid w:val="002E0E92"/>
    <w:rsid w:val="002E1E31"/>
    <w:rsid w:val="002E3178"/>
    <w:rsid w:val="002E321E"/>
    <w:rsid w:val="002E4D23"/>
    <w:rsid w:val="002E4F1B"/>
    <w:rsid w:val="002E5397"/>
    <w:rsid w:val="002E53FD"/>
    <w:rsid w:val="002E6F65"/>
    <w:rsid w:val="002E746E"/>
    <w:rsid w:val="002E7C06"/>
    <w:rsid w:val="002F0768"/>
    <w:rsid w:val="002F1B56"/>
    <w:rsid w:val="002F5135"/>
    <w:rsid w:val="002F62FE"/>
    <w:rsid w:val="00300450"/>
    <w:rsid w:val="00303057"/>
    <w:rsid w:val="00305535"/>
    <w:rsid w:val="00305DB8"/>
    <w:rsid w:val="003063B3"/>
    <w:rsid w:val="003075F2"/>
    <w:rsid w:val="00311B4A"/>
    <w:rsid w:val="00313C09"/>
    <w:rsid w:val="00316B2B"/>
    <w:rsid w:val="003175B1"/>
    <w:rsid w:val="00320702"/>
    <w:rsid w:val="003214B7"/>
    <w:rsid w:val="00321E70"/>
    <w:rsid w:val="0032426C"/>
    <w:rsid w:val="00324D18"/>
    <w:rsid w:val="00327F62"/>
    <w:rsid w:val="00331EE6"/>
    <w:rsid w:val="00332682"/>
    <w:rsid w:val="00333072"/>
    <w:rsid w:val="003356A0"/>
    <w:rsid w:val="00337D8A"/>
    <w:rsid w:val="0034087F"/>
    <w:rsid w:val="00341097"/>
    <w:rsid w:val="00343604"/>
    <w:rsid w:val="00343701"/>
    <w:rsid w:val="00343A7E"/>
    <w:rsid w:val="003444C4"/>
    <w:rsid w:val="003463CB"/>
    <w:rsid w:val="00350F8C"/>
    <w:rsid w:val="0035389F"/>
    <w:rsid w:val="00353B11"/>
    <w:rsid w:val="00354BE8"/>
    <w:rsid w:val="00356008"/>
    <w:rsid w:val="003635A1"/>
    <w:rsid w:val="00364616"/>
    <w:rsid w:val="00364E24"/>
    <w:rsid w:val="00367937"/>
    <w:rsid w:val="00367C92"/>
    <w:rsid w:val="0037097A"/>
    <w:rsid w:val="00370E40"/>
    <w:rsid w:val="003712B8"/>
    <w:rsid w:val="003716E8"/>
    <w:rsid w:val="003762E9"/>
    <w:rsid w:val="003765DA"/>
    <w:rsid w:val="00376887"/>
    <w:rsid w:val="00377E3C"/>
    <w:rsid w:val="00383093"/>
    <w:rsid w:val="00384346"/>
    <w:rsid w:val="00384A6D"/>
    <w:rsid w:val="003855A4"/>
    <w:rsid w:val="00385FDC"/>
    <w:rsid w:val="003860F0"/>
    <w:rsid w:val="00392776"/>
    <w:rsid w:val="003931E4"/>
    <w:rsid w:val="00395974"/>
    <w:rsid w:val="003961E8"/>
    <w:rsid w:val="003A053C"/>
    <w:rsid w:val="003A0602"/>
    <w:rsid w:val="003A07E3"/>
    <w:rsid w:val="003A1E19"/>
    <w:rsid w:val="003A3F99"/>
    <w:rsid w:val="003A623E"/>
    <w:rsid w:val="003A64F6"/>
    <w:rsid w:val="003A6659"/>
    <w:rsid w:val="003A6DF5"/>
    <w:rsid w:val="003B1C02"/>
    <w:rsid w:val="003B3931"/>
    <w:rsid w:val="003B4C79"/>
    <w:rsid w:val="003B4DA9"/>
    <w:rsid w:val="003B61A0"/>
    <w:rsid w:val="003B6AC5"/>
    <w:rsid w:val="003B70B5"/>
    <w:rsid w:val="003C0061"/>
    <w:rsid w:val="003C13E3"/>
    <w:rsid w:val="003C213B"/>
    <w:rsid w:val="003C3021"/>
    <w:rsid w:val="003C304E"/>
    <w:rsid w:val="003C39FA"/>
    <w:rsid w:val="003C41A6"/>
    <w:rsid w:val="003C4B4B"/>
    <w:rsid w:val="003C6050"/>
    <w:rsid w:val="003C61A6"/>
    <w:rsid w:val="003C744C"/>
    <w:rsid w:val="003C7A59"/>
    <w:rsid w:val="003D11F2"/>
    <w:rsid w:val="003D1CC1"/>
    <w:rsid w:val="003D20F0"/>
    <w:rsid w:val="003D31D1"/>
    <w:rsid w:val="003D39C6"/>
    <w:rsid w:val="003D522B"/>
    <w:rsid w:val="003E003C"/>
    <w:rsid w:val="003E1052"/>
    <w:rsid w:val="003E2F7A"/>
    <w:rsid w:val="003E44D6"/>
    <w:rsid w:val="003E54D7"/>
    <w:rsid w:val="003E58C8"/>
    <w:rsid w:val="003E68DF"/>
    <w:rsid w:val="003E7178"/>
    <w:rsid w:val="003E74C3"/>
    <w:rsid w:val="003E7983"/>
    <w:rsid w:val="003F0FFD"/>
    <w:rsid w:val="003F194F"/>
    <w:rsid w:val="003F379A"/>
    <w:rsid w:val="00400027"/>
    <w:rsid w:val="00400AA2"/>
    <w:rsid w:val="00401D59"/>
    <w:rsid w:val="0040427F"/>
    <w:rsid w:val="00404C4E"/>
    <w:rsid w:val="00405010"/>
    <w:rsid w:val="004066AA"/>
    <w:rsid w:val="00406A1D"/>
    <w:rsid w:val="00406A89"/>
    <w:rsid w:val="004072D4"/>
    <w:rsid w:val="00407CA9"/>
    <w:rsid w:val="00410799"/>
    <w:rsid w:val="0041098B"/>
    <w:rsid w:val="004134D7"/>
    <w:rsid w:val="004140DA"/>
    <w:rsid w:val="00415804"/>
    <w:rsid w:val="00415955"/>
    <w:rsid w:val="0042437D"/>
    <w:rsid w:val="00424DEA"/>
    <w:rsid w:val="00425168"/>
    <w:rsid w:val="004252B3"/>
    <w:rsid w:val="0042612A"/>
    <w:rsid w:val="00426436"/>
    <w:rsid w:val="0043181A"/>
    <w:rsid w:val="00431A27"/>
    <w:rsid w:val="00431D98"/>
    <w:rsid w:val="004333F7"/>
    <w:rsid w:val="00434578"/>
    <w:rsid w:val="00434C55"/>
    <w:rsid w:val="0043681D"/>
    <w:rsid w:val="00436C9B"/>
    <w:rsid w:val="00441CA2"/>
    <w:rsid w:val="00442AF8"/>
    <w:rsid w:val="004468D4"/>
    <w:rsid w:val="00450D16"/>
    <w:rsid w:val="00452CD8"/>
    <w:rsid w:val="00454D85"/>
    <w:rsid w:val="00457C78"/>
    <w:rsid w:val="00460163"/>
    <w:rsid w:val="00461567"/>
    <w:rsid w:val="00461EDD"/>
    <w:rsid w:val="00461F7B"/>
    <w:rsid w:val="00462123"/>
    <w:rsid w:val="00463176"/>
    <w:rsid w:val="0046372F"/>
    <w:rsid w:val="00463E56"/>
    <w:rsid w:val="00464125"/>
    <w:rsid w:val="00467304"/>
    <w:rsid w:val="004703E1"/>
    <w:rsid w:val="00470A5E"/>
    <w:rsid w:val="00474232"/>
    <w:rsid w:val="004748BA"/>
    <w:rsid w:val="004770EE"/>
    <w:rsid w:val="0048261F"/>
    <w:rsid w:val="004831C0"/>
    <w:rsid w:val="004832B1"/>
    <w:rsid w:val="00485B3D"/>
    <w:rsid w:val="0048626C"/>
    <w:rsid w:val="004901AC"/>
    <w:rsid w:val="004901BD"/>
    <w:rsid w:val="004916C7"/>
    <w:rsid w:val="00491C2D"/>
    <w:rsid w:val="00495EA4"/>
    <w:rsid w:val="00495FD0"/>
    <w:rsid w:val="0049676B"/>
    <w:rsid w:val="004A16B8"/>
    <w:rsid w:val="004A34D8"/>
    <w:rsid w:val="004A484F"/>
    <w:rsid w:val="004A6537"/>
    <w:rsid w:val="004A71EB"/>
    <w:rsid w:val="004A72CA"/>
    <w:rsid w:val="004A784F"/>
    <w:rsid w:val="004A7A5C"/>
    <w:rsid w:val="004B2282"/>
    <w:rsid w:val="004B27EA"/>
    <w:rsid w:val="004B5CA9"/>
    <w:rsid w:val="004B69CE"/>
    <w:rsid w:val="004C00FC"/>
    <w:rsid w:val="004C1099"/>
    <w:rsid w:val="004C1CEC"/>
    <w:rsid w:val="004C2F59"/>
    <w:rsid w:val="004C3410"/>
    <w:rsid w:val="004C454E"/>
    <w:rsid w:val="004C4D18"/>
    <w:rsid w:val="004C6792"/>
    <w:rsid w:val="004C6826"/>
    <w:rsid w:val="004C6BEB"/>
    <w:rsid w:val="004C75B8"/>
    <w:rsid w:val="004C7983"/>
    <w:rsid w:val="004D0F6D"/>
    <w:rsid w:val="004D39E0"/>
    <w:rsid w:val="004D4F94"/>
    <w:rsid w:val="004E28C1"/>
    <w:rsid w:val="004E4110"/>
    <w:rsid w:val="004E45B7"/>
    <w:rsid w:val="004E4C3F"/>
    <w:rsid w:val="004E5541"/>
    <w:rsid w:val="004E720B"/>
    <w:rsid w:val="004E7883"/>
    <w:rsid w:val="004F2E5A"/>
    <w:rsid w:val="004F4D14"/>
    <w:rsid w:val="004F6D2C"/>
    <w:rsid w:val="004F6F3B"/>
    <w:rsid w:val="004F7227"/>
    <w:rsid w:val="005004E0"/>
    <w:rsid w:val="00502B0A"/>
    <w:rsid w:val="00503FBC"/>
    <w:rsid w:val="00504EF9"/>
    <w:rsid w:val="00505D36"/>
    <w:rsid w:val="00507D4F"/>
    <w:rsid w:val="0051029B"/>
    <w:rsid w:val="0051115D"/>
    <w:rsid w:val="00512C63"/>
    <w:rsid w:val="00513A56"/>
    <w:rsid w:val="00516483"/>
    <w:rsid w:val="00517BB7"/>
    <w:rsid w:val="00517BCE"/>
    <w:rsid w:val="00517F0E"/>
    <w:rsid w:val="005201C0"/>
    <w:rsid w:val="005229DD"/>
    <w:rsid w:val="00522AA0"/>
    <w:rsid w:val="00523393"/>
    <w:rsid w:val="00523BAC"/>
    <w:rsid w:val="00523F9F"/>
    <w:rsid w:val="005241A2"/>
    <w:rsid w:val="00526ED6"/>
    <w:rsid w:val="00527D26"/>
    <w:rsid w:val="00530CB0"/>
    <w:rsid w:val="0053119B"/>
    <w:rsid w:val="00531351"/>
    <w:rsid w:val="00531659"/>
    <w:rsid w:val="00531C84"/>
    <w:rsid w:val="005326F3"/>
    <w:rsid w:val="005339F8"/>
    <w:rsid w:val="00534349"/>
    <w:rsid w:val="00536ED1"/>
    <w:rsid w:val="005371C1"/>
    <w:rsid w:val="0054049D"/>
    <w:rsid w:val="005404D3"/>
    <w:rsid w:val="00542557"/>
    <w:rsid w:val="005427DB"/>
    <w:rsid w:val="005458EC"/>
    <w:rsid w:val="00545D94"/>
    <w:rsid w:val="00551ABA"/>
    <w:rsid w:val="00552E55"/>
    <w:rsid w:val="005536FD"/>
    <w:rsid w:val="005550B6"/>
    <w:rsid w:val="00555337"/>
    <w:rsid w:val="00555A3B"/>
    <w:rsid w:val="00557721"/>
    <w:rsid w:val="0056002E"/>
    <w:rsid w:val="00560369"/>
    <w:rsid w:val="00560D75"/>
    <w:rsid w:val="00561870"/>
    <w:rsid w:val="00563D04"/>
    <w:rsid w:val="00564B8E"/>
    <w:rsid w:val="00566244"/>
    <w:rsid w:val="00566562"/>
    <w:rsid w:val="005670F9"/>
    <w:rsid w:val="0056730E"/>
    <w:rsid w:val="00571016"/>
    <w:rsid w:val="00574F64"/>
    <w:rsid w:val="00575236"/>
    <w:rsid w:val="00575940"/>
    <w:rsid w:val="00575B40"/>
    <w:rsid w:val="00575CA5"/>
    <w:rsid w:val="00575F59"/>
    <w:rsid w:val="005774F8"/>
    <w:rsid w:val="0058023E"/>
    <w:rsid w:val="00585952"/>
    <w:rsid w:val="00586CBF"/>
    <w:rsid w:val="0058743E"/>
    <w:rsid w:val="005902E5"/>
    <w:rsid w:val="00590BFA"/>
    <w:rsid w:val="00590CA3"/>
    <w:rsid w:val="00592AB5"/>
    <w:rsid w:val="00592DF6"/>
    <w:rsid w:val="00594408"/>
    <w:rsid w:val="005960F2"/>
    <w:rsid w:val="0059623C"/>
    <w:rsid w:val="00596533"/>
    <w:rsid w:val="00596F9F"/>
    <w:rsid w:val="005970E1"/>
    <w:rsid w:val="005A2AC3"/>
    <w:rsid w:val="005A3969"/>
    <w:rsid w:val="005A3CF6"/>
    <w:rsid w:val="005A46E9"/>
    <w:rsid w:val="005A4807"/>
    <w:rsid w:val="005A4F7A"/>
    <w:rsid w:val="005A5C4C"/>
    <w:rsid w:val="005B083E"/>
    <w:rsid w:val="005B1EFB"/>
    <w:rsid w:val="005B331E"/>
    <w:rsid w:val="005B3873"/>
    <w:rsid w:val="005B3A2F"/>
    <w:rsid w:val="005B437D"/>
    <w:rsid w:val="005B51C6"/>
    <w:rsid w:val="005C1956"/>
    <w:rsid w:val="005C2E9A"/>
    <w:rsid w:val="005C3313"/>
    <w:rsid w:val="005C3EB4"/>
    <w:rsid w:val="005C446A"/>
    <w:rsid w:val="005C4BAB"/>
    <w:rsid w:val="005C4FD1"/>
    <w:rsid w:val="005C5F18"/>
    <w:rsid w:val="005D1119"/>
    <w:rsid w:val="005D397F"/>
    <w:rsid w:val="005D42A4"/>
    <w:rsid w:val="005D4815"/>
    <w:rsid w:val="005D6013"/>
    <w:rsid w:val="005D767B"/>
    <w:rsid w:val="005E2317"/>
    <w:rsid w:val="005E2D8F"/>
    <w:rsid w:val="005E4CEA"/>
    <w:rsid w:val="005E6A6E"/>
    <w:rsid w:val="005F3810"/>
    <w:rsid w:val="005F525B"/>
    <w:rsid w:val="005F616F"/>
    <w:rsid w:val="005F6611"/>
    <w:rsid w:val="005F751E"/>
    <w:rsid w:val="006015D0"/>
    <w:rsid w:val="00601EAE"/>
    <w:rsid w:val="006038BA"/>
    <w:rsid w:val="00606364"/>
    <w:rsid w:val="00607396"/>
    <w:rsid w:val="00610F3E"/>
    <w:rsid w:val="00611A15"/>
    <w:rsid w:val="00613067"/>
    <w:rsid w:val="006132C7"/>
    <w:rsid w:val="00614FA8"/>
    <w:rsid w:val="00621D1F"/>
    <w:rsid w:val="00623393"/>
    <w:rsid w:val="00623F67"/>
    <w:rsid w:val="00632AA8"/>
    <w:rsid w:val="006349E5"/>
    <w:rsid w:val="00635378"/>
    <w:rsid w:val="00635E19"/>
    <w:rsid w:val="006369EE"/>
    <w:rsid w:val="00637549"/>
    <w:rsid w:val="00640CB1"/>
    <w:rsid w:val="00642357"/>
    <w:rsid w:val="00642E1F"/>
    <w:rsid w:val="00643A1C"/>
    <w:rsid w:val="006445F7"/>
    <w:rsid w:val="006448E2"/>
    <w:rsid w:val="00644B74"/>
    <w:rsid w:val="00645DCB"/>
    <w:rsid w:val="00646FF4"/>
    <w:rsid w:val="00647923"/>
    <w:rsid w:val="00651524"/>
    <w:rsid w:val="00651C85"/>
    <w:rsid w:val="00652427"/>
    <w:rsid w:val="00652FE3"/>
    <w:rsid w:val="006540DE"/>
    <w:rsid w:val="00661AB0"/>
    <w:rsid w:val="006647CD"/>
    <w:rsid w:val="006656E9"/>
    <w:rsid w:val="00665E2A"/>
    <w:rsid w:val="006677CB"/>
    <w:rsid w:val="006679D8"/>
    <w:rsid w:val="00670C04"/>
    <w:rsid w:val="00671615"/>
    <w:rsid w:val="00674D1B"/>
    <w:rsid w:val="00676AD7"/>
    <w:rsid w:val="00676CF8"/>
    <w:rsid w:val="00677D0E"/>
    <w:rsid w:val="006806DB"/>
    <w:rsid w:val="00680761"/>
    <w:rsid w:val="00683E30"/>
    <w:rsid w:val="006849F1"/>
    <w:rsid w:val="00686E28"/>
    <w:rsid w:val="006873CD"/>
    <w:rsid w:val="006902AC"/>
    <w:rsid w:val="006903C4"/>
    <w:rsid w:val="00693AC6"/>
    <w:rsid w:val="00694264"/>
    <w:rsid w:val="0069628C"/>
    <w:rsid w:val="006A0EED"/>
    <w:rsid w:val="006A254D"/>
    <w:rsid w:val="006A4E17"/>
    <w:rsid w:val="006A5AFE"/>
    <w:rsid w:val="006A5BAA"/>
    <w:rsid w:val="006A605C"/>
    <w:rsid w:val="006A66EB"/>
    <w:rsid w:val="006A6D75"/>
    <w:rsid w:val="006A76EB"/>
    <w:rsid w:val="006B0240"/>
    <w:rsid w:val="006B067C"/>
    <w:rsid w:val="006B1CBC"/>
    <w:rsid w:val="006B35DE"/>
    <w:rsid w:val="006B4B0B"/>
    <w:rsid w:val="006B4EC8"/>
    <w:rsid w:val="006C03D6"/>
    <w:rsid w:val="006C0F74"/>
    <w:rsid w:val="006C6846"/>
    <w:rsid w:val="006C7E03"/>
    <w:rsid w:val="006D0852"/>
    <w:rsid w:val="006D1621"/>
    <w:rsid w:val="006D1F6A"/>
    <w:rsid w:val="006D297D"/>
    <w:rsid w:val="006D2FB7"/>
    <w:rsid w:val="006D364F"/>
    <w:rsid w:val="006D4BA4"/>
    <w:rsid w:val="006D731C"/>
    <w:rsid w:val="006E0B1E"/>
    <w:rsid w:val="006E1EF0"/>
    <w:rsid w:val="006E2A1F"/>
    <w:rsid w:val="006E2F79"/>
    <w:rsid w:val="006E47E6"/>
    <w:rsid w:val="006E4A75"/>
    <w:rsid w:val="006E5C87"/>
    <w:rsid w:val="006E6017"/>
    <w:rsid w:val="006E62BA"/>
    <w:rsid w:val="006E6631"/>
    <w:rsid w:val="006E768A"/>
    <w:rsid w:val="006E7F35"/>
    <w:rsid w:val="006F15FF"/>
    <w:rsid w:val="006F16E3"/>
    <w:rsid w:val="006F1AF5"/>
    <w:rsid w:val="006F2FD8"/>
    <w:rsid w:val="006F392C"/>
    <w:rsid w:val="006F3B07"/>
    <w:rsid w:val="006F4D1A"/>
    <w:rsid w:val="006F53ED"/>
    <w:rsid w:val="006F5DE8"/>
    <w:rsid w:val="006F735B"/>
    <w:rsid w:val="006F74ED"/>
    <w:rsid w:val="007002CE"/>
    <w:rsid w:val="00701034"/>
    <w:rsid w:val="00706761"/>
    <w:rsid w:val="007070A9"/>
    <w:rsid w:val="0070745D"/>
    <w:rsid w:val="00707AF1"/>
    <w:rsid w:val="00714796"/>
    <w:rsid w:val="007154A6"/>
    <w:rsid w:val="00715C1A"/>
    <w:rsid w:val="00715E1C"/>
    <w:rsid w:val="007169BD"/>
    <w:rsid w:val="00716AB7"/>
    <w:rsid w:val="00716B89"/>
    <w:rsid w:val="00722A8C"/>
    <w:rsid w:val="007236A0"/>
    <w:rsid w:val="007238D8"/>
    <w:rsid w:val="007278B2"/>
    <w:rsid w:val="0072791C"/>
    <w:rsid w:val="007303B5"/>
    <w:rsid w:val="0073316F"/>
    <w:rsid w:val="0073322C"/>
    <w:rsid w:val="00734601"/>
    <w:rsid w:val="00735410"/>
    <w:rsid w:val="00740BAB"/>
    <w:rsid w:val="00740E7F"/>
    <w:rsid w:val="00744EBE"/>
    <w:rsid w:val="0075027D"/>
    <w:rsid w:val="00752258"/>
    <w:rsid w:val="00752491"/>
    <w:rsid w:val="00752669"/>
    <w:rsid w:val="0075442B"/>
    <w:rsid w:val="007573DA"/>
    <w:rsid w:val="00757489"/>
    <w:rsid w:val="00760F90"/>
    <w:rsid w:val="007611CB"/>
    <w:rsid w:val="00761CC3"/>
    <w:rsid w:val="00763C27"/>
    <w:rsid w:val="00764EBE"/>
    <w:rsid w:val="00765218"/>
    <w:rsid w:val="007669AC"/>
    <w:rsid w:val="00767A8B"/>
    <w:rsid w:val="00774715"/>
    <w:rsid w:val="00776B3D"/>
    <w:rsid w:val="00777304"/>
    <w:rsid w:val="00777436"/>
    <w:rsid w:val="00777BD1"/>
    <w:rsid w:val="00781E09"/>
    <w:rsid w:val="00782388"/>
    <w:rsid w:val="0078447C"/>
    <w:rsid w:val="00787ACC"/>
    <w:rsid w:val="00790648"/>
    <w:rsid w:val="007906EF"/>
    <w:rsid w:val="00792EA8"/>
    <w:rsid w:val="0079398B"/>
    <w:rsid w:val="00793EA8"/>
    <w:rsid w:val="0079473B"/>
    <w:rsid w:val="007947B0"/>
    <w:rsid w:val="00794BF1"/>
    <w:rsid w:val="00796F62"/>
    <w:rsid w:val="00797C0C"/>
    <w:rsid w:val="007A030C"/>
    <w:rsid w:val="007A1BE3"/>
    <w:rsid w:val="007A219D"/>
    <w:rsid w:val="007A3AC4"/>
    <w:rsid w:val="007A5937"/>
    <w:rsid w:val="007A682C"/>
    <w:rsid w:val="007A6A32"/>
    <w:rsid w:val="007B0446"/>
    <w:rsid w:val="007B16B9"/>
    <w:rsid w:val="007B1F28"/>
    <w:rsid w:val="007B65A4"/>
    <w:rsid w:val="007C0A63"/>
    <w:rsid w:val="007C0C10"/>
    <w:rsid w:val="007C31D4"/>
    <w:rsid w:val="007C35DE"/>
    <w:rsid w:val="007C5E8C"/>
    <w:rsid w:val="007C7F64"/>
    <w:rsid w:val="007D3A75"/>
    <w:rsid w:val="007D3E29"/>
    <w:rsid w:val="007D7914"/>
    <w:rsid w:val="007E16BB"/>
    <w:rsid w:val="007E223C"/>
    <w:rsid w:val="007E29C8"/>
    <w:rsid w:val="007E38E4"/>
    <w:rsid w:val="007E4166"/>
    <w:rsid w:val="007E4B9A"/>
    <w:rsid w:val="007E632D"/>
    <w:rsid w:val="007E6D08"/>
    <w:rsid w:val="007E79C5"/>
    <w:rsid w:val="007E79D1"/>
    <w:rsid w:val="007F1505"/>
    <w:rsid w:val="007F314B"/>
    <w:rsid w:val="007F325B"/>
    <w:rsid w:val="00801F73"/>
    <w:rsid w:val="008056AE"/>
    <w:rsid w:val="00805CF5"/>
    <w:rsid w:val="008065E2"/>
    <w:rsid w:val="0080734C"/>
    <w:rsid w:val="00807933"/>
    <w:rsid w:val="00810166"/>
    <w:rsid w:val="0081304F"/>
    <w:rsid w:val="008136D2"/>
    <w:rsid w:val="0081505E"/>
    <w:rsid w:val="00815311"/>
    <w:rsid w:val="008171F1"/>
    <w:rsid w:val="0081775B"/>
    <w:rsid w:val="00817776"/>
    <w:rsid w:val="00817D60"/>
    <w:rsid w:val="0082049C"/>
    <w:rsid w:val="00820FBD"/>
    <w:rsid w:val="00821843"/>
    <w:rsid w:val="00821FEB"/>
    <w:rsid w:val="008235BC"/>
    <w:rsid w:val="008241C1"/>
    <w:rsid w:val="00825B14"/>
    <w:rsid w:val="00825BFC"/>
    <w:rsid w:val="008262CD"/>
    <w:rsid w:val="008269E5"/>
    <w:rsid w:val="00826EF5"/>
    <w:rsid w:val="008304E7"/>
    <w:rsid w:val="00830F65"/>
    <w:rsid w:val="00831C1B"/>
    <w:rsid w:val="00832284"/>
    <w:rsid w:val="00835F04"/>
    <w:rsid w:val="00837449"/>
    <w:rsid w:val="00837F6F"/>
    <w:rsid w:val="0084003B"/>
    <w:rsid w:val="00845D4C"/>
    <w:rsid w:val="0084608A"/>
    <w:rsid w:val="008461CD"/>
    <w:rsid w:val="0084783B"/>
    <w:rsid w:val="00847FFC"/>
    <w:rsid w:val="008505C8"/>
    <w:rsid w:val="00852F6F"/>
    <w:rsid w:val="0085587A"/>
    <w:rsid w:val="00856175"/>
    <w:rsid w:val="0086232A"/>
    <w:rsid w:val="00866735"/>
    <w:rsid w:val="00866D37"/>
    <w:rsid w:val="00870562"/>
    <w:rsid w:val="008705C7"/>
    <w:rsid w:val="008716C3"/>
    <w:rsid w:val="00872328"/>
    <w:rsid w:val="00872D0B"/>
    <w:rsid w:val="00874960"/>
    <w:rsid w:val="00880E28"/>
    <w:rsid w:val="00881E18"/>
    <w:rsid w:val="00883B18"/>
    <w:rsid w:val="008845DC"/>
    <w:rsid w:val="00884CB6"/>
    <w:rsid w:val="008856E1"/>
    <w:rsid w:val="00885EB6"/>
    <w:rsid w:val="00887E6A"/>
    <w:rsid w:val="0089099B"/>
    <w:rsid w:val="00896CB4"/>
    <w:rsid w:val="00896DF0"/>
    <w:rsid w:val="00896DF6"/>
    <w:rsid w:val="0089789B"/>
    <w:rsid w:val="008A2E0E"/>
    <w:rsid w:val="008A3CF2"/>
    <w:rsid w:val="008A3E37"/>
    <w:rsid w:val="008A4805"/>
    <w:rsid w:val="008A4F8F"/>
    <w:rsid w:val="008A549D"/>
    <w:rsid w:val="008A565C"/>
    <w:rsid w:val="008A7FCC"/>
    <w:rsid w:val="008B2148"/>
    <w:rsid w:val="008B2219"/>
    <w:rsid w:val="008B2820"/>
    <w:rsid w:val="008B3F93"/>
    <w:rsid w:val="008B64C5"/>
    <w:rsid w:val="008B6D99"/>
    <w:rsid w:val="008B7B6D"/>
    <w:rsid w:val="008B7C1D"/>
    <w:rsid w:val="008C1735"/>
    <w:rsid w:val="008C2962"/>
    <w:rsid w:val="008C2B8C"/>
    <w:rsid w:val="008C3930"/>
    <w:rsid w:val="008C5518"/>
    <w:rsid w:val="008D0884"/>
    <w:rsid w:val="008D13D1"/>
    <w:rsid w:val="008D1CCE"/>
    <w:rsid w:val="008D2AC7"/>
    <w:rsid w:val="008D3D3D"/>
    <w:rsid w:val="008D632C"/>
    <w:rsid w:val="008E1594"/>
    <w:rsid w:val="008E1600"/>
    <w:rsid w:val="008E3453"/>
    <w:rsid w:val="008E4B92"/>
    <w:rsid w:val="008E6EA5"/>
    <w:rsid w:val="008E7118"/>
    <w:rsid w:val="008E715F"/>
    <w:rsid w:val="008F2962"/>
    <w:rsid w:val="008F3D47"/>
    <w:rsid w:val="008F4E92"/>
    <w:rsid w:val="008F51C9"/>
    <w:rsid w:val="008F6F0F"/>
    <w:rsid w:val="008F7B80"/>
    <w:rsid w:val="00900872"/>
    <w:rsid w:val="0090098F"/>
    <w:rsid w:val="0090253A"/>
    <w:rsid w:val="009048F8"/>
    <w:rsid w:val="00904A03"/>
    <w:rsid w:val="00906225"/>
    <w:rsid w:val="0090711F"/>
    <w:rsid w:val="009107E6"/>
    <w:rsid w:val="00911497"/>
    <w:rsid w:val="00914F3F"/>
    <w:rsid w:val="009154BC"/>
    <w:rsid w:val="00915FE9"/>
    <w:rsid w:val="00916581"/>
    <w:rsid w:val="00916CB7"/>
    <w:rsid w:val="00916CE9"/>
    <w:rsid w:val="00917225"/>
    <w:rsid w:val="00917721"/>
    <w:rsid w:val="00921D52"/>
    <w:rsid w:val="00922F54"/>
    <w:rsid w:val="009235AB"/>
    <w:rsid w:val="0092442B"/>
    <w:rsid w:val="0092543C"/>
    <w:rsid w:val="00925B80"/>
    <w:rsid w:val="00926353"/>
    <w:rsid w:val="0093117B"/>
    <w:rsid w:val="00931326"/>
    <w:rsid w:val="00933717"/>
    <w:rsid w:val="0093385C"/>
    <w:rsid w:val="00933908"/>
    <w:rsid w:val="00936404"/>
    <w:rsid w:val="00936DA3"/>
    <w:rsid w:val="0093718A"/>
    <w:rsid w:val="0093784E"/>
    <w:rsid w:val="00937F6D"/>
    <w:rsid w:val="00940261"/>
    <w:rsid w:val="00940FC1"/>
    <w:rsid w:val="00942306"/>
    <w:rsid w:val="00942C42"/>
    <w:rsid w:val="00944741"/>
    <w:rsid w:val="00944A5F"/>
    <w:rsid w:val="009472FE"/>
    <w:rsid w:val="00947935"/>
    <w:rsid w:val="00950CF7"/>
    <w:rsid w:val="00952313"/>
    <w:rsid w:val="00953C5D"/>
    <w:rsid w:val="00954211"/>
    <w:rsid w:val="00954635"/>
    <w:rsid w:val="00954EB6"/>
    <w:rsid w:val="00955131"/>
    <w:rsid w:val="00955525"/>
    <w:rsid w:val="00957BC1"/>
    <w:rsid w:val="00961B68"/>
    <w:rsid w:val="00962D2E"/>
    <w:rsid w:val="00965144"/>
    <w:rsid w:val="00965730"/>
    <w:rsid w:val="0096599A"/>
    <w:rsid w:val="009719EF"/>
    <w:rsid w:val="00972F8C"/>
    <w:rsid w:val="00974ED8"/>
    <w:rsid w:val="00975347"/>
    <w:rsid w:val="0097583B"/>
    <w:rsid w:val="0097700A"/>
    <w:rsid w:val="009813ED"/>
    <w:rsid w:val="009826D0"/>
    <w:rsid w:val="00983C24"/>
    <w:rsid w:val="009845DD"/>
    <w:rsid w:val="00985100"/>
    <w:rsid w:val="00987AE1"/>
    <w:rsid w:val="00990DC5"/>
    <w:rsid w:val="00991CB6"/>
    <w:rsid w:val="00993112"/>
    <w:rsid w:val="00993777"/>
    <w:rsid w:val="009954A8"/>
    <w:rsid w:val="009967B3"/>
    <w:rsid w:val="00997958"/>
    <w:rsid w:val="00997A2C"/>
    <w:rsid w:val="009A2045"/>
    <w:rsid w:val="009A3E11"/>
    <w:rsid w:val="009A537E"/>
    <w:rsid w:val="009A5D00"/>
    <w:rsid w:val="009A68AE"/>
    <w:rsid w:val="009B0273"/>
    <w:rsid w:val="009B0CFE"/>
    <w:rsid w:val="009B3A11"/>
    <w:rsid w:val="009B3F59"/>
    <w:rsid w:val="009B41D5"/>
    <w:rsid w:val="009B5332"/>
    <w:rsid w:val="009B5B4A"/>
    <w:rsid w:val="009C19BE"/>
    <w:rsid w:val="009C2195"/>
    <w:rsid w:val="009C4141"/>
    <w:rsid w:val="009C5C99"/>
    <w:rsid w:val="009C6E6C"/>
    <w:rsid w:val="009C6F07"/>
    <w:rsid w:val="009C6FB1"/>
    <w:rsid w:val="009C73BF"/>
    <w:rsid w:val="009C7BE7"/>
    <w:rsid w:val="009C7C30"/>
    <w:rsid w:val="009D1CBE"/>
    <w:rsid w:val="009D336D"/>
    <w:rsid w:val="009D4152"/>
    <w:rsid w:val="009D67DA"/>
    <w:rsid w:val="009D7E7A"/>
    <w:rsid w:val="009E185C"/>
    <w:rsid w:val="009E30E8"/>
    <w:rsid w:val="009E606D"/>
    <w:rsid w:val="009E6F0D"/>
    <w:rsid w:val="009E777F"/>
    <w:rsid w:val="009E7CCB"/>
    <w:rsid w:val="009F118F"/>
    <w:rsid w:val="009F1E12"/>
    <w:rsid w:val="009F57A2"/>
    <w:rsid w:val="009F5B04"/>
    <w:rsid w:val="00A0325A"/>
    <w:rsid w:val="00A06B19"/>
    <w:rsid w:val="00A070B7"/>
    <w:rsid w:val="00A07E16"/>
    <w:rsid w:val="00A13A02"/>
    <w:rsid w:val="00A145E0"/>
    <w:rsid w:val="00A147C7"/>
    <w:rsid w:val="00A1534F"/>
    <w:rsid w:val="00A20833"/>
    <w:rsid w:val="00A2223C"/>
    <w:rsid w:val="00A2284B"/>
    <w:rsid w:val="00A23293"/>
    <w:rsid w:val="00A2352C"/>
    <w:rsid w:val="00A264DB"/>
    <w:rsid w:val="00A2683D"/>
    <w:rsid w:val="00A26D4E"/>
    <w:rsid w:val="00A27E86"/>
    <w:rsid w:val="00A27EF1"/>
    <w:rsid w:val="00A316AB"/>
    <w:rsid w:val="00A342BB"/>
    <w:rsid w:val="00A34975"/>
    <w:rsid w:val="00A36A7A"/>
    <w:rsid w:val="00A36AB2"/>
    <w:rsid w:val="00A37CC2"/>
    <w:rsid w:val="00A418E6"/>
    <w:rsid w:val="00A44C4D"/>
    <w:rsid w:val="00A45C6F"/>
    <w:rsid w:val="00A467DE"/>
    <w:rsid w:val="00A472F2"/>
    <w:rsid w:val="00A50AC1"/>
    <w:rsid w:val="00A50FF4"/>
    <w:rsid w:val="00A563CB"/>
    <w:rsid w:val="00A5726B"/>
    <w:rsid w:val="00A573C2"/>
    <w:rsid w:val="00A6195E"/>
    <w:rsid w:val="00A63CB2"/>
    <w:rsid w:val="00A653D0"/>
    <w:rsid w:val="00A6630C"/>
    <w:rsid w:val="00A67307"/>
    <w:rsid w:val="00A73AF6"/>
    <w:rsid w:val="00A80B34"/>
    <w:rsid w:val="00A8177F"/>
    <w:rsid w:val="00A82FB8"/>
    <w:rsid w:val="00A84A3B"/>
    <w:rsid w:val="00A8504D"/>
    <w:rsid w:val="00A85373"/>
    <w:rsid w:val="00A86266"/>
    <w:rsid w:val="00A8680C"/>
    <w:rsid w:val="00A90091"/>
    <w:rsid w:val="00A90F9F"/>
    <w:rsid w:val="00A91982"/>
    <w:rsid w:val="00A92DC1"/>
    <w:rsid w:val="00A937FD"/>
    <w:rsid w:val="00AA0EC5"/>
    <w:rsid w:val="00AA104F"/>
    <w:rsid w:val="00AA1A56"/>
    <w:rsid w:val="00AA27CB"/>
    <w:rsid w:val="00AA371E"/>
    <w:rsid w:val="00AA3757"/>
    <w:rsid w:val="00AA395F"/>
    <w:rsid w:val="00AA78DF"/>
    <w:rsid w:val="00AA7A98"/>
    <w:rsid w:val="00AB0C86"/>
    <w:rsid w:val="00AB3345"/>
    <w:rsid w:val="00AB432B"/>
    <w:rsid w:val="00AB54F3"/>
    <w:rsid w:val="00AB55CF"/>
    <w:rsid w:val="00AC4ED6"/>
    <w:rsid w:val="00AC6253"/>
    <w:rsid w:val="00AC64D2"/>
    <w:rsid w:val="00AC6B8B"/>
    <w:rsid w:val="00AC796F"/>
    <w:rsid w:val="00AD04CB"/>
    <w:rsid w:val="00AD2943"/>
    <w:rsid w:val="00AD4C15"/>
    <w:rsid w:val="00AD4EBF"/>
    <w:rsid w:val="00AD5152"/>
    <w:rsid w:val="00AD6167"/>
    <w:rsid w:val="00AD6ECB"/>
    <w:rsid w:val="00AD74F3"/>
    <w:rsid w:val="00AE1707"/>
    <w:rsid w:val="00AE22B7"/>
    <w:rsid w:val="00AE3182"/>
    <w:rsid w:val="00AE367D"/>
    <w:rsid w:val="00AE4441"/>
    <w:rsid w:val="00AE4784"/>
    <w:rsid w:val="00AE7031"/>
    <w:rsid w:val="00AF1F31"/>
    <w:rsid w:val="00AF5CE5"/>
    <w:rsid w:val="00B00E32"/>
    <w:rsid w:val="00B020FB"/>
    <w:rsid w:val="00B02279"/>
    <w:rsid w:val="00B023DB"/>
    <w:rsid w:val="00B0275A"/>
    <w:rsid w:val="00B02CD7"/>
    <w:rsid w:val="00B034A5"/>
    <w:rsid w:val="00B05E3A"/>
    <w:rsid w:val="00B06B63"/>
    <w:rsid w:val="00B070CB"/>
    <w:rsid w:val="00B073F0"/>
    <w:rsid w:val="00B07AD8"/>
    <w:rsid w:val="00B113E7"/>
    <w:rsid w:val="00B11527"/>
    <w:rsid w:val="00B13AB0"/>
    <w:rsid w:val="00B151B0"/>
    <w:rsid w:val="00B20328"/>
    <w:rsid w:val="00B20DB9"/>
    <w:rsid w:val="00B21F10"/>
    <w:rsid w:val="00B2284A"/>
    <w:rsid w:val="00B2488A"/>
    <w:rsid w:val="00B24A08"/>
    <w:rsid w:val="00B25828"/>
    <w:rsid w:val="00B26379"/>
    <w:rsid w:val="00B26A87"/>
    <w:rsid w:val="00B26BFC"/>
    <w:rsid w:val="00B3009C"/>
    <w:rsid w:val="00B34E85"/>
    <w:rsid w:val="00B35C39"/>
    <w:rsid w:val="00B36500"/>
    <w:rsid w:val="00B3719D"/>
    <w:rsid w:val="00B372CB"/>
    <w:rsid w:val="00B411B8"/>
    <w:rsid w:val="00B41C20"/>
    <w:rsid w:val="00B429F4"/>
    <w:rsid w:val="00B43160"/>
    <w:rsid w:val="00B434A7"/>
    <w:rsid w:val="00B43B0A"/>
    <w:rsid w:val="00B46BD8"/>
    <w:rsid w:val="00B47D9A"/>
    <w:rsid w:val="00B50739"/>
    <w:rsid w:val="00B507A9"/>
    <w:rsid w:val="00B56036"/>
    <w:rsid w:val="00B56AF8"/>
    <w:rsid w:val="00B57317"/>
    <w:rsid w:val="00B6155C"/>
    <w:rsid w:val="00B61798"/>
    <w:rsid w:val="00B636D8"/>
    <w:rsid w:val="00B63ADB"/>
    <w:rsid w:val="00B652F2"/>
    <w:rsid w:val="00B65DEA"/>
    <w:rsid w:val="00B6799B"/>
    <w:rsid w:val="00B67E89"/>
    <w:rsid w:val="00B67EDB"/>
    <w:rsid w:val="00B701DE"/>
    <w:rsid w:val="00B72B4B"/>
    <w:rsid w:val="00B73F7D"/>
    <w:rsid w:val="00B745EF"/>
    <w:rsid w:val="00B74A2A"/>
    <w:rsid w:val="00B74C67"/>
    <w:rsid w:val="00B76119"/>
    <w:rsid w:val="00B83021"/>
    <w:rsid w:val="00B836BB"/>
    <w:rsid w:val="00B85490"/>
    <w:rsid w:val="00B85841"/>
    <w:rsid w:val="00B866F4"/>
    <w:rsid w:val="00B8735C"/>
    <w:rsid w:val="00B87C52"/>
    <w:rsid w:val="00B87EBA"/>
    <w:rsid w:val="00B943F1"/>
    <w:rsid w:val="00B95BE4"/>
    <w:rsid w:val="00B9679E"/>
    <w:rsid w:val="00BA2431"/>
    <w:rsid w:val="00BA262A"/>
    <w:rsid w:val="00BA2B84"/>
    <w:rsid w:val="00BA3696"/>
    <w:rsid w:val="00BA7CBF"/>
    <w:rsid w:val="00BB085D"/>
    <w:rsid w:val="00BB1015"/>
    <w:rsid w:val="00BB1265"/>
    <w:rsid w:val="00BB2945"/>
    <w:rsid w:val="00BC050A"/>
    <w:rsid w:val="00BC11B7"/>
    <w:rsid w:val="00BC1230"/>
    <w:rsid w:val="00BC34C8"/>
    <w:rsid w:val="00BC3D5E"/>
    <w:rsid w:val="00BD09D1"/>
    <w:rsid w:val="00BD1C8D"/>
    <w:rsid w:val="00BD3E83"/>
    <w:rsid w:val="00BD4C12"/>
    <w:rsid w:val="00BD585F"/>
    <w:rsid w:val="00BD60E2"/>
    <w:rsid w:val="00BD6BCF"/>
    <w:rsid w:val="00BE0CBF"/>
    <w:rsid w:val="00BE17D7"/>
    <w:rsid w:val="00BE1A4C"/>
    <w:rsid w:val="00BE2109"/>
    <w:rsid w:val="00BE4AE1"/>
    <w:rsid w:val="00BE7AD0"/>
    <w:rsid w:val="00BF0C60"/>
    <w:rsid w:val="00BF31CF"/>
    <w:rsid w:val="00BF544F"/>
    <w:rsid w:val="00BF6F81"/>
    <w:rsid w:val="00BF7141"/>
    <w:rsid w:val="00C00F5E"/>
    <w:rsid w:val="00C0169D"/>
    <w:rsid w:val="00C01F57"/>
    <w:rsid w:val="00C02758"/>
    <w:rsid w:val="00C036CB"/>
    <w:rsid w:val="00C03A43"/>
    <w:rsid w:val="00C03D68"/>
    <w:rsid w:val="00C03E6D"/>
    <w:rsid w:val="00C04604"/>
    <w:rsid w:val="00C0623F"/>
    <w:rsid w:val="00C16325"/>
    <w:rsid w:val="00C2077F"/>
    <w:rsid w:val="00C20890"/>
    <w:rsid w:val="00C20B5C"/>
    <w:rsid w:val="00C215AE"/>
    <w:rsid w:val="00C235D4"/>
    <w:rsid w:val="00C24126"/>
    <w:rsid w:val="00C2477E"/>
    <w:rsid w:val="00C2518C"/>
    <w:rsid w:val="00C256F5"/>
    <w:rsid w:val="00C25819"/>
    <w:rsid w:val="00C275A0"/>
    <w:rsid w:val="00C27E2D"/>
    <w:rsid w:val="00C30D1B"/>
    <w:rsid w:val="00C31B90"/>
    <w:rsid w:val="00C33BE7"/>
    <w:rsid w:val="00C34DFF"/>
    <w:rsid w:val="00C3522B"/>
    <w:rsid w:val="00C35D28"/>
    <w:rsid w:val="00C362C5"/>
    <w:rsid w:val="00C41E25"/>
    <w:rsid w:val="00C42102"/>
    <w:rsid w:val="00C421BB"/>
    <w:rsid w:val="00C42EC2"/>
    <w:rsid w:val="00C45AD8"/>
    <w:rsid w:val="00C4659C"/>
    <w:rsid w:val="00C471A2"/>
    <w:rsid w:val="00C477C7"/>
    <w:rsid w:val="00C47946"/>
    <w:rsid w:val="00C47A8B"/>
    <w:rsid w:val="00C47B4B"/>
    <w:rsid w:val="00C5197C"/>
    <w:rsid w:val="00C53BC4"/>
    <w:rsid w:val="00C5527A"/>
    <w:rsid w:val="00C577E6"/>
    <w:rsid w:val="00C57DF8"/>
    <w:rsid w:val="00C612C1"/>
    <w:rsid w:val="00C66383"/>
    <w:rsid w:val="00C67C83"/>
    <w:rsid w:val="00C705D9"/>
    <w:rsid w:val="00C707C4"/>
    <w:rsid w:val="00C70BBF"/>
    <w:rsid w:val="00C72F00"/>
    <w:rsid w:val="00C73522"/>
    <w:rsid w:val="00C75EA2"/>
    <w:rsid w:val="00C75EAD"/>
    <w:rsid w:val="00C8073E"/>
    <w:rsid w:val="00C840C5"/>
    <w:rsid w:val="00C87512"/>
    <w:rsid w:val="00C91966"/>
    <w:rsid w:val="00C92755"/>
    <w:rsid w:val="00C92D51"/>
    <w:rsid w:val="00C93FAA"/>
    <w:rsid w:val="00C956B9"/>
    <w:rsid w:val="00C96F16"/>
    <w:rsid w:val="00C9762E"/>
    <w:rsid w:val="00C97643"/>
    <w:rsid w:val="00C97D86"/>
    <w:rsid w:val="00CA2F9C"/>
    <w:rsid w:val="00CA32FB"/>
    <w:rsid w:val="00CA435C"/>
    <w:rsid w:val="00CA5AEF"/>
    <w:rsid w:val="00CA6ECB"/>
    <w:rsid w:val="00CA791C"/>
    <w:rsid w:val="00CB03F5"/>
    <w:rsid w:val="00CB1675"/>
    <w:rsid w:val="00CB375C"/>
    <w:rsid w:val="00CB4FE3"/>
    <w:rsid w:val="00CB6933"/>
    <w:rsid w:val="00CC2F87"/>
    <w:rsid w:val="00CC368D"/>
    <w:rsid w:val="00CC3C99"/>
    <w:rsid w:val="00CC41B7"/>
    <w:rsid w:val="00CC7705"/>
    <w:rsid w:val="00CD00C3"/>
    <w:rsid w:val="00CD06AB"/>
    <w:rsid w:val="00CD0744"/>
    <w:rsid w:val="00CD238B"/>
    <w:rsid w:val="00CD2DAD"/>
    <w:rsid w:val="00CE19C2"/>
    <w:rsid w:val="00CE22AE"/>
    <w:rsid w:val="00CE29EB"/>
    <w:rsid w:val="00CE2FC7"/>
    <w:rsid w:val="00CE4F3E"/>
    <w:rsid w:val="00CE73FB"/>
    <w:rsid w:val="00CE77F7"/>
    <w:rsid w:val="00CE7DE1"/>
    <w:rsid w:val="00CF02EC"/>
    <w:rsid w:val="00CF0843"/>
    <w:rsid w:val="00CF0A44"/>
    <w:rsid w:val="00CF5473"/>
    <w:rsid w:val="00CF6639"/>
    <w:rsid w:val="00D008E8"/>
    <w:rsid w:val="00D00D58"/>
    <w:rsid w:val="00D019BC"/>
    <w:rsid w:val="00D03846"/>
    <w:rsid w:val="00D058AC"/>
    <w:rsid w:val="00D05BC1"/>
    <w:rsid w:val="00D060FA"/>
    <w:rsid w:val="00D06AF9"/>
    <w:rsid w:val="00D0751A"/>
    <w:rsid w:val="00D11146"/>
    <w:rsid w:val="00D13F8A"/>
    <w:rsid w:val="00D16FA3"/>
    <w:rsid w:val="00D1720F"/>
    <w:rsid w:val="00D2054F"/>
    <w:rsid w:val="00D22D72"/>
    <w:rsid w:val="00D24F7B"/>
    <w:rsid w:val="00D26D78"/>
    <w:rsid w:val="00D305D1"/>
    <w:rsid w:val="00D309C7"/>
    <w:rsid w:val="00D31A55"/>
    <w:rsid w:val="00D321A2"/>
    <w:rsid w:val="00D34AE1"/>
    <w:rsid w:val="00D37790"/>
    <w:rsid w:val="00D41349"/>
    <w:rsid w:val="00D418F4"/>
    <w:rsid w:val="00D42F4E"/>
    <w:rsid w:val="00D44139"/>
    <w:rsid w:val="00D4795B"/>
    <w:rsid w:val="00D517BD"/>
    <w:rsid w:val="00D52E5C"/>
    <w:rsid w:val="00D5316A"/>
    <w:rsid w:val="00D53EFA"/>
    <w:rsid w:val="00D5436C"/>
    <w:rsid w:val="00D55019"/>
    <w:rsid w:val="00D55E0C"/>
    <w:rsid w:val="00D60CDB"/>
    <w:rsid w:val="00D61521"/>
    <w:rsid w:val="00D61529"/>
    <w:rsid w:val="00D62385"/>
    <w:rsid w:val="00D6485C"/>
    <w:rsid w:val="00D66A70"/>
    <w:rsid w:val="00D6772C"/>
    <w:rsid w:val="00D709CC"/>
    <w:rsid w:val="00D71DD8"/>
    <w:rsid w:val="00D72016"/>
    <w:rsid w:val="00D73B86"/>
    <w:rsid w:val="00D74206"/>
    <w:rsid w:val="00D74931"/>
    <w:rsid w:val="00D76773"/>
    <w:rsid w:val="00D769C8"/>
    <w:rsid w:val="00D772BD"/>
    <w:rsid w:val="00D81475"/>
    <w:rsid w:val="00D81DBC"/>
    <w:rsid w:val="00D848D2"/>
    <w:rsid w:val="00D858F6"/>
    <w:rsid w:val="00D87E3D"/>
    <w:rsid w:val="00D92BB8"/>
    <w:rsid w:val="00D92F73"/>
    <w:rsid w:val="00D94691"/>
    <w:rsid w:val="00D94F2B"/>
    <w:rsid w:val="00D96F40"/>
    <w:rsid w:val="00D97A56"/>
    <w:rsid w:val="00DA295C"/>
    <w:rsid w:val="00DA3D3E"/>
    <w:rsid w:val="00DA3F7B"/>
    <w:rsid w:val="00DA437E"/>
    <w:rsid w:val="00DA476D"/>
    <w:rsid w:val="00DA632C"/>
    <w:rsid w:val="00DA6911"/>
    <w:rsid w:val="00DA73A2"/>
    <w:rsid w:val="00DB151E"/>
    <w:rsid w:val="00DB1539"/>
    <w:rsid w:val="00DB2D91"/>
    <w:rsid w:val="00DB2DB6"/>
    <w:rsid w:val="00DB386C"/>
    <w:rsid w:val="00DB3BF1"/>
    <w:rsid w:val="00DB4CC6"/>
    <w:rsid w:val="00DB5D15"/>
    <w:rsid w:val="00DB70D5"/>
    <w:rsid w:val="00DC09EF"/>
    <w:rsid w:val="00DC112D"/>
    <w:rsid w:val="00DC2914"/>
    <w:rsid w:val="00DC3433"/>
    <w:rsid w:val="00DC4111"/>
    <w:rsid w:val="00DC4D76"/>
    <w:rsid w:val="00DC6565"/>
    <w:rsid w:val="00DD1C4A"/>
    <w:rsid w:val="00DD3C61"/>
    <w:rsid w:val="00DD3E6C"/>
    <w:rsid w:val="00DD4694"/>
    <w:rsid w:val="00DD5A08"/>
    <w:rsid w:val="00DD5D04"/>
    <w:rsid w:val="00DD5DFF"/>
    <w:rsid w:val="00DD6493"/>
    <w:rsid w:val="00DD6D00"/>
    <w:rsid w:val="00DD7534"/>
    <w:rsid w:val="00DE06DC"/>
    <w:rsid w:val="00DE0B41"/>
    <w:rsid w:val="00DE0E61"/>
    <w:rsid w:val="00DE0EC2"/>
    <w:rsid w:val="00DE176A"/>
    <w:rsid w:val="00DE1E0D"/>
    <w:rsid w:val="00DE2754"/>
    <w:rsid w:val="00DE4649"/>
    <w:rsid w:val="00DE74E3"/>
    <w:rsid w:val="00DF0A6D"/>
    <w:rsid w:val="00DF14C9"/>
    <w:rsid w:val="00DF276D"/>
    <w:rsid w:val="00DF3109"/>
    <w:rsid w:val="00DF647D"/>
    <w:rsid w:val="00DF6C0C"/>
    <w:rsid w:val="00E00226"/>
    <w:rsid w:val="00E0078D"/>
    <w:rsid w:val="00E00F26"/>
    <w:rsid w:val="00E15C70"/>
    <w:rsid w:val="00E16332"/>
    <w:rsid w:val="00E1634D"/>
    <w:rsid w:val="00E16B6D"/>
    <w:rsid w:val="00E20706"/>
    <w:rsid w:val="00E20A3A"/>
    <w:rsid w:val="00E2129C"/>
    <w:rsid w:val="00E2327B"/>
    <w:rsid w:val="00E24648"/>
    <w:rsid w:val="00E30241"/>
    <w:rsid w:val="00E31C15"/>
    <w:rsid w:val="00E3205D"/>
    <w:rsid w:val="00E32EC8"/>
    <w:rsid w:val="00E34E70"/>
    <w:rsid w:val="00E35637"/>
    <w:rsid w:val="00E35E7E"/>
    <w:rsid w:val="00E448E1"/>
    <w:rsid w:val="00E45C8B"/>
    <w:rsid w:val="00E46EC1"/>
    <w:rsid w:val="00E47504"/>
    <w:rsid w:val="00E47A66"/>
    <w:rsid w:val="00E502DD"/>
    <w:rsid w:val="00E502FD"/>
    <w:rsid w:val="00E50DC7"/>
    <w:rsid w:val="00E51540"/>
    <w:rsid w:val="00E53B99"/>
    <w:rsid w:val="00E547C2"/>
    <w:rsid w:val="00E562CD"/>
    <w:rsid w:val="00E625B3"/>
    <w:rsid w:val="00E63DBC"/>
    <w:rsid w:val="00E642A4"/>
    <w:rsid w:val="00E66EFF"/>
    <w:rsid w:val="00E67E50"/>
    <w:rsid w:val="00E67ED7"/>
    <w:rsid w:val="00E725A3"/>
    <w:rsid w:val="00E72919"/>
    <w:rsid w:val="00E72E46"/>
    <w:rsid w:val="00E7323D"/>
    <w:rsid w:val="00E739EE"/>
    <w:rsid w:val="00E77E88"/>
    <w:rsid w:val="00E8025A"/>
    <w:rsid w:val="00E814CE"/>
    <w:rsid w:val="00E84294"/>
    <w:rsid w:val="00E84343"/>
    <w:rsid w:val="00E85417"/>
    <w:rsid w:val="00E907E1"/>
    <w:rsid w:val="00E90F51"/>
    <w:rsid w:val="00E918D0"/>
    <w:rsid w:val="00E92431"/>
    <w:rsid w:val="00E9374C"/>
    <w:rsid w:val="00E94F92"/>
    <w:rsid w:val="00E95424"/>
    <w:rsid w:val="00EA12DA"/>
    <w:rsid w:val="00EA2D6F"/>
    <w:rsid w:val="00EA642F"/>
    <w:rsid w:val="00EB0894"/>
    <w:rsid w:val="00EB1697"/>
    <w:rsid w:val="00EB21CD"/>
    <w:rsid w:val="00EB389E"/>
    <w:rsid w:val="00EB4A27"/>
    <w:rsid w:val="00EB4D87"/>
    <w:rsid w:val="00EB71D5"/>
    <w:rsid w:val="00EC3043"/>
    <w:rsid w:val="00EC414A"/>
    <w:rsid w:val="00EC4AE6"/>
    <w:rsid w:val="00EC50EA"/>
    <w:rsid w:val="00EC52A5"/>
    <w:rsid w:val="00EC6CF7"/>
    <w:rsid w:val="00ED1348"/>
    <w:rsid w:val="00ED2E1C"/>
    <w:rsid w:val="00ED3DCC"/>
    <w:rsid w:val="00ED40FF"/>
    <w:rsid w:val="00ED4DBF"/>
    <w:rsid w:val="00ED6D74"/>
    <w:rsid w:val="00EE0DA5"/>
    <w:rsid w:val="00EE2951"/>
    <w:rsid w:val="00EE558E"/>
    <w:rsid w:val="00EE66F9"/>
    <w:rsid w:val="00EE7FAA"/>
    <w:rsid w:val="00EF02A2"/>
    <w:rsid w:val="00EF2D04"/>
    <w:rsid w:val="00EF3427"/>
    <w:rsid w:val="00F03259"/>
    <w:rsid w:val="00F03648"/>
    <w:rsid w:val="00F04D44"/>
    <w:rsid w:val="00F04E2C"/>
    <w:rsid w:val="00F12EBA"/>
    <w:rsid w:val="00F12F1C"/>
    <w:rsid w:val="00F15061"/>
    <w:rsid w:val="00F157D3"/>
    <w:rsid w:val="00F17FA0"/>
    <w:rsid w:val="00F20A36"/>
    <w:rsid w:val="00F237A9"/>
    <w:rsid w:val="00F24353"/>
    <w:rsid w:val="00F248EF"/>
    <w:rsid w:val="00F24C22"/>
    <w:rsid w:val="00F25CF6"/>
    <w:rsid w:val="00F27A5E"/>
    <w:rsid w:val="00F31297"/>
    <w:rsid w:val="00F35011"/>
    <w:rsid w:val="00F355F9"/>
    <w:rsid w:val="00F36BCD"/>
    <w:rsid w:val="00F401A3"/>
    <w:rsid w:val="00F419FD"/>
    <w:rsid w:val="00F45F51"/>
    <w:rsid w:val="00F4778B"/>
    <w:rsid w:val="00F47D21"/>
    <w:rsid w:val="00F50D82"/>
    <w:rsid w:val="00F537BF"/>
    <w:rsid w:val="00F538A5"/>
    <w:rsid w:val="00F539BF"/>
    <w:rsid w:val="00F55D13"/>
    <w:rsid w:val="00F627E1"/>
    <w:rsid w:val="00F634D4"/>
    <w:rsid w:val="00F65256"/>
    <w:rsid w:val="00F66C24"/>
    <w:rsid w:val="00F7000A"/>
    <w:rsid w:val="00F73256"/>
    <w:rsid w:val="00F77996"/>
    <w:rsid w:val="00F77B53"/>
    <w:rsid w:val="00F804B5"/>
    <w:rsid w:val="00F81F5B"/>
    <w:rsid w:val="00F84292"/>
    <w:rsid w:val="00F84ED8"/>
    <w:rsid w:val="00F859BD"/>
    <w:rsid w:val="00F90916"/>
    <w:rsid w:val="00F91886"/>
    <w:rsid w:val="00F92C11"/>
    <w:rsid w:val="00F94962"/>
    <w:rsid w:val="00F961FF"/>
    <w:rsid w:val="00F966EF"/>
    <w:rsid w:val="00F97566"/>
    <w:rsid w:val="00FA05CA"/>
    <w:rsid w:val="00FA14EE"/>
    <w:rsid w:val="00FA1668"/>
    <w:rsid w:val="00FA1699"/>
    <w:rsid w:val="00FA1F90"/>
    <w:rsid w:val="00FA290E"/>
    <w:rsid w:val="00FA3339"/>
    <w:rsid w:val="00FA3659"/>
    <w:rsid w:val="00FA3D91"/>
    <w:rsid w:val="00FA423A"/>
    <w:rsid w:val="00FA4C17"/>
    <w:rsid w:val="00FA79E2"/>
    <w:rsid w:val="00FA7F7C"/>
    <w:rsid w:val="00FB03EA"/>
    <w:rsid w:val="00FB251C"/>
    <w:rsid w:val="00FB5564"/>
    <w:rsid w:val="00FB5D57"/>
    <w:rsid w:val="00FB702C"/>
    <w:rsid w:val="00FC1E37"/>
    <w:rsid w:val="00FC2B06"/>
    <w:rsid w:val="00FC4C58"/>
    <w:rsid w:val="00FC4FB6"/>
    <w:rsid w:val="00FC51ED"/>
    <w:rsid w:val="00FC54B5"/>
    <w:rsid w:val="00FC5D7F"/>
    <w:rsid w:val="00FD23B9"/>
    <w:rsid w:val="00FD529D"/>
    <w:rsid w:val="00FD73DF"/>
    <w:rsid w:val="00FE0CBF"/>
    <w:rsid w:val="00FE2D1F"/>
    <w:rsid w:val="00FE2E49"/>
    <w:rsid w:val="00FE375A"/>
    <w:rsid w:val="00FE60EA"/>
    <w:rsid w:val="00FE620E"/>
    <w:rsid w:val="00FE6CFB"/>
    <w:rsid w:val="00FE79AB"/>
    <w:rsid w:val="00FE7A1C"/>
    <w:rsid w:val="00FE7E7F"/>
    <w:rsid w:val="00FF3927"/>
    <w:rsid w:val="00FF5203"/>
    <w:rsid w:val="00FF69B4"/>
    <w:rsid w:val="00FF70D1"/>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FD14F"/>
  <w15:docId w15:val="{EF9C47AE-9284-4E2C-BF27-30A3ABCE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7B4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
    <w:basedOn w:val="Normalny"/>
    <w:link w:val="AkapitzlistZnak"/>
    <w:uiPriority w:val="34"/>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
    <w:link w:val="Akapitzlist"/>
    <w:uiPriority w:val="34"/>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 w:type="table" w:customStyle="1" w:styleId="Tabela-Siatka1">
    <w:name w:val="Tabela - Siatka1"/>
    <w:basedOn w:val="Standardowy"/>
    <w:rsid w:val="00AE367D"/>
    <w:pPr>
      <w:spacing w:after="0" w:line="240" w:lineRule="auto"/>
    </w:pPr>
    <w:rPr>
      <w:rFonts w:ascii="Times New Roman" w:eastAsia="Times New Roman" w:hAnsi="Times New Roman" w:cs="Times New Roman"/>
      <w:sz w:val="20"/>
      <w:szCs w:val="20"/>
      <w:lang w:val="cs-CZ"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2314DC"/>
    <w:pPr>
      <w:tabs>
        <w:tab w:val="left" w:pos="360"/>
      </w:tabs>
      <w:ind w:left="360" w:hanging="360"/>
    </w:pPr>
    <w:rPr>
      <w:rFonts w:ascii="Arial" w:hAnsi="Arial"/>
      <w:sz w:val="24"/>
    </w:rPr>
  </w:style>
  <w:style w:type="paragraph" w:customStyle="1" w:styleId="ZnakZnak1ZnakZnakZnak1">
    <w:name w:val="Znak Znak1 Znak Znak Znak1"/>
    <w:basedOn w:val="Normalny"/>
    <w:rsid w:val="002314DC"/>
    <w:rPr>
      <w:rFonts w:ascii="Arial" w:hAnsi="Arial" w:cs="Arial"/>
      <w:sz w:val="24"/>
      <w:szCs w:val="24"/>
    </w:rPr>
  </w:style>
  <w:style w:type="character" w:customStyle="1" w:styleId="Nierozpoznanawzmianka1">
    <w:name w:val="Nierozpoznana wzmianka1"/>
    <w:basedOn w:val="Domylnaczcionkaakapitu"/>
    <w:uiPriority w:val="99"/>
    <w:semiHidden/>
    <w:unhideWhenUsed/>
    <w:rsid w:val="007169BD"/>
    <w:rPr>
      <w:color w:val="605E5C"/>
      <w:shd w:val="clear" w:color="auto" w:fill="E1DFDD"/>
    </w:rPr>
  </w:style>
  <w:style w:type="character" w:styleId="Nierozpoznanawzmianka">
    <w:name w:val="Unresolved Mention"/>
    <w:basedOn w:val="Domylnaczcionkaakapitu"/>
    <w:uiPriority w:val="99"/>
    <w:semiHidden/>
    <w:unhideWhenUsed/>
    <w:rsid w:val="00EB4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87286">
      <w:bodyDiv w:val="1"/>
      <w:marLeft w:val="0"/>
      <w:marRight w:val="0"/>
      <w:marTop w:val="0"/>
      <w:marBottom w:val="0"/>
      <w:divBdr>
        <w:top w:val="none" w:sz="0" w:space="0" w:color="auto"/>
        <w:left w:val="none" w:sz="0" w:space="0" w:color="auto"/>
        <w:bottom w:val="none" w:sz="0" w:space="0" w:color="auto"/>
        <w:right w:val="none" w:sz="0" w:space="0" w:color="auto"/>
      </w:divBdr>
    </w:div>
    <w:div w:id="213126878">
      <w:bodyDiv w:val="1"/>
      <w:marLeft w:val="0"/>
      <w:marRight w:val="0"/>
      <w:marTop w:val="0"/>
      <w:marBottom w:val="0"/>
      <w:divBdr>
        <w:top w:val="none" w:sz="0" w:space="0" w:color="auto"/>
        <w:left w:val="none" w:sz="0" w:space="0" w:color="auto"/>
        <w:bottom w:val="none" w:sz="0" w:space="0" w:color="auto"/>
        <w:right w:val="none" w:sz="0" w:space="0" w:color="auto"/>
      </w:divBdr>
    </w:div>
    <w:div w:id="227350025">
      <w:bodyDiv w:val="1"/>
      <w:marLeft w:val="0"/>
      <w:marRight w:val="0"/>
      <w:marTop w:val="0"/>
      <w:marBottom w:val="0"/>
      <w:divBdr>
        <w:top w:val="none" w:sz="0" w:space="0" w:color="auto"/>
        <w:left w:val="none" w:sz="0" w:space="0" w:color="auto"/>
        <w:bottom w:val="none" w:sz="0" w:space="0" w:color="auto"/>
        <w:right w:val="none" w:sz="0" w:space="0" w:color="auto"/>
      </w:divBdr>
    </w:div>
    <w:div w:id="294137802">
      <w:bodyDiv w:val="1"/>
      <w:marLeft w:val="0"/>
      <w:marRight w:val="0"/>
      <w:marTop w:val="0"/>
      <w:marBottom w:val="0"/>
      <w:divBdr>
        <w:top w:val="none" w:sz="0" w:space="0" w:color="auto"/>
        <w:left w:val="none" w:sz="0" w:space="0" w:color="auto"/>
        <w:bottom w:val="none" w:sz="0" w:space="0" w:color="auto"/>
        <w:right w:val="none" w:sz="0" w:space="0" w:color="auto"/>
      </w:divBdr>
    </w:div>
    <w:div w:id="307370474">
      <w:bodyDiv w:val="1"/>
      <w:marLeft w:val="0"/>
      <w:marRight w:val="0"/>
      <w:marTop w:val="0"/>
      <w:marBottom w:val="0"/>
      <w:divBdr>
        <w:top w:val="none" w:sz="0" w:space="0" w:color="auto"/>
        <w:left w:val="none" w:sz="0" w:space="0" w:color="auto"/>
        <w:bottom w:val="none" w:sz="0" w:space="0" w:color="auto"/>
        <w:right w:val="none" w:sz="0" w:space="0" w:color="auto"/>
      </w:divBdr>
    </w:div>
    <w:div w:id="310907842">
      <w:bodyDiv w:val="1"/>
      <w:marLeft w:val="0"/>
      <w:marRight w:val="0"/>
      <w:marTop w:val="0"/>
      <w:marBottom w:val="0"/>
      <w:divBdr>
        <w:top w:val="none" w:sz="0" w:space="0" w:color="auto"/>
        <w:left w:val="none" w:sz="0" w:space="0" w:color="auto"/>
        <w:bottom w:val="none" w:sz="0" w:space="0" w:color="auto"/>
        <w:right w:val="none" w:sz="0" w:space="0" w:color="auto"/>
      </w:divBdr>
    </w:div>
    <w:div w:id="335815869">
      <w:bodyDiv w:val="1"/>
      <w:marLeft w:val="0"/>
      <w:marRight w:val="0"/>
      <w:marTop w:val="0"/>
      <w:marBottom w:val="0"/>
      <w:divBdr>
        <w:top w:val="none" w:sz="0" w:space="0" w:color="auto"/>
        <w:left w:val="none" w:sz="0" w:space="0" w:color="auto"/>
        <w:bottom w:val="none" w:sz="0" w:space="0" w:color="auto"/>
        <w:right w:val="none" w:sz="0" w:space="0" w:color="auto"/>
      </w:divBdr>
    </w:div>
    <w:div w:id="373578700">
      <w:bodyDiv w:val="1"/>
      <w:marLeft w:val="0"/>
      <w:marRight w:val="0"/>
      <w:marTop w:val="0"/>
      <w:marBottom w:val="0"/>
      <w:divBdr>
        <w:top w:val="none" w:sz="0" w:space="0" w:color="auto"/>
        <w:left w:val="none" w:sz="0" w:space="0" w:color="auto"/>
        <w:bottom w:val="none" w:sz="0" w:space="0" w:color="auto"/>
        <w:right w:val="none" w:sz="0" w:space="0" w:color="auto"/>
      </w:divBdr>
    </w:div>
    <w:div w:id="501697301">
      <w:bodyDiv w:val="1"/>
      <w:marLeft w:val="0"/>
      <w:marRight w:val="0"/>
      <w:marTop w:val="0"/>
      <w:marBottom w:val="0"/>
      <w:divBdr>
        <w:top w:val="none" w:sz="0" w:space="0" w:color="auto"/>
        <w:left w:val="none" w:sz="0" w:space="0" w:color="auto"/>
        <w:bottom w:val="none" w:sz="0" w:space="0" w:color="auto"/>
        <w:right w:val="none" w:sz="0" w:space="0" w:color="auto"/>
      </w:divBdr>
    </w:div>
    <w:div w:id="517819715">
      <w:bodyDiv w:val="1"/>
      <w:marLeft w:val="0"/>
      <w:marRight w:val="0"/>
      <w:marTop w:val="0"/>
      <w:marBottom w:val="0"/>
      <w:divBdr>
        <w:top w:val="none" w:sz="0" w:space="0" w:color="auto"/>
        <w:left w:val="none" w:sz="0" w:space="0" w:color="auto"/>
        <w:bottom w:val="none" w:sz="0" w:space="0" w:color="auto"/>
        <w:right w:val="none" w:sz="0" w:space="0" w:color="auto"/>
      </w:divBdr>
    </w:div>
    <w:div w:id="543981019">
      <w:bodyDiv w:val="1"/>
      <w:marLeft w:val="0"/>
      <w:marRight w:val="0"/>
      <w:marTop w:val="0"/>
      <w:marBottom w:val="0"/>
      <w:divBdr>
        <w:top w:val="none" w:sz="0" w:space="0" w:color="auto"/>
        <w:left w:val="none" w:sz="0" w:space="0" w:color="auto"/>
        <w:bottom w:val="none" w:sz="0" w:space="0" w:color="auto"/>
        <w:right w:val="none" w:sz="0" w:space="0" w:color="auto"/>
      </w:divBdr>
    </w:div>
    <w:div w:id="565142832">
      <w:bodyDiv w:val="1"/>
      <w:marLeft w:val="0"/>
      <w:marRight w:val="0"/>
      <w:marTop w:val="0"/>
      <w:marBottom w:val="0"/>
      <w:divBdr>
        <w:top w:val="none" w:sz="0" w:space="0" w:color="auto"/>
        <w:left w:val="none" w:sz="0" w:space="0" w:color="auto"/>
        <w:bottom w:val="none" w:sz="0" w:space="0" w:color="auto"/>
        <w:right w:val="none" w:sz="0" w:space="0" w:color="auto"/>
      </w:divBdr>
    </w:div>
    <w:div w:id="583606438">
      <w:bodyDiv w:val="1"/>
      <w:marLeft w:val="0"/>
      <w:marRight w:val="0"/>
      <w:marTop w:val="0"/>
      <w:marBottom w:val="0"/>
      <w:divBdr>
        <w:top w:val="none" w:sz="0" w:space="0" w:color="auto"/>
        <w:left w:val="none" w:sz="0" w:space="0" w:color="auto"/>
        <w:bottom w:val="none" w:sz="0" w:space="0" w:color="auto"/>
        <w:right w:val="none" w:sz="0" w:space="0" w:color="auto"/>
      </w:divBdr>
    </w:div>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655569768">
      <w:bodyDiv w:val="1"/>
      <w:marLeft w:val="0"/>
      <w:marRight w:val="0"/>
      <w:marTop w:val="0"/>
      <w:marBottom w:val="0"/>
      <w:divBdr>
        <w:top w:val="none" w:sz="0" w:space="0" w:color="auto"/>
        <w:left w:val="none" w:sz="0" w:space="0" w:color="auto"/>
        <w:bottom w:val="none" w:sz="0" w:space="0" w:color="auto"/>
        <w:right w:val="none" w:sz="0" w:space="0" w:color="auto"/>
      </w:divBdr>
    </w:div>
    <w:div w:id="773861735">
      <w:bodyDiv w:val="1"/>
      <w:marLeft w:val="0"/>
      <w:marRight w:val="0"/>
      <w:marTop w:val="0"/>
      <w:marBottom w:val="0"/>
      <w:divBdr>
        <w:top w:val="none" w:sz="0" w:space="0" w:color="auto"/>
        <w:left w:val="none" w:sz="0" w:space="0" w:color="auto"/>
        <w:bottom w:val="none" w:sz="0" w:space="0" w:color="auto"/>
        <w:right w:val="none" w:sz="0" w:space="0" w:color="auto"/>
      </w:divBdr>
    </w:div>
    <w:div w:id="784691296">
      <w:bodyDiv w:val="1"/>
      <w:marLeft w:val="0"/>
      <w:marRight w:val="0"/>
      <w:marTop w:val="0"/>
      <w:marBottom w:val="0"/>
      <w:divBdr>
        <w:top w:val="none" w:sz="0" w:space="0" w:color="auto"/>
        <w:left w:val="none" w:sz="0" w:space="0" w:color="auto"/>
        <w:bottom w:val="none" w:sz="0" w:space="0" w:color="auto"/>
        <w:right w:val="none" w:sz="0" w:space="0" w:color="auto"/>
      </w:divBdr>
    </w:div>
    <w:div w:id="825703551">
      <w:bodyDiv w:val="1"/>
      <w:marLeft w:val="0"/>
      <w:marRight w:val="0"/>
      <w:marTop w:val="0"/>
      <w:marBottom w:val="0"/>
      <w:divBdr>
        <w:top w:val="none" w:sz="0" w:space="0" w:color="auto"/>
        <w:left w:val="none" w:sz="0" w:space="0" w:color="auto"/>
        <w:bottom w:val="none" w:sz="0" w:space="0" w:color="auto"/>
        <w:right w:val="none" w:sz="0" w:space="0" w:color="auto"/>
      </w:divBdr>
    </w:div>
    <w:div w:id="895045941">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087072353">
      <w:bodyDiv w:val="1"/>
      <w:marLeft w:val="0"/>
      <w:marRight w:val="0"/>
      <w:marTop w:val="0"/>
      <w:marBottom w:val="0"/>
      <w:divBdr>
        <w:top w:val="none" w:sz="0" w:space="0" w:color="auto"/>
        <w:left w:val="none" w:sz="0" w:space="0" w:color="auto"/>
        <w:bottom w:val="none" w:sz="0" w:space="0" w:color="auto"/>
        <w:right w:val="none" w:sz="0" w:space="0" w:color="auto"/>
      </w:divBdr>
    </w:div>
    <w:div w:id="1219828788">
      <w:bodyDiv w:val="1"/>
      <w:marLeft w:val="0"/>
      <w:marRight w:val="0"/>
      <w:marTop w:val="0"/>
      <w:marBottom w:val="0"/>
      <w:divBdr>
        <w:top w:val="none" w:sz="0" w:space="0" w:color="auto"/>
        <w:left w:val="none" w:sz="0" w:space="0" w:color="auto"/>
        <w:bottom w:val="none" w:sz="0" w:space="0" w:color="auto"/>
        <w:right w:val="none" w:sz="0" w:space="0" w:color="auto"/>
      </w:divBdr>
    </w:div>
    <w:div w:id="1226916127">
      <w:bodyDiv w:val="1"/>
      <w:marLeft w:val="0"/>
      <w:marRight w:val="0"/>
      <w:marTop w:val="0"/>
      <w:marBottom w:val="0"/>
      <w:divBdr>
        <w:top w:val="none" w:sz="0" w:space="0" w:color="auto"/>
        <w:left w:val="none" w:sz="0" w:space="0" w:color="auto"/>
        <w:bottom w:val="none" w:sz="0" w:space="0" w:color="auto"/>
        <w:right w:val="none" w:sz="0" w:space="0" w:color="auto"/>
      </w:divBdr>
    </w:div>
    <w:div w:id="1235774274">
      <w:bodyDiv w:val="1"/>
      <w:marLeft w:val="0"/>
      <w:marRight w:val="0"/>
      <w:marTop w:val="0"/>
      <w:marBottom w:val="0"/>
      <w:divBdr>
        <w:top w:val="none" w:sz="0" w:space="0" w:color="auto"/>
        <w:left w:val="none" w:sz="0" w:space="0" w:color="auto"/>
        <w:bottom w:val="none" w:sz="0" w:space="0" w:color="auto"/>
        <w:right w:val="none" w:sz="0" w:space="0" w:color="auto"/>
      </w:divBdr>
    </w:div>
    <w:div w:id="1242830490">
      <w:bodyDiv w:val="1"/>
      <w:marLeft w:val="0"/>
      <w:marRight w:val="0"/>
      <w:marTop w:val="0"/>
      <w:marBottom w:val="0"/>
      <w:divBdr>
        <w:top w:val="none" w:sz="0" w:space="0" w:color="auto"/>
        <w:left w:val="none" w:sz="0" w:space="0" w:color="auto"/>
        <w:bottom w:val="none" w:sz="0" w:space="0" w:color="auto"/>
        <w:right w:val="none" w:sz="0" w:space="0" w:color="auto"/>
      </w:divBdr>
    </w:div>
    <w:div w:id="1279482705">
      <w:bodyDiv w:val="1"/>
      <w:marLeft w:val="0"/>
      <w:marRight w:val="0"/>
      <w:marTop w:val="0"/>
      <w:marBottom w:val="0"/>
      <w:divBdr>
        <w:top w:val="none" w:sz="0" w:space="0" w:color="auto"/>
        <w:left w:val="none" w:sz="0" w:space="0" w:color="auto"/>
        <w:bottom w:val="none" w:sz="0" w:space="0" w:color="auto"/>
        <w:right w:val="none" w:sz="0" w:space="0" w:color="auto"/>
      </w:divBdr>
    </w:div>
    <w:div w:id="1287615792">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1346708733">
      <w:bodyDiv w:val="1"/>
      <w:marLeft w:val="0"/>
      <w:marRight w:val="0"/>
      <w:marTop w:val="0"/>
      <w:marBottom w:val="0"/>
      <w:divBdr>
        <w:top w:val="none" w:sz="0" w:space="0" w:color="auto"/>
        <w:left w:val="none" w:sz="0" w:space="0" w:color="auto"/>
        <w:bottom w:val="none" w:sz="0" w:space="0" w:color="auto"/>
        <w:right w:val="none" w:sz="0" w:space="0" w:color="auto"/>
      </w:divBdr>
    </w:div>
    <w:div w:id="1355106900">
      <w:bodyDiv w:val="1"/>
      <w:marLeft w:val="0"/>
      <w:marRight w:val="0"/>
      <w:marTop w:val="0"/>
      <w:marBottom w:val="0"/>
      <w:divBdr>
        <w:top w:val="none" w:sz="0" w:space="0" w:color="auto"/>
        <w:left w:val="none" w:sz="0" w:space="0" w:color="auto"/>
        <w:bottom w:val="none" w:sz="0" w:space="0" w:color="auto"/>
        <w:right w:val="none" w:sz="0" w:space="0" w:color="auto"/>
      </w:divBdr>
    </w:div>
    <w:div w:id="1487741416">
      <w:bodyDiv w:val="1"/>
      <w:marLeft w:val="0"/>
      <w:marRight w:val="0"/>
      <w:marTop w:val="0"/>
      <w:marBottom w:val="0"/>
      <w:divBdr>
        <w:top w:val="none" w:sz="0" w:space="0" w:color="auto"/>
        <w:left w:val="none" w:sz="0" w:space="0" w:color="auto"/>
        <w:bottom w:val="none" w:sz="0" w:space="0" w:color="auto"/>
        <w:right w:val="none" w:sz="0" w:space="0" w:color="auto"/>
      </w:divBdr>
    </w:div>
    <w:div w:id="1546596507">
      <w:bodyDiv w:val="1"/>
      <w:marLeft w:val="0"/>
      <w:marRight w:val="0"/>
      <w:marTop w:val="0"/>
      <w:marBottom w:val="0"/>
      <w:divBdr>
        <w:top w:val="none" w:sz="0" w:space="0" w:color="auto"/>
        <w:left w:val="none" w:sz="0" w:space="0" w:color="auto"/>
        <w:bottom w:val="none" w:sz="0" w:space="0" w:color="auto"/>
        <w:right w:val="none" w:sz="0" w:space="0" w:color="auto"/>
      </w:divBdr>
    </w:div>
    <w:div w:id="1572083835">
      <w:bodyDiv w:val="1"/>
      <w:marLeft w:val="0"/>
      <w:marRight w:val="0"/>
      <w:marTop w:val="0"/>
      <w:marBottom w:val="0"/>
      <w:divBdr>
        <w:top w:val="none" w:sz="0" w:space="0" w:color="auto"/>
        <w:left w:val="none" w:sz="0" w:space="0" w:color="auto"/>
        <w:bottom w:val="none" w:sz="0" w:space="0" w:color="auto"/>
        <w:right w:val="none" w:sz="0" w:space="0" w:color="auto"/>
      </w:divBdr>
    </w:div>
    <w:div w:id="1578904007">
      <w:bodyDiv w:val="1"/>
      <w:marLeft w:val="0"/>
      <w:marRight w:val="0"/>
      <w:marTop w:val="0"/>
      <w:marBottom w:val="0"/>
      <w:divBdr>
        <w:top w:val="none" w:sz="0" w:space="0" w:color="auto"/>
        <w:left w:val="none" w:sz="0" w:space="0" w:color="auto"/>
        <w:bottom w:val="none" w:sz="0" w:space="0" w:color="auto"/>
        <w:right w:val="none" w:sz="0" w:space="0" w:color="auto"/>
      </w:divBdr>
    </w:div>
    <w:div w:id="1711611150">
      <w:bodyDiv w:val="1"/>
      <w:marLeft w:val="0"/>
      <w:marRight w:val="0"/>
      <w:marTop w:val="0"/>
      <w:marBottom w:val="0"/>
      <w:divBdr>
        <w:top w:val="none" w:sz="0" w:space="0" w:color="auto"/>
        <w:left w:val="none" w:sz="0" w:space="0" w:color="auto"/>
        <w:bottom w:val="none" w:sz="0" w:space="0" w:color="auto"/>
        <w:right w:val="none" w:sz="0" w:space="0" w:color="auto"/>
      </w:divBdr>
    </w:div>
    <w:div w:id="1739522569">
      <w:bodyDiv w:val="1"/>
      <w:marLeft w:val="0"/>
      <w:marRight w:val="0"/>
      <w:marTop w:val="0"/>
      <w:marBottom w:val="0"/>
      <w:divBdr>
        <w:top w:val="none" w:sz="0" w:space="0" w:color="auto"/>
        <w:left w:val="none" w:sz="0" w:space="0" w:color="auto"/>
        <w:bottom w:val="none" w:sz="0" w:space="0" w:color="auto"/>
        <w:right w:val="none" w:sz="0" w:space="0" w:color="auto"/>
      </w:divBdr>
    </w:div>
    <w:div w:id="1777627594">
      <w:bodyDiv w:val="1"/>
      <w:marLeft w:val="0"/>
      <w:marRight w:val="0"/>
      <w:marTop w:val="0"/>
      <w:marBottom w:val="0"/>
      <w:divBdr>
        <w:top w:val="none" w:sz="0" w:space="0" w:color="auto"/>
        <w:left w:val="none" w:sz="0" w:space="0" w:color="auto"/>
        <w:bottom w:val="none" w:sz="0" w:space="0" w:color="auto"/>
        <w:right w:val="none" w:sz="0" w:space="0" w:color="auto"/>
      </w:divBdr>
    </w:div>
    <w:div w:id="1801605948">
      <w:bodyDiv w:val="1"/>
      <w:marLeft w:val="0"/>
      <w:marRight w:val="0"/>
      <w:marTop w:val="0"/>
      <w:marBottom w:val="0"/>
      <w:divBdr>
        <w:top w:val="none" w:sz="0" w:space="0" w:color="auto"/>
        <w:left w:val="none" w:sz="0" w:space="0" w:color="auto"/>
        <w:bottom w:val="none" w:sz="0" w:space="0" w:color="auto"/>
        <w:right w:val="none" w:sz="0" w:space="0" w:color="auto"/>
      </w:divBdr>
    </w:div>
    <w:div w:id="1807045056">
      <w:bodyDiv w:val="1"/>
      <w:marLeft w:val="0"/>
      <w:marRight w:val="0"/>
      <w:marTop w:val="0"/>
      <w:marBottom w:val="0"/>
      <w:divBdr>
        <w:top w:val="none" w:sz="0" w:space="0" w:color="auto"/>
        <w:left w:val="none" w:sz="0" w:space="0" w:color="auto"/>
        <w:bottom w:val="none" w:sz="0" w:space="0" w:color="auto"/>
        <w:right w:val="none" w:sz="0" w:space="0" w:color="auto"/>
      </w:divBdr>
    </w:div>
    <w:div w:id="1820070169">
      <w:bodyDiv w:val="1"/>
      <w:marLeft w:val="0"/>
      <w:marRight w:val="0"/>
      <w:marTop w:val="0"/>
      <w:marBottom w:val="0"/>
      <w:divBdr>
        <w:top w:val="none" w:sz="0" w:space="0" w:color="auto"/>
        <w:left w:val="none" w:sz="0" w:space="0" w:color="auto"/>
        <w:bottom w:val="none" w:sz="0" w:space="0" w:color="auto"/>
        <w:right w:val="none" w:sz="0" w:space="0" w:color="auto"/>
      </w:divBdr>
    </w:div>
    <w:div w:id="1845704866">
      <w:bodyDiv w:val="1"/>
      <w:marLeft w:val="0"/>
      <w:marRight w:val="0"/>
      <w:marTop w:val="0"/>
      <w:marBottom w:val="0"/>
      <w:divBdr>
        <w:top w:val="none" w:sz="0" w:space="0" w:color="auto"/>
        <w:left w:val="none" w:sz="0" w:space="0" w:color="auto"/>
        <w:bottom w:val="none" w:sz="0" w:space="0" w:color="auto"/>
        <w:right w:val="none" w:sz="0" w:space="0" w:color="auto"/>
      </w:divBdr>
    </w:div>
    <w:div w:id="1857773019">
      <w:bodyDiv w:val="1"/>
      <w:marLeft w:val="0"/>
      <w:marRight w:val="0"/>
      <w:marTop w:val="0"/>
      <w:marBottom w:val="0"/>
      <w:divBdr>
        <w:top w:val="none" w:sz="0" w:space="0" w:color="auto"/>
        <w:left w:val="none" w:sz="0" w:space="0" w:color="auto"/>
        <w:bottom w:val="none" w:sz="0" w:space="0" w:color="auto"/>
        <w:right w:val="none" w:sz="0" w:space="0" w:color="auto"/>
      </w:divBdr>
    </w:div>
    <w:div w:id="2000769643">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147629">
      <w:bodyDiv w:val="1"/>
      <w:marLeft w:val="0"/>
      <w:marRight w:val="0"/>
      <w:marTop w:val="0"/>
      <w:marBottom w:val="0"/>
      <w:divBdr>
        <w:top w:val="none" w:sz="0" w:space="0" w:color="auto"/>
        <w:left w:val="none" w:sz="0" w:space="0" w:color="auto"/>
        <w:bottom w:val="none" w:sz="0" w:space="0" w:color="auto"/>
        <w:right w:val="none" w:sz="0" w:space="0" w:color="auto"/>
      </w:divBdr>
    </w:div>
    <w:div w:id="213425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gbmazov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pania@igbmazovia.pl" TargetMode="External"/><Relationship Id="rId5" Type="http://schemas.openxmlformats.org/officeDocument/2006/relationships/webSettings" Target="webSettings.xml"/><Relationship Id="rId10" Type="http://schemas.openxmlformats.org/officeDocument/2006/relationships/hyperlink" Target="mailto:u.grzeszczak@igbmazovia.pl" TargetMode="External"/><Relationship Id="rId4" Type="http://schemas.openxmlformats.org/officeDocument/2006/relationships/settings" Target="settings.xml"/><Relationship Id="rId9" Type="http://schemas.openxmlformats.org/officeDocument/2006/relationships/hyperlink" Target="mailto:iod@ibgmazovi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63704-0716-45D7-95F5-939C4426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3217</TotalTime>
  <Pages>28</Pages>
  <Words>10914</Words>
  <Characters>65490</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Urszula Grzeszczak</cp:lastModifiedBy>
  <cp:revision>1099</cp:revision>
  <cp:lastPrinted>2019-07-03T12:13:00Z</cp:lastPrinted>
  <dcterms:created xsi:type="dcterms:W3CDTF">2018-10-19T10:46:00Z</dcterms:created>
  <dcterms:modified xsi:type="dcterms:W3CDTF">2019-07-31T10:16:00Z</dcterms:modified>
</cp:coreProperties>
</file>