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EF" w:rsidRPr="009509EF" w:rsidRDefault="009509EF" w:rsidP="009509EF">
      <w:pPr>
        <w:spacing w:after="24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Ogłoszenie nr 560131-N-2020 z dnia 2020-07-09 r. </w:t>
      </w:r>
    </w:p>
    <w:p w:rsidR="009509EF" w:rsidRPr="009509EF" w:rsidRDefault="009509EF" w:rsidP="009509EF">
      <w:pPr>
        <w:spacing w:after="0" w:line="240" w:lineRule="auto"/>
        <w:jc w:val="center"/>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Mazowiecka Instytucja Gospodarki Budźetowej Mazovia: Świadczenie kompleksowych usług pralniczych dla ośrodków wypoczynkowych Mazowieckiej Instytucji Gospodarki Budżetowej Mazovia w podziale na cztery części.</w:t>
      </w:r>
      <w:r w:rsidRPr="009509EF">
        <w:rPr>
          <w:rFonts w:ascii="Times New Roman" w:eastAsia="Times New Roman" w:hAnsi="Times New Roman" w:cs="Times New Roman"/>
          <w:sz w:val="24"/>
          <w:szCs w:val="24"/>
          <w:lang w:eastAsia="pl-PL"/>
        </w:rPr>
        <w:br/>
        <w:t xml:space="preserve">OGŁOSZENIE O ZAMÓWIENIU - Usługi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Zamieszczanie ogłoszenia:</w:t>
      </w:r>
      <w:r w:rsidRPr="009509EF">
        <w:rPr>
          <w:rFonts w:ascii="Times New Roman" w:eastAsia="Times New Roman" w:hAnsi="Times New Roman" w:cs="Times New Roman"/>
          <w:sz w:val="24"/>
          <w:szCs w:val="24"/>
          <w:lang w:eastAsia="pl-PL"/>
        </w:rPr>
        <w:t xml:space="preserve"> Zamieszczanie obowiązkowe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Ogłoszenie dotyczy:</w:t>
      </w:r>
      <w:r w:rsidRPr="009509EF">
        <w:rPr>
          <w:rFonts w:ascii="Times New Roman" w:eastAsia="Times New Roman" w:hAnsi="Times New Roman" w:cs="Times New Roman"/>
          <w:sz w:val="24"/>
          <w:szCs w:val="24"/>
          <w:lang w:eastAsia="pl-PL"/>
        </w:rPr>
        <w:t xml:space="preserve"> Zamówienia publicznego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Nazwa projektu lub programu</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u w:val="single"/>
          <w:lang w:eastAsia="pl-PL"/>
        </w:rPr>
        <w:t>SEKCJA I: ZAMAWIAJĄCY</w:t>
      </w:r>
      <w:r w:rsidRPr="009509EF">
        <w:rPr>
          <w:rFonts w:ascii="Times New Roman" w:eastAsia="Times New Roman" w:hAnsi="Times New Roman" w:cs="Times New Roman"/>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Postępowanie przeprowadza centralny zamawiający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Informacje na temat podmiotu któremu zamawiający powierzył/powierzyli prowadzenie postępowania:</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Postępowanie jest przeprowadzane wspólnie przez zamawiających</w:t>
      </w:r>
      <w:r w:rsidRPr="009509EF">
        <w:rPr>
          <w:rFonts w:ascii="Times New Roman" w:eastAsia="Times New Roman" w:hAnsi="Times New Roman" w:cs="Times New Roman"/>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Informacje dodatkowe:</w:t>
      </w:r>
      <w:r w:rsidRPr="009509EF">
        <w:rPr>
          <w:rFonts w:ascii="Times New Roman" w:eastAsia="Times New Roman" w:hAnsi="Times New Roman" w:cs="Times New Roman"/>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 1) NAZWA I ADRES: </w:t>
      </w:r>
      <w:r w:rsidRPr="009509EF">
        <w:rPr>
          <w:rFonts w:ascii="Times New Roman" w:eastAsia="Times New Roman" w:hAnsi="Times New Roman" w:cs="Times New Roman"/>
          <w:sz w:val="24"/>
          <w:szCs w:val="24"/>
          <w:lang w:eastAsia="pl-PL"/>
        </w:rPr>
        <w:t xml:space="preserve">Mazowiecka Instytucja Gospodarki Budźetowej Mazovia, krajowy numer identyfikacyjny 14273269300000, ul. ul. Antoniego Kocjana  3 , 01-473  Warszawa, woj. mazowieckie, państwo Polska, tel. 22 328 60 01, e-mail m.zakrzewska@igbmazovia.pl, faks 22 328 60 50.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lastRenderedPageBreak/>
        <w:t xml:space="preserve">Adres strony internetowej (URL): www.igbmazovia.pl </w:t>
      </w:r>
      <w:r w:rsidRPr="009509EF">
        <w:rPr>
          <w:rFonts w:ascii="Times New Roman" w:eastAsia="Times New Roman" w:hAnsi="Times New Roman" w:cs="Times New Roman"/>
          <w:sz w:val="24"/>
          <w:szCs w:val="24"/>
          <w:lang w:eastAsia="pl-PL"/>
        </w:rPr>
        <w:br/>
        <w:t xml:space="preserve">Adres profilu nabywcy: </w:t>
      </w:r>
      <w:r w:rsidRPr="009509E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 2) RODZAJ ZAMAWIAJĄCEGO: </w:t>
      </w:r>
      <w:r w:rsidRPr="009509EF">
        <w:rPr>
          <w:rFonts w:ascii="Times New Roman" w:eastAsia="Times New Roman" w:hAnsi="Times New Roman" w:cs="Times New Roman"/>
          <w:sz w:val="24"/>
          <w:szCs w:val="24"/>
          <w:lang w:eastAsia="pl-PL"/>
        </w:rPr>
        <w:t xml:space="preserve">Inny (proszę określić): </w:t>
      </w:r>
      <w:r w:rsidRPr="009509EF">
        <w:rPr>
          <w:rFonts w:ascii="Times New Roman" w:eastAsia="Times New Roman" w:hAnsi="Times New Roman" w:cs="Times New Roman"/>
          <w:sz w:val="24"/>
          <w:szCs w:val="24"/>
          <w:lang w:eastAsia="pl-PL"/>
        </w:rPr>
        <w:br/>
        <w:t xml:space="preserve">Instytucja Gospodarki Budżetowej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I.3) WSPÓLNE UDZIELANIE ZAMÓWIENIA </w:t>
      </w:r>
      <w:r w:rsidRPr="009509EF">
        <w:rPr>
          <w:rFonts w:ascii="Times New Roman" w:eastAsia="Times New Roman" w:hAnsi="Times New Roman" w:cs="Times New Roman"/>
          <w:b/>
          <w:bCs/>
          <w:i/>
          <w:iCs/>
          <w:sz w:val="24"/>
          <w:szCs w:val="24"/>
          <w:lang w:eastAsia="pl-PL"/>
        </w:rPr>
        <w:t>(jeżeli dotyczy)</w:t>
      </w:r>
      <w:r w:rsidRPr="009509EF">
        <w:rPr>
          <w:rFonts w:ascii="Times New Roman" w:eastAsia="Times New Roman" w:hAnsi="Times New Roman" w:cs="Times New Roman"/>
          <w:b/>
          <w:bCs/>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I.4) KOMUNIKACJA: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09EF">
        <w:rPr>
          <w:rFonts w:ascii="Times New Roman" w:eastAsia="Times New Roman" w:hAnsi="Times New Roman" w:cs="Times New Roman"/>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Tak </w:t>
      </w:r>
      <w:r w:rsidRPr="009509EF">
        <w:rPr>
          <w:rFonts w:ascii="Times New Roman" w:eastAsia="Times New Roman" w:hAnsi="Times New Roman" w:cs="Times New Roman"/>
          <w:sz w:val="24"/>
          <w:szCs w:val="24"/>
          <w:lang w:eastAsia="pl-PL"/>
        </w:rPr>
        <w:br/>
        <w:t xml:space="preserve">www.igbmazovia.pl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Tak </w:t>
      </w:r>
      <w:r w:rsidRPr="009509EF">
        <w:rPr>
          <w:rFonts w:ascii="Times New Roman" w:eastAsia="Times New Roman" w:hAnsi="Times New Roman" w:cs="Times New Roman"/>
          <w:sz w:val="24"/>
          <w:szCs w:val="24"/>
          <w:lang w:eastAsia="pl-PL"/>
        </w:rPr>
        <w:br/>
        <w:t xml:space="preserve">www.igbmazovia.pl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Oferty lub wnioski o dopuszczenie do udziału w postępowaniu należy przesyłać:</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Elektronicznie</w:t>
      </w:r>
      <w:r w:rsidRPr="009509EF">
        <w:rPr>
          <w:rFonts w:ascii="Times New Roman" w:eastAsia="Times New Roman" w:hAnsi="Times New Roman" w:cs="Times New Roman"/>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r w:rsidRPr="009509EF">
        <w:rPr>
          <w:rFonts w:ascii="Times New Roman" w:eastAsia="Times New Roman" w:hAnsi="Times New Roman" w:cs="Times New Roman"/>
          <w:sz w:val="24"/>
          <w:szCs w:val="24"/>
          <w:lang w:eastAsia="pl-PL"/>
        </w:rPr>
        <w:br/>
        <w:t xml:space="preserve">adres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t xml:space="preserve">Nie </w:t>
      </w:r>
      <w:r w:rsidRPr="009509EF">
        <w:rPr>
          <w:rFonts w:ascii="Times New Roman" w:eastAsia="Times New Roman" w:hAnsi="Times New Roman" w:cs="Times New Roman"/>
          <w:sz w:val="24"/>
          <w:szCs w:val="24"/>
          <w:lang w:eastAsia="pl-PL"/>
        </w:rPr>
        <w:br/>
        <w:t xml:space="preserve">Inny sposób: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t xml:space="preserve">Tak </w:t>
      </w:r>
      <w:r w:rsidRPr="009509EF">
        <w:rPr>
          <w:rFonts w:ascii="Times New Roman" w:eastAsia="Times New Roman" w:hAnsi="Times New Roman" w:cs="Times New Roman"/>
          <w:sz w:val="24"/>
          <w:szCs w:val="24"/>
          <w:lang w:eastAsia="pl-PL"/>
        </w:rPr>
        <w:br/>
        <w:t xml:space="preserve">Inny sposób: </w:t>
      </w:r>
      <w:r w:rsidRPr="009509EF">
        <w:rPr>
          <w:rFonts w:ascii="Times New Roman" w:eastAsia="Times New Roman" w:hAnsi="Times New Roman" w:cs="Times New Roman"/>
          <w:sz w:val="24"/>
          <w:szCs w:val="24"/>
          <w:lang w:eastAsia="pl-PL"/>
        </w:rPr>
        <w:br/>
        <w:t xml:space="preserve">pisemnie </w:t>
      </w:r>
      <w:r w:rsidRPr="009509EF">
        <w:rPr>
          <w:rFonts w:ascii="Times New Roman" w:eastAsia="Times New Roman" w:hAnsi="Times New Roman" w:cs="Times New Roman"/>
          <w:sz w:val="24"/>
          <w:szCs w:val="24"/>
          <w:lang w:eastAsia="pl-PL"/>
        </w:rPr>
        <w:br/>
        <w:t xml:space="preserve">Adres: </w:t>
      </w:r>
      <w:r w:rsidRPr="009509EF">
        <w:rPr>
          <w:rFonts w:ascii="Times New Roman" w:eastAsia="Times New Roman" w:hAnsi="Times New Roman" w:cs="Times New Roman"/>
          <w:sz w:val="24"/>
          <w:szCs w:val="24"/>
          <w:lang w:eastAsia="pl-PL"/>
        </w:rPr>
        <w:br/>
        <w:t xml:space="preserve">Mazowiecka Instytucja Gospodarki Budżetowej MAZOVIA ul. Kocjana 3 01-473 Warszawa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lastRenderedPageBreak/>
        <w:br/>
      </w:r>
      <w:r w:rsidRPr="009509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09EF">
        <w:rPr>
          <w:rFonts w:ascii="Times New Roman" w:eastAsia="Times New Roman" w:hAnsi="Times New Roman" w:cs="Times New Roman"/>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r w:rsidRPr="009509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u w:val="single"/>
          <w:lang w:eastAsia="pl-PL"/>
        </w:rPr>
        <w:t xml:space="preserve">SEKCJA II: PRZEDMIOT ZAMÓWIENIA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II.1) Nazwa nadana zamówieniu przez zamawiającego: </w:t>
      </w:r>
      <w:r w:rsidRPr="009509EF">
        <w:rPr>
          <w:rFonts w:ascii="Times New Roman" w:eastAsia="Times New Roman" w:hAnsi="Times New Roman" w:cs="Times New Roman"/>
          <w:sz w:val="24"/>
          <w:szCs w:val="24"/>
          <w:lang w:eastAsia="pl-PL"/>
        </w:rPr>
        <w:t xml:space="preserve">Świadczenie kompleksowych usług pralniczych dla ośrodków wypoczynkowych Mazowieckiej Instytucji Gospodarki Budżetowej Mazovia w podziale na cztery części.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Numer referencyjny: </w:t>
      </w:r>
      <w:r w:rsidRPr="009509EF">
        <w:rPr>
          <w:rFonts w:ascii="Times New Roman" w:eastAsia="Times New Roman" w:hAnsi="Times New Roman" w:cs="Times New Roman"/>
          <w:sz w:val="24"/>
          <w:szCs w:val="24"/>
          <w:lang w:eastAsia="pl-PL"/>
        </w:rPr>
        <w:t xml:space="preserve">1/07/2020/U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09EF" w:rsidRPr="009509EF" w:rsidRDefault="009509EF" w:rsidP="009509EF">
      <w:pPr>
        <w:spacing w:after="0" w:line="240" w:lineRule="auto"/>
        <w:jc w:val="both"/>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II.2) Rodzaj zamówienia: </w:t>
      </w:r>
      <w:r w:rsidRPr="009509EF">
        <w:rPr>
          <w:rFonts w:ascii="Times New Roman" w:eastAsia="Times New Roman" w:hAnsi="Times New Roman" w:cs="Times New Roman"/>
          <w:sz w:val="24"/>
          <w:szCs w:val="24"/>
          <w:lang w:eastAsia="pl-PL"/>
        </w:rPr>
        <w:t xml:space="preserve">Usługi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II.3) Informacja o możliwości składania ofert częściowych</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t xml:space="preserve">Zamówienie podzielone jest na części: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Tak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Oferty lub wnioski o dopuszczenie do udziału w postępowaniu można składać w odniesieniu do:</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t xml:space="preserve">wszystkich części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II.4) Krótki opis przedmiotu zamówienia </w:t>
      </w:r>
      <w:r w:rsidRPr="009509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09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09EF">
        <w:rPr>
          <w:rFonts w:ascii="Times New Roman" w:eastAsia="Times New Roman" w:hAnsi="Times New Roman" w:cs="Times New Roman"/>
          <w:sz w:val="24"/>
          <w:szCs w:val="24"/>
          <w:lang w:eastAsia="pl-PL"/>
        </w:rPr>
        <w:t xml:space="preserve">1.Przedmiotem zamówienia jest świadczenie kompleksowych usług pralniczych dla ośrodków wypoczynkowych Mazowieckiej Instytucji Gospodarki Budżetowej Mazovia w podziale na cztery części. 2. Szczegółowy opis przedmiotu zamówienia znajduje się w SIWZ.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II.5) Główny kod CPV: </w:t>
      </w:r>
      <w:r w:rsidRPr="009509EF">
        <w:rPr>
          <w:rFonts w:ascii="Times New Roman" w:eastAsia="Times New Roman" w:hAnsi="Times New Roman" w:cs="Times New Roman"/>
          <w:sz w:val="24"/>
          <w:szCs w:val="24"/>
          <w:lang w:eastAsia="pl-PL"/>
        </w:rPr>
        <w:t xml:space="preserve">98310000-9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Dodatkowe kody CPV:</w:t>
      </w:r>
      <w:r w:rsidRPr="009509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Kod CPV</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98311000-6</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98315000-4</w:t>
            </w:r>
          </w:p>
        </w:tc>
      </w:tr>
    </w:tbl>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II.6) Całkowita wartość zamówienia </w:t>
      </w:r>
      <w:r w:rsidRPr="009509EF">
        <w:rPr>
          <w:rFonts w:ascii="Times New Roman" w:eastAsia="Times New Roman" w:hAnsi="Times New Roman" w:cs="Times New Roman"/>
          <w:i/>
          <w:iCs/>
          <w:sz w:val="24"/>
          <w:szCs w:val="24"/>
          <w:lang w:eastAsia="pl-PL"/>
        </w:rPr>
        <w:t>(jeżeli zamawiający podaje informacje o wartości zamówienia)</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lastRenderedPageBreak/>
        <w:t xml:space="preserve">Wartość bez VAT: </w:t>
      </w:r>
      <w:r w:rsidRPr="009509EF">
        <w:rPr>
          <w:rFonts w:ascii="Times New Roman" w:eastAsia="Times New Roman" w:hAnsi="Times New Roman" w:cs="Times New Roman"/>
          <w:sz w:val="24"/>
          <w:szCs w:val="24"/>
          <w:lang w:eastAsia="pl-PL"/>
        </w:rPr>
        <w:br/>
        <w:t xml:space="preserve">Waluta: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09EF">
        <w:rPr>
          <w:rFonts w:ascii="Times New Roman" w:eastAsia="Times New Roman" w:hAnsi="Times New Roman" w:cs="Times New Roman"/>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509EF">
        <w:rPr>
          <w:rFonts w:ascii="Times New Roman" w:eastAsia="Times New Roman" w:hAnsi="Times New Roman" w:cs="Times New Roman"/>
          <w:sz w:val="24"/>
          <w:szCs w:val="24"/>
          <w:lang w:eastAsia="pl-PL"/>
        </w:rPr>
        <w:t xml:space="preserve">Nie </w:t>
      </w:r>
      <w:r w:rsidRPr="009509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t>miesiącach:   </w:t>
      </w:r>
      <w:r w:rsidRPr="009509EF">
        <w:rPr>
          <w:rFonts w:ascii="Times New Roman" w:eastAsia="Times New Roman" w:hAnsi="Times New Roman" w:cs="Times New Roman"/>
          <w:i/>
          <w:iCs/>
          <w:sz w:val="24"/>
          <w:szCs w:val="24"/>
          <w:lang w:eastAsia="pl-PL"/>
        </w:rPr>
        <w:t xml:space="preserve"> lub </w:t>
      </w:r>
      <w:r w:rsidRPr="009509EF">
        <w:rPr>
          <w:rFonts w:ascii="Times New Roman" w:eastAsia="Times New Roman" w:hAnsi="Times New Roman" w:cs="Times New Roman"/>
          <w:b/>
          <w:bCs/>
          <w:sz w:val="24"/>
          <w:szCs w:val="24"/>
          <w:lang w:eastAsia="pl-PL"/>
        </w:rPr>
        <w:t>dniach:</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i/>
          <w:iCs/>
          <w:sz w:val="24"/>
          <w:szCs w:val="24"/>
          <w:lang w:eastAsia="pl-PL"/>
        </w:rPr>
        <w:t>lub</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data rozpoczęcia: </w:t>
      </w:r>
      <w:r w:rsidRPr="009509EF">
        <w:rPr>
          <w:rFonts w:ascii="Times New Roman" w:eastAsia="Times New Roman" w:hAnsi="Times New Roman" w:cs="Times New Roman"/>
          <w:sz w:val="24"/>
          <w:szCs w:val="24"/>
          <w:lang w:eastAsia="pl-PL"/>
        </w:rPr>
        <w:t> </w:t>
      </w:r>
      <w:r w:rsidRPr="009509EF">
        <w:rPr>
          <w:rFonts w:ascii="Times New Roman" w:eastAsia="Times New Roman" w:hAnsi="Times New Roman" w:cs="Times New Roman"/>
          <w:i/>
          <w:iCs/>
          <w:sz w:val="24"/>
          <w:szCs w:val="24"/>
          <w:lang w:eastAsia="pl-PL"/>
        </w:rPr>
        <w:t xml:space="preserve"> lub </w:t>
      </w:r>
      <w:r w:rsidRPr="009509EF">
        <w:rPr>
          <w:rFonts w:ascii="Times New Roman" w:eastAsia="Times New Roman" w:hAnsi="Times New Roman" w:cs="Times New Roman"/>
          <w:b/>
          <w:bCs/>
          <w:sz w:val="24"/>
          <w:szCs w:val="24"/>
          <w:lang w:eastAsia="pl-PL"/>
        </w:rPr>
        <w:t xml:space="preserve">zakończenia: </w:t>
      </w:r>
      <w:r w:rsidRPr="009509EF">
        <w:rPr>
          <w:rFonts w:ascii="Times New Roman" w:eastAsia="Times New Roman" w:hAnsi="Times New Roman" w:cs="Times New Roman"/>
          <w:sz w:val="24"/>
          <w:szCs w:val="24"/>
          <w:lang w:eastAsia="pl-PL"/>
        </w:rPr>
        <w:t xml:space="preserve">2021-12-31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II.9) Informacje dodatkowe: </w:t>
      </w:r>
      <w:r w:rsidRPr="009509EF">
        <w:rPr>
          <w:rFonts w:ascii="Times New Roman" w:eastAsia="Times New Roman" w:hAnsi="Times New Roman" w:cs="Times New Roman"/>
          <w:sz w:val="24"/>
          <w:szCs w:val="24"/>
          <w:lang w:eastAsia="pl-PL"/>
        </w:rPr>
        <w:t xml:space="preserve">Termin wykonania przedmiotu zamówienia określonego w Częściach od I do IV - od dnia podpisania umowy do dnia 31.12.2021 r.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III.1) WARUNKI UDZIAŁU W POSTĘPOWANIU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t xml:space="preserve">Określenie warunków: </w:t>
      </w:r>
      <w:r w:rsidRPr="009509EF">
        <w:rPr>
          <w:rFonts w:ascii="Times New Roman" w:eastAsia="Times New Roman" w:hAnsi="Times New Roman" w:cs="Times New Roman"/>
          <w:sz w:val="24"/>
          <w:szCs w:val="24"/>
          <w:lang w:eastAsia="pl-PL"/>
        </w:rPr>
        <w:br/>
        <w:t xml:space="preserve">Informacje dodatkowe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III.1.2) Sytuacja finansowa lub ekonomiczna </w:t>
      </w:r>
      <w:r w:rsidRPr="009509EF">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Część I – 28 000,00 zł Część II – 12 000,00 zł Część III – 22 000,00 zł Część IV – 21 000,00 zł </w:t>
      </w:r>
      <w:r w:rsidRPr="009509EF">
        <w:rPr>
          <w:rFonts w:ascii="Times New Roman" w:eastAsia="Times New Roman" w:hAnsi="Times New Roman" w:cs="Times New Roman"/>
          <w:sz w:val="24"/>
          <w:szCs w:val="24"/>
          <w:lang w:eastAsia="pl-PL"/>
        </w:rPr>
        <w:br/>
        <w:t xml:space="preserve">Informacje dodatkowe 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III.1.3) Zdolność techniczna lub zawodowa </w:t>
      </w:r>
      <w:r w:rsidRPr="009509EF">
        <w:rPr>
          <w:rFonts w:ascii="Times New Roman" w:eastAsia="Times New Roman" w:hAnsi="Times New Roman" w:cs="Times New Roman"/>
          <w:sz w:val="24"/>
          <w:szCs w:val="24"/>
          <w:lang w:eastAsia="pl-PL"/>
        </w:rPr>
        <w:br/>
        <w:t xml:space="preserve">Określenie warunków: </w:t>
      </w:r>
      <w:r w:rsidRPr="009509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509EF">
        <w:rPr>
          <w:rFonts w:ascii="Times New Roman" w:eastAsia="Times New Roman" w:hAnsi="Times New Roman" w:cs="Times New Roman"/>
          <w:sz w:val="24"/>
          <w:szCs w:val="24"/>
          <w:lang w:eastAsia="pl-PL"/>
        </w:rPr>
        <w:br/>
        <w:t xml:space="preserve">Informacje dodatkowe: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III.2) PODSTAWY WYKLUCZENIA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III.2.1) Podstawy wykluczenia określone w art. 24 ust. 1 ustawy Pzp</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III.2.2) Zamawiający przewiduje wykluczenie wykonawcy na podstawie art. 24 ust. 5 ustawy Pzp</w:t>
      </w:r>
      <w:r w:rsidRPr="009509EF">
        <w:rPr>
          <w:rFonts w:ascii="Times New Roman" w:eastAsia="Times New Roman" w:hAnsi="Times New Roman" w:cs="Times New Roman"/>
          <w:sz w:val="24"/>
          <w:szCs w:val="24"/>
          <w:lang w:eastAsia="pl-PL"/>
        </w:rPr>
        <w:t xml:space="preserve"> Tak Zamawiający przewiduje następujące fakultatywne podstawy wykluczenia: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lastRenderedPageBreak/>
        <w:t xml:space="preserve">Tak (podstawa wykluczenia określona w art. 24 ust. 5 pkt 5 ustawy Pzp) </w:t>
      </w:r>
      <w:r w:rsidRPr="009509EF">
        <w:rPr>
          <w:rFonts w:ascii="Times New Roman" w:eastAsia="Times New Roman" w:hAnsi="Times New Roman" w:cs="Times New Roman"/>
          <w:sz w:val="24"/>
          <w:szCs w:val="24"/>
          <w:lang w:eastAsia="pl-PL"/>
        </w:rPr>
        <w:br/>
        <w:t xml:space="preserve">Tak (podstawa wykluczenia określona w art. 24 ust. 5 pkt 6 ustawy Pzp)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Tak (podstawa wykluczenia określona w art. 24 ust. 5 pkt 8 ustawy Pzp)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09EF">
        <w:rPr>
          <w:rFonts w:ascii="Times New Roman" w:eastAsia="Times New Roman" w:hAnsi="Times New Roman" w:cs="Times New Roman"/>
          <w:sz w:val="24"/>
          <w:szCs w:val="24"/>
          <w:lang w:eastAsia="pl-PL"/>
        </w:rPr>
        <w:br/>
        <w:t xml:space="preserve">Tak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Oświadczenie o spełnianiu kryteriów selekcji </w:t>
      </w:r>
      <w:r w:rsidRPr="009509EF">
        <w:rPr>
          <w:rFonts w:ascii="Times New Roman" w:eastAsia="Times New Roman" w:hAnsi="Times New Roman" w:cs="Times New Roman"/>
          <w:sz w:val="24"/>
          <w:szCs w:val="24"/>
          <w:lang w:eastAsia="pl-PL"/>
        </w:rPr>
        <w:br/>
        <w:t xml:space="preserve">Nie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zgodnie z Załącznikiem Nr 5, 3) Oświadczenie Wykonawcy o braku wydania prawomocnego wyroku sądu skazującego za wykroczenie na karę ograniczenia wolności lub grzywny w zakresie określonym przez Zamawiającego na podstawie art. 24 ust. 5 pkt 5 i 6 ustawy, zgodnie z Załącznikiem Nr 6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III.5.1) W ZAKRESIE SPEŁNIANIA WARUNKÓW UDZIAŁU W POSTĘPOWANIU:</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III.5.2) W ZAKRESIE KRYTERIÓW SELEKCJI:</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3 ustawy PZP, przekaże zamawiającemu oświadczenie (Załącznik Nr 3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III.7) INNE DOKUMENTY NIE WYMIENIONE W pkt III.3) - III.6)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u w:val="single"/>
          <w:lang w:eastAsia="pl-PL"/>
        </w:rPr>
        <w:t xml:space="preserve">SEKCJA IV: PROCEDURA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IV.1) OPIS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IV.1.1) Tryb udzielenia zamówienia: </w:t>
      </w:r>
      <w:r w:rsidRPr="009509EF">
        <w:rPr>
          <w:rFonts w:ascii="Times New Roman" w:eastAsia="Times New Roman" w:hAnsi="Times New Roman" w:cs="Times New Roman"/>
          <w:sz w:val="24"/>
          <w:szCs w:val="24"/>
          <w:lang w:eastAsia="pl-PL"/>
        </w:rPr>
        <w:t xml:space="preserve">Przetarg nieograniczony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IV.1.2) Zamawiający żąda wniesienia wadium:</w:t>
      </w:r>
      <w:r w:rsidRPr="009509EF">
        <w:rPr>
          <w:rFonts w:ascii="Times New Roman" w:eastAsia="Times New Roman" w:hAnsi="Times New Roman" w:cs="Times New Roman"/>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lastRenderedPageBreak/>
        <w:t xml:space="preserve">Nie </w:t>
      </w:r>
      <w:r w:rsidRPr="009509EF">
        <w:rPr>
          <w:rFonts w:ascii="Times New Roman" w:eastAsia="Times New Roman" w:hAnsi="Times New Roman" w:cs="Times New Roman"/>
          <w:sz w:val="24"/>
          <w:szCs w:val="24"/>
          <w:lang w:eastAsia="pl-PL"/>
        </w:rPr>
        <w:br/>
        <w:t xml:space="preserve">Informacja na temat wadium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IV.1.3) Przewiduje się udzielenie zaliczek na poczet wykonania zamówienia:</w:t>
      </w:r>
      <w:r w:rsidRPr="009509EF">
        <w:rPr>
          <w:rFonts w:ascii="Times New Roman" w:eastAsia="Times New Roman" w:hAnsi="Times New Roman" w:cs="Times New Roman"/>
          <w:sz w:val="24"/>
          <w:szCs w:val="24"/>
          <w:lang w:eastAsia="pl-PL"/>
        </w:rPr>
        <w:t xml:space="preserv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r w:rsidRPr="009509EF">
        <w:rPr>
          <w:rFonts w:ascii="Times New Roman" w:eastAsia="Times New Roman" w:hAnsi="Times New Roman" w:cs="Times New Roman"/>
          <w:sz w:val="24"/>
          <w:szCs w:val="24"/>
          <w:lang w:eastAsia="pl-PL"/>
        </w:rPr>
        <w:br/>
        <w:t xml:space="preserve">Należy podać informacje na temat udzielania zaliczek: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r w:rsidRPr="009509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09EF">
        <w:rPr>
          <w:rFonts w:ascii="Times New Roman" w:eastAsia="Times New Roman" w:hAnsi="Times New Roman" w:cs="Times New Roman"/>
          <w:sz w:val="24"/>
          <w:szCs w:val="24"/>
          <w:lang w:eastAsia="pl-PL"/>
        </w:rPr>
        <w:br/>
        <w:t xml:space="preserve">Nie </w:t>
      </w:r>
      <w:r w:rsidRPr="009509EF">
        <w:rPr>
          <w:rFonts w:ascii="Times New Roman" w:eastAsia="Times New Roman" w:hAnsi="Times New Roman" w:cs="Times New Roman"/>
          <w:sz w:val="24"/>
          <w:szCs w:val="24"/>
          <w:lang w:eastAsia="pl-PL"/>
        </w:rPr>
        <w:br/>
        <w:t xml:space="preserve">Informacje dodatkowe: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IV.1.5.) Wymaga się złożenia oferty wariantowej: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Nie </w:t>
      </w:r>
      <w:r w:rsidRPr="009509EF">
        <w:rPr>
          <w:rFonts w:ascii="Times New Roman" w:eastAsia="Times New Roman" w:hAnsi="Times New Roman" w:cs="Times New Roman"/>
          <w:sz w:val="24"/>
          <w:szCs w:val="24"/>
          <w:lang w:eastAsia="pl-PL"/>
        </w:rPr>
        <w:br/>
        <w:t xml:space="preserve">Dopuszcza się złożenie oferty wariantowej </w:t>
      </w:r>
      <w:r w:rsidRPr="009509EF">
        <w:rPr>
          <w:rFonts w:ascii="Times New Roman" w:eastAsia="Times New Roman" w:hAnsi="Times New Roman" w:cs="Times New Roman"/>
          <w:sz w:val="24"/>
          <w:szCs w:val="24"/>
          <w:lang w:eastAsia="pl-PL"/>
        </w:rPr>
        <w:br/>
        <w:t xml:space="preserve">Nie </w:t>
      </w:r>
      <w:r w:rsidRPr="009509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09EF">
        <w:rPr>
          <w:rFonts w:ascii="Times New Roman" w:eastAsia="Times New Roman" w:hAnsi="Times New Roman" w:cs="Times New Roman"/>
          <w:sz w:val="24"/>
          <w:szCs w:val="24"/>
          <w:lang w:eastAsia="pl-PL"/>
        </w:rPr>
        <w:br/>
        <w:t xml:space="preserve">Nie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Liczba wykonawców   </w:t>
      </w:r>
      <w:r w:rsidRPr="009509EF">
        <w:rPr>
          <w:rFonts w:ascii="Times New Roman" w:eastAsia="Times New Roman" w:hAnsi="Times New Roman" w:cs="Times New Roman"/>
          <w:sz w:val="24"/>
          <w:szCs w:val="24"/>
          <w:lang w:eastAsia="pl-PL"/>
        </w:rPr>
        <w:br/>
        <w:t xml:space="preserve">Przewidywana minimalna liczba wykonawców </w:t>
      </w:r>
      <w:r w:rsidRPr="009509EF">
        <w:rPr>
          <w:rFonts w:ascii="Times New Roman" w:eastAsia="Times New Roman" w:hAnsi="Times New Roman" w:cs="Times New Roman"/>
          <w:sz w:val="24"/>
          <w:szCs w:val="24"/>
          <w:lang w:eastAsia="pl-PL"/>
        </w:rPr>
        <w:br/>
        <w:t xml:space="preserve">Maksymalna liczba wykonawców   </w:t>
      </w:r>
      <w:r w:rsidRPr="009509EF">
        <w:rPr>
          <w:rFonts w:ascii="Times New Roman" w:eastAsia="Times New Roman" w:hAnsi="Times New Roman" w:cs="Times New Roman"/>
          <w:sz w:val="24"/>
          <w:szCs w:val="24"/>
          <w:lang w:eastAsia="pl-PL"/>
        </w:rPr>
        <w:br/>
        <w:t xml:space="preserve">Kryteria selekcji wykonawców: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IV.1.7) Informacje na temat umowy ramowej lub dynamicznego systemu zakupów: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Umowa ramowa będzie zawarta: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Czy przewiduje się ograniczenie liczby uczestników umowy ramowej: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Przewidziana maksymalna liczba uczestników umowy ramowej: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Informacje dodatkowe: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Zamówienie obejmuje ustanowienie dynamicznego systemu zakupów: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lastRenderedPageBreak/>
        <w:t xml:space="preserve">Informacje dodatkowe: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IV.1.8) Aukcja elektroniczna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Przewidziane jest przeprowadzenie aukcji elektronicznej </w:t>
      </w:r>
      <w:r w:rsidRPr="009509EF">
        <w:rPr>
          <w:rFonts w:ascii="Times New Roman" w:eastAsia="Times New Roman" w:hAnsi="Times New Roman" w:cs="Times New Roman"/>
          <w:i/>
          <w:iCs/>
          <w:sz w:val="24"/>
          <w:szCs w:val="24"/>
          <w:lang w:eastAsia="pl-PL"/>
        </w:rPr>
        <w:t xml:space="preserve">(przetarg nieograniczony, przetarg ograniczony, negocjacje z ogłoszeniem) </w:t>
      </w:r>
      <w:r w:rsidRPr="009509EF">
        <w:rPr>
          <w:rFonts w:ascii="Times New Roman" w:eastAsia="Times New Roman" w:hAnsi="Times New Roman" w:cs="Times New Roman"/>
          <w:sz w:val="24"/>
          <w:szCs w:val="24"/>
          <w:lang w:eastAsia="pl-PL"/>
        </w:rPr>
        <w:t xml:space="preserve">Nie </w:t>
      </w:r>
      <w:r w:rsidRPr="009509EF">
        <w:rPr>
          <w:rFonts w:ascii="Times New Roman" w:eastAsia="Times New Roman" w:hAnsi="Times New Roman" w:cs="Times New Roman"/>
          <w:sz w:val="24"/>
          <w:szCs w:val="24"/>
          <w:lang w:eastAsia="pl-PL"/>
        </w:rPr>
        <w:br/>
        <w:t xml:space="preserve">Należy podać adres strony internetowej, na której aukcja będzie prowadzona: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09EF">
        <w:rPr>
          <w:rFonts w:ascii="Times New Roman" w:eastAsia="Times New Roman" w:hAnsi="Times New Roman" w:cs="Times New Roman"/>
          <w:sz w:val="24"/>
          <w:szCs w:val="24"/>
          <w:lang w:eastAsia="pl-PL"/>
        </w:rPr>
        <w:br/>
        <w:t xml:space="preserve">Informacje dotyczące przebiegu aukcji elektronicznej: </w:t>
      </w:r>
      <w:r w:rsidRPr="009509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09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09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09EF">
        <w:rPr>
          <w:rFonts w:ascii="Times New Roman" w:eastAsia="Times New Roman" w:hAnsi="Times New Roman" w:cs="Times New Roman"/>
          <w:sz w:val="24"/>
          <w:szCs w:val="24"/>
          <w:lang w:eastAsia="pl-PL"/>
        </w:rPr>
        <w:br/>
        <w:t xml:space="preserve">Informacje o liczbie etapów aukcji elektronicznej i czasie ich trwania: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t xml:space="preserve">Czas trwania: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09EF">
        <w:rPr>
          <w:rFonts w:ascii="Times New Roman" w:eastAsia="Times New Roman" w:hAnsi="Times New Roman" w:cs="Times New Roman"/>
          <w:sz w:val="24"/>
          <w:szCs w:val="24"/>
          <w:lang w:eastAsia="pl-PL"/>
        </w:rPr>
        <w:br/>
        <w:t xml:space="preserve">Warunki zamknięcia aukcji elektronicznej: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IV.2) KRYTERIA OCENY OFERT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IV.2.1) Kryteria oceny ofert: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IV.2.2) Kryteria</w:t>
      </w:r>
      <w:r w:rsidRPr="009509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Znaczenie</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60,00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Wykonanie usługi prania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bl>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IV.2.3) Zastosowanie procedury, o której mowa w art. 24aa ust. 1 ustawy Pzp </w:t>
      </w:r>
      <w:r w:rsidRPr="009509EF">
        <w:rPr>
          <w:rFonts w:ascii="Times New Roman" w:eastAsia="Times New Roman" w:hAnsi="Times New Roman" w:cs="Times New Roman"/>
          <w:sz w:val="24"/>
          <w:szCs w:val="24"/>
          <w:lang w:eastAsia="pl-PL"/>
        </w:rPr>
        <w:t xml:space="preserve">(przetarg nieograniczony) </w:t>
      </w:r>
      <w:r w:rsidRPr="009509EF">
        <w:rPr>
          <w:rFonts w:ascii="Times New Roman" w:eastAsia="Times New Roman" w:hAnsi="Times New Roman" w:cs="Times New Roman"/>
          <w:sz w:val="24"/>
          <w:szCs w:val="24"/>
          <w:lang w:eastAsia="pl-PL"/>
        </w:rPr>
        <w:br/>
        <w:t xml:space="preserve">Tak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IV.3) Negocjacje z ogłoszeniem, dialog konkurencyjny, partnerstwo innowacyjne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lastRenderedPageBreak/>
        <w:t>IV.3.1) Informacje na temat negocjacji z ogłoszeniem</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t xml:space="preserve">Minimalne wymagania, które muszą spełniać wszystkie oferty: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509EF">
        <w:rPr>
          <w:rFonts w:ascii="Times New Roman" w:eastAsia="Times New Roman" w:hAnsi="Times New Roman" w:cs="Times New Roman"/>
          <w:sz w:val="24"/>
          <w:szCs w:val="24"/>
          <w:lang w:eastAsia="pl-PL"/>
        </w:rPr>
        <w:br/>
        <w:t xml:space="preserve">Przewidziany jest podział negocjacji na etapy w celu ograniczenia liczby ofert: </w:t>
      </w:r>
      <w:r w:rsidRPr="009509EF">
        <w:rPr>
          <w:rFonts w:ascii="Times New Roman" w:eastAsia="Times New Roman" w:hAnsi="Times New Roman" w:cs="Times New Roman"/>
          <w:sz w:val="24"/>
          <w:szCs w:val="24"/>
          <w:lang w:eastAsia="pl-PL"/>
        </w:rPr>
        <w:br/>
        <w:t xml:space="preserve">Należy podać informacje na temat etapów negocjacji (w tym liczbę etapów):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Informacje dodatkowe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IV.3.2) Informacje na temat dialogu konkurencyjnego</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Wstępny harmonogram postępowania: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Podział dialogu na etapy w celu ograniczenia liczby rozwiązań: </w:t>
      </w:r>
      <w:r w:rsidRPr="009509EF">
        <w:rPr>
          <w:rFonts w:ascii="Times New Roman" w:eastAsia="Times New Roman" w:hAnsi="Times New Roman" w:cs="Times New Roman"/>
          <w:sz w:val="24"/>
          <w:szCs w:val="24"/>
          <w:lang w:eastAsia="pl-PL"/>
        </w:rPr>
        <w:br/>
        <w:t xml:space="preserve">Należy podać informacje na temat etapów dialogu: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Informacje dodatkowe: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IV.3.3) Informacje na temat partnerstwa innowacyjnego</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Informacje dodatkowe: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IV.4) Licytacja elektroniczna </w:t>
      </w:r>
      <w:r w:rsidRPr="009509EF">
        <w:rPr>
          <w:rFonts w:ascii="Times New Roman" w:eastAsia="Times New Roman" w:hAnsi="Times New Roman" w:cs="Times New Roman"/>
          <w:sz w:val="24"/>
          <w:szCs w:val="24"/>
          <w:lang w:eastAsia="pl-PL"/>
        </w:rPr>
        <w:br/>
        <w:t xml:space="preserve">Adres strony internetowej, na której będzie prowadzona licytacja elektroniczna: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Informacje o liczbie etapów licytacji elektronicznej i czasie ich trwania: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Czas trwania: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9509EF">
        <w:rPr>
          <w:rFonts w:ascii="Times New Roman" w:eastAsia="Times New Roman" w:hAnsi="Times New Roman" w:cs="Times New Roman"/>
          <w:sz w:val="24"/>
          <w:szCs w:val="24"/>
          <w:lang w:eastAsia="pl-PL"/>
        </w:rPr>
        <w:br/>
        <w:t xml:space="preserve">Data: godzina: </w:t>
      </w:r>
      <w:r w:rsidRPr="009509EF">
        <w:rPr>
          <w:rFonts w:ascii="Times New Roman" w:eastAsia="Times New Roman" w:hAnsi="Times New Roman" w:cs="Times New Roman"/>
          <w:sz w:val="24"/>
          <w:szCs w:val="24"/>
          <w:lang w:eastAsia="pl-PL"/>
        </w:rPr>
        <w:br/>
        <w:t xml:space="preserve">Termin otwarcia licytacji elektronicznej: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 xml:space="preserve">Termin i warunki zamknięcia licytacji elektronicznej: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t xml:space="preserve">Wymagania dotyczące zabezpieczenia należytego wykonania umowy: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t xml:space="preserve">Informacje dodatkowe: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IV.5) ZMIANA UMOWY</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09EF">
        <w:rPr>
          <w:rFonts w:ascii="Times New Roman" w:eastAsia="Times New Roman" w:hAnsi="Times New Roman" w:cs="Times New Roman"/>
          <w:sz w:val="24"/>
          <w:szCs w:val="24"/>
          <w:lang w:eastAsia="pl-PL"/>
        </w:rPr>
        <w:t xml:space="preserve"> Tak </w:t>
      </w:r>
      <w:r w:rsidRPr="009509EF">
        <w:rPr>
          <w:rFonts w:ascii="Times New Roman" w:eastAsia="Times New Roman" w:hAnsi="Times New Roman" w:cs="Times New Roman"/>
          <w:sz w:val="24"/>
          <w:szCs w:val="24"/>
          <w:lang w:eastAsia="pl-PL"/>
        </w:rPr>
        <w:br/>
        <w:t xml:space="preserve">Należy wskazać zakres, charakter zmian oraz warunki wprowadzenia zmian: </w:t>
      </w:r>
      <w:r w:rsidRPr="009509EF">
        <w:rPr>
          <w:rFonts w:ascii="Times New Roman" w:eastAsia="Times New Roman" w:hAnsi="Times New Roman" w:cs="Times New Roman"/>
          <w:sz w:val="24"/>
          <w:szCs w:val="24"/>
          <w:lang w:eastAsia="pl-PL"/>
        </w:rPr>
        <w:br/>
        <w:t xml:space="preserve">1.Zamawiający przewiduje możliwość wprowadzenia istotnych zmian postanowień umowy w stosunku do treści oferty w następującym zakresie: 1)dopuszczalna jest zmiana wynagrodzenia spowodowana wzrostem albo zmniejszeniem stawki VAT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usługi po stronie Wykonawcy, Zamawiający dopuszcza możliwość zmniejszenia wynagrodzenia o kwotę stanowiącą różnicę kwoty podatku VAT zapłaconego przez Wykonawcę. 2)dopuszczalna jest zmiana godzin określonych § 2 ust. 3, z tym zastrzeżeniem, że w przypadku określonym § 2 ust. 3 pkt. 1 czas pomiędzy zgłoszeniem, a odbiorem nie może być krótszy niż 2 godziny. 2.Jeżeli występują zmiany w strukturze organizacyjnej Zamawiającego lub Wykonawcy, dotyczące określonych w umowie nazw, adresów, podległości, numerów rachunków bankowych, Strony niezwłocznie informują pisemnie o tych zmianach.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IV.6) INFORMACJE ADMINISTRACYJNE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IV.6.1) Sposób udostępniania informacji o charakterze poufnym </w:t>
      </w:r>
      <w:r w:rsidRPr="009509EF">
        <w:rPr>
          <w:rFonts w:ascii="Times New Roman" w:eastAsia="Times New Roman" w:hAnsi="Times New Roman" w:cs="Times New Roman"/>
          <w:i/>
          <w:iCs/>
          <w:sz w:val="24"/>
          <w:szCs w:val="24"/>
          <w:lang w:eastAsia="pl-PL"/>
        </w:rPr>
        <w:t xml:space="preserve">(jeżeli dotyczy):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Środki służące ochronie informacji o charakterze poufnym</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09EF">
        <w:rPr>
          <w:rFonts w:ascii="Times New Roman" w:eastAsia="Times New Roman" w:hAnsi="Times New Roman" w:cs="Times New Roman"/>
          <w:sz w:val="24"/>
          <w:szCs w:val="24"/>
          <w:lang w:eastAsia="pl-PL"/>
        </w:rPr>
        <w:br/>
        <w:t xml:space="preserve">Data: 2020-07-20, godzina: 10:00, </w:t>
      </w:r>
      <w:r w:rsidRPr="009509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09EF">
        <w:rPr>
          <w:rFonts w:ascii="Times New Roman" w:eastAsia="Times New Roman" w:hAnsi="Times New Roman" w:cs="Times New Roman"/>
          <w:sz w:val="24"/>
          <w:szCs w:val="24"/>
          <w:lang w:eastAsia="pl-PL"/>
        </w:rPr>
        <w:br/>
        <w:t xml:space="preserve">Nie </w:t>
      </w:r>
      <w:r w:rsidRPr="009509EF">
        <w:rPr>
          <w:rFonts w:ascii="Times New Roman" w:eastAsia="Times New Roman" w:hAnsi="Times New Roman" w:cs="Times New Roman"/>
          <w:sz w:val="24"/>
          <w:szCs w:val="24"/>
          <w:lang w:eastAsia="pl-PL"/>
        </w:rPr>
        <w:br/>
        <w:t xml:space="preserve">Wskazać powody: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09EF">
        <w:rPr>
          <w:rFonts w:ascii="Times New Roman" w:eastAsia="Times New Roman" w:hAnsi="Times New Roman" w:cs="Times New Roman"/>
          <w:sz w:val="24"/>
          <w:szCs w:val="24"/>
          <w:lang w:eastAsia="pl-PL"/>
        </w:rPr>
        <w:br/>
        <w:t xml:space="preserve">&gt; polski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IV.6.3) Termin związania ofertą: </w:t>
      </w:r>
      <w:r w:rsidRPr="009509EF">
        <w:rPr>
          <w:rFonts w:ascii="Times New Roman" w:eastAsia="Times New Roman" w:hAnsi="Times New Roman" w:cs="Times New Roman"/>
          <w:sz w:val="24"/>
          <w:szCs w:val="24"/>
          <w:lang w:eastAsia="pl-PL"/>
        </w:rPr>
        <w:t xml:space="preserve">do: okres w dniach: 30 (od ostatecznego terminu składania ofert)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9509EF">
        <w:rPr>
          <w:rFonts w:ascii="Times New Roman" w:eastAsia="Times New Roman" w:hAnsi="Times New Roman" w:cs="Times New Roman"/>
          <w:b/>
          <w:bCs/>
          <w:sz w:val="24"/>
          <w:szCs w:val="24"/>
          <w:lang w:eastAsia="pl-PL"/>
        </w:rPr>
        <w:lastRenderedPageBreak/>
        <w:t>całości lub części zamówienia:</w:t>
      </w:r>
      <w:r w:rsidRPr="009509EF">
        <w:rPr>
          <w:rFonts w:ascii="Times New Roman" w:eastAsia="Times New Roman" w:hAnsi="Times New Roman" w:cs="Times New Roman"/>
          <w:sz w:val="24"/>
          <w:szCs w:val="24"/>
          <w:lang w:eastAsia="pl-PL"/>
        </w:rPr>
        <w:t xml:space="preserve"> Nie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IV.6.5) Informacje dodatkowe:</w:t>
      </w:r>
      <w:r w:rsidRPr="009509EF">
        <w:rPr>
          <w:rFonts w:ascii="Times New Roman" w:eastAsia="Times New Roman" w:hAnsi="Times New Roman" w:cs="Times New Roman"/>
          <w:sz w:val="24"/>
          <w:szCs w:val="24"/>
          <w:lang w:eastAsia="pl-PL"/>
        </w:rPr>
        <w:t xml:space="preserve"> </w:t>
      </w:r>
      <w:r w:rsidRPr="009509EF">
        <w:rPr>
          <w:rFonts w:ascii="Times New Roman" w:eastAsia="Times New Roman" w:hAnsi="Times New Roman" w:cs="Times New Roman"/>
          <w:sz w:val="24"/>
          <w:szCs w:val="24"/>
          <w:lang w:eastAsia="pl-PL"/>
        </w:rPr>
        <w:br/>
      </w:r>
    </w:p>
    <w:p w:rsidR="009509EF" w:rsidRPr="009509EF" w:rsidRDefault="009509EF" w:rsidP="009509EF">
      <w:pPr>
        <w:spacing w:after="0" w:line="240" w:lineRule="auto"/>
        <w:jc w:val="center"/>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u w:val="single"/>
          <w:lang w:eastAsia="pl-PL"/>
        </w:rPr>
        <w:t xml:space="preserve">ZAŁĄCZNIK I - INFORMACJE DOTYCZĄCE OFERT CZĘŚCIOWYCH </w:t>
      </w:r>
    </w:p>
    <w:p w:rsidR="009509EF" w:rsidRPr="009509EF" w:rsidRDefault="009509EF" w:rsidP="009509EF">
      <w:pPr>
        <w:spacing w:after="0" w:line="240" w:lineRule="auto"/>
        <w:rPr>
          <w:rFonts w:ascii="Times New Roman" w:eastAsia="Times New Roman" w:hAnsi="Times New Roman" w:cs="Times New Roman"/>
          <w:sz w:val="24"/>
          <w:szCs w:val="24"/>
          <w:lang w:eastAsia="pl-PL"/>
        </w:rPr>
      </w:pPr>
    </w:p>
    <w:p w:rsidR="009509EF" w:rsidRPr="009509EF" w:rsidRDefault="009509EF" w:rsidP="009509E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
        <w:gridCol w:w="180"/>
        <w:gridCol w:w="834"/>
        <w:gridCol w:w="7168"/>
      </w:tblGrid>
      <w:tr w:rsidR="009509EF" w:rsidRPr="009509EF" w:rsidTr="009509EF">
        <w:trPr>
          <w:tblCellSpacing w:w="15" w:type="dxa"/>
        </w:trPr>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Nazwa: </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Świadczenie kompleksowych usług pralniczych dla Ośrodka Konferencyjno-Wypoczynkowego w Zakopanem</w:t>
            </w:r>
          </w:p>
        </w:tc>
      </w:tr>
    </w:tbl>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1) Krótki opis przedmiotu zamówienia </w:t>
      </w:r>
      <w:r w:rsidRPr="009509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09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09EF">
        <w:rPr>
          <w:rFonts w:ascii="Times New Roman" w:eastAsia="Times New Roman" w:hAnsi="Times New Roman" w:cs="Times New Roman"/>
          <w:sz w:val="24"/>
          <w:szCs w:val="24"/>
          <w:lang w:eastAsia="pl-PL"/>
        </w:rPr>
        <w:t>1)Przedmiotem zamówienia jest świadczenie kompleksowych usług pralniczych dla ośrodków wypoczynkowych Mazowieckiej Instytucji Gospodarki Budżetowej Mazovia. 2)Miejsce, którego dotyczy świadczenie usługi: Ośrodek Konferencyjno-Wypoczynkowy „Parzenica” w Zakopanem, ul. Ogrodowa 6, 34-500 Zakopane 3)Usługa obejmuje w szczególności: a)Odbiór brudnej bielizny hotelowej, a po wykonaniu odpowiednio czynności określonych w ppkt. b)-k) poniżej, dostarczenie czystej bielizny hotelowej do miejsca ich odbioru. b)Pranie, krochmalenie, maglowanie oraz konfekcjonowanie w sposób zabezpieczający przed zagnieceniem i wtórnym zabrudzeniem bielizny pościelowej (prześcieradła, poszewki na poduszki, poszwy na kołdry, podkłady pod prześcieradło/ochraniacz na materac). c)Pranie, płukanie płynem zmiękczającym, maglowanie oraz konfekcjonowanie w sposób zabezpieczający przed zagnieceniem i wtórnym zanieczyszczeniem ręczników. d)Pranie i konfekcjonowanie kocy, szlafroków. e)Pranie albo czyszczenie oraz konfekcjonowanie poduszek. f)Pranie albo czyszczenie oraz konfekcjonowanie kołder; narzut. g)Pranie, krochmalenie (małe), maglowanie oraz konfekcjonowanie obrusów i serwetek. h)Pranie albo czyszczenie oraz konfekcjonowanie dywaników łazienkowych. i)Pranie albo czyszczenie oraz konfekcjonowanie zasłon. j)Pranie albo czyszczenie oraz konfekcjonowanie firan. k)Naprawa uszkodzonej bielizny pościelowej. Szczegółowy opis przedmiotu zamówienia znajduje się w SIWZ</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2) Wspólny Słownik Zamówień(CPV): </w:t>
      </w:r>
      <w:r w:rsidRPr="009509EF">
        <w:rPr>
          <w:rFonts w:ascii="Times New Roman" w:eastAsia="Times New Roman" w:hAnsi="Times New Roman" w:cs="Times New Roman"/>
          <w:sz w:val="24"/>
          <w:szCs w:val="24"/>
          <w:lang w:eastAsia="pl-PL"/>
        </w:rPr>
        <w:t>98310000-9, 98311000-6, 98315000-4</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3) Wartość części zamówienia(jeżeli zamawiający podaje informacje o wartości zamówienia):</w:t>
      </w:r>
      <w:r w:rsidRPr="009509EF">
        <w:rPr>
          <w:rFonts w:ascii="Times New Roman" w:eastAsia="Times New Roman" w:hAnsi="Times New Roman" w:cs="Times New Roman"/>
          <w:sz w:val="24"/>
          <w:szCs w:val="24"/>
          <w:lang w:eastAsia="pl-PL"/>
        </w:rPr>
        <w:br/>
        <w:t xml:space="preserve">Wartość bez VAT: </w:t>
      </w:r>
      <w:r w:rsidRPr="009509EF">
        <w:rPr>
          <w:rFonts w:ascii="Times New Roman" w:eastAsia="Times New Roman" w:hAnsi="Times New Roman" w:cs="Times New Roman"/>
          <w:sz w:val="24"/>
          <w:szCs w:val="24"/>
          <w:lang w:eastAsia="pl-PL"/>
        </w:rPr>
        <w:br/>
        <w:t xml:space="preserve">Waluta: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4) Czas trwania lub termin wykonania: </w:t>
      </w:r>
      <w:r w:rsidRPr="009509EF">
        <w:rPr>
          <w:rFonts w:ascii="Times New Roman" w:eastAsia="Times New Roman" w:hAnsi="Times New Roman" w:cs="Times New Roman"/>
          <w:sz w:val="24"/>
          <w:szCs w:val="24"/>
          <w:lang w:eastAsia="pl-PL"/>
        </w:rPr>
        <w:br/>
        <w:t xml:space="preserve">okres w miesiącach: </w:t>
      </w:r>
      <w:r w:rsidRPr="009509EF">
        <w:rPr>
          <w:rFonts w:ascii="Times New Roman" w:eastAsia="Times New Roman" w:hAnsi="Times New Roman" w:cs="Times New Roman"/>
          <w:sz w:val="24"/>
          <w:szCs w:val="24"/>
          <w:lang w:eastAsia="pl-PL"/>
        </w:rPr>
        <w:br/>
        <w:t xml:space="preserve">okres w dniach: </w:t>
      </w:r>
      <w:r w:rsidRPr="009509EF">
        <w:rPr>
          <w:rFonts w:ascii="Times New Roman" w:eastAsia="Times New Roman" w:hAnsi="Times New Roman" w:cs="Times New Roman"/>
          <w:sz w:val="24"/>
          <w:szCs w:val="24"/>
          <w:lang w:eastAsia="pl-PL"/>
        </w:rPr>
        <w:br/>
        <w:t xml:space="preserve">data rozpoczęcia: </w:t>
      </w:r>
      <w:r w:rsidRPr="009509EF">
        <w:rPr>
          <w:rFonts w:ascii="Times New Roman" w:eastAsia="Times New Roman" w:hAnsi="Times New Roman" w:cs="Times New Roman"/>
          <w:sz w:val="24"/>
          <w:szCs w:val="24"/>
          <w:lang w:eastAsia="pl-PL"/>
        </w:rPr>
        <w:br/>
        <w:t>data zakończenia: 2021-12-31</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Znaczenie</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60,00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Wykonanie usługi prania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bl>
    <w:p w:rsidR="009509EF" w:rsidRPr="009509EF" w:rsidRDefault="009509EF" w:rsidP="009509EF">
      <w:pPr>
        <w:spacing w:after="24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lastRenderedPageBreak/>
        <w:br/>
      </w:r>
      <w:r w:rsidRPr="009509EF">
        <w:rPr>
          <w:rFonts w:ascii="Times New Roman" w:eastAsia="Times New Roman" w:hAnsi="Times New Roman" w:cs="Times New Roman"/>
          <w:b/>
          <w:bCs/>
          <w:sz w:val="24"/>
          <w:szCs w:val="24"/>
          <w:lang w:eastAsia="pl-PL"/>
        </w:rPr>
        <w:t>6) INFORMACJE DODATKOWE:</w:t>
      </w:r>
      <w:r w:rsidRPr="009509E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4"/>
        <w:gridCol w:w="180"/>
        <w:gridCol w:w="834"/>
        <w:gridCol w:w="7144"/>
      </w:tblGrid>
      <w:tr w:rsidR="009509EF" w:rsidRPr="009509EF" w:rsidTr="009509EF">
        <w:trPr>
          <w:tblCellSpacing w:w="15" w:type="dxa"/>
        </w:trPr>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2</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Nazwa: </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Świadczenie kompleksowych usług pralniczych dla Ośrodka Wypoczynkowo Szkoleniowego w Wiśle</w:t>
            </w:r>
          </w:p>
        </w:tc>
      </w:tr>
    </w:tbl>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1) Krótki opis przedmiotu zamówienia </w:t>
      </w:r>
      <w:r w:rsidRPr="009509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09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09EF">
        <w:rPr>
          <w:rFonts w:ascii="Times New Roman" w:eastAsia="Times New Roman" w:hAnsi="Times New Roman" w:cs="Times New Roman"/>
          <w:sz w:val="24"/>
          <w:szCs w:val="24"/>
          <w:lang w:eastAsia="pl-PL"/>
        </w:rPr>
        <w:t>1) Przedmiotem zamówienia jest świadczenie kompleksowych usług pralniczych dla ośrodków wypoczynkowych Mazowieckiej Instytucji Gospodarki Budżetowej Mazovia. 2) Miejsce, którego dotyczy świadczenie usługi: Ośrodek Wypoczynkowo Szkoleniowy Zimowit w Wiśle, ul. Wodna 3, 43-460 Wisła 3)Usługa obejmuje w szczególności: a)Odbiór brudnej bielizny hotelowej, a po wykonaniu odpowiednio czynności określonych w ppkt. b)-k) poniżej, dostarczenie czystej bielizny hotelowej do miejsca ich odbioru. b)Pranie, krochmalenie, maglowanie oraz konfekcjonowanie w sposób zabezpieczający przed zagnieceniem i wtórnym zabrudzeniem bielizny pościelowej (prześcieradła, poszewki na poduszki, poszwy na kołdry). c)Pranie, płukanie płynem zmiękczającym, maglowanie oraz konfekcjonowanie w sposób zabezpieczający przed zagnieceniem i wtórnym zanieczyszczeniem ręczników. d)Pranie i konfekcjonowanie kocy, szlafroków. e)Pranie albo czyszczenie oraz konfekcjonowanie poduszek. f)Pranie albo czyszczenie oraz konfekcjonowanie kołder; narzut. g)Pranie, krochmalenie (małe), maglowanie oraz konfekcjonowanie obrusów i serwetek. h)Pranie albo czyszczenie oraz konfekcjonowanie dywaników łazienkowych. i)Pranie albo czyszczenie oraz konfekcjonowanie zasłon. j)Pranie albo czyszczenie oraz konfekcjonowanie firan. kNaprawa uszkodzonej bielizny pościelowej. 4) Szczegółowy opis przedmiotu zamówienia znajduje się w SIWZ</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2) Wspólny Słownik Zamówień(CPV): </w:t>
      </w:r>
      <w:r w:rsidRPr="009509EF">
        <w:rPr>
          <w:rFonts w:ascii="Times New Roman" w:eastAsia="Times New Roman" w:hAnsi="Times New Roman" w:cs="Times New Roman"/>
          <w:sz w:val="24"/>
          <w:szCs w:val="24"/>
          <w:lang w:eastAsia="pl-PL"/>
        </w:rPr>
        <w:t>98310000-9, 98311000-6, 98315000-4</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3) Wartość części zamówienia(jeżeli zamawiający podaje informacje o wartości zamówienia):</w:t>
      </w:r>
      <w:r w:rsidRPr="009509EF">
        <w:rPr>
          <w:rFonts w:ascii="Times New Roman" w:eastAsia="Times New Roman" w:hAnsi="Times New Roman" w:cs="Times New Roman"/>
          <w:sz w:val="24"/>
          <w:szCs w:val="24"/>
          <w:lang w:eastAsia="pl-PL"/>
        </w:rPr>
        <w:br/>
        <w:t xml:space="preserve">Wartość bez VAT: </w:t>
      </w:r>
      <w:r w:rsidRPr="009509EF">
        <w:rPr>
          <w:rFonts w:ascii="Times New Roman" w:eastAsia="Times New Roman" w:hAnsi="Times New Roman" w:cs="Times New Roman"/>
          <w:sz w:val="24"/>
          <w:szCs w:val="24"/>
          <w:lang w:eastAsia="pl-PL"/>
        </w:rPr>
        <w:br/>
        <w:t xml:space="preserve">Waluta: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4) Czas trwania lub termin wykonania: </w:t>
      </w:r>
      <w:r w:rsidRPr="009509EF">
        <w:rPr>
          <w:rFonts w:ascii="Times New Roman" w:eastAsia="Times New Roman" w:hAnsi="Times New Roman" w:cs="Times New Roman"/>
          <w:sz w:val="24"/>
          <w:szCs w:val="24"/>
          <w:lang w:eastAsia="pl-PL"/>
        </w:rPr>
        <w:br/>
        <w:t xml:space="preserve">okres w miesiącach: </w:t>
      </w:r>
      <w:r w:rsidRPr="009509EF">
        <w:rPr>
          <w:rFonts w:ascii="Times New Roman" w:eastAsia="Times New Roman" w:hAnsi="Times New Roman" w:cs="Times New Roman"/>
          <w:sz w:val="24"/>
          <w:szCs w:val="24"/>
          <w:lang w:eastAsia="pl-PL"/>
        </w:rPr>
        <w:br/>
        <w:t xml:space="preserve">okres w dniach: </w:t>
      </w:r>
      <w:r w:rsidRPr="009509EF">
        <w:rPr>
          <w:rFonts w:ascii="Times New Roman" w:eastAsia="Times New Roman" w:hAnsi="Times New Roman" w:cs="Times New Roman"/>
          <w:sz w:val="24"/>
          <w:szCs w:val="24"/>
          <w:lang w:eastAsia="pl-PL"/>
        </w:rPr>
        <w:br/>
        <w:t xml:space="preserve">data rozpoczęcia: </w:t>
      </w:r>
      <w:r w:rsidRPr="009509EF">
        <w:rPr>
          <w:rFonts w:ascii="Times New Roman" w:eastAsia="Times New Roman" w:hAnsi="Times New Roman" w:cs="Times New Roman"/>
          <w:sz w:val="24"/>
          <w:szCs w:val="24"/>
          <w:lang w:eastAsia="pl-PL"/>
        </w:rPr>
        <w:br/>
        <w:t>data zakończenia: 2021-12-31</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Znaczenie</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60,00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Wykonanie usługi prania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bl>
    <w:p w:rsidR="009509EF" w:rsidRPr="009509EF" w:rsidRDefault="009509EF" w:rsidP="009509EF">
      <w:pPr>
        <w:spacing w:after="24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6) INFORMACJE DODATKOWE:</w:t>
      </w:r>
      <w:r w:rsidRPr="009509E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180"/>
        <w:gridCol w:w="834"/>
        <w:gridCol w:w="7165"/>
      </w:tblGrid>
      <w:tr w:rsidR="009509EF" w:rsidRPr="009509EF" w:rsidTr="009509EF">
        <w:trPr>
          <w:tblCellSpacing w:w="15" w:type="dxa"/>
        </w:trPr>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3</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Nazwa: </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Świadczenie kompleksowych usług pralniczych dla Ośrodka Konferencyjno- Wypoczynkowego w Karpaczu</w:t>
            </w:r>
          </w:p>
        </w:tc>
      </w:tr>
    </w:tbl>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1) Krótki opis przedmiotu zamówienia </w:t>
      </w:r>
      <w:r w:rsidRPr="009509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09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09EF">
        <w:rPr>
          <w:rFonts w:ascii="Times New Roman" w:eastAsia="Times New Roman" w:hAnsi="Times New Roman" w:cs="Times New Roman"/>
          <w:sz w:val="24"/>
          <w:szCs w:val="24"/>
          <w:lang w:eastAsia="pl-PL"/>
        </w:rPr>
        <w:t>1)Przedmiotem zamówienia jest świadczenie kompleksowych usług pralniczych dla ośrodków wypoczynkowych Mazowieckiej Instytucji Gospodarki Budżetowej Mazovia. 2) Miejsce, którego dotyczy świadczenie usługi: Ośrodek Konferencyjno Wypoczynkowy Krucze Skały w Karpaczu ul. Wilcza 1, 58-540 Karpacz 3)Usługa obejmuje w szczególności: a)Odbiór brudnej bielizny hotelowej, a po wykonaniu odpowiednio czynności określonych w ppkt. b)-k) poniżej, dostarczenie czystej bielizny hotelowej do miejsca ich odbioru. b)Pranie, krochmalenie, maglowanie oraz konfekcjonowanie w sposób zabezpieczający przed zagnieceniem i wtórnym zabrudzeniem bielizny pościelowej (prześcieradła, poszewki na poduszki, poszwy na kołdry, podkłady pod prześcieradło/ochraniacz na materac). c)Pranie, płukanie płynem zmiękczającym, maglowanie oraz konfekcjonowanie w sposób zabezpieczający przed zagnieceniem i wtórnym zanieczyszczeniem ręczników. d)Pranie i konfekcjonowanie kocy, szlafroków. e)Pranie albo czyszczenie oraz konfekcjonowanie poduszek. f)Pranie albo czyszczenie oraz konfekcjonowanie kołder; narzut. g)Pranie, krochmalenie (małe), maglowanie oraz konfekcjonowanie obrusów i serwetek. h)Pranie albo czyszczenie oraz konfekcjonowanie dywaników łazienkowych. i)Pranie albo czyszczenie oraz konfekcjonowanie zasłon. j)Pranie albo czyszczenie oraz konfekcjonowanie firan. k)Naprawa uszkodzonej bielizny pościelowej. 4) Szczegółowy opis przedmiotu zamówienia znajduje się w SIWZ</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2) Wspólny Słownik Zamówień(CPV): </w:t>
      </w:r>
      <w:r w:rsidRPr="009509EF">
        <w:rPr>
          <w:rFonts w:ascii="Times New Roman" w:eastAsia="Times New Roman" w:hAnsi="Times New Roman" w:cs="Times New Roman"/>
          <w:sz w:val="24"/>
          <w:szCs w:val="24"/>
          <w:lang w:eastAsia="pl-PL"/>
        </w:rPr>
        <w:t>98310000-9, 98311000-6, 98315000-4</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3) Wartość części zamówienia(jeżeli zamawiający podaje informacje o wartości zamówienia):</w:t>
      </w:r>
      <w:r w:rsidRPr="009509EF">
        <w:rPr>
          <w:rFonts w:ascii="Times New Roman" w:eastAsia="Times New Roman" w:hAnsi="Times New Roman" w:cs="Times New Roman"/>
          <w:sz w:val="24"/>
          <w:szCs w:val="24"/>
          <w:lang w:eastAsia="pl-PL"/>
        </w:rPr>
        <w:br/>
        <w:t xml:space="preserve">Wartość bez VAT: </w:t>
      </w:r>
      <w:r w:rsidRPr="009509EF">
        <w:rPr>
          <w:rFonts w:ascii="Times New Roman" w:eastAsia="Times New Roman" w:hAnsi="Times New Roman" w:cs="Times New Roman"/>
          <w:sz w:val="24"/>
          <w:szCs w:val="24"/>
          <w:lang w:eastAsia="pl-PL"/>
        </w:rPr>
        <w:br/>
        <w:t xml:space="preserve">Waluta: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4) Czas trwania lub termin wykonania: </w:t>
      </w:r>
      <w:r w:rsidRPr="009509EF">
        <w:rPr>
          <w:rFonts w:ascii="Times New Roman" w:eastAsia="Times New Roman" w:hAnsi="Times New Roman" w:cs="Times New Roman"/>
          <w:sz w:val="24"/>
          <w:szCs w:val="24"/>
          <w:lang w:eastAsia="pl-PL"/>
        </w:rPr>
        <w:br/>
        <w:t xml:space="preserve">okres w miesiącach: </w:t>
      </w:r>
      <w:r w:rsidRPr="009509EF">
        <w:rPr>
          <w:rFonts w:ascii="Times New Roman" w:eastAsia="Times New Roman" w:hAnsi="Times New Roman" w:cs="Times New Roman"/>
          <w:sz w:val="24"/>
          <w:szCs w:val="24"/>
          <w:lang w:eastAsia="pl-PL"/>
        </w:rPr>
        <w:br/>
        <w:t xml:space="preserve">okres w dniach: </w:t>
      </w:r>
      <w:r w:rsidRPr="009509EF">
        <w:rPr>
          <w:rFonts w:ascii="Times New Roman" w:eastAsia="Times New Roman" w:hAnsi="Times New Roman" w:cs="Times New Roman"/>
          <w:sz w:val="24"/>
          <w:szCs w:val="24"/>
          <w:lang w:eastAsia="pl-PL"/>
        </w:rPr>
        <w:br/>
        <w:t xml:space="preserve">data rozpoczęcia: </w:t>
      </w:r>
      <w:r w:rsidRPr="009509EF">
        <w:rPr>
          <w:rFonts w:ascii="Times New Roman" w:eastAsia="Times New Roman" w:hAnsi="Times New Roman" w:cs="Times New Roman"/>
          <w:sz w:val="24"/>
          <w:szCs w:val="24"/>
          <w:lang w:eastAsia="pl-PL"/>
        </w:rPr>
        <w:br/>
        <w:t>data zakończenia: 2021-12-31</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Znaczenie</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60,00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Wykonanie usługi prania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bl>
    <w:p w:rsidR="009509EF" w:rsidRPr="009509EF" w:rsidRDefault="009509EF" w:rsidP="009509EF">
      <w:pPr>
        <w:spacing w:after="24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6) INFORMACJE DODATKOWE:</w:t>
      </w:r>
      <w:r w:rsidRPr="009509E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
        <w:gridCol w:w="180"/>
        <w:gridCol w:w="834"/>
        <w:gridCol w:w="7155"/>
      </w:tblGrid>
      <w:tr w:rsidR="009509EF" w:rsidRPr="009509EF" w:rsidTr="009509EF">
        <w:trPr>
          <w:tblCellSpacing w:w="15" w:type="dxa"/>
        </w:trPr>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4</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t xml:space="preserve">Nazwa: </w:t>
            </w:r>
          </w:p>
        </w:tc>
        <w:tc>
          <w:tcPr>
            <w:tcW w:w="0" w:type="auto"/>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Świadczenie kompleksowych usług pralniczych dla Ośrodka Konferencyjno- Wypoczynkowego w Ustce</w:t>
            </w:r>
          </w:p>
        </w:tc>
      </w:tr>
    </w:tbl>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b/>
          <w:bCs/>
          <w:sz w:val="24"/>
          <w:szCs w:val="24"/>
          <w:lang w:eastAsia="pl-PL"/>
        </w:rPr>
        <w:lastRenderedPageBreak/>
        <w:t xml:space="preserve">1) Krótki opis przedmiotu zamówienia </w:t>
      </w:r>
      <w:r w:rsidRPr="009509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09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509EF">
        <w:rPr>
          <w:rFonts w:ascii="Times New Roman" w:eastAsia="Times New Roman" w:hAnsi="Times New Roman" w:cs="Times New Roman"/>
          <w:sz w:val="24"/>
          <w:szCs w:val="24"/>
          <w:lang w:eastAsia="pl-PL"/>
        </w:rPr>
        <w:t>1) Przedmiotem zamówienia jest świadczenie kompleksowych usług pralniczych dla ośrodków wypoczynkowych Mazowieckiej Instytucji Gospodarki Budżetowej Mazovia. 2) Miejsce, którego dotyczy świadczenie usługi: Ośrodek Konferencyjno Wypoczynkowy Posejdon w Ustce, ul. Rybacka 10, 76-270 Ustka 3) Usługa obejmuje w szczególności: a) Odbiór brudnej bielizny hotelowej, a po wykonaniu odpowiednio czynności określonych w ppkt. b)-k) poniżej, dostarczenie czystej bielizny hotelowej do miejsca ich odbioru. b) Pranie, krochmalenie, maglowanie oraz konfekcjonowanie w sposób zabezpieczający przed zagnieceniem i wtórnym zabrudzeniem bielizny pościelowej (prześcieradła, poszewki na poduszki, poszwy na kołdry, podkłady pod prześcieradło/ochraniacz na materac). c) Pranie, płukanie płynem zmiękczającym, maglowanie oraz konfekcjonowanie w sposób zabezpieczający przed zagnieceniem i wtórnym zanieczyszczeniem ręczników. d) Pranie i konfekcjonowanie kocy, szlafroków. e) Pranie albo czyszczenie oraz konfekcjonowanie poduszek. f) Pranie albo czyszczenie oraz konfekcjonowanie kołder; narzut. g) Pranie, krochmalenie (małe), maglowanie oraz konfekcjonowanie obrusów i serwetek. h) Pranie albo czyszczenie oraz konfekcjonowanie dywaników łazienkowych. i) Pranie albo czyszczenie oraz konfekcjonowanie zasłon. j) Pranie albo czyszczenie oraz konfekcjonowanie firan. k) Naprawa uszkodzonej bielizny pościelowej. 4) Szczegółowy opis przedmiotu zamówienia znajduje się w SIWZ</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2) Wspólny Słownik Zamówień(CPV): </w:t>
      </w:r>
      <w:r w:rsidRPr="009509EF">
        <w:rPr>
          <w:rFonts w:ascii="Times New Roman" w:eastAsia="Times New Roman" w:hAnsi="Times New Roman" w:cs="Times New Roman"/>
          <w:sz w:val="24"/>
          <w:szCs w:val="24"/>
          <w:lang w:eastAsia="pl-PL"/>
        </w:rPr>
        <w:t>98310000-9, 98311000-6, 98315000-4</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3) Wartość części zamówienia(jeżeli zamawiający podaje informacje o wartości zamówienia):</w:t>
      </w:r>
      <w:r w:rsidRPr="009509EF">
        <w:rPr>
          <w:rFonts w:ascii="Times New Roman" w:eastAsia="Times New Roman" w:hAnsi="Times New Roman" w:cs="Times New Roman"/>
          <w:sz w:val="24"/>
          <w:szCs w:val="24"/>
          <w:lang w:eastAsia="pl-PL"/>
        </w:rPr>
        <w:br/>
        <w:t xml:space="preserve">Wartość bez VAT: </w:t>
      </w:r>
      <w:r w:rsidRPr="009509EF">
        <w:rPr>
          <w:rFonts w:ascii="Times New Roman" w:eastAsia="Times New Roman" w:hAnsi="Times New Roman" w:cs="Times New Roman"/>
          <w:sz w:val="24"/>
          <w:szCs w:val="24"/>
          <w:lang w:eastAsia="pl-PL"/>
        </w:rPr>
        <w:br/>
        <w:t xml:space="preserve">Waluta: </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4) Czas trwania lub termin wykonania: </w:t>
      </w:r>
      <w:r w:rsidRPr="009509EF">
        <w:rPr>
          <w:rFonts w:ascii="Times New Roman" w:eastAsia="Times New Roman" w:hAnsi="Times New Roman" w:cs="Times New Roman"/>
          <w:sz w:val="24"/>
          <w:szCs w:val="24"/>
          <w:lang w:eastAsia="pl-PL"/>
        </w:rPr>
        <w:br/>
        <w:t xml:space="preserve">okres w miesiącach: </w:t>
      </w:r>
      <w:r w:rsidRPr="009509EF">
        <w:rPr>
          <w:rFonts w:ascii="Times New Roman" w:eastAsia="Times New Roman" w:hAnsi="Times New Roman" w:cs="Times New Roman"/>
          <w:sz w:val="24"/>
          <w:szCs w:val="24"/>
          <w:lang w:eastAsia="pl-PL"/>
        </w:rPr>
        <w:br/>
        <w:t xml:space="preserve">okres w dniach: </w:t>
      </w:r>
      <w:r w:rsidRPr="009509EF">
        <w:rPr>
          <w:rFonts w:ascii="Times New Roman" w:eastAsia="Times New Roman" w:hAnsi="Times New Roman" w:cs="Times New Roman"/>
          <w:sz w:val="24"/>
          <w:szCs w:val="24"/>
          <w:lang w:eastAsia="pl-PL"/>
        </w:rPr>
        <w:br/>
        <w:t xml:space="preserve">data rozpoczęcia: </w:t>
      </w:r>
      <w:r w:rsidRPr="009509EF">
        <w:rPr>
          <w:rFonts w:ascii="Times New Roman" w:eastAsia="Times New Roman" w:hAnsi="Times New Roman" w:cs="Times New Roman"/>
          <w:sz w:val="24"/>
          <w:szCs w:val="24"/>
          <w:lang w:eastAsia="pl-PL"/>
        </w:rPr>
        <w:br/>
        <w:t>data zakończenia: 2021-12-31</w:t>
      </w: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89"/>
        <w:gridCol w:w="1016"/>
      </w:tblGrid>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Znaczenie</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60,00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Wykonanie usługi prania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r w:rsidR="009509EF" w:rsidRPr="009509EF" w:rsidTr="009509EF">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Zatrudnienie osadzonych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09EF" w:rsidRPr="009509EF" w:rsidRDefault="009509EF" w:rsidP="009509EF">
            <w:pPr>
              <w:spacing w:after="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t>10,00</w:t>
            </w:r>
          </w:p>
        </w:tc>
      </w:tr>
    </w:tbl>
    <w:p w:rsidR="009509EF" w:rsidRPr="009509EF" w:rsidRDefault="009509EF" w:rsidP="009509EF">
      <w:pPr>
        <w:spacing w:after="240" w:line="240" w:lineRule="auto"/>
        <w:rPr>
          <w:rFonts w:ascii="Times New Roman" w:eastAsia="Times New Roman" w:hAnsi="Times New Roman" w:cs="Times New Roman"/>
          <w:sz w:val="24"/>
          <w:szCs w:val="24"/>
          <w:lang w:eastAsia="pl-PL"/>
        </w:rPr>
      </w:pPr>
      <w:r w:rsidRPr="009509EF">
        <w:rPr>
          <w:rFonts w:ascii="Times New Roman" w:eastAsia="Times New Roman" w:hAnsi="Times New Roman" w:cs="Times New Roman"/>
          <w:sz w:val="24"/>
          <w:szCs w:val="24"/>
          <w:lang w:eastAsia="pl-PL"/>
        </w:rPr>
        <w:br/>
      </w:r>
      <w:r w:rsidRPr="009509EF">
        <w:rPr>
          <w:rFonts w:ascii="Times New Roman" w:eastAsia="Times New Roman" w:hAnsi="Times New Roman" w:cs="Times New Roman"/>
          <w:b/>
          <w:bCs/>
          <w:sz w:val="24"/>
          <w:szCs w:val="24"/>
          <w:lang w:eastAsia="pl-PL"/>
        </w:rPr>
        <w:t>6) INFORMACJE DODATKOWE:</w:t>
      </w:r>
      <w:r w:rsidRPr="009509EF">
        <w:rPr>
          <w:rFonts w:ascii="Times New Roman" w:eastAsia="Times New Roman" w:hAnsi="Times New Roman" w:cs="Times New Roman"/>
          <w:sz w:val="24"/>
          <w:szCs w:val="24"/>
          <w:lang w:eastAsia="pl-PL"/>
        </w:rPr>
        <w:br/>
      </w:r>
    </w:p>
    <w:p w:rsidR="009509EF" w:rsidRPr="009509EF" w:rsidRDefault="009509EF" w:rsidP="009509EF">
      <w:pPr>
        <w:spacing w:after="240" w:line="240" w:lineRule="auto"/>
        <w:rPr>
          <w:rFonts w:ascii="Times New Roman" w:eastAsia="Times New Roman" w:hAnsi="Times New Roman" w:cs="Times New Roman"/>
          <w:sz w:val="24"/>
          <w:szCs w:val="24"/>
          <w:lang w:eastAsia="pl-PL"/>
        </w:rPr>
      </w:pPr>
    </w:p>
    <w:p w:rsidR="009509EF" w:rsidRPr="009509EF" w:rsidRDefault="009509EF" w:rsidP="009509E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509EF" w:rsidRPr="009509EF" w:rsidTr="009509EF">
        <w:trPr>
          <w:tblCellSpacing w:w="15" w:type="dxa"/>
        </w:trPr>
        <w:tc>
          <w:tcPr>
            <w:tcW w:w="0" w:type="auto"/>
            <w:vAlign w:val="center"/>
            <w:hideMark/>
          </w:tcPr>
          <w:p w:rsidR="009509EF" w:rsidRPr="009509EF" w:rsidRDefault="009509EF" w:rsidP="009509EF">
            <w:pPr>
              <w:spacing w:after="240" w:line="240" w:lineRule="auto"/>
              <w:rPr>
                <w:rFonts w:ascii="Times New Roman" w:eastAsia="Times New Roman" w:hAnsi="Times New Roman" w:cs="Times New Roman"/>
                <w:sz w:val="24"/>
                <w:szCs w:val="24"/>
                <w:lang w:eastAsia="pl-PL"/>
              </w:rPr>
            </w:pPr>
          </w:p>
        </w:tc>
      </w:tr>
    </w:tbl>
    <w:p w:rsidR="00653CF8" w:rsidRDefault="00653CF8">
      <w:bookmarkStart w:id="0" w:name="_GoBack"/>
      <w:bookmarkEnd w:id="0"/>
    </w:p>
    <w:sectPr w:rsidR="00653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EF"/>
    <w:rsid w:val="00653CF8"/>
    <w:rsid w:val="00950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6CCBC-27D3-48C0-89BA-A48306E8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43915">
      <w:bodyDiv w:val="1"/>
      <w:marLeft w:val="0"/>
      <w:marRight w:val="0"/>
      <w:marTop w:val="0"/>
      <w:marBottom w:val="0"/>
      <w:divBdr>
        <w:top w:val="none" w:sz="0" w:space="0" w:color="auto"/>
        <w:left w:val="none" w:sz="0" w:space="0" w:color="auto"/>
        <w:bottom w:val="none" w:sz="0" w:space="0" w:color="auto"/>
        <w:right w:val="none" w:sz="0" w:space="0" w:color="auto"/>
      </w:divBdr>
      <w:divsChild>
        <w:div w:id="242956545">
          <w:marLeft w:val="0"/>
          <w:marRight w:val="0"/>
          <w:marTop w:val="0"/>
          <w:marBottom w:val="0"/>
          <w:divBdr>
            <w:top w:val="none" w:sz="0" w:space="0" w:color="auto"/>
            <w:left w:val="none" w:sz="0" w:space="0" w:color="auto"/>
            <w:bottom w:val="none" w:sz="0" w:space="0" w:color="auto"/>
            <w:right w:val="none" w:sz="0" w:space="0" w:color="auto"/>
          </w:divBdr>
          <w:divsChild>
            <w:div w:id="1604605209">
              <w:marLeft w:val="0"/>
              <w:marRight w:val="0"/>
              <w:marTop w:val="0"/>
              <w:marBottom w:val="0"/>
              <w:divBdr>
                <w:top w:val="none" w:sz="0" w:space="0" w:color="auto"/>
                <w:left w:val="none" w:sz="0" w:space="0" w:color="auto"/>
                <w:bottom w:val="none" w:sz="0" w:space="0" w:color="auto"/>
                <w:right w:val="none" w:sz="0" w:space="0" w:color="auto"/>
              </w:divBdr>
            </w:div>
            <w:div w:id="1292593855">
              <w:marLeft w:val="0"/>
              <w:marRight w:val="0"/>
              <w:marTop w:val="0"/>
              <w:marBottom w:val="0"/>
              <w:divBdr>
                <w:top w:val="none" w:sz="0" w:space="0" w:color="auto"/>
                <w:left w:val="none" w:sz="0" w:space="0" w:color="auto"/>
                <w:bottom w:val="none" w:sz="0" w:space="0" w:color="auto"/>
                <w:right w:val="none" w:sz="0" w:space="0" w:color="auto"/>
              </w:divBdr>
            </w:div>
            <w:div w:id="1645428668">
              <w:marLeft w:val="0"/>
              <w:marRight w:val="0"/>
              <w:marTop w:val="0"/>
              <w:marBottom w:val="0"/>
              <w:divBdr>
                <w:top w:val="none" w:sz="0" w:space="0" w:color="auto"/>
                <w:left w:val="none" w:sz="0" w:space="0" w:color="auto"/>
                <w:bottom w:val="none" w:sz="0" w:space="0" w:color="auto"/>
                <w:right w:val="none" w:sz="0" w:space="0" w:color="auto"/>
              </w:divBdr>
              <w:divsChild>
                <w:div w:id="922763561">
                  <w:marLeft w:val="0"/>
                  <w:marRight w:val="0"/>
                  <w:marTop w:val="0"/>
                  <w:marBottom w:val="0"/>
                  <w:divBdr>
                    <w:top w:val="none" w:sz="0" w:space="0" w:color="auto"/>
                    <w:left w:val="none" w:sz="0" w:space="0" w:color="auto"/>
                    <w:bottom w:val="none" w:sz="0" w:space="0" w:color="auto"/>
                    <w:right w:val="none" w:sz="0" w:space="0" w:color="auto"/>
                  </w:divBdr>
                </w:div>
              </w:divsChild>
            </w:div>
            <w:div w:id="1545362362">
              <w:marLeft w:val="0"/>
              <w:marRight w:val="0"/>
              <w:marTop w:val="0"/>
              <w:marBottom w:val="0"/>
              <w:divBdr>
                <w:top w:val="none" w:sz="0" w:space="0" w:color="auto"/>
                <w:left w:val="none" w:sz="0" w:space="0" w:color="auto"/>
                <w:bottom w:val="none" w:sz="0" w:space="0" w:color="auto"/>
                <w:right w:val="none" w:sz="0" w:space="0" w:color="auto"/>
              </w:divBdr>
              <w:divsChild>
                <w:div w:id="560095695">
                  <w:marLeft w:val="0"/>
                  <w:marRight w:val="0"/>
                  <w:marTop w:val="0"/>
                  <w:marBottom w:val="0"/>
                  <w:divBdr>
                    <w:top w:val="none" w:sz="0" w:space="0" w:color="auto"/>
                    <w:left w:val="none" w:sz="0" w:space="0" w:color="auto"/>
                    <w:bottom w:val="none" w:sz="0" w:space="0" w:color="auto"/>
                    <w:right w:val="none" w:sz="0" w:space="0" w:color="auto"/>
                  </w:divBdr>
                </w:div>
              </w:divsChild>
            </w:div>
            <w:div w:id="1603955464">
              <w:marLeft w:val="0"/>
              <w:marRight w:val="0"/>
              <w:marTop w:val="0"/>
              <w:marBottom w:val="0"/>
              <w:divBdr>
                <w:top w:val="none" w:sz="0" w:space="0" w:color="auto"/>
                <w:left w:val="none" w:sz="0" w:space="0" w:color="auto"/>
                <w:bottom w:val="none" w:sz="0" w:space="0" w:color="auto"/>
                <w:right w:val="none" w:sz="0" w:space="0" w:color="auto"/>
              </w:divBdr>
              <w:divsChild>
                <w:div w:id="274755132">
                  <w:marLeft w:val="0"/>
                  <w:marRight w:val="0"/>
                  <w:marTop w:val="0"/>
                  <w:marBottom w:val="0"/>
                  <w:divBdr>
                    <w:top w:val="none" w:sz="0" w:space="0" w:color="auto"/>
                    <w:left w:val="none" w:sz="0" w:space="0" w:color="auto"/>
                    <w:bottom w:val="none" w:sz="0" w:space="0" w:color="auto"/>
                    <w:right w:val="none" w:sz="0" w:space="0" w:color="auto"/>
                  </w:divBdr>
                </w:div>
                <w:div w:id="756438260">
                  <w:marLeft w:val="0"/>
                  <w:marRight w:val="0"/>
                  <w:marTop w:val="0"/>
                  <w:marBottom w:val="0"/>
                  <w:divBdr>
                    <w:top w:val="none" w:sz="0" w:space="0" w:color="auto"/>
                    <w:left w:val="none" w:sz="0" w:space="0" w:color="auto"/>
                    <w:bottom w:val="none" w:sz="0" w:space="0" w:color="auto"/>
                    <w:right w:val="none" w:sz="0" w:space="0" w:color="auto"/>
                  </w:divBdr>
                </w:div>
                <w:div w:id="1036856196">
                  <w:marLeft w:val="0"/>
                  <w:marRight w:val="0"/>
                  <w:marTop w:val="0"/>
                  <w:marBottom w:val="0"/>
                  <w:divBdr>
                    <w:top w:val="none" w:sz="0" w:space="0" w:color="auto"/>
                    <w:left w:val="none" w:sz="0" w:space="0" w:color="auto"/>
                    <w:bottom w:val="none" w:sz="0" w:space="0" w:color="auto"/>
                    <w:right w:val="none" w:sz="0" w:space="0" w:color="auto"/>
                  </w:divBdr>
                </w:div>
                <w:div w:id="245039440">
                  <w:marLeft w:val="0"/>
                  <w:marRight w:val="0"/>
                  <w:marTop w:val="0"/>
                  <w:marBottom w:val="0"/>
                  <w:divBdr>
                    <w:top w:val="none" w:sz="0" w:space="0" w:color="auto"/>
                    <w:left w:val="none" w:sz="0" w:space="0" w:color="auto"/>
                    <w:bottom w:val="none" w:sz="0" w:space="0" w:color="auto"/>
                    <w:right w:val="none" w:sz="0" w:space="0" w:color="auto"/>
                  </w:divBdr>
                </w:div>
              </w:divsChild>
            </w:div>
            <w:div w:id="519776458">
              <w:marLeft w:val="0"/>
              <w:marRight w:val="0"/>
              <w:marTop w:val="0"/>
              <w:marBottom w:val="0"/>
              <w:divBdr>
                <w:top w:val="none" w:sz="0" w:space="0" w:color="auto"/>
                <w:left w:val="none" w:sz="0" w:space="0" w:color="auto"/>
                <w:bottom w:val="none" w:sz="0" w:space="0" w:color="auto"/>
                <w:right w:val="none" w:sz="0" w:space="0" w:color="auto"/>
              </w:divBdr>
              <w:divsChild>
                <w:div w:id="1222712595">
                  <w:marLeft w:val="0"/>
                  <w:marRight w:val="0"/>
                  <w:marTop w:val="0"/>
                  <w:marBottom w:val="0"/>
                  <w:divBdr>
                    <w:top w:val="none" w:sz="0" w:space="0" w:color="auto"/>
                    <w:left w:val="none" w:sz="0" w:space="0" w:color="auto"/>
                    <w:bottom w:val="none" w:sz="0" w:space="0" w:color="auto"/>
                    <w:right w:val="none" w:sz="0" w:space="0" w:color="auto"/>
                  </w:divBdr>
                </w:div>
                <w:div w:id="2035883660">
                  <w:marLeft w:val="0"/>
                  <w:marRight w:val="0"/>
                  <w:marTop w:val="0"/>
                  <w:marBottom w:val="0"/>
                  <w:divBdr>
                    <w:top w:val="none" w:sz="0" w:space="0" w:color="auto"/>
                    <w:left w:val="none" w:sz="0" w:space="0" w:color="auto"/>
                    <w:bottom w:val="none" w:sz="0" w:space="0" w:color="auto"/>
                    <w:right w:val="none" w:sz="0" w:space="0" w:color="auto"/>
                  </w:divBdr>
                </w:div>
                <w:div w:id="1792243213">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 w:id="990716121">
                  <w:marLeft w:val="0"/>
                  <w:marRight w:val="0"/>
                  <w:marTop w:val="0"/>
                  <w:marBottom w:val="0"/>
                  <w:divBdr>
                    <w:top w:val="none" w:sz="0" w:space="0" w:color="auto"/>
                    <w:left w:val="none" w:sz="0" w:space="0" w:color="auto"/>
                    <w:bottom w:val="none" w:sz="0" w:space="0" w:color="auto"/>
                    <w:right w:val="none" w:sz="0" w:space="0" w:color="auto"/>
                  </w:divBdr>
                </w:div>
                <w:div w:id="656039123">
                  <w:marLeft w:val="0"/>
                  <w:marRight w:val="0"/>
                  <w:marTop w:val="0"/>
                  <w:marBottom w:val="0"/>
                  <w:divBdr>
                    <w:top w:val="none" w:sz="0" w:space="0" w:color="auto"/>
                    <w:left w:val="none" w:sz="0" w:space="0" w:color="auto"/>
                    <w:bottom w:val="none" w:sz="0" w:space="0" w:color="auto"/>
                    <w:right w:val="none" w:sz="0" w:space="0" w:color="auto"/>
                  </w:divBdr>
                </w:div>
                <w:div w:id="862789138">
                  <w:marLeft w:val="0"/>
                  <w:marRight w:val="0"/>
                  <w:marTop w:val="0"/>
                  <w:marBottom w:val="0"/>
                  <w:divBdr>
                    <w:top w:val="none" w:sz="0" w:space="0" w:color="auto"/>
                    <w:left w:val="none" w:sz="0" w:space="0" w:color="auto"/>
                    <w:bottom w:val="none" w:sz="0" w:space="0" w:color="auto"/>
                    <w:right w:val="none" w:sz="0" w:space="0" w:color="auto"/>
                  </w:divBdr>
                </w:div>
              </w:divsChild>
            </w:div>
            <w:div w:id="208687715">
              <w:marLeft w:val="0"/>
              <w:marRight w:val="0"/>
              <w:marTop w:val="0"/>
              <w:marBottom w:val="0"/>
              <w:divBdr>
                <w:top w:val="none" w:sz="0" w:space="0" w:color="auto"/>
                <w:left w:val="none" w:sz="0" w:space="0" w:color="auto"/>
                <w:bottom w:val="none" w:sz="0" w:space="0" w:color="auto"/>
                <w:right w:val="none" w:sz="0" w:space="0" w:color="auto"/>
              </w:divBdr>
              <w:divsChild>
                <w:div w:id="1906060445">
                  <w:marLeft w:val="0"/>
                  <w:marRight w:val="0"/>
                  <w:marTop w:val="0"/>
                  <w:marBottom w:val="0"/>
                  <w:divBdr>
                    <w:top w:val="none" w:sz="0" w:space="0" w:color="auto"/>
                    <w:left w:val="none" w:sz="0" w:space="0" w:color="auto"/>
                    <w:bottom w:val="none" w:sz="0" w:space="0" w:color="auto"/>
                    <w:right w:val="none" w:sz="0" w:space="0" w:color="auto"/>
                  </w:divBdr>
                </w:div>
                <w:div w:id="219875566">
                  <w:marLeft w:val="0"/>
                  <w:marRight w:val="0"/>
                  <w:marTop w:val="0"/>
                  <w:marBottom w:val="0"/>
                  <w:divBdr>
                    <w:top w:val="none" w:sz="0" w:space="0" w:color="auto"/>
                    <w:left w:val="none" w:sz="0" w:space="0" w:color="auto"/>
                    <w:bottom w:val="none" w:sz="0" w:space="0" w:color="auto"/>
                    <w:right w:val="none" w:sz="0" w:space="0" w:color="auto"/>
                  </w:divBdr>
                </w:div>
              </w:divsChild>
            </w:div>
            <w:div w:id="456526485">
              <w:marLeft w:val="0"/>
              <w:marRight w:val="0"/>
              <w:marTop w:val="0"/>
              <w:marBottom w:val="0"/>
              <w:divBdr>
                <w:top w:val="none" w:sz="0" w:space="0" w:color="auto"/>
                <w:left w:val="none" w:sz="0" w:space="0" w:color="auto"/>
                <w:bottom w:val="none" w:sz="0" w:space="0" w:color="auto"/>
                <w:right w:val="none" w:sz="0" w:space="0" w:color="auto"/>
              </w:divBdr>
              <w:divsChild>
                <w:div w:id="926501932">
                  <w:marLeft w:val="0"/>
                  <w:marRight w:val="0"/>
                  <w:marTop w:val="0"/>
                  <w:marBottom w:val="0"/>
                  <w:divBdr>
                    <w:top w:val="none" w:sz="0" w:space="0" w:color="auto"/>
                    <w:left w:val="none" w:sz="0" w:space="0" w:color="auto"/>
                    <w:bottom w:val="none" w:sz="0" w:space="0" w:color="auto"/>
                    <w:right w:val="none" w:sz="0" w:space="0" w:color="auto"/>
                  </w:divBdr>
                </w:div>
                <w:div w:id="1632321204">
                  <w:marLeft w:val="0"/>
                  <w:marRight w:val="0"/>
                  <w:marTop w:val="0"/>
                  <w:marBottom w:val="0"/>
                  <w:divBdr>
                    <w:top w:val="none" w:sz="0" w:space="0" w:color="auto"/>
                    <w:left w:val="none" w:sz="0" w:space="0" w:color="auto"/>
                    <w:bottom w:val="none" w:sz="0" w:space="0" w:color="auto"/>
                    <w:right w:val="none" w:sz="0" w:space="0" w:color="auto"/>
                  </w:divBdr>
                </w:div>
                <w:div w:id="490486834">
                  <w:marLeft w:val="0"/>
                  <w:marRight w:val="0"/>
                  <w:marTop w:val="0"/>
                  <w:marBottom w:val="0"/>
                  <w:divBdr>
                    <w:top w:val="none" w:sz="0" w:space="0" w:color="auto"/>
                    <w:left w:val="none" w:sz="0" w:space="0" w:color="auto"/>
                    <w:bottom w:val="none" w:sz="0" w:space="0" w:color="auto"/>
                    <w:right w:val="none" w:sz="0" w:space="0" w:color="auto"/>
                  </w:divBdr>
                </w:div>
                <w:div w:id="1515218804">
                  <w:marLeft w:val="0"/>
                  <w:marRight w:val="0"/>
                  <w:marTop w:val="0"/>
                  <w:marBottom w:val="0"/>
                  <w:divBdr>
                    <w:top w:val="none" w:sz="0" w:space="0" w:color="auto"/>
                    <w:left w:val="none" w:sz="0" w:space="0" w:color="auto"/>
                    <w:bottom w:val="none" w:sz="0" w:space="0" w:color="auto"/>
                    <w:right w:val="none" w:sz="0" w:space="0" w:color="auto"/>
                  </w:divBdr>
                </w:div>
                <w:div w:id="32197726">
                  <w:marLeft w:val="0"/>
                  <w:marRight w:val="0"/>
                  <w:marTop w:val="0"/>
                  <w:marBottom w:val="0"/>
                  <w:divBdr>
                    <w:top w:val="none" w:sz="0" w:space="0" w:color="auto"/>
                    <w:left w:val="none" w:sz="0" w:space="0" w:color="auto"/>
                    <w:bottom w:val="none" w:sz="0" w:space="0" w:color="auto"/>
                    <w:right w:val="none" w:sz="0" w:space="0" w:color="auto"/>
                  </w:divBdr>
                </w:div>
                <w:div w:id="1153838951">
                  <w:marLeft w:val="0"/>
                  <w:marRight w:val="0"/>
                  <w:marTop w:val="0"/>
                  <w:marBottom w:val="0"/>
                  <w:divBdr>
                    <w:top w:val="none" w:sz="0" w:space="0" w:color="auto"/>
                    <w:left w:val="none" w:sz="0" w:space="0" w:color="auto"/>
                    <w:bottom w:val="none" w:sz="0" w:space="0" w:color="auto"/>
                    <w:right w:val="none" w:sz="0" w:space="0" w:color="auto"/>
                  </w:divBdr>
                </w:div>
              </w:divsChild>
            </w:div>
            <w:div w:id="754209952">
              <w:marLeft w:val="0"/>
              <w:marRight w:val="0"/>
              <w:marTop w:val="0"/>
              <w:marBottom w:val="0"/>
              <w:divBdr>
                <w:top w:val="none" w:sz="0" w:space="0" w:color="auto"/>
                <w:left w:val="none" w:sz="0" w:space="0" w:color="auto"/>
                <w:bottom w:val="none" w:sz="0" w:space="0" w:color="auto"/>
                <w:right w:val="none" w:sz="0" w:space="0" w:color="auto"/>
              </w:divBdr>
              <w:divsChild>
                <w:div w:id="2009090130">
                  <w:marLeft w:val="0"/>
                  <w:marRight w:val="0"/>
                  <w:marTop w:val="0"/>
                  <w:marBottom w:val="0"/>
                  <w:divBdr>
                    <w:top w:val="none" w:sz="0" w:space="0" w:color="auto"/>
                    <w:left w:val="none" w:sz="0" w:space="0" w:color="auto"/>
                    <w:bottom w:val="none" w:sz="0" w:space="0" w:color="auto"/>
                    <w:right w:val="none" w:sz="0" w:space="0" w:color="auto"/>
                  </w:divBdr>
                </w:div>
                <w:div w:id="272975986">
                  <w:marLeft w:val="0"/>
                  <w:marRight w:val="0"/>
                  <w:marTop w:val="0"/>
                  <w:marBottom w:val="0"/>
                  <w:divBdr>
                    <w:top w:val="none" w:sz="0" w:space="0" w:color="auto"/>
                    <w:left w:val="none" w:sz="0" w:space="0" w:color="auto"/>
                    <w:bottom w:val="none" w:sz="0" w:space="0" w:color="auto"/>
                    <w:right w:val="none" w:sz="0" w:space="0" w:color="auto"/>
                  </w:divBdr>
                </w:div>
                <w:div w:id="1422530035">
                  <w:marLeft w:val="0"/>
                  <w:marRight w:val="0"/>
                  <w:marTop w:val="0"/>
                  <w:marBottom w:val="0"/>
                  <w:divBdr>
                    <w:top w:val="none" w:sz="0" w:space="0" w:color="auto"/>
                    <w:left w:val="none" w:sz="0" w:space="0" w:color="auto"/>
                    <w:bottom w:val="none" w:sz="0" w:space="0" w:color="auto"/>
                    <w:right w:val="none" w:sz="0" w:space="0" w:color="auto"/>
                  </w:divBdr>
                </w:div>
                <w:div w:id="190458201">
                  <w:marLeft w:val="0"/>
                  <w:marRight w:val="0"/>
                  <w:marTop w:val="0"/>
                  <w:marBottom w:val="0"/>
                  <w:divBdr>
                    <w:top w:val="none" w:sz="0" w:space="0" w:color="auto"/>
                    <w:left w:val="none" w:sz="0" w:space="0" w:color="auto"/>
                    <w:bottom w:val="none" w:sz="0" w:space="0" w:color="auto"/>
                    <w:right w:val="none" w:sz="0" w:space="0" w:color="auto"/>
                  </w:divBdr>
                </w:div>
                <w:div w:id="1448936513">
                  <w:marLeft w:val="0"/>
                  <w:marRight w:val="0"/>
                  <w:marTop w:val="0"/>
                  <w:marBottom w:val="0"/>
                  <w:divBdr>
                    <w:top w:val="none" w:sz="0" w:space="0" w:color="auto"/>
                    <w:left w:val="none" w:sz="0" w:space="0" w:color="auto"/>
                    <w:bottom w:val="none" w:sz="0" w:space="0" w:color="auto"/>
                    <w:right w:val="none" w:sz="0" w:space="0" w:color="auto"/>
                  </w:divBdr>
                </w:div>
                <w:div w:id="1170095957">
                  <w:marLeft w:val="0"/>
                  <w:marRight w:val="0"/>
                  <w:marTop w:val="0"/>
                  <w:marBottom w:val="0"/>
                  <w:divBdr>
                    <w:top w:val="none" w:sz="0" w:space="0" w:color="auto"/>
                    <w:left w:val="none" w:sz="0" w:space="0" w:color="auto"/>
                    <w:bottom w:val="none" w:sz="0" w:space="0" w:color="auto"/>
                    <w:right w:val="none" w:sz="0" w:space="0" w:color="auto"/>
                  </w:divBdr>
                </w:div>
                <w:div w:id="921185886">
                  <w:marLeft w:val="0"/>
                  <w:marRight w:val="0"/>
                  <w:marTop w:val="0"/>
                  <w:marBottom w:val="0"/>
                  <w:divBdr>
                    <w:top w:val="none" w:sz="0" w:space="0" w:color="auto"/>
                    <w:left w:val="none" w:sz="0" w:space="0" w:color="auto"/>
                    <w:bottom w:val="none" w:sz="0" w:space="0" w:color="auto"/>
                    <w:right w:val="none" w:sz="0" w:space="0" w:color="auto"/>
                  </w:divBdr>
                </w:div>
                <w:div w:id="876546163">
                  <w:marLeft w:val="0"/>
                  <w:marRight w:val="0"/>
                  <w:marTop w:val="0"/>
                  <w:marBottom w:val="0"/>
                  <w:divBdr>
                    <w:top w:val="none" w:sz="0" w:space="0" w:color="auto"/>
                    <w:left w:val="none" w:sz="0" w:space="0" w:color="auto"/>
                    <w:bottom w:val="none" w:sz="0" w:space="0" w:color="auto"/>
                    <w:right w:val="none" w:sz="0" w:space="0" w:color="auto"/>
                  </w:divBdr>
                </w:div>
              </w:divsChild>
            </w:div>
            <w:div w:id="20495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4070</Words>
  <Characters>24423</Characters>
  <Application>Microsoft Office Word</Application>
  <DocSecurity>0</DocSecurity>
  <Lines>203</Lines>
  <Paragraphs>56</Paragraphs>
  <ScaleCrop>false</ScaleCrop>
  <Company/>
  <LinksUpToDate>false</LinksUpToDate>
  <CharactersWithSpaces>28437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2020-07-09T09:50:00Z</dcterms:created>
  <dcterms:modified xsi:type="dcterms:W3CDTF">2020-07-09T09:50:00Z</dcterms:modified>
</cp:coreProperties>
</file>