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A6" w:rsidRDefault="005A29A6" w:rsidP="00D90612">
      <w:pPr>
        <w:rPr>
          <w:b/>
          <w:sz w:val="22"/>
          <w:szCs w:val="22"/>
        </w:rPr>
      </w:pPr>
    </w:p>
    <w:p w:rsidR="005A29A6" w:rsidRDefault="005A29A6" w:rsidP="005A29A6">
      <w:pPr>
        <w:suppressAutoHyphens w:val="0"/>
        <w:spacing w:line="240" w:lineRule="auto"/>
        <w:ind w:left="5588" w:right="50" w:firstLine="784"/>
        <w:jc w:val="both"/>
        <w:rPr>
          <w:rFonts w:eastAsia="SimSun"/>
          <w:b/>
          <w:bCs/>
          <w:sz w:val="22"/>
          <w:szCs w:val="22"/>
          <w:lang w:eastAsia="pl-PL"/>
        </w:rPr>
      </w:pPr>
      <w:r>
        <w:rPr>
          <w:rFonts w:eastAsia="SimSun"/>
          <w:b/>
          <w:bCs/>
          <w:sz w:val="22"/>
          <w:szCs w:val="22"/>
          <w:lang w:eastAsia="pl-PL"/>
        </w:rPr>
        <w:t>Załącznik nr 2.8</w:t>
      </w:r>
      <w:r>
        <w:rPr>
          <w:rFonts w:eastAsia="SimSun"/>
          <w:b/>
          <w:bCs/>
          <w:sz w:val="22"/>
          <w:szCs w:val="22"/>
          <w:lang w:eastAsia="pl-PL"/>
        </w:rPr>
        <w:t xml:space="preserve">. </w:t>
      </w:r>
    </w:p>
    <w:p w:rsidR="005A29A6" w:rsidRDefault="005A29A6" w:rsidP="005A29A6">
      <w:pPr>
        <w:suppressAutoHyphens w:val="0"/>
        <w:spacing w:line="240" w:lineRule="auto"/>
        <w:ind w:left="5588" w:right="50" w:firstLine="784"/>
        <w:jc w:val="both"/>
        <w:rPr>
          <w:rFonts w:eastAsia="SimSun"/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5A29A6" w:rsidRPr="005A29A6" w:rsidRDefault="005A29A6" w:rsidP="005A29A6">
      <w:pPr>
        <w:suppressAutoHyphens w:val="0"/>
        <w:spacing w:line="240" w:lineRule="auto"/>
        <w:ind w:left="2832" w:right="50" w:firstLine="708"/>
        <w:jc w:val="both"/>
        <w:rPr>
          <w:rFonts w:eastAsia="SimSun"/>
          <w:b/>
          <w:bCs/>
          <w:sz w:val="22"/>
          <w:szCs w:val="22"/>
          <w:lang w:eastAsia="pl-PL"/>
        </w:rPr>
      </w:pPr>
      <w:r>
        <w:rPr>
          <w:rFonts w:eastAsia="SimSun"/>
          <w:b/>
          <w:bCs/>
          <w:sz w:val="22"/>
          <w:szCs w:val="22"/>
          <w:lang w:eastAsia="pl-PL"/>
        </w:rPr>
        <w:t xml:space="preserve">FORMULARZ CENOWY </w:t>
      </w:r>
    </w:p>
    <w:p w:rsidR="005A29A6" w:rsidRDefault="005A29A6" w:rsidP="00D90612">
      <w:pPr>
        <w:rPr>
          <w:b/>
          <w:sz w:val="22"/>
          <w:szCs w:val="22"/>
        </w:rPr>
      </w:pPr>
    </w:p>
    <w:p w:rsidR="00D90612" w:rsidRPr="008B2C06" w:rsidRDefault="00D90612" w:rsidP="00D90612">
      <w:pPr>
        <w:rPr>
          <w:b/>
          <w:sz w:val="22"/>
          <w:szCs w:val="22"/>
        </w:rPr>
      </w:pPr>
      <w:r>
        <w:rPr>
          <w:b/>
          <w:sz w:val="22"/>
          <w:szCs w:val="22"/>
        </w:rPr>
        <w:t>Część 8</w:t>
      </w:r>
      <w:r w:rsidRPr="008B2C06">
        <w:rPr>
          <w:b/>
          <w:sz w:val="22"/>
          <w:szCs w:val="22"/>
        </w:rPr>
        <w:t xml:space="preserve"> Sukcesywne dostawy blachy perforowanej.</w:t>
      </w: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709"/>
        <w:gridCol w:w="1134"/>
        <w:gridCol w:w="850"/>
        <w:gridCol w:w="1134"/>
        <w:gridCol w:w="992"/>
        <w:gridCol w:w="993"/>
      </w:tblGrid>
      <w:tr w:rsidR="00D90612" w:rsidRPr="008B2C06" w:rsidTr="006C206A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Materiał, grubość, opis, wymiary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Ilość</w:t>
            </w:r>
          </w:p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[kg]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Cena netto</w:t>
            </w:r>
          </w:p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1 kg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Wartość netto [zł]</w:t>
            </w:r>
          </w:p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(poz. 4 x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Kwota VAT [zł]</w:t>
            </w:r>
          </w:p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(od poz. 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Wartość brutto [zł]</w:t>
            </w:r>
          </w:p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8B2C06">
              <w:rPr>
                <w:rFonts w:eastAsia="Verdana"/>
                <w:b/>
                <w:i/>
                <w:sz w:val="20"/>
              </w:rPr>
              <w:t>(poz. 7 + 8)</w:t>
            </w:r>
          </w:p>
        </w:tc>
      </w:tr>
      <w:tr w:rsidR="00D90612" w:rsidRPr="008B2C06" w:rsidTr="006C206A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8B2C06">
              <w:rPr>
                <w:rFonts w:eastAsia="Verdana"/>
                <w:sz w:val="20"/>
              </w:rPr>
              <w:t>9</w:t>
            </w:r>
          </w:p>
        </w:tc>
      </w:tr>
      <w:tr w:rsidR="00D90612" w:rsidRPr="008B2C06" w:rsidTr="006C206A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pl-PL"/>
              </w:rPr>
            </w:pPr>
            <w:r w:rsidRPr="008B2C06">
              <w:rPr>
                <w:b/>
                <w:sz w:val="20"/>
                <w:lang w:eastAsia="pl-PL"/>
              </w:rPr>
              <w:t>Blacha</w:t>
            </w:r>
            <w:r w:rsidRPr="008B2C06">
              <w:rPr>
                <w:sz w:val="20"/>
                <w:lang w:eastAsia="pl-PL"/>
              </w:rPr>
              <w:t xml:space="preserve"> </w:t>
            </w:r>
            <w:r w:rsidRPr="008B2C06">
              <w:rPr>
                <w:b/>
                <w:bCs/>
                <w:sz w:val="20"/>
                <w:lang w:eastAsia="pl-PL"/>
              </w:rPr>
              <w:t xml:space="preserve">perforowana, </w:t>
            </w:r>
            <w:r w:rsidRPr="008B2C06">
              <w:rPr>
                <w:sz w:val="20"/>
                <w:lang w:eastAsia="pl-PL"/>
              </w:rPr>
              <w:t>grubość: 1,0 mm,</w:t>
            </w:r>
            <w:r w:rsidRPr="008B2C06">
              <w:rPr>
                <w:b/>
                <w:bCs/>
                <w:sz w:val="20"/>
                <w:lang w:eastAsia="pl-PL"/>
              </w:rPr>
              <w:t xml:space="preserve"> </w:t>
            </w:r>
          </w:p>
          <w:p w:rsidR="00D90612" w:rsidRPr="008B2C06" w:rsidRDefault="00D9061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8B2C06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D90612" w:rsidRPr="008B2C06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8B2C06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12" w:rsidRPr="008B2C06" w:rsidRDefault="00D9061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12" w:rsidRPr="008B2C06" w:rsidRDefault="00D9061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</w:tbl>
    <w:p w:rsidR="008C0378" w:rsidRDefault="008C0378" w:rsidP="008C037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8C0378" w:rsidRDefault="008C0378" w:rsidP="008C0378">
      <w:pPr>
        <w:widowControl w:val="0"/>
        <w:tabs>
          <w:tab w:val="left" w:pos="9000"/>
        </w:tabs>
        <w:suppressAutoHyphens w:val="0"/>
        <w:spacing w:line="240" w:lineRule="auto"/>
        <w:ind w:left="3540"/>
        <w:jc w:val="center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ab/>
        <w:t>…………………………………………………………….</w:t>
      </w:r>
    </w:p>
    <w:p w:rsidR="008C0378" w:rsidRDefault="008C0378" w:rsidP="008C037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DOKUMNET MUSI BYĆ OPATRZONY PODPISEM ELEKTRONICZNYM</w:t>
      </w:r>
    </w:p>
    <w:p w:rsidR="00045BCF" w:rsidRDefault="00045BCF"/>
    <w:sectPr w:rsidR="0004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DD8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FD"/>
    <w:rsid w:val="00045BCF"/>
    <w:rsid w:val="005A29A6"/>
    <w:rsid w:val="008C0378"/>
    <w:rsid w:val="00C46BFD"/>
    <w:rsid w:val="00D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1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1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6</cp:revision>
  <dcterms:created xsi:type="dcterms:W3CDTF">2021-12-08T08:49:00Z</dcterms:created>
  <dcterms:modified xsi:type="dcterms:W3CDTF">2021-12-08T09:05:00Z</dcterms:modified>
</cp:coreProperties>
</file>