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6404" w14:textId="2CEF1903" w:rsidR="00A23186" w:rsidRPr="00B9347E" w:rsidRDefault="00BC17A0" w:rsidP="00AD592C">
      <w:pPr>
        <w:jc w:val="both"/>
        <w:rPr>
          <w:sz w:val="22"/>
          <w:szCs w:val="22"/>
        </w:rPr>
      </w:pPr>
      <w:r w:rsidRPr="00B9347E">
        <w:rPr>
          <w:b/>
          <w:sz w:val="22"/>
          <w:szCs w:val="22"/>
        </w:rPr>
        <w:t>Numer sprawy</w:t>
      </w:r>
      <w:r w:rsidR="00790FAE" w:rsidRPr="00B9347E">
        <w:rPr>
          <w:b/>
          <w:sz w:val="22"/>
          <w:szCs w:val="22"/>
        </w:rPr>
        <w:t xml:space="preserve"> </w:t>
      </w:r>
      <w:r w:rsidR="00656F43">
        <w:rPr>
          <w:b/>
          <w:sz w:val="22"/>
          <w:szCs w:val="22"/>
        </w:rPr>
        <w:t>1</w:t>
      </w:r>
      <w:r w:rsidR="00DA46AA" w:rsidRPr="004B6C73">
        <w:rPr>
          <w:b/>
          <w:sz w:val="22"/>
          <w:szCs w:val="22"/>
        </w:rPr>
        <w:t>/</w:t>
      </w:r>
      <w:r w:rsidR="00420A3B" w:rsidRPr="004B6C73">
        <w:rPr>
          <w:b/>
          <w:sz w:val="22"/>
          <w:szCs w:val="22"/>
        </w:rPr>
        <w:t>0</w:t>
      </w:r>
      <w:r w:rsidR="00917992">
        <w:rPr>
          <w:b/>
          <w:sz w:val="22"/>
          <w:szCs w:val="22"/>
        </w:rPr>
        <w:t>7</w:t>
      </w:r>
      <w:r w:rsidR="00790FAE" w:rsidRPr="004B6C73">
        <w:rPr>
          <w:b/>
          <w:sz w:val="22"/>
          <w:szCs w:val="22"/>
        </w:rPr>
        <w:t>/202</w:t>
      </w:r>
      <w:r w:rsidR="00420A3B" w:rsidRPr="004B6C73">
        <w:rPr>
          <w:b/>
          <w:sz w:val="22"/>
          <w:szCs w:val="22"/>
        </w:rPr>
        <w:t>1</w:t>
      </w:r>
      <w:r w:rsidR="00790FAE" w:rsidRPr="004B6C73">
        <w:rPr>
          <w:b/>
          <w:sz w:val="22"/>
          <w:szCs w:val="22"/>
        </w:rPr>
        <w:t>/</w:t>
      </w:r>
      <w:r w:rsidR="00093D42" w:rsidRPr="004B6C73">
        <w:rPr>
          <w:b/>
          <w:sz w:val="22"/>
          <w:szCs w:val="22"/>
        </w:rPr>
        <w:t>D</w:t>
      </w:r>
      <w:r w:rsidR="0048109A" w:rsidRPr="00B9347E">
        <w:rPr>
          <w:sz w:val="22"/>
          <w:szCs w:val="22"/>
        </w:rPr>
        <w:tab/>
      </w:r>
      <w:r w:rsidR="00C570E2" w:rsidRPr="00B9347E">
        <w:rPr>
          <w:sz w:val="22"/>
          <w:szCs w:val="22"/>
        </w:rPr>
        <w:tab/>
      </w:r>
      <w:r w:rsidR="00C570E2" w:rsidRPr="00B9347E">
        <w:rPr>
          <w:sz w:val="22"/>
          <w:szCs w:val="22"/>
        </w:rPr>
        <w:tab/>
        <w:t xml:space="preserve">  </w:t>
      </w:r>
      <w:r w:rsidR="00C570E2" w:rsidRPr="00B9347E">
        <w:rPr>
          <w:sz w:val="22"/>
          <w:szCs w:val="22"/>
        </w:rPr>
        <w:tab/>
        <w:t xml:space="preserve">         </w:t>
      </w:r>
      <w:r w:rsidR="008E705B" w:rsidRPr="00B9347E">
        <w:rPr>
          <w:sz w:val="22"/>
          <w:szCs w:val="22"/>
        </w:rPr>
        <w:t xml:space="preserve">   </w:t>
      </w:r>
      <w:r w:rsidR="00C60F8B" w:rsidRPr="00B9347E">
        <w:rPr>
          <w:sz w:val="22"/>
          <w:szCs w:val="22"/>
        </w:rPr>
        <w:t xml:space="preserve">     </w:t>
      </w:r>
      <w:r w:rsidR="008E705B" w:rsidRPr="00B9347E">
        <w:rPr>
          <w:sz w:val="22"/>
          <w:szCs w:val="22"/>
        </w:rPr>
        <w:t xml:space="preserve"> </w:t>
      </w:r>
      <w:r w:rsidR="00CD3C8B" w:rsidRPr="00B9347E">
        <w:rPr>
          <w:sz w:val="22"/>
          <w:szCs w:val="22"/>
        </w:rPr>
        <w:t xml:space="preserve"> </w:t>
      </w:r>
      <w:r w:rsidR="0048109A" w:rsidRPr="00B9347E">
        <w:rPr>
          <w:sz w:val="22"/>
          <w:szCs w:val="22"/>
        </w:rPr>
        <w:t>Warszawa, dnia</w:t>
      </w:r>
      <w:r w:rsidR="00D7533D" w:rsidRPr="00B9347E">
        <w:rPr>
          <w:sz w:val="22"/>
          <w:szCs w:val="22"/>
        </w:rPr>
        <w:t xml:space="preserve"> </w:t>
      </w:r>
      <w:r w:rsidR="00656F43">
        <w:rPr>
          <w:sz w:val="22"/>
          <w:szCs w:val="22"/>
        </w:rPr>
        <w:t>15</w:t>
      </w:r>
      <w:r w:rsidR="006E0951">
        <w:rPr>
          <w:sz w:val="22"/>
          <w:szCs w:val="22"/>
        </w:rPr>
        <w:t xml:space="preserve"> </w:t>
      </w:r>
      <w:r w:rsidR="00917992">
        <w:rPr>
          <w:sz w:val="22"/>
          <w:szCs w:val="22"/>
        </w:rPr>
        <w:t>lipc</w:t>
      </w:r>
      <w:r w:rsidR="006E0951">
        <w:rPr>
          <w:sz w:val="22"/>
          <w:szCs w:val="22"/>
        </w:rPr>
        <w:t xml:space="preserve">a </w:t>
      </w:r>
      <w:r w:rsidR="00420A3B" w:rsidRPr="00B9347E">
        <w:rPr>
          <w:sz w:val="22"/>
          <w:szCs w:val="22"/>
        </w:rPr>
        <w:t>2021</w:t>
      </w:r>
      <w:r w:rsidR="00790FAE" w:rsidRPr="00B9347E">
        <w:rPr>
          <w:sz w:val="22"/>
          <w:szCs w:val="22"/>
        </w:rPr>
        <w:t xml:space="preserve"> </w:t>
      </w:r>
      <w:r w:rsidR="000D361B" w:rsidRPr="00B9347E">
        <w:rPr>
          <w:sz w:val="22"/>
          <w:szCs w:val="22"/>
        </w:rPr>
        <w:t xml:space="preserve">r. </w:t>
      </w:r>
    </w:p>
    <w:p w14:paraId="3818F6FE" w14:textId="77777777" w:rsidR="00AD592C" w:rsidRPr="00312825" w:rsidRDefault="00AD592C" w:rsidP="00AD592C">
      <w:pPr>
        <w:jc w:val="both"/>
        <w:rPr>
          <w:sz w:val="22"/>
          <w:szCs w:val="22"/>
        </w:rPr>
      </w:pPr>
    </w:p>
    <w:p w14:paraId="0C33EACF" w14:textId="77777777" w:rsidR="00DC146F" w:rsidRPr="00AF3135" w:rsidRDefault="00DC146F" w:rsidP="00DC146F">
      <w:pPr>
        <w:rPr>
          <w:b/>
          <w:sz w:val="22"/>
          <w:szCs w:val="22"/>
        </w:rPr>
      </w:pPr>
    </w:p>
    <w:p w14:paraId="61E2D1DB" w14:textId="317B7D97" w:rsidR="0048109A" w:rsidRPr="00AF3135" w:rsidRDefault="0048109A" w:rsidP="0048109A">
      <w:pPr>
        <w:jc w:val="center"/>
        <w:rPr>
          <w:b/>
          <w:sz w:val="22"/>
          <w:szCs w:val="22"/>
        </w:rPr>
      </w:pPr>
      <w:r w:rsidRPr="00AF3135">
        <w:rPr>
          <w:b/>
          <w:sz w:val="22"/>
          <w:szCs w:val="22"/>
        </w:rPr>
        <w:t>SPECYFIKACJA WARUNKÓW ZAMÓWIENIA</w:t>
      </w:r>
    </w:p>
    <w:p w14:paraId="5599A7AF" w14:textId="30C849B0" w:rsidR="00297618" w:rsidRDefault="0048109A" w:rsidP="00F548C8">
      <w:pPr>
        <w:jc w:val="both"/>
        <w:rPr>
          <w:b/>
          <w:sz w:val="22"/>
          <w:szCs w:val="22"/>
        </w:rPr>
      </w:pPr>
      <w:r w:rsidRPr="00AF3135">
        <w:rPr>
          <w:b/>
          <w:sz w:val="22"/>
          <w:szCs w:val="22"/>
        </w:rPr>
        <w:br/>
        <w:t xml:space="preserve">w </w:t>
      </w:r>
      <w:r w:rsidR="00BA4491" w:rsidRPr="00BA4491">
        <w:rPr>
          <w:b/>
          <w:sz w:val="22"/>
          <w:szCs w:val="22"/>
        </w:rPr>
        <w:t xml:space="preserve">trybie podstawowym na podstawie </w:t>
      </w:r>
      <w:bookmarkStart w:id="0" w:name="_Hlk75159472"/>
      <w:r w:rsidR="00BA4491" w:rsidRPr="00BA4491">
        <w:rPr>
          <w:b/>
          <w:sz w:val="22"/>
          <w:szCs w:val="22"/>
        </w:rPr>
        <w:t xml:space="preserve">art. 275 pkt 1 </w:t>
      </w:r>
      <w:bookmarkEnd w:id="0"/>
      <w:r w:rsidR="00BA4491" w:rsidRPr="00BA4491">
        <w:rPr>
          <w:b/>
          <w:sz w:val="22"/>
          <w:szCs w:val="22"/>
        </w:rPr>
        <w:t>ustawy z dnia 11 września 2019 r. - Prawo zamówień publicznych (</w:t>
      </w:r>
      <w:bookmarkStart w:id="1" w:name="_Hlk75159517"/>
      <w:r w:rsidR="00BA4491" w:rsidRPr="00BA4491">
        <w:rPr>
          <w:b/>
          <w:sz w:val="22"/>
          <w:szCs w:val="22"/>
        </w:rPr>
        <w:t>Dz. U. z 2019 r., poz. 2019 ze zm.</w:t>
      </w:r>
      <w:bookmarkEnd w:id="1"/>
      <w:r w:rsidR="00BA4491" w:rsidRPr="00BA4491">
        <w:rPr>
          <w:b/>
          <w:sz w:val="22"/>
          <w:szCs w:val="22"/>
        </w:rPr>
        <w:t xml:space="preserve">) [zwanej dalej także „ustawa </w:t>
      </w:r>
      <w:proofErr w:type="spellStart"/>
      <w:r w:rsidR="00BA4491" w:rsidRPr="00BA4491">
        <w:rPr>
          <w:b/>
          <w:sz w:val="22"/>
          <w:szCs w:val="22"/>
        </w:rPr>
        <w:t>Pzp</w:t>
      </w:r>
      <w:proofErr w:type="spellEnd"/>
      <w:r w:rsidR="00BA4491" w:rsidRPr="00BA4491">
        <w:rPr>
          <w:b/>
          <w:sz w:val="22"/>
          <w:szCs w:val="22"/>
        </w:rPr>
        <w:t>”].</w:t>
      </w:r>
    </w:p>
    <w:p w14:paraId="0EBFAF7F" w14:textId="77777777" w:rsidR="00AD592C" w:rsidRPr="00AF3135" w:rsidRDefault="00AD592C" w:rsidP="000524AE">
      <w:pPr>
        <w:jc w:val="both"/>
        <w:rPr>
          <w:b/>
          <w:sz w:val="22"/>
          <w:szCs w:val="22"/>
        </w:rPr>
      </w:pPr>
    </w:p>
    <w:p w14:paraId="0326E4A9" w14:textId="77777777" w:rsidR="0048109A" w:rsidRPr="00CB0654" w:rsidRDefault="0048109A" w:rsidP="0048109A">
      <w:pPr>
        <w:jc w:val="both"/>
        <w:rPr>
          <w:b/>
          <w:sz w:val="22"/>
          <w:szCs w:val="22"/>
        </w:rPr>
      </w:pPr>
      <w:r w:rsidRPr="00CB0654">
        <w:rPr>
          <w:b/>
          <w:sz w:val="22"/>
          <w:szCs w:val="22"/>
        </w:rPr>
        <w:t>I. Nazwa (firma) oraz adres Zamawiającego</w:t>
      </w:r>
    </w:p>
    <w:p w14:paraId="43676F72" w14:textId="77777777" w:rsidR="008324E1" w:rsidRPr="00CB0654" w:rsidRDefault="008324E1" w:rsidP="00F548C8">
      <w:pPr>
        <w:jc w:val="both"/>
        <w:rPr>
          <w:b/>
          <w:sz w:val="22"/>
          <w:szCs w:val="22"/>
          <w:u w:val="single"/>
        </w:rPr>
      </w:pPr>
    </w:p>
    <w:p w14:paraId="2D722E35" w14:textId="77777777" w:rsidR="0079593B" w:rsidRPr="00CB0654" w:rsidRDefault="0079593B" w:rsidP="0079593B">
      <w:pPr>
        <w:jc w:val="both"/>
        <w:rPr>
          <w:sz w:val="22"/>
          <w:szCs w:val="22"/>
        </w:rPr>
      </w:pPr>
      <w:r w:rsidRPr="00CB0654">
        <w:rPr>
          <w:sz w:val="22"/>
          <w:szCs w:val="22"/>
        </w:rPr>
        <w:t>ul. Kocjana 3, 01-473 Warszawa</w:t>
      </w:r>
    </w:p>
    <w:p w14:paraId="10636CDE" w14:textId="77777777" w:rsidR="0079593B" w:rsidRPr="00CB0654" w:rsidRDefault="0079593B" w:rsidP="0079593B">
      <w:pPr>
        <w:rPr>
          <w:sz w:val="22"/>
          <w:szCs w:val="22"/>
        </w:rPr>
      </w:pPr>
      <w:r w:rsidRPr="00CB0654">
        <w:rPr>
          <w:sz w:val="22"/>
          <w:szCs w:val="22"/>
        </w:rPr>
        <w:t>tel. (22) 328 60 01; fax. (22) 328 60 50</w:t>
      </w:r>
      <w:r w:rsidRPr="00CB0654">
        <w:rPr>
          <w:sz w:val="22"/>
          <w:szCs w:val="22"/>
        </w:rPr>
        <w:br/>
      </w:r>
      <w:hyperlink r:id="rId8"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7777777" w:rsidR="0079593B" w:rsidRDefault="0079593B" w:rsidP="00F548C8">
      <w:pPr>
        <w:jc w:val="both"/>
        <w:rPr>
          <w:sz w:val="22"/>
          <w:szCs w:val="22"/>
        </w:rPr>
      </w:pPr>
    </w:p>
    <w:p w14:paraId="1A2D7DC3" w14:textId="77777777" w:rsidR="00573106" w:rsidRPr="00573106" w:rsidRDefault="00573106" w:rsidP="00F548C8">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69271BC0" w:rsidR="00573106" w:rsidRPr="00573106" w:rsidRDefault="00F52640" w:rsidP="00F548C8">
      <w:pPr>
        <w:numPr>
          <w:ilvl w:val="0"/>
          <w:numId w:val="15"/>
        </w:numPr>
        <w:ind w:left="284" w:hanging="284"/>
        <w:contextualSpacing/>
        <w:jc w:val="both"/>
        <w:rPr>
          <w:sz w:val="22"/>
          <w:szCs w:val="22"/>
          <w:lang w:val="x-none"/>
        </w:rPr>
      </w:pPr>
      <w:r>
        <w:rPr>
          <w:sz w:val="22"/>
          <w:szCs w:val="22"/>
        </w:rPr>
        <w:t>W</w:t>
      </w:r>
      <w:proofErr w:type="spellStart"/>
      <w:r w:rsidR="00A73B87" w:rsidRPr="00573106">
        <w:rPr>
          <w:sz w:val="22"/>
          <w:szCs w:val="22"/>
          <w:lang w:val="x-none"/>
        </w:rPr>
        <w:t>ykonawcy</w:t>
      </w:r>
      <w:proofErr w:type="spellEnd"/>
      <w:r w:rsidR="00573106" w:rsidRPr="00573106">
        <w:rPr>
          <w:sz w:val="22"/>
          <w:szCs w:val="22"/>
          <w:lang w:val="x-none"/>
        </w:rPr>
        <w:t xml:space="preserve"> będącego osobą fizyczną,</w:t>
      </w:r>
    </w:p>
    <w:p w14:paraId="1B5E3371" w14:textId="026563F2" w:rsidR="00573106" w:rsidRPr="00573106" w:rsidRDefault="00F52640" w:rsidP="00F548C8">
      <w:pPr>
        <w:numPr>
          <w:ilvl w:val="0"/>
          <w:numId w:val="15"/>
        </w:numPr>
        <w:ind w:left="284" w:hanging="284"/>
        <w:contextualSpacing/>
        <w:jc w:val="both"/>
        <w:rPr>
          <w:sz w:val="22"/>
          <w:szCs w:val="22"/>
          <w:lang w:val="x-none"/>
        </w:rPr>
      </w:pPr>
      <w:r>
        <w:rPr>
          <w:sz w:val="22"/>
          <w:szCs w:val="22"/>
        </w:rPr>
        <w:t>W</w:t>
      </w:r>
      <w:proofErr w:type="spellStart"/>
      <w:r w:rsidR="00A73B87" w:rsidRPr="00573106">
        <w:rPr>
          <w:sz w:val="22"/>
          <w:szCs w:val="22"/>
          <w:lang w:val="x-none"/>
        </w:rPr>
        <w:t>wkonawcy</w:t>
      </w:r>
      <w:proofErr w:type="spellEnd"/>
      <w:r w:rsidR="00573106" w:rsidRPr="00573106">
        <w:rPr>
          <w:sz w:val="22"/>
          <w:szCs w:val="22"/>
          <w:lang w:val="x-none"/>
        </w:rPr>
        <w:t xml:space="preserve"> będącego osobą fizyczną, prowadzącą działalność gospodarczą,</w:t>
      </w:r>
    </w:p>
    <w:p w14:paraId="07E8312C" w14:textId="3DBA4F7D"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proofErr w:type="spellStart"/>
      <w:r w:rsidRPr="00573106">
        <w:rPr>
          <w:sz w:val="22"/>
          <w:szCs w:val="22"/>
          <w:lang w:val="x-none"/>
        </w:rPr>
        <w:t>ykonawcy</w:t>
      </w:r>
      <w:proofErr w:type="spellEnd"/>
      <w:r w:rsidRPr="00573106">
        <w:rPr>
          <w:sz w:val="22"/>
          <w:szCs w:val="22"/>
          <w:lang w:val="x-none"/>
        </w:rPr>
        <w:t>, będącego osobą fizyczną,</w:t>
      </w:r>
    </w:p>
    <w:p w14:paraId="71B32485" w14:textId="1C1FFBB7"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proofErr w:type="spellStart"/>
      <w:r w:rsidRPr="00573106">
        <w:rPr>
          <w:sz w:val="22"/>
          <w:szCs w:val="22"/>
          <w:lang w:val="x-none"/>
        </w:rPr>
        <w:t>ykonawcy</w:t>
      </w:r>
      <w:proofErr w:type="spellEnd"/>
      <w:r w:rsidRPr="00573106">
        <w:rPr>
          <w:sz w:val="22"/>
          <w:szCs w:val="22"/>
          <w:lang w:val="x-none"/>
        </w:rPr>
        <w:t>, będącego osobą fizyczną,</w:t>
      </w:r>
      <w:r w:rsidRPr="00573106">
        <w:rPr>
          <w:sz w:val="22"/>
          <w:szCs w:val="22"/>
        </w:rPr>
        <w:t xml:space="preserve"> </w:t>
      </w:r>
    </w:p>
    <w:p w14:paraId="008D03B9" w14:textId="77777777"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F548C8">
      <w:pPr>
        <w:ind w:left="284" w:hanging="284"/>
        <w:jc w:val="both"/>
        <w:rPr>
          <w:sz w:val="22"/>
          <w:szCs w:val="22"/>
        </w:rPr>
      </w:pPr>
      <w:r w:rsidRPr="00573106">
        <w:rPr>
          <w:sz w:val="22"/>
          <w:szCs w:val="22"/>
        </w:rPr>
        <w:t>W świetle powyższego Administrator informuje, że:</w:t>
      </w:r>
    </w:p>
    <w:p w14:paraId="3E0C366C" w14:textId="77777777" w:rsidR="00573106" w:rsidRPr="00573106" w:rsidRDefault="00573106" w:rsidP="00F548C8">
      <w:pPr>
        <w:numPr>
          <w:ilvl w:val="0"/>
          <w:numId w:val="9"/>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573106">
          <w:rPr>
            <w:sz w:val="22"/>
            <w:szCs w:val="22"/>
            <w:lang w:val="x-none"/>
          </w:rPr>
          <w:t>sekretariat@igbmazovia.pl</w:t>
        </w:r>
      </w:hyperlink>
    </w:p>
    <w:p w14:paraId="7590A8CB" w14:textId="77777777" w:rsidR="00573106" w:rsidRPr="00573106" w:rsidRDefault="00573106" w:rsidP="00F548C8">
      <w:pPr>
        <w:numPr>
          <w:ilvl w:val="0"/>
          <w:numId w:val="9"/>
        </w:numPr>
        <w:ind w:left="284" w:hanging="284"/>
        <w:contextualSpacing/>
        <w:jc w:val="both"/>
        <w:rPr>
          <w:i/>
          <w:sz w:val="22"/>
          <w:szCs w:val="22"/>
          <w:lang w:val="x-none" w:eastAsia="en-US"/>
        </w:rPr>
      </w:pPr>
      <w:r w:rsidRPr="00573106">
        <w:rPr>
          <w:sz w:val="22"/>
          <w:szCs w:val="22"/>
          <w:lang w:val="x-none"/>
        </w:rPr>
        <w:t xml:space="preserve">Administrator wyznaczył Inspektora Ochrony Danych, z którym w sprawach dotyczących danych osobowych można kontaktować się </w:t>
      </w:r>
      <w:r w:rsidRPr="00573106">
        <w:rPr>
          <w:bCs/>
          <w:sz w:val="22"/>
          <w:szCs w:val="22"/>
          <w:lang w:val="x-none"/>
        </w:rPr>
        <w:t xml:space="preserve">za pomocą poczty elektronicznej pod adresem  </w:t>
      </w:r>
      <w:hyperlink r:id="rId10" w:history="1">
        <w:r w:rsidRPr="00573106">
          <w:rPr>
            <w:sz w:val="22"/>
            <w:szCs w:val="22"/>
            <w:lang w:val="x-none" w:eastAsia="en-US"/>
          </w:rPr>
          <w:t>iod@ibgmazovia.pl</w:t>
        </w:r>
      </w:hyperlink>
      <w:r w:rsidRPr="00573106">
        <w:rPr>
          <w:bCs/>
          <w:i/>
          <w:color w:val="000000"/>
          <w:sz w:val="22"/>
          <w:szCs w:val="22"/>
          <w:lang w:val="x-none" w:eastAsia="en-US"/>
        </w:rPr>
        <w:t xml:space="preserve"> </w:t>
      </w:r>
    </w:p>
    <w:p w14:paraId="49A87299" w14:textId="77777777" w:rsidR="00573106" w:rsidRPr="00573106" w:rsidRDefault="00573106" w:rsidP="00F548C8">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Dane osobowe przetwarzane są w następujących celach:</w:t>
      </w:r>
    </w:p>
    <w:p w14:paraId="5E41455A" w14:textId="68A2A0AD" w:rsidR="00573106" w:rsidRPr="00462A3A" w:rsidRDefault="00573106" w:rsidP="00F548C8">
      <w:pPr>
        <w:numPr>
          <w:ilvl w:val="0"/>
          <w:numId w:val="12"/>
        </w:numPr>
        <w:ind w:left="284" w:hanging="284"/>
        <w:contextualSpacing/>
        <w:jc w:val="both"/>
        <w:rPr>
          <w:color w:val="00B0F0"/>
          <w:sz w:val="22"/>
          <w:szCs w:val="22"/>
          <w:lang w:val="x-none" w:eastAsia="en-US"/>
        </w:rPr>
      </w:pPr>
      <w:r w:rsidRPr="00573106">
        <w:rPr>
          <w:sz w:val="22"/>
          <w:szCs w:val="22"/>
          <w:lang w:val="x-none"/>
        </w:rPr>
        <w:t xml:space="preserve">prowadzenia postępowania o udzielenie zamówienia publicznego oznaczonego </w:t>
      </w:r>
      <w:r w:rsidRPr="00312825">
        <w:rPr>
          <w:sz w:val="22"/>
          <w:szCs w:val="22"/>
          <w:lang w:val="x-none"/>
        </w:rPr>
        <w:t xml:space="preserve">nr </w:t>
      </w:r>
      <w:r w:rsidR="00EE6E29">
        <w:rPr>
          <w:b/>
          <w:bCs/>
          <w:sz w:val="22"/>
          <w:szCs w:val="22"/>
        </w:rPr>
        <w:t>1</w:t>
      </w:r>
      <w:r w:rsidRPr="00EE6E29">
        <w:rPr>
          <w:b/>
          <w:bCs/>
          <w:sz w:val="22"/>
          <w:szCs w:val="22"/>
        </w:rPr>
        <w:t>/</w:t>
      </w:r>
      <w:r w:rsidR="009A472E" w:rsidRPr="004B6C73">
        <w:rPr>
          <w:b/>
          <w:bCs/>
          <w:sz w:val="22"/>
          <w:szCs w:val="22"/>
        </w:rPr>
        <w:t>0</w:t>
      </w:r>
      <w:r w:rsidR="00917992">
        <w:rPr>
          <w:b/>
          <w:bCs/>
          <w:sz w:val="22"/>
          <w:szCs w:val="22"/>
        </w:rPr>
        <w:t>7</w:t>
      </w:r>
      <w:r w:rsidRPr="004B6C73">
        <w:rPr>
          <w:b/>
          <w:bCs/>
          <w:sz w:val="22"/>
          <w:szCs w:val="22"/>
        </w:rPr>
        <w:t>/202</w:t>
      </w:r>
      <w:r w:rsidR="0013449A" w:rsidRPr="004B6C73">
        <w:rPr>
          <w:b/>
          <w:bCs/>
          <w:sz w:val="22"/>
          <w:szCs w:val="22"/>
        </w:rPr>
        <w:t>1</w:t>
      </w:r>
      <w:r w:rsidRPr="004B6C73">
        <w:rPr>
          <w:b/>
          <w:bCs/>
          <w:sz w:val="22"/>
          <w:szCs w:val="22"/>
        </w:rPr>
        <w:t>/</w:t>
      </w:r>
      <w:r w:rsidR="00093D42" w:rsidRPr="004B6C73">
        <w:rPr>
          <w:b/>
          <w:bCs/>
          <w:sz w:val="22"/>
          <w:szCs w:val="22"/>
        </w:rPr>
        <w:t>D</w:t>
      </w:r>
      <w:r w:rsidRPr="00B9347E">
        <w:rPr>
          <w:sz w:val="22"/>
          <w:szCs w:val="22"/>
          <w:lang w:val="x-none"/>
        </w:rPr>
        <w:t>,</w:t>
      </w:r>
      <w:r w:rsidRPr="00462A3A">
        <w:rPr>
          <w:color w:val="00B0F0"/>
          <w:sz w:val="22"/>
          <w:szCs w:val="22"/>
          <w:lang w:val="x-none"/>
        </w:rPr>
        <w:t xml:space="preserve"> </w:t>
      </w:r>
    </w:p>
    <w:p w14:paraId="090E6B82" w14:textId="77777777" w:rsidR="00573106" w:rsidRPr="00573106" w:rsidRDefault="00573106" w:rsidP="00F548C8">
      <w:pPr>
        <w:numPr>
          <w:ilvl w:val="0"/>
          <w:numId w:val="12"/>
        </w:numPr>
        <w:ind w:left="284" w:hanging="284"/>
        <w:contextualSpacing/>
        <w:jc w:val="both"/>
        <w:rPr>
          <w:sz w:val="22"/>
          <w:szCs w:val="22"/>
          <w:lang w:val="x-none" w:eastAsia="en-US"/>
        </w:rPr>
      </w:pPr>
      <w:r w:rsidRPr="00573106">
        <w:rPr>
          <w:bCs/>
          <w:color w:val="000000"/>
          <w:sz w:val="22"/>
          <w:szCs w:val="22"/>
          <w:lang w:val="x-none" w:eastAsia="en-US"/>
        </w:rPr>
        <w:t>archiwizacyjnych.</w:t>
      </w:r>
    </w:p>
    <w:p w14:paraId="093F1D97" w14:textId="77777777" w:rsidR="00573106" w:rsidRPr="00CB0654" w:rsidRDefault="00573106" w:rsidP="00F548C8">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 xml:space="preserve">Przesłanką legalizująca przetwarzanie danych osobowych w każdym ze wskazanych powyżej celów </w:t>
      </w:r>
      <w:r w:rsidRPr="00CB0654">
        <w:rPr>
          <w:bCs/>
          <w:sz w:val="22"/>
          <w:szCs w:val="22"/>
          <w:lang w:val="x-none" w:eastAsia="en-US"/>
        </w:rPr>
        <w:t xml:space="preserve">jest </w:t>
      </w:r>
      <w:r w:rsidRPr="00CB0654">
        <w:rPr>
          <w:sz w:val="22"/>
          <w:szCs w:val="22"/>
          <w:lang w:val="x-none"/>
        </w:rPr>
        <w:t>art. 6 ust. 1 lit. c) RODO, tj.</w:t>
      </w:r>
    </w:p>
    <w:p w14:paraId="555EE8A5" w14:textId="523E9638" w:rsidR="00573106" w:rsidRPr="00CD46E4" w:rsidRDefault="00573106" w:rsidP="00F548C8">
      <w:pPr>
        <w:numPr>
          <w:ilvl w:val="0"/>
          <w:numId w:val="13"/>
        </w:numPr>
        <w:ind w:left="284" w:hanging="284"/>
        <w:contextualSpacing/>
        <w:jc w:val="both"/>
        <w:rPr>
          <w:color w:val="000000" w:themeColor="text1"/>
          <w:sz w:val="22"/>
          <w:szCs w:val="22"/>
          <w:lang w:val="x-none" w:eastAsia="en-US"/>
        </w:rPr>
      </w:pPr>
      <w:r w:rsidRPr="00CB0654">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CB0654">
        <w:rPr>
          <w:sz w:val="22"/>
          <w:szCs w:val="22"/>
        </w:rPr>
        <w:t>11</w:t>
      </w:r>
      <w:r w:rsidRPr="00CB0654">
        <w:rPr>
          <w:sz w:val="22"/>
          <w:szCs w:val="22"/>
          <w:lang w:val="x-none"/>
        </w:rPr>
        <w:t xml:space="preserve"> </w:t>
      </w:r>
      <w:r w:rsidR="009F7FC7" w:rsidRPr="00CB0654">
        <w:rPr>
          <w:sz w:val="22"/>
          <w:szCs w:val="22"/>
        </w:rPr>
        <w:t>września</w:t>
      </w:r>
      <w:r w:rsidRPr="00CB0654">
        <w:rPr>
          <w:sz w:val="22"/>
          <w:szCs w:val="22"/>
          <w:lang w:val="x-none"/>
        </w:rPr>
        <w:t xml:space="preserve"> 20</w:t>
      </w:r>
      <w:r w:rsidR="009F7FC7" w:rsidRPr="00CB0654">
        <w:rPr>
          <w:sz w:val="22"/>
          <w:szCs w:val="22"/>
        </w:rPr>
        <w:t>19</w:t>
      </w:r>
      <w:r w:rsidRPr="00CB0654">
        <w:rPr>
          <w:sz w:val="22"/>
          <w:szCs w:val="22"/>
        </w:rPr>
        <w:t xml:space="preserve"> </w:t>
      </w:r>
      <w:r w:rsidRPr="00CB0654">
        <w:rPr>
          <w:sz w:val="22"/>
          <w:szCs w:val="22"/>
          <w:lang w:val="x-none"/>
        </w:rPr>
        <w:t xml:space="preserve">r. </w:t>
      </w:r>
      <w:r w:rsidR="009F7FC7" w:rsidRPr="00CB0654">
        <w:rPr>
          <w:sz w:val="22"/>
          <w:szCs w:val="22"/>
        </w:rPr>
        <w:t>P</w:t>
      </w:r>
      <w:proofErr w:type="spellStart"/>
      <w:r w:rsidRPr="00CB0654">
        <w:rPr>
          <w:sz w:val="22"/>
          <w:szCs w:val="22"/>
          <w:lang w:val="x-none"/>
        </w:rPr>
        <w:t>rawo</w:t>
      </w:r>
      <w:proofErr w:type="spellEnd"/>
      <w:r w:rsidRPr="00CB0654">
        <w:rPr>
          <w:sz w:val="22"/>
          <w:szCs w:val="22"/>
          <w:lang w:val="x-none"/>
        </w:rPr>
        <w:t xml:space="preserve"> zamówień publicznych</w:t>
      </w:r>
      <w:r w:rsidRPr="00CB0654">
        <w:rPr>
          <w:sz w:val="22"/>
          <w:szCs w:val="22"/>
        </w:rPr>
        <w:t xml:space="preserve"> </w:t>
      </w:r>
      <w:r w:rsidRPr="00CB0654">
        <w:rPr>
          <w:sz w:val="22"/>
          <w:szCs w:val="22"/>
          <w:lang w:val="x-none"/>
        </w:rPr>
        <w:t>(tj. Dz.U. z 201</w:t>
      </w:r>
      <w:r w:rsidRPr="00CB0654">
        <w:rPr>
          <w:sz w:val="22"/>
          <w:szCs w:val="22"/>
        </w:rPr>
        <w:t>9</w:t>
      </w:r>
      <w:r w:rsidRPr="00CB0654">
        <w:rPr>
          <w:sz w:val="22"/>
          <w:szCs w:val="22"/>
          <w:lang w:val="x-none"/>
        </w:rPr>
        <w:t xml:space="preserve"> r, poz. </w:t>
      </w:r>
      <w:r w:rsidR="00D4689B" w:rsidRPr="00CD46E4">
        <w:rPr>
          <w:color w:val="000000" w:themeColor="text1"/>
          <w:sz w:val="22"/>
          <w:szCs w:val="22"/>
        </w:rPr>
        <w:t>2019</w:t>
      </w:r>
      <w:r w:rsidR="00BF7EF6" w:rsidRPr="00CD46E4">
        <w:rPr>
          <w:color w:val="000000" w:themeColor="text1"/>
          <w:sz w:val="22"/>
          <w:szCs w:val="22"/>
        </w:rPr>
        <w:t xml:space="preserve"> </w:t>
      </w:r>
      <w:r w:rsidR="00DD27E2" w:rsidRPr="00CD46E4">
        <w:rPr>
          <w:color w:val="000000" w:themeColor="text1"/>
          <w:sz w:val="22"/>
          <w:szCs w:val="22"/>
        </w:rPr>
        <w:t>ze</w:t>
      </w:r>
      <w:r w:rsidR="009A3E6B" w:rsidRPr="00CD46E4">
        <w:rPr>
          <w:color w:val="000000" w:themeColor="text1"/>
          <w:sz w:val="22"/>
          <w:szCs w:val="22"/>
        </w:rPr>
        <w:t>.</w:t>
      </w:r>
      <w:r w:rsidR="00BF7EF6" w:rsidRPr="00CD46E4">
        <w:rPr>
          <w:color w:val="000000" w:themeColor="text1"/>
          <w:sz w:val="22"/>
          <w:szCs w:val="22"/>
        </w:rPr>
        <w:t xml:space="preserve"> zm.</w:t>
      </w:r>
      <w:r w:rsidRPr="00CD46E4">
        <w:rPr>
          <w:color w:val="000000" w:themeColor="text1"/>
          <w:sz w:val="22"/>
          <w:szCs w:val="22"/>
        </w:rPr>
        <w:t>)</w:t>
      </w:r>
    </w:p>
    <w:p w14:paraId="350FE406" w14:textId="77777777" w:rsidR="00573106" w:rsidRPr="00CB0654" w:rsidRDefault="00573106" w:rsidP="00F548C8">
      <w:pPr>
        <w:numPr>
          <w:ilvl w:val="0"/>
          <w:numId w:val="13"/>
        </w:numPr>
        <w:ind w:left="284" w:hanging="284"/>
        <w:contextualSpacing/>
        <w:jc w:val="both"/>
        <w:rPr>
          <w:sz w:val="22"/>
          <w:szCs w:val="22"/>
          <w:lang w:val="x-none" w:eastAsia="en-US"/>
        </w:rPr>
      </w:pPr>
      <w:r w:rsidRPr="00CB0654">
        <w:rPr>
          <w:sz w:val="22"/>
          <w:szCs w:val="22"/>
          <w:lang w:val="x-none"/>
        </w:rPr>
        <w:t>w przypadku celu określonego w pkt 3b przetwarzanie jest niezbędne do wypełnienia obowiązku prawnego wynikającego z ustawy z dnia 14 lipca 1983r. o narodowym zasobie archiwalnym i archiwach</w:t>
      </w:r>
      <w:r w:rsidRPr="00CB0654">
        <w:rPr>
          <w:sz w:val="22"/>
          <w:szCs w:val="22"/>
        </w:rPr>
        <w:t xml:space="preserve"> </w:t>
      </w:r>
      <w:r w:rsidRPr="00CB0654">
        <w:rPr>
          <w:sz w:val="22"/>
          <w:szCs w:val="22"/>
          <w:lang w:val="x-none"/>
        </w:rPr>
        <w:t>(tj. Dz.U. z 20</w:t>
      </w:r>
      <w:r w:rsidRPr="00CB0654">
        <w:rPr>
          <w:sz w:val="22"/>
          <w:szCs w:val="22"/>
        </w:rPr>
        <w:t>20</w:t>
      </w:r>
      <w:r w:rsidRPr="00CB0654">
        <w:rPr>
          <w:sz w:val="22"/>
          <w:szCs w:val="22"/>
          <w:lang w:val="x-none"/>
        </w:rPr>
        <w:t xml:space="preserve"> r., poz. </w:t>
      </w:r>
      <w:r w:rsidRPr="00CB0654">
        <w:rPr>
          <w:sz w:val="22"/>
          <w:szCs w:val="22"/>
        </w:rPr>
        <w:t>164</w:t>
      </w:r>
      <w:r w:rsidRPr="00CB0654">
        <w:rPr>
          <w:sz w:val="22"/>
          <w:szCs w:val="22"/>
          <w:lang w:val="x-none"/>
        </w:rPr>
        <w:t>).</w:t>
      </w:r>
    </w:p>
    <w:p w14:paraId="3DAB8B1A" w14:textId="77777777" w:rsidR="00573106" w:rsidRPr="00CB0654" w:rsidRDefault="00573106" w:rsidP="00F548C8">
      <w:pPr>
        <w:numPr>
          <w:ilvl w:val="0"/>
          <w:numId w:val="9"/>
        </w:numPr>
        <w:ind w:left="284" w:hanging="284"/>
        <w:contextualSpacing/>
        <w:jc w:val="both"/>
        <w:rPr>
          <w:sz w:val="22"/>
          <w:szCs w:val="22"/>
          <w:lang w:val="x-none" w:eastAsia="en-US"/>
        </w:rPr>
      </w:pPr>
      <w:r w:rsidRPr="00CB0654">
        <w:rPr>
          <w:iCs/>
          <w:sz w:val="22"/>
          <w:szCs w:val="22"/>
          <w:lang w:val="x-none"/>
        </w:rPr>
        <w:t>Dostęp do danych osobowych mają następujący odbiorcy danych:</w:t>
      </w:r>
    </w:p>
    <w:p w14:paraId="790444E0" w14:textId="77777777" w:rsidR="00573106" w:rsidRPr="00CB0654" w:rsidRDefault="00573106" w:rsidP="00F548C8">
      <w:pPr>
        <w:numPr>
          <w:ilvl w:val="3"/>
          <w:numId w:val="9"/>
        </w:numPr>
        <w:ind w:left="284" w:hanging="284"/>
        <w:contextualSpacing/>
        <w:jc w:val="both"/>
        <w:rPr>
          <w:sz w:val="22"/>
          <w:szCs w:val="22"/>
          <w:lang w:val="x-none" w:eastAsia="en-US"/>
        </w:rPr>
      </w:pPr>
      <w:r w:rsidRPr="00CB0654">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548C8">
      <w:pPr>
        <w:numPr>
          <w:ilvl w:val="3"/>
          <w:numId w:val="9"/>
        </w:numPr>
        <w:ind w:left="284" w:hanging="284"/>
        <w:contextualSpacing/>
        <w:jc w:val="both"/>
        <w:rPr>
          <w:sz w:val="22"/>
          <w:szCs w:val="22"/>
          <w:lang w:val="x-none" w:eastAsia="en-US"/>
        </w:rPr>
      </w:pPr>
      <w:r w:rsidRPr="00CB0654">
        <w:rPr>
          <w:iCs/>
          <w:sz w:val="22"/>
          <w:szCs w:val="22"/>
          <w:lang w:val="x-none"/>
        </w:rPr>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proofErr w:type="spellStart"/>
      <w:r w:rsidRPr="00CB0654">
        <w:rPr>
          <w:iCs/>
          <w:sz w:val="22"/>
          <w:szCs w:val="22"/>
          <w:lang w:val="x-none"/>
        </w:rPr>
        <w:t>rawo</w:t>
      </w:r>
      <w:proofErr w:type="spellEnd"/>
      <w:r w:rsidRPr="00CB0654">
        <w:rPr>
          <w:iCs/>
          <w:sz w:val="22"/>
          <w:szCs w:val="22"/>
          <w:lang w:val="x-none"/>
        </w:rPr>
        <w:t xml:space="preserve"> zamówień publicznych.</w:t>
      </w:r>
    </w:p>
    <w:p w14:paraId="49D0BF91" w14:textId="77777777" w:rsidR="00573106" w:rsidRPr="00573106" w:rsidRDefault="00573106" w:rsidP="00F548C8">
      <w:pPr>
        <w:numPr>
          <w:ilvl w:val="0"/>
          <w:numId w:val="9"/>
        </w:numPr>
        <w:ind w:left="284" w:hanging="284"/>
        <w:contextualSpacing/>
        <w:jc w:val="both"/>
        <w:rPr>
          <w:sz w:val="22"/>
          <w:szCs w:val="22"/>
          <w:lang w:val="x-none" w:eastAsia="en-US"/>
        </w:rPr>
      </w:pPr>
      <w:r w:rsidRPr="00573106">
        <w:rPr>
          <w:iCs/>
          <w:sz w:val="22"/>
          <w:szCs w:val="22"/>
          <w:lang w:val="x-none"/>
        </w:rPr>
        <w:t xml:space="preserve">Osoba której dane dotyczą </w:t>
      </w:r>
      <w:r w:rsidRPr="00573106">
        <w:rPr>
          <w:sz w:val="22"/>
          <w:szCs w:val="22"/>
          <w:lang w:val="x-none"/>
        </w:rPr>
        <w:t>może skorzystać wobec Administratora z następujących praw:</w:t>
      </w:r>
    </w:p>
    <w:p w14:paraId="68520CDE" w14:textId="47445F16" w:rsidR="00573106" w:rsidRPr="00573106" w:rsidRDefault="00573106" w:rsidP="00F548C8">
      <w:pPr>
        <w:numPr>
          <w:ilvl w:val="0"/>
          <w:numId w:val="14"/>
        </w:numPr>
        <w:ind w:left="284" w:hanging="284"/>
        <w:contextualSpacing/>
        <w:jc w:val="both"/>
        <w:rPr>
          <w:sz w:val="22"/>
          <w:szCs w:val="22"/>
          <w:lang w:val="x-none" w:eastAsia="en-US"/>
        </w:rPr>
      </w:pPr>
      <w:r w:rsidRPr="00573106">
        <w:rPr>
          <w:sz w:val="22"/>
          <w:szCs w:val="22"/>
          <w:lang w:val="x-none"/>
        </w:rPr>
        <w:lastRenderedPageBreak/>
        <w:t xml:space="preserve">prawa do żądania dostępu do swoich danych osobowych oraz do ich sprostowania (art. 15 i art. 16 RODO), </w:t>
      </w:r>
      <w:r w:rsidRPr="00573106">
        <w:rPr>
          <w:sz w:val="22"/>
          <w:szCs w:val="22"/>
          <w:lang w:val="x-none" w:eastAsia="en-US"/>
        </w:rPr>
        <w:t xml:space="preserve">przypadku gdy </w:t>
      </w:r>
      <w:r w:rsidR="00551291">
        <w:rPr>
          <w:sz w:val="22"/>
          <w:szCs w:val="22"/>
          <w:lang w:eastAsia="en-US"/>
        </w:rPr>
        <w:t>w</w:t>
      </w:r>
      <w:r w:rsidR="00985E19" w:rsidRPr="00573106">
        <w:rPr>
          <w:sz w:val="22"/>
          <w:szCs w:val="22"/>
          <w:lang w:val="x-none" w:eastAsia="en-US"/>
        </w:rPr>
        <w:t>wykonanie</w:t>
      </w:r>
      <w:r w:rsidRPr="00573106">
        <w:rPr>
          <w:sz w:val="22"/>
          <w:szCs w:val="22"/>
          <w:lang w:val="x-none" w:eastAsia="en-US"/>
        </w:rPr>
        <w:t xml:space="preserv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F548C8">
      <w:pPr>
        <w:numPr>
          <w:ilvl w:val="0"/>
          <w:numId w:val="14"/>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F548C8">
      <w:pPr>
        <w:numPr>
          <w:ilvl w:val="0"/>
          <w:numId w:val="14"/>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548C8">
      <w:pPr>
        <w:numPr>
          <w:ilvl w:val="0"/>
          <w:numId w:val="9"/>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548C8">
      <w:pPr>
        <w:numPr>
          <w:ilvl w:val="0"/>
          <w:numId w:val="10"/>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548C8">
      <w:pPr>
        <w:numPr>
          <w:ilvl w:val="0"/>
          <w:numId w:val="10"/>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548C8">
      <w:pPr>
        <w:numPr>
          <w:ilvl w:val="0"/>
          <w:numId w:val="10"/>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548C8">
      <w:pPr>
        <w:numPr>
          <w:ilvl w:val="0"/>
          <w:numId w:val="9"/>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F548C8">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1"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2"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CD46E4" w:rsidRDefault="0048109A" w:rsidP="00F548C8">
      <w:pPr>
        <w:pStyle w:val="Akapitzlist"/>
        <w:numPr>
          <w:ilvl w:val="0"/>
          <w:numId w:val="2"/>
        </w:numPr>
        <w:ind w:left="284" w:hanging="284"/>
        <w:jc w:val="both"/>
        <w:rPr>
          <w:color w:val="000000" w:themeColor="text1"/>
          <w:sz w:val="22"/>
          <w:szCs w:val="22"/>
        </w:rPr>
      </w:pPr>
      <w:r w:rsidRPr="00CD46E4">
        <w:rPr>
          <w:color w:val="000000" w:themeColor="text1"/>
          <w:sz w:val="22"/>
          <w:szCs w:val="22"/>
        </w:rPr>
        <w:t xml:space="preserve">Wykonawca zamierzający wziąć udział w postępowaniu o udzielenie zamówienia publicznego, musi posiadać konto na </w:t>
      </w:r>
      <w:proofErr w:type="spellStart"/>
      <w:r w:rsidRPr="00CD46E4">
        <w:rPr>
          <w:color w:val="000000" w:themeColor="text1"/>
          <w:sz w:val="22"/>
          <w:szCs w:val="22"/>
        </w:rPr>
        <w:t>ePUAP</w:t>
      </w:r>
      <w:proofErr w:type="spellEnd"/>
      <w:r w:rsidRPr="00CD46E4">
        <w:rPr>
          <w:color w:val="000000" w:themeColor="text1"/>
          <w:sz w:val="22"/>
          <w:szCs w:val="22"/>
        </w:rPr>
        <w:t xml:space="preserve">. Wykonawca posiadający konto na </w:t>
      </w:r>
      <w:proofErr w:type="spellStart"/>
      <w:r w:rsidRPr="00CD46E4">
        <w:rPr>
          <w:color w:val="000000" w:themeColor="text1"/>
          <w:sz w:val="22"/>
          <w:szCs w:val="22"/>
        </w:rPr>
        <w:t>ePUAP</w:t>
      </w:r>
      <w:proofErr w:type="spellEnd"/>
      <w:r w:rsidRPr="00CD46E4">
        <w:rPr>
          <w:color w:val="000000" w:themeColor="text1"/>
          <w:sz w:val="22"/>
          <w:szCs w:val="22"/>
        </w:rPr>
        <w:t xml:space="preserve"> ma dostęp do  </w:t>
      </w:r>
      <w:r w:rsidRPr="00CD46E4">
        <w:rPr>
          <w:b/>
          <w:color w:val="000000" w:themeColor="text1"/>
          <w:sz w:val="22"/>
          <w:szCs w:val="22"/>
        </w:rPr>
        <w:t>formularzy: złożenia, zmiany, wycofania oferty lub wniosku oraz do formularza do komunikacji.</w:t>
      </w:r>
    </w:p>
    <w:p w14:paraId="74C316B1" w14:textId="5480C673" w:rsidR="0048109A" w:rsidRPr="00895995" w:rsidRDefault="0048109A" w:rsidP="00F548C8">
      <w:pPr>
        <w:pStyle w:val="Akapitzlist"/>
        <w:numPr>
          <w:ilvl w:val="0"/>
          <w:numId w:val="2"/>
        </w:numPr>
        <w:ind w:left="284" w:hanging="284"/>
        <w:jc w:val="both"/>
        <w:rPr>
          <w:i/>
          <w:sz w:val="22"/>
          <w:szCs w:val="22"/>
        </w:rPr>
      </w:pPr>
      <w:r w:rsidRPr="00CD46E4">
        <w:rPr>
          <w:color w:val="000000" w:themeColor="text1"/>
          <w:sz w:val="22"/>
          <w:szCs w:val="22"/>
        </w:rPr>
        <w:t xml:space="preserve">Wymagania techniczne i organizacyjne wysyłania i odbierania dokumentów elektronicznych, </w:t>
      </w:r>
      <w:r w:rsidRPr="00AF3135">
        <w:rPr>
          <w:sz w:val="22"/>
          <w:szCs w:val="22"/>
        </w:rPr>
        <w:t xml:space="preserve">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w:t>
      </w:r>
      <w:r w:rsidRPr="00895995">
        <w:rPr>
          <w:sz w:val="22"/>
          <w:szCs w:val="22"/>
        </w:rPr>
        <w:t xml:space="preserve">na </w:t>
      </w:r>
      <w:r w:rsidR="00895995" w:rsidRPr="00895995">
        <w:rPr>
          <w:rFonts w:eastAsia="Trebuchet MS"/>
          <w:sz w:val="22"/>
          <w:szCs w:val="22"/>
          <w:lang w:bidi="pl-PL"/>
        </w:rPr>
        <w:t xml:space="preserve">adresem </w:t>
      </w:r>
      <w:r w:rsidR="00895995" w:rsidRPr="00895995">
        <w:rPr>
          <w:rFonts w:eastAsia="Trebuchet MS"/>
          <w:color w:val="0066CC"/>
          <w:sz w:val="22"/>
          <w:szCs w:val="22"/>
          <w:u w:val="single"/>
          <w:lang w:eastAsia="en-US" w:bidi="en-US"/>
        </w:rPr>
        <w:t>https://miniportal.uzp.gov.pl/</w:t>
      </w:r>
      <w:r w:rsidR="00895995" w:rsidRPr="00895995">
        <w:rPr>
          <w:rFonts w:eastAsia="Trebuchet MS"/>
          <w:sz w:val="22"/>
          <w:szCs w:val="22"/>
          <w:lang w:bidi="pl-PL"/>
        </w:rPr>
        <w:t xml:space="preserve"> </w:t>
      </w:r>
      <w:r w:rsidRPr="00895995">
        <w:rPr>
          <w:sz w:val="22"/>
          <w:szCs w:val="22"/>
        </w:rPr>
        <w:t xml:space="preserve">oraz Regulaminie </w:t>
      </w:r>
      <w:proofErr w:type="spellStart"/>
      <w:r w:rsidRPr="00895995">
        <w:rPr>
          <w:sz w:val="22"/>
          <w:szCs w:val="22"/>
        </w:rPr>
        <w:t>ePUAP</w:t>
      </w:r>
      <w:proofErr w:type="spellEnd"/>
      <w:r w:rsidRPr="00895995">
        <w:rPr>
          <w:sz w:val="22"/>
          <w:szCs w:val="22"/>
        </w:rPr>
        <w:t>.</w:t>
      </w:r>
    </w:p>
    <w:p w14:paraId="1A7B69A2" w14:textId="0D376037" w:rsidR="00895995" w:rsidRPr="00895995" w:rsidRDefault="00895995" w:rsidP="00F548C8">
      <w:pPr>
        <w:widowControl w:val="0"/>
        <w:numPr>
          <w:ilvl w:val="0"/>
          <w:numId w:val="2"/>
        </w:numPr>
        <w:ind w:left="284" w:hanging="284"/>
        <w:jc w:val="both"/>
        <w:rPr>
          <w:rFonts w:eastAsia="Trebuchet MS"/>
          <w:sz w:val="22"/>
          <w:szCs w:val="22"/>
          <w:lang w:bidi="pl-PL"/>
        </w:rPr>
      </w:pPr>
      <w:r w:rsidRPr="00895995">
        <w:rPr>
          <w:rFonts w:eastAsia="Trebuchet MS"/>
          <w:sz w:val="22"/>
          <w:szCs w:val="22"/>
          <w:lang w:bidi="pl-PL"/>
        </w:rPr>
        <w:t xml:space="preserve">Wykonawca przystępując do niniejszego postępowania o udzielenie zamówienia publicznego, akceptuje warunki korzystania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określone w Regulami</w:t>
      </w:r>
      <w:r w:rsidRPr="00895995">
        <w:rPr>
          <w:rFonts w:eastAsia="Trebuchet MS"/>
          <w:sz w:val="22"/>
          <w:szCs w:val="22"/>
          <w:lang w:bidi="pl-PL"/>
        </w:rPr>
        <w:softHyphen/>
        <w:t xml:space="preserve">nie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oraz zobowiązuje się korzystając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przestrzegać po</w:t>
      </w:r>
      <w:r w:rsidRPr="00895995">
        <w:rPr>
          <w:rFonts w:eastAsia="Trebuchet MS"/>
          <w:sz w:val="22"/>
          <w:szCs w:val="22"/>
          <w:lang w:bidi="pl-PL"/>
        </w:rPr>
        <w:softHyphen/>
        <w:t>stanowień tego regulaminu.</w:t>
      </w:r>
    </w:p>
    <w:p w14:paraId="7B4A7178" w14:textId="77777777" w:rsidR="0048109A" w:rsidRPr="00C0335B" w:rsidRDefault="0048109A" w:rsidP="00F548C8">
      <w:pPr>
        <w:pStyle w:val="Akapitzlist"/>
        <w:numPr>
          <w:ilvl w:val="0"/>
          <w:numId w:val="2"/>
        </w:numPr>
        <w:ind w:left="284" w:hanging="284"/>
        <w:jc w:val="both"/>
        <w:rPr>
          <w:sz w:val="22"/>
          <w:szCs w:val="22"/>
        </w:rPr>
      </w:pPr>
      <w:r w:rsidRPr="00AF3135">
        <w:rPr>
          <w:sz w:val="22"/>
          <w:szCs w:val="22"/>
        </w:rPr>
        <w:t>Maksymalny rozmiar plików przesyłanych za pośrednictwem dedykowanych formularzy do: złożenia</w:t>
      </w:r>
      <w:r w:rsidRPr="00C0335B">
        <w:rPr>
          <w:sz w:val="22"/>
          <w:szCs w:val="22"/>
        </w:rPr>
        <w:t xml:space="preserve">, zmiany, wycofania oferty lub wniosku oraz do komunikacji wynosi 150 MB. </w:t>
      </w:r>
    </w:p>
    <w:p w14:paraId="71EFFB75" w14:textId="77777777" w:rsidR="0048109A" w:rsidRPr="000A5039" w:rsidRDefault="0048109A" w:rsidP="00F548C8">
      <w:pPr>
        <w:pStyle w:val="Akapitzlist"/>
        <w:numPr>
          <w:ilvl w:val="0"/>
          <w:numId w:val="2"/>
        </w:numPr>
        <w:ind w:left="284" w:hanging="284"/>
        <w:jc w:val="both"/>
        <w:rPr>
          <w:sz w:val="22"/>
          <w:szCs w:val="22"/>
        </w:rPr>
      </w:pPr>
      <w:r w:rsidRPr="00C0335B">
        <w:rPr>
          <w:sz w:val="22"/>
          <w:szCs w:val="22"/>
        </w:rPr>
        <w:t>Za datę przekazania oferty</w:t>
      </w:r>
      <w:r w:rsidRPr="00AF3135">
        <w:rPr>
          <w:sz w:val="22"/>
          <w:szCs w:val="22"/>
        </w:rPr>
        <w:t xml:space="preserve">,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2FD4EA44" w14:textId="53CB90B8" w:rsidR="00647FEF" w:rsidRPr="000A5039" w:rsidRDefault="00647FEF" w:rsidP="00F548C8">
      <w:pPr>
        <w:widowControl w:val="0"/>
        <w:numPr>
          <w:ilvl w:val="0"/>
          <w:numId w:val="2"/>
        </w:numPr>
        <w:ind w:left="284" w:hanging="284"/>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 xml:space="preserve">dedykowanego formularza dostępnego na </w:t>
      </w:r>
      <w:proofErr w:type="spellStart"/>
      <w:r w:rsidRPr="000A5039">
        <w:rPr>
          <w:rFonts w:eastAsia="Trebuchet MS"/>
          <w:i/>
          <w:iCs/>
          <w:color w:val="000000"/>
          <w:sz w:val="22"/>
          <w:szCs w:val="22"/>
          <w:shd w:val="clear" w:color="auto" w:fill="FFFFFF"/>
          <w:lang w:bidi="pl-PL"/>
        </w:rPr>
        <w:t>ePUAP</w:t>
      </w:r>
      <w:proofErr w:type="spellEnd"/>
      <w:r w:rsidRPr="000A5039">
        <w:rPr>
          <w:rFonts w:eastAsia="Trebuchet MS"/>
          <w:i/>
          <w:iCs/>
          <w:color w:val="000000"/>
          <w:sz w:val="22"/>
          <w:szCs w:val="22"/>
          <w:shd w:val="clear" w:color="auto" w:fill="FFFFFF"/>
          <w:lang w:bidi="pl-PL"/>
        </w:rPr>
        <w:t xml:space="preserve"> oraz udostępnionego przez </w:t>
      </w:r>
      <w:proofErr w:type="spellStart"/>
      <w:r w:rsidRPr="000A5039">
        <w:rPr>
          <w:rFonts w:eastAsia="Trebuchet MS"/>
          <w:i/>
          <w:iCs/>
          <w:color w:val="000000"/>
          <w:sz w:val="22"/>
          <w:szCs w:val="22"/>
          <w:shd w:val="clear" w:color="auto" w:fill="FFFFFF"/>
          <w:lang w:bidi="pl-PL"/>
        </w:rPr>
        <w:t>miniPortal</w:t>
      </w:r>
      <w:proofErr w:type="spellEnd"/>
      <w:r w:rsidRPr="000A5039">
        <w:rPr>
          <w:rFonts w:eastAsia="Trebuchet MS"/>
          <w:i/>
          <w:iCs/>
          <w:color w:val="000000"/>
          <w:sz w:val="22"/>
          <w:szCs w:val="22"/>
          <w:shd w:val="clear" w:color="auto" w:fill="FFFFFF"/>
          <w:lang w:bidi="pl-PL"/>
        </w:rPr>
        <w:t xml:space="preserve">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sidRPr="000A5039">
        <w:rPr>
          <w:rFonts w:eastAsia="Cambria"/>
          <w:b/>
          <w:bCs/>
          <w:i/>
          <w:iCs/>
          <w:color w:val="000000"/>
          <w:sz w:val="22"/>
          <w:szCs w:val="22"/>
          <w:u w:color="000000"/>
          <w:bdr w:val="nil"/>
        </w:rPr>
        <w:t xml:space="preserve"> </w:t>
      </w:r>
    </w:p>
    <w:p w14:paraId="310CD7A3" w14:textId="7BA5035E" w:rsidR="00647FEF" w:rsidRPr="00F73C0D" w:rsidRDefault="00647FEF" w:rsidP="00F548C8">
      <w:pPr>
        <w:pStyle w:val="Bezodstpw"/>
        <w:numPr>
          <w:ilvl w:val="0"/>
          <w:numId w:val="2"/>
        </w:numPr>
        <w:suppressAutoHyphens w:val="0"/>
        <w:ind w:left="284" w:hanging="284"/>
        <w:jc w:val="both"/>
        <w:rPr>
          <w:rFonts w:eastAsia="Trebuchet MS"/>
          <w:sz w:val="22"/>
          <w:szCs w:val="22"/>
          <w:lang w:bidi="pl-PL"/>
        </w:rPr>
      </w:pPr>
      <w:r w:rsidRPr="000A5039">
        <w:rPr>
          <w:rFonts w:eastAsia="Trebuchet MS"/>
          <w:sz w:val="22"/>
          <w:szCs w:val="22"/>
          <w:lang w:bidi="pl-PL"/>
        </w:rPr>
        <w:t xml:space="preserve">Dokumenty elektroniczne, oświadczenia lub elektroniczne kopie dokumentów lub oświadczeń 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Zamawiający dopuszcza również możliwość składania dokumentów elektronicznych, oświadczeń </w:t>
      </w:r>
      <w:r w:rsidRPr="000A5039">
        <w:rPr>
          <w:rFonts w:eastAsia="Trebuchet MS"/>
          <w:sz w:val="22"/>
          <w:szCs w:val="22"/>
          <w:lang w:bidi="pl-PL"/>
        </w:rPr>
        <w:lastRenderedPageBreak/>
        <w:t xml:space="preserve">lub elektronicznych kopii dokumentów lub oświadczeń za pomocą poczty elektronicznej, na adres e-mail </w:t>
      </w:r>
      <w:r w:rsidRPr="00CD46E4">
        <w:rPr>
          <w:rFonts w:eastAsia="Trebuchet MS"/>
          <w:color w:val="000000" w:themeColor="text1"/>
          <w:sz w:val="22"/>
          <w:szCs w:val="22"/>
          <w:lang w:bidi="pl-PL"/>
        </w:rPr>
        <w:t xml:space="preserve">wskazany w </w:t>
      </w:r>
      <w:r w:rsidR="00E808DD" w:rsidRPr="00CD46E4">
        <w:rPr>
          <w:rFonts w:eastAsia="Trebuchet MS"/>
          <w:color w:val="000000" w:themeColor="text1"/>
          <w:sz w:val="22"/>
          <w:szCs w:val="22"/>
          <w:lang w:bidi="pl-PL"/>
        </w:rPr>
        <w:t>Rozdział XII</w:t>
      </w:r>
      <w:r w:rsidRPr="00CD46E4">
        <w:rPr>
          <w:rFonts w:eastAsia="Trebuchet MS"/>
          <w:color w:val="000000" w:themeColor="text1"/>
          <w:sz w:val="22"/>
          <w:szCs w:val="22"/>
          <w:lang w:bidi="pl-PL"/>
        </w:rPr>
        <w:t xml:space="preserve">. Sposób </w:t>
      </w:r>
      <w:r w:rsidRPr="000A5039">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w:t>
      </w:r>
      <w:r w:rsidR="005B6EAD">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6517E387" w:rsidR="00F73C0D" w:rsidRPr="000A5039" w:rsidRDefault="00F73C0D" w:rsidP="00F548C8">
      <w:pPr>
        <w:pStyle w:val="Bezodstpw"/>
        <w:numPr>
          <w:ilvl w:val="0"/>
          <w:numId w:val="2"/>
        </w:numPr>
        <w:suppressAutoHyphens w:val="0"/>
        <w:ind w:left="284" w:hanging="284"/>
        <w:jc w:val="both"/>
        <w:rPr>
          <w:rFonts w:eastAsia="Trebuchet MS"/>
          <w:sz w:val="22"/>
          <w:szCs w:val="22"/>
          <w:lang w:bidi="pl-PL"/>
        </w:rPr>
      </w:pPr>
      <w:r>
        <w:rPr>
          <w:rFonts w:eastAsia="Trebuchet MS"/>
          <w:sz w:val="22"/>
          <w:szCs w:val="22"/>
          <w:lang w:bidi="pl-PL"/>
        </w:rPr>
        <w:t>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w:t>
      </w:r>
      <w:r w:rsidR="005B6EAD">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w sprawie sposob</w:t>
      </w:r>
      <w:r w:rsidR="00A170D1">
        <w:rPr>
          <w:rFonts w:eastAsia="Trebuchet MS"/>
          <w:i/>
          <w:sz w:val="22"/>
          <w:szCs w:val="22"/>
          <w:lang w:bidi="pl-PL"/>
        </w:rPr>
        <w:t>u</w:t>
      </w:r>
      <w:r w:rsidRPr="009505A4">
        <w:rPr>
          <w:rFonts w:eastAsia="Trebuchet MS"/>
          <w:i/>
          <w:sz w:val="22"/>
          <w:szCs w:val="22"/>
          <w:lang w:bidi="pl-PL"/>
        </w:rPr>
        <w:t xml:space="preserve">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 xml:space="preserve">w sprawie podmiotowych środków dowodowych oraz innych dokumentów lub oświadczeń, jakich może żądać </w:t>
      </w:r>
      <w:r w:rsidR="006E10C6">
        <w:rPr>
          <w:rFonts w:eastAsia="Trebuchet MS"/>
          <w:i/>
          <w:sz w:val="22"/>
          <w:szCs w:val="22"/>
          <w:lang w:bidi="pl-PL"/>
        </w:rPr>
        <w:t>Z</w:t>
      </w:r>
      <w:r w:rsidR="005E0C66" w:rsidRPr="005E0C66">
        <w:rPr>
          <w:rFonts w:eastAsia="Trebuchet MS"/>
          <w:i/>
          <w:sz w:val="22"/>
          <w:szCs w:val="22"/>
          <w:lang w:bidi="pl-PL"/>
        </w:rPr>
        <w:t xml:space="preserve">amawiający od </w:t>
      </w:r>
      <w:r w:rsidR="00551291">
        <w:rPr>
          <w:rFonts w:eastAsia="Trebuchet MS"/>
          <w:i/>
          <w:sz w:val="22"/>
          <w:szCs w:val="22"/>
          <w:lang w:bidi="pl-PL"/>
        </w:rPr>
        <w:t>W</w:t>
      </w:r>
      <w:r w:rsidR="005E0C66" w:rsidRPr="005E0C66">
        <w:rPr>
          <w:rFonts w:eastAsia="Trebuchet MS"/>
          <w:i/>
          <w:sz w:val="22"/>
          <w:szCs w:val="22"/>
          <w:lang w:bidi="pl-PL"/>
        </w:rPr>
        <w:t>ykonawcy (Dz. U. z 2020 r., poz. 2415).</w:t>
      </w:r>
    </w:p>
    <w:p w14:paraId="54B95B29" w14:textId="0BF106EA" w:rsidR="00647FEF" w:rsidRPr="000A5039" w:rsidRDefault="00647FEF" w:rsidP="00F548C8">
      <w:pPr>
        <w:pStyle w:val="Bezodstpw"/>
        <w:ind w:left="284" w:hanging="284"/>
        <w:jc w:val="both"/>
        <w:rPr>
          <w:sz w:val="22"/>
          <w:szCs w:val="22"/>
          <w:lang w:bidi="pl-PL"/>
        </w:rPr>
      </w:pPr>
      <w:r w:rsidRPr="000A5039">
        <w:rPr>
          <w:sz w:val="22"/>
          <w:szCs w:val="22"/>
        </w:rPr>
        <w:t>1</w:t>
      </w:r>
      <w:r w:rsidR="00E17E99">
        <w:rPr>
          <w:sz w:val="22"/>
          <w:szCs w:val="22"/>
        </w:rPr>
        <w:t>0</w:t>
      </w:r>
      <w:r w:rsidRPr="000A5039">
        <w:rPr>
          <w:sz w:val="22"/>
          <w:szCs w:val="22"/>
        </w:rPr>
        <w:t xml:space="preserve">. </w:t>
      </w:r>
      <w:r w:rsidRPr="000A5039">
        <w:rPr>
          <w:sz w:val="22"/>
          <w:szCs w:val="22"/>
          <w:lang w:bidi="pl-PL"/>
        </w:rPr>
        <w:t>Zamawiający</w:t>
      </w:r>
      <w:r w:rsidRPr="000A5039">
        <w:rPr>
          <w:sz w:val="22"/>
          <w:szCs w:val="22"/>
        </w:rPr>
        <w:t xml:space="preserve"> </w:t>
      </w:r>
      <w:r w:rsidRPr="000A5039">
        <w:rPr>
          <w:sz w:val="22"/>
          <w:szCs w:val="22"/>
          <w:lang w:bidi="pl-PL"/>
        </w:rPr>
        <w:t>nie przewiduje sposobu komunikowania się z Wykonawcami w inny sposób niż przy użyciu środków komunikacji elektronicznej, wskazanych w SWZ.</w:t>
      </w:r>
    </w:p>
    <w:p w14:paraId="1E8EA2E1" w14:textId="51FEA834" w:rsidR="0048109A" w:rsidRPr="000A5039" w:rsidRDefault="00647FEF" w:rsidP="00F548C8">
      <w:pPr>
        <w:ind w:left="284" w:hanging="284"/>
        <w:jc w:val="both"/>
        <w:rPr>
          <w:sz w:val="22"/>
          <w:szCs w:val="22"/>
        </w:rPr>
      </w:pPr>
      <w:r w:rsidRPr="000A5039">
        <w:rPr>
          <w:sz w:val="22"/>
          <w:szCs w:val="22"/>
        </w:rPr>
        <w:t>1</w:t>
      </w:r>
      <w:r w:rsidR="00E17E99">
        <w:rPr>
          <w:sz w:val="22"/>
          <w:szCs w:val="22"/>
        </w:rPr>
        <w:t>1</w:t>
      </w:r>
      <w:r w:rsidRPr="000A5039">
        <w:rPr>
          <w:sz w:val="22"/>
          <w:szCs w:val="22"/>
        </w:rPr>
        <w:t>.</w:t>
      </w:r>
      <w:r w:rsidRPr="000A5039">
        <w:rPr>
          <w:sz w:val="22"/>
          <w:szCs w:val="22"/>
        </w:rPr>
        <w:tab/>
        <w:t>Postępowanie o udzielenie zamówienia prowadzi się w języku polskim</w:t>
      </w:r>
      <w:r w:rsidR="000A5039" w:rsidRPr="000A5039">
        <w:rPr>
          <w:sz w:val="22"/>
          <w:szCs w:val="22"/>
        </w:rPr>
        <w:t>.</w:t>
      </w:r>
    </w:p>
    <w:p w14:paraId="610B5074" w14:textId="77777777" w:rsidR="00CD3C8B" w:rsidRPr="00A34217" w:rsidRDefault="00CD3C8B" w:rsidP="00F548C8">
      <w:pPr>
        <w:rPr>
          <w:sz w:val="22"/>
          <w:szCs w:val="22"/>
        </w:rPr>
      </w:pPr>
    </w:p>
    <w:p w14:paraId="0A1A4D42" w14:textId="77777777" w:rsidR="0048109A" w:rsidRPr="00F878EE" w:rsidRDefault="00C570E2" w:rsidP="00EA583A">
      <w:pPr>
        <w:ind w:left="360" w:hanging="360"/>
        <w:jc w:val="both"/>
        <w:rPr>
          <w:b/>
          <w:sz w:val="22"/>
          <w:szCs w:val="22"/>
        </w:rPr>
      </w:pPr>
      <w:r w:rsidRPr="00F878EE">
        <w:rPr>
          <w:b/>
          <w:sz w:val="22"/>
          <w:szCs w:val="22"/>
        </w:rPr>
        <w:t xml:space="preserve">II. </w:t>
      </w:r>
      <w:r w:rsidR="00EA583A" w:rsidRPr="00F878EE">
        <w:rPr>
          <w:b/>
          <w:sz w:val="22"/>
          <w:szCs w:val="22"/>
        </w:rPr>
        <w:t xml:space="preserve">Tryb udzielenia zamówienia </w:t>
      </w:r>
    </w:p>
    <w:p w14:paraId="12C40A2C" w14:textId="05C6F974" w:rsidR="00AB254A" w:rsidRPr="00F878EE" w:rsidRDefault="0048109A" w:rsidP="00481224">
      <w:pPr>
        <w:pStyle w:val="Akapitzlist"/>
        <w:numPr>
          <w:ilvl w:val="6"/>
          <w:numId w:val="9"/>
        </w:numPr>
        <w:shd w:val="clear" w:color="auto" w:fill="FFFFFF"/>
        <w:ind w:left="284" w:hanging="284"/>
        <w:jc w:val="both"/>
        <w:rPr>
          <w:sz w:val="22"/>
          <w:szCs w:val="22"/>
        </w:rPr>
      </w:pPr>
      <w:r w:rsidRPr="00F878EE">
        <w:rPr>
          <w:sz w:val="22"/>
          <w:szCs w:val="22"/>
        </w:rPr>
        <w:t xml:space="preserve">Postępowanie o udzielenie zamówienia publicznego prowadzone jest w </w:t>
      </w:r>
      <w:r w:rsidR="00BA4491" w:rsidRPr="00F878EE">
        <w:rPr>
          <w:sz w:val="22"/>
          <w:szCs w:val="22"/>
        </w:rPr>
        <w:t>trybie podstawowym na</w:t>
      </w:r>
    </w:p>
    <w:p w14:paraId="2E128BA9" w14:textId="06068490" w:rsidR="0048109A" w:rsidRPr="00F878EE" w:rsidRDefault="00BA4491" w:rsidP="00481224">
      <w:pPr>
        <w:pStyle w:val="Akapitzlist"/>
        <w:shd w:val="clear" w:color="auto" w:fill="FFFFFF"/>
        <w:ind w:left="284"/>
        <w:jc w:val="both"/>
        <w:rPr>
          <w:sz w:val="22"/>
          <w:szCs w:val="22"/>
        </w:rPr>
      </w:pPr>
      <w:r w:rsidRPr="00F878EE">
        <w:rPr>
          <w:sz w:val="22"/>
          <w:szCs w:val="22"/>
        </w:rPr>
        <w:t>podstawie art. 275 pkt 1</w:t>
      </w:r>
      <w:r w:rsidR="00A96E4B" w:rsidRPr="00F878EE">
        <w:rPr>
          <w:sz w:val="22"/>
          <w:szCs w:val="22"/>
          <w:lang w:val="pl-PL"/>
        </w:rPr>
        <w:t>)</w:t>
      </w:r>
      <w:r w:rsidRPr="00F878EE">
        <w:rPr>
          <w:sz w:val="22"/>
          <w:szCs w:val="22"/>
        </w:rPr>
        <w:t>.</w:t>
      </w:r>
    </w:p>
    <w:p w14:paraId="05563DDD" w14:textId="588FEE66" w:rsidR="00AB254A" w:rsidRPr="00F878EE" w:rsidRDefault="00BA4491" w:rsidP="00481224">
      <w:pPr>
        <w:pStyle w:val="Akapitzlist"/>
        <w:numPr>
          <w:ilvl w:val="6"/>
          <w:numId w:val="9"/>
        </w:numPr>
        <w:ind w:left="284" w:hanging="284"/>
        <w:jc w:val="both"/>
        <w:rPr>
          <w:sz w:val="22"/>
          <w:szCs w:val="22"/>
        </w:rPr>
      </w:pPr>
      <w:r w:rsidRPr="00F878EE">
        <w:rPr>
          <w:sz w:val="22"/>
          <w:szCs w:val="22"/>
        </w:rPr>
        <w:t>Zamawiający nie przewiduje wyboru najkorzystniejszej oferty z możliwością prowadzenia</w:t>
      </w:r>
    </w:p>
    <w:p w14:paraId="4C852F35" w14:textId="0706E0DC" w:rsidR="005F5A7C" w:rsidRPr="005F5A7C" w:rsidRDefault="00BA4491" w:rsidP="005F5A7C">
      <w:pPr>
        <w:pStyle w:val="Akapitzlist"/>
        <w:ind w:left="284"/>
        <w:jc w:val="both"/>
        <w:rPr>
          <w:sz w:val="22"/>
          <w:szCs w:val="22"/>
        </w:rPr>
      </w:pPr>
      <w:r w:rsidRPr="00F878EE">
        <w:rPr>
          <w:sz w:val="22"/>
          <w:szCs w:val="22"/>
        </w:rPr>
        <w:t>negocjacji.</w:t>
      </w:r>
    </w:p>
    <w:p w14:paraId="2FFF22F3" w14:textId="77777777" w:rsidR="00FC115E" w:rsidRPr="00F878EE" w:rsidRDefault="00FC115E" w:rsidP="00F548C8">
      <w:pPr>
        <w:jc w:val="both"/>
        <w:rPr>
          <w:sz w:val="22"/>
          <w:szCs w:val="22"/>
        </w:rPr>
      </w:pPr>
    </w:p>
    <w:p w14:paraId="69ECA0E3" w14:textId="77777777" w:rsidR="0048109A" w:rsidRPr="00CD46E4" w:rsidRDefault="00C570E2" w:rsidP="00C570E2">
      <w:pPr>
        <w:ind w:left="426" w:hanging="426"/>
        <w:jc w:val="both"/>
        <w:rPr>
          <w:b/>
          <w:color w:val="000000" w:themeColor="text1"/>
          <w:sz w:val="22"/>
          <w:szCs w:val="22"/>
        </w:rPr>
      </w:pPr>
      <w:r w:rsidRPr="00CD46E4">
        <w:rPr>
          <w:b/>
          <w:color w:val="000000" w:themeColor="text1"/>
          <w:sz w:val="22"/>
          <w:szCs w:val="22"/>
        </w:rPr>
        <w:t xml:space="preserve">III. </w:t>
      </w:r>
      <w:r w:rsidR="0048109A" w:rsidRPr="00CD46E4">
        <w:rPr>
          <w:b/>
          <w:color w:val="000000" w:themeColor="text1"/>
          <w:sz w:val="22"/>
          <w:szCs w:val="22"/>
        </w:rPr>
        <w:t>Nazwa i opis przedmiotu zamówienia</w:t>
      </w:r>
    </w:p>
    <w:p w14:paraId="2F6B1F93" w14:textId="1892CD16" w:rsidR="00F548C8" w:rsidRPr="00917992" w:rsidRDefault="00F548C8" w:rsidP="008269D2">
      <w:pPr>
        <w:pStyle w:val="Akapitzlist"/>
        <w:numPr>
          <w:ilvl w:val="0"/>
          <w:numId w:val="32"/>
        </w:numPr>
        <w:tabs>
          <w:tab w:val="left" w:pos="284"/>
        </w:tabs>
        <w:ind w:left="284" w:hanging="284"/>
        <w:jc w:val="both"/>
        <w:rPr>
          <w:b/>
          <w:i/>
          <w:iCs/>
          <w:color w:val="000000" w:themeColor="text1"/>
          <w:sz w:val="22"/>
          <w:szCs w:val="22"/>
        </w:rPr>
      </w:pPr>
      <w:r w:rsidRPr="00F548C8">
        <w:rPr>
          <w:color w:val="000000" w:themeColor="text1"/>
          <w:sz w:val="22"/>
          <w:szCs w:val="22"/>
        </w:rPr>
        <w:t>Nazwa zamówienia:</w:t>
      </w:r>
      <w:r w:rsidRPr="00F548C8">
        <w:rPr>
          <w:b/>
          <w:i/>
        </w:rPr>
        <w:t xml:space="preserve"> </w:t>
      </w:r>
      <w:bookmarkStart w:id="2" w:name="_Hlk77232614"/>
      <w:r w:rsidR="00917992" w:rsidRPr="00917992">
        <w:rPr>
          <w:rFonts w:asciiTheme="minorBidi" w:hAnsiTheme="minorBidi" w:cstheme="minorBidi"/>
          <w:b/>
          <w:i/>
          <w:iCs/>
          <w:sz w:val="22"/>
          <w:szCs w:val="22"/>
        </w:rPr>
        <w:t xml:space="preserve">Dostawa mebli i pozostałego wyposażenia hotelowego do Ośrodków Konferencyjno-Wypoczynkowych Mazowieckiej Instytucji Gospodarki Budżetowej MAZOVIA”, </w:t>
      </w:r>
      <w:r w:rsidR="00917992" w:rsidRPr="00917992">
        <w:rPr>
          <w:b/>
          <w:i/>
          <w:iCs/>
          <w:sz w:val="22"/>
          <w:szCs w:val="22"/>
        </w:rPr>
        <w:t>w podziale na 4 części</w:t>
      </w:r>
      <w:r w:rsidRPr="00917992">
        <w:rPr>
          <w:b/>
          <w:i/>
          <w:iCs/>
          <w:sz w:val="22"/>
          <w:szCs w:val="22"/>
          <w:lang w:val="pl-PL"/>
        </w:rPr>
        <w:t>.</w:t>
      </w:r>
      <w:bookmarkEnd w:id="2"/>
    </w:p>
    <w:p w14:paraId="193F59F9" w14:textId="57A95221" w:rsidR="00614D2F" w:rsidRPr="00014E79" w:rsidRDefault="00614D2F" w:rsidP="00A73B87">
      <w:pPr>
        <w:pStyle w:val="Akapitzlist"/>
        <w:numPr>
          <w:ilvl w:val="0"/>
          <w:numId w:val="46"/>
        </w:numPr>
        <w:ind w:left="284" w:hanging="284"/>
        <w:jc w:val="both"/>
        <w:rPr>
          <w:b/>
          <w:bCs/>
          <w:i/>
          <w:iCs/>
          <w:sz w:val="22"/>
          <w:szCs w:val="22"/>
        </w:rPr>
      </w:pPr>
      <w:r w:rsidRPr="00014E79">
        <w:rPr>
          <w:sz w:val="22"/>
          <w:szCs w:val="22"/>
        </w:rPr>
        <w:t xml:space="preserve">Szczegółowy opis przedmiotu zamówienia stanowi </w:t>
      </w:r>
      <w:r w:rsidRPr="00014E79">
        <w:rPr>
          <w:b/>
          <w:bCs/>
          <w:i/>
          <w:iCs/>
          <w:sz w:val="22"/>
          <w:szCs w:val="22"/>
        </w:rPr>
        <w:t>Załącznik Nr 1.1 do opisu przedmiotu zamówienia</w:t>
      </w:r>
    </w:p>
    <w:p w14:paraId="39F3EE06" w14:textId="27736C53" w:rsidR="00DA381B" w:rsidRPr="00F548C8" w:rsidRDefault="003B5B04" w:rsidP="00AA0EC3">
      <w:pPr>
        <w:pStyle w:val="Nagwek11"/>
        <w:keepNext/>
        <w:keepLines/>
        <w:numPr>
          <w:ilvl w:val="0"/>
          <w:numId w:val="46"/>
        </w:numPr>
        <w:shd w:val="clear" w:color="auto" w:fill="auto"/>
        <w:tabs>
          <w:tab w:val="left" w:pos="284"/>
        </w:tabs>
        <w:spacing w:line="240" w:lineRule="auto"/>
        <w:ind w:left="284" w:hanging="284"/>
        <w:rPr>
          <w:b w:val="0"/>
          <w:color w:val="000000" w:themeColor="text1"/>
          <w:sz w:val="22"/>
          <w:szCs w:val="22"/>
          <w:u w:val="single"/>
        </w:rPr>
      </w:pPr>
      <w:r w:rsidRPr="00F548C8">
        <w:rPr>
          <w:color w:val="000000" w:themeColor="text1"/>
          <w:sz w:val="22"/>
          <w:szCs w:val="22"/>
          <w:u w:val="single"/>
          <w:lang w:eastAsia="ar-SA"/>
        </w:rPr>
        <w:t>Określen</w:t>
      </w:r>
      <w:r w:rsidR="00200F96" w:rsidRPr="00F548C8">
        <w:rPr>
          <w:color w:val="000000" w:themeColor="text1"/>
          <w:sz w:val="22"/>
          <w:szCs w:val="22"/>
          <w:u w:val="single"/>
          <w:lang w:eastAsia="ar-SA"/>
        </w:rPr>
        <w:t>ie</w:t>
      </w:r>
      <w:r w:rsidRPr="00F548C8">
        <w:rPr>
          <w:color w:val="000000" w:themeColor="text1"/>
          <w:sz w:val="22"/>
          <w:szCs w:val="22"/>
          <w:u w:val="single"/>
          <w:lang w:eastAsia="ar-SA"/>
        </w:rPr>
        <w:t xml:space="preserve"> przedmiotu zamówienia ze Wspólnym słownikiem zamówień</w:t>
      </w:r>
      <w:r w:rsidR="00864291" w:rsidRPr="00F548C8">
        <w:rPr>
          <w:color w:val="000000" w:themeColor="text1"/>
          <w:sz w:val="22"/>
          <w:szCs w:val="22"/>
          <w:u w:val="single"/>
          <w:lang w:eastAsia="ar-SA"/>
        </w:rPr>
        <w:t xml:space="preserve"> </w:t>
      </w:r>
      <w:r w:rsidR="00DA381B" w:rsidRPr="00F548C8">
        <w:rPr>
          <w:color w:val="000000" w:themeColor="text1"/>
          <w:sz w:val="22"/>
          <w:szCs w:val="22"/>
        </w:rPr>
        <w:t>(CPV):</w:t>
      </w:r>
    </w:p>
    <w:p w14:paraId="0E0A0FDD" w14:textId="77777777" w:rsidR="00917992" w:rsidRDefault="00917992" w:rsidP="00917992">
      <w:pPr>
        <w:pStyle w:val="Akapitzlist"/>
        <w:tabs>
          <w:tab w:val="left" w:pos="284"/>
        </w:tabs>
        <w:ind w:left="0"/>
        <w:jc w:val="both"/>
        <w:rPr>
          <w:sz w:val="22"/>
          <w:szCs w:val="22"/>
        </w:rPr>
      </w:pPr>
      <w:r w:rsidRPr="00917992">
        <w:rPr>
          <w:b/>
          <w:bCs/>
          <w:sz w:val="22"/>
          <w:szCs w:val="22"/>
        </w:rPr>
        <w:t>39100000-3</w:t>
      </w:r>
      <w:r w:rsidRPr="001B21A1">
        <w:rPr>
          <w:sz w:val="22"/>
          <w:szCs w:val="22"/>
        </w:rPr>
        <w:t xml:space="preserve"> Meble</w:t>
      </w:r>
    </w:p>
    <w:p w14:paraId="330F3999" w14:textId="73B5494C" w:rsidR="00917992" w:rsidRPr="001926E5" w:rsidRDefault="00917992" w:rsidP="00917992">
      <w:pPr>
        <w:pStyle w:val="Akapitzlist"/>
        <w:tabs>
          <w:tab w:val="left" w:pos="284"/>
        </w:tabs>
        <w:ind w:left="0"/>
        <w:jc w:val="both"/>
        <w:rPr>
          <w:bCs/>
          <w:sz w:val="22"/>
          <w:szCs w:val="22"/>
        </w:rPr>
      </w:pPr>
      <w:r w:rsidRPr="00917992">
        <w:rPr>
          <w:b/>
          <w:sz w:val="22"/>
          <w:szCs w:val="22"/>
        </w:rPr>
        <w:t>44115810-0</w:t>
      </w:r>
      <w:r w:rsidRPr="001B21A1">
        <w:rPr>
          <w:bCs/>
          <w:sz w:val="22"/>
          <w:szCs w:val="22"/>
        </w:rPr>
        <w:t xml:space="preserve"> Karnisze do zasłon i żabki</w:t>
      </w:r>
    </w:p>
    <w:p w14:paraId="1F897C84" w14:textId="4C5985B4" w:rsidR="00D1575F" w:rsidRPr="00B32582" w:rsidRDefault="00AF3135" w:rsidP="00E2603C">
      <w:pPr>
        <w:pStyle w:val="Akapitzlist"/>
        <w:numPr>
          <w:ilvl w:val="0"/>
          <w:numId w:val="47"/>
        </w:numPr>
        <w:autoSpaceDE w:val="0"/>
        <w:autoSpaceDN w:val="0"/>
        <w:adjustRightInd w:val="0"/>
        <w:ind w:left="284" w:hanging="284"/>
        <w:jc w:val="both"/>
        <w:rPr>
          <w:rFonts w:eastAsia="Calibri"/>
          <w:color w:val="000000" w:themeColor="text1"/>
          <w:sz w:val="22"/>
          <w:szCs w:val="22"/>
          <w:lang w:eastAsia="en-US"/>
        </w:rPr>
      </w:pPr>
      <w:r w:rsidRPr="00B32582">
        <w:rPr>
          <w:color w:val="000000" w:themeColor="text1"/>
          <w:sz w:val="22"/>
          <w:szCs w:val="22"/>
        </w:rPr>
        <w:t xml:space="preserve">Wykonawca ma możliwość </w:t>
      </w:r>
      <w:r w:rsidR="00D1575F" w:rsidRPr="00B32582">
        <w:rPr>
          <w:color w:val="000000" w:themeColor="text1"/>
          <w:sz w:val="22"/>
          <w:szCs w:val="22"/>
        </w:rPr>
        <w:t xml:space="preserve">wystawienia i przesłania faktury VAT z wyszczególnieniem produktów, ich ilości, ceny jednostkowej, kwoty vat, netto i brutto na </w:t>
      </w:r>
      <w:r w:rsidR="00D1575F" w:rsidRPr="00B32582">
        <w:rPr>
          <w:b/>
          <w:color w:val="000000" w:themeColor="text1"/>
          <w:sz w:val="22"/>
          <w:szCs w:val="22"/>
        </w:rPr>
        <w:t>Platformę Elektronicznego Fakturowania</w:t>
      </w:r>
      <w:r w:rsidR="00D1575F" w:rsidRPr="00B32582">
        <w:rPr>
          <w:color w:val="000000" w:themeColor="text1"/>
          <w:sz w:val="22"/>
          <w:szCs w:val="22"/>
        </w:rPr>
        <w:t>, na której Zamawiający posiada konto:</w:t>
      </w:r>
    </w:p>
    <w:p w14:paraId="787A8DDF" w14:textId="6547208D" w:rsidR="00D1575F" w:rsidRPr="00CD46E4" w:rsidRDefault="00F773EA" w:rsidP="000E516C">
      <w:pPr>
        <w:suppressAutoHyphens/>
        <w:ind w:left="284" w:hanging="284"/>
        <w:contextualSpacing/>
        <w:jc w:val="both"/>
        <w:rPr>
          <w:color w:val="000000" w:themeColor="text1"/>
          <w:sz w:val="22"/>
          <w:szCs w:val="22"/>
        </w:rPr>
      </w:pPr>
      <w:r w:rsidRPr="00CD46E4">
        <w:rPr>
          <w:b/>
          <w:color w:val="000000" w:themeColor="text1"/>
          <w:sz w:val="22"/>
          <w:szCs w:val="22"/>
        </w:rPr>
        <w:t xml:space="preserve"> </w:t>
      </w:r>
      <w:r w:rsidR="00D1575F" w:rsidRPr="00CD46E4">
        <w:rPr>
          <w:b/>
          <w:color w:val="000000" w:themeColor="text1"/>
          <w:sz w:val="22"/>
          <w:szCs w:val="22"/>
        </w:rPr>
        <w:t>Rodzaj adresu PEF</w:t>
      </w:r>
      <w:r w:rsidR="00D1575F" w:rsidRPr="00CD46E4">
        <w:rPr>
          <w:color w:val="000000" w:themeColor="text1"/>
          <w:sz w:val="22"/>
          <w:szCs w:val="22"/>
        </w:rPr>
        <w:t xml:space="preserve"> –NIP 5222967596</w:t>
      </w:r>
    </w:p>
    <w:p w14:paraId="10A18D84" w14:textId="7408DE5E" w:rsidR="00D1575F" w:rsidRDefault="00F773EA" w:rsidP="000E516C">
      <w:pPr>
        <w:suppressAutoHyphens/>
        <w:ind w:left="284" w:hanging="284"/>
        <w:contextualSpacing/>
        <w:jc w:val="both"/>
        <w:rPr>
          <w:color w:val="000000" w:themeColor="text1"/>
          <w:sz w:val="22"/>
          <w:szCs w:val="22"/>
        </w:rPr>
      </w:pPr>
      <w:r w:rsidRPr="00CD46E4">
        <w:rPr>
          <w:b/>
          <w:color w:val="000000" w:themeColor="text1"/>
          <w:sz w:val="22"/>
          <w:szCs w:val="22"/>
        </w:rPr>
        <w:t xml:space="preserve"> </w:t>
      </w:r>
      <w:r w:rsidR="00D1575F" w:rsidRPr="00CD46E4">
        <w:rPr>
          <w:b/>
          <w:color w:val="000000" w:themeColor="text1"/>
          <w:sz w:val="22"/>
          <w:szCs w:val="22"/>
        </w:rPr>
        <w:t>Numer Adresu PEF</w:t>
      </w:r>
      <w:r w:rsidR="00D1575F" w:rsidRPr="00CD46E4">
        <w:rPr>
          <w:color w:val="000000" w:themeColor="text1"/>
          <w:sz w:val="22"/>
          <w:szCs w:val="22"/>
        </w:rPr>
        <w:t xml:space="preserve"> – 5222967596</w:t>
      </w:r>
    </w:p>
    <w:p w14:paraId="1347B742" w14:textId="37298860" w:rsidR="005F5A7C" w:rsidRPr="005F5A7C" w:rsidRDefault="005F5A7C" w:rsidP="00A73B87">
      <w:pPr>
        <w:pStyle w:val="Akapitzlist"/>
        <w:numPr>
          <w:ilvl w:val="0"/>
          <w:numId w:val="47"/>
        </w:numPr>
        <w:suppressAutoHyphens/>
        <w:ind w:left="284" w:hanging="284"/>
        <w:jc w:val="both"/>
        <w:rPr>
          <w:color w:val="000000" w:themeColor="text1"/>
          <w:sz w:val="22"/>
          <w:szCs w:val="22"/>
        </w:rPr>
      </w:pPr>
      <w:r w:rsidRPr="005F5A7C">
        <w:rPr>
          <w:rFonts w:eastAsia="Tahoma"/>
          <w:sz w:val="22"/>
          <w:szCs w:val="22"/>
          <w:lang w:bidi="pl-PL"/>
        </w:rPr>
        <w:t xml:space="preserve">Zamawiający </w:t>
      </w:r>
      <w:r w:rsidRPr="005F5A7C">
        <w:rPr>
          <w:rFonts w:eastAsia="Tahoma"/>
          <w:b/>
          <w:sz w:val="22"/>
          <w:szCs w:val="22"/>
          <w:lang w:bidi="pl-PL"/>
        </w:rPr>
        <w:t xml:space="preserve">dopuszcza </w:t>
      </w:r>
      <w:r w:rsidRPr="005F5A7C">
        <w:rPr>
          <w:rFonts w:eastAsia="Tahoma"/>
          <w:b/>
          <w:bCs/>
          <w:sz w:val="22"/>
          <w:szCs w:val="22"/>
          <w:lang w:bidi="pl-PL"/>
        </w:rPr>
        <w:t>składanie ofert częściowych</w:t>
      </w:r>
    </w:p>
    <w:p w14:paraId="31BA8E56" w14:textId="77777777" w:rsidR="00B32582" w:rsidRPr="00B32582" w:rsidRDefault="00B32582" w:rsidP="00B32582">
      <w:pPr>
        <w:pStyle w:val="Akapitzlist"/>
        <w:widowControl w:val="0"/>
        <w:tabs>
          <w:tab w:val="left" w:pos="284"/>
        </w:tabs>
        <w:suppressAutoHyphens/>
        <w:autoSpaceDE w:val="0"/>
        <w:autoSpaceDN w:val="0"/>
        <w:adjustRightInd w:val="0"/>
        <w:ind w:left="360"/>
        <w:jc w:val="both"/>
        <w:rPr>
          <w:rFonts w:eastAsia="SimSun"/>
          <w:color w:val="000000" w:themeColor="text1"/>
          <w:sz w:val="22"/>
          <w:szCs w:val="22"/>
        </w:rPr>
      </w:pPr>
      <w:bookmarkStart w:id="3" w:name="_Hlk3542785"/>
    </w:p>
    <w:bookmarkEnd w:id="3"/>
    <w:p w14:paraId="6A3F14C5" w14:textId="77777777" w:rsidR="0048109A" w:rsidRPr="00CD46E4" w:rsidRDefault="0048109A" w:rsidP="00BC17A0">
      <w:pPr>
        <w:pStyle w:val="Nagwek2"/>
        <w:ind w:left="567" w:hanging="567"/>
        <w:rPr>
          <w:color w:val="000000" w:themeColor="text1"/>
          <w:sz w:val="22"/>
          <w:szCs w:val="22"/>
        </w:rPr>
      </w:pPr>
      <w:r w:rsidRPr="00CD46E4">
        <w:rPr>
          <w:color w:val="000000" w:themeColor="text1"/>
          <w:sz w:val="22"/>
          <w:szCs w:val="22"/>
        </w:rPr>
        <w:t>IV</w:t>
      </w:r>
      <w:r w:rsidR="005B6817" w:rsidRPr="00CD46E4">
        <w:rPr>
          <w:color w:val="000000" w:themeColor="text1"/>
          <w:sz w:val="22"/>
          <w:szCs w:val="22"/>
        </w:rPr>
        <w:t xml:space="preserve">. </w:t>
      </w:r>
      <w:r w:rsidR="00BC17A0" w:rsidRPr="00CD46E4">
        <w:rPr>
          <w:color w:val="000000" w:themeColor="text1"/>
          <w:sz w:val="22"/>
          <w:szCs w:val="22"/>
        </w:rPr>
        <w:t xml:space="preserve">Termin wykonania zamówienia </w:t>
      </w:r>
    </w:p>
    <w:p w14:paraId="6116807E" w14:textId="5475F83C" w:rsidR="0072377F" w:rsidRPr="00093D42" w:rsidRDefault="0072377F" w:rsidP="0072377F">
      <w:pPr>
        <w:pStyle w:val="Teksttreci20"/>
        <w:shd w:val="clear" w:color="auto" w:fill="auto"/>
        <w:spacing w:line="240" w:lineRule="auto"/>
        <w:ind w:firstLine="0"/>
        <w:rPr>
          <w:rStyle w:val="Teksttreci2Pogrubienie"/>
          <w:rFonts w:eastAsia="Calibri"/>
          <w:b w:val="0"/>
          <w:bCs w:val="0"/>
          <w:sz w:val="22"/>
          <w:szCs w:val="22"/>
          <w:u w:val="none"/>
        </w:rPr>
      </w:pPr>
      <w:bookmarkStart w:id="4" w:name="_Hlk8996115"/>
      <w:r w:rsidRPr="0072377F">
        <w:rPr>
          <w:rFonts w:ascii="Times New Roman" w:hAnsi="Times New Roman"/>
          <w:sz w:val="22"/>
          <w:szCs w:val="22"/>
        </w:rPr>
        <w:t xml:space="preserve">Termin realizacji </w:t>
      </w:r>
      <w:r w:rsidR="00340CBA">
        <w:rPr>
          <w:rFonts w:ascii="Times New Roman" w:hAnsi="Times New Roman"/>
          <w:sz w:val="22"/>
          <w:szCs w:val="22"/>
        </w:rPr>
        <w:t>dostawy</w:t>
      </w:r>
      <w:r w:rsidRPr="0072377F">
        <w:rPr>
          <w:rStyle w:val="Teksttreci2Pogrubienie"/>
          <w:rFonts w:eastAsia="Calibri"/>
          <w:sz w:val="22"/>
          <w:szCs w:val="22"/>
        </w:rPr>
        <w:t xml:space="preserve">: </w:t>
      </w:r>
      <w:r w:rsidR="00AA0EC3" w:rsidRPr="00A73B87">
        <w:rPr>
          <w:rStyle w:val="Teksttreci2Pogrubienie"/>
          <w:rFonts w:eastAsia="Calibri"/>
          <w:sz w:val="22"/>
          <w:szCs w:val="22"/>
        </w:rPr>
        <w:t>2 listopad</w:t>
      </w:r>
      <w:r w:rsidR="00AA0EC3">
        <w:rPr>
          <w:rStyle w:val="Teksttreci2Pogrubienie"/>
          <w:rFonts w:eastAsia="Calibri"/>
          <w:sz w:val="22"/>
          <w:szCs w:val="22"/>
        </w:rPr>
        <w:t xml:space="preserve"> 2021r.</w:t>
      </w:r>
    </w:p>
    <w:p w14:paraId="75A71A01" w14:textId="374C56F6" w:rsidR="00B66EE2" w:rsidRPr="00CD46E4" w:rsidRDefault="00B66EE2" w:rsidP="0072377F">
      <w:pPr>
        <w:keepNext/>
        <w:jc w:val="both"/>
        <w:rPr>
          <w:color w:val="000000" w:themeColor="text1"/>
          <w:sz w:val="22"/>
          <w:szCs w:val="22"/>
        </w:rPr>
      </w:pPr>
    </w:p>
    <w:bookmarkEnd w:id="4"/>
    <w:p w14:paraId="4C1B31BB" w14:textId="50C5604C" w:rsidR="0048109A" w:rsidRPr="00CD46E4" w:rsidRDefault="005B6817" w:rsidP="005F3458">
      <w:pPr>
        <w:ind w:left="284" w:hanging="284"/>
        <w:jc w:val="both"/>
        <w:rPr>
          <w:b/>
          <w:color w:val="000000" w:themeColor="text1"/>
          <w:sz w:val="22"/>
          <w:szCs w:val="22"/>
        </w:rPr>
      </w:pPr>
      <w:r w:rsidRPr="00CD46E4">
        <w:rPr>
          <w:b/>
          <w:color w:val="000000" w:themeColor="text1"/>
          <w:sz w:val="22"/>
          <w:szCs w:val="22"/>
        </w:rPr>
        <w:t xml:space="preserve">V. </w:t>
      </w:r>
      <w:r w:rsidR="005F3458" w:rsidRPr="00CD46E4">
        <w:rPr>
          <w:b/>
          <w:color w:val="000000" w:themeColor="text1"/>
          <w:sz w:val="22"/>
          <w:szCs w:val="22"/>
        </w:rPr>
        <w:t>Podmiotowe środki dowodowe</w:t>
      </w:r>
    </w:p>
    <w:p w14:paraId="0E989D2B" w14:textId="6D3A1467" w:rsidR="005F3458" w:rsidRPr="00CD46E4" w:rsidRDefault="005F3458" w:rsidP="008269D2">
      <w:pPr>
        <w:numPr>
          <w:ilvl w:val="0"/>
          <w:numId w:val="16"/>
        </w:numPr>
        <w:ind w:left="284" w:hanging="284"/>
        <w:jc w:val="both"/>
        <w:rPr>
          <w:color w:val="000000" w:themeColor="text1"/>
          <w:sz w:val="22"/>
          <w:szCs w:val="22"/>
        </w:rPr>
      </w:pPr>
      <w:r w:rsidRPr="00CD46E4">
        <w:rPr>
          <w:color w:val="000000" w:themeColor="text1"/>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CD46E4">
        <w:rPr>
          <w:color w:val="000000" w:themeColor="text1"/>
          <w:sz w:val="22"/>
          <w:szCs w:val="22"/>
        </w:rPr>
        <w:t xml:space="preserve"> potwierdzenia</w:t>
      </w:r>
      <w:r w:rsidRPr="00CD46E4">
        <w:rPr>
          <w:color w:val="000000" w:themeColor="text1"/>
          <w:sz w:val="22"/>
          <w:szCs w:val="22"/>
        </w:rPr>
        <w:t>:</w:t>
      </w:r>
    </w:p>
    <w:p w14:paraId="0FD23884" w14:textId="2CC9D742" w:rsidR="005F3458" w:rsidRPr="00CD46E4" w:rsidRDefault="005F3458" w:rsidP="008269D2">
      <w:pPr>
        <w:numPr>
          <w:ilvl w:val="0"/>
          <w:numId w:val="17"/>
        </w:numPr>
        <w:ind w:left="284" w:hanging="284"/>
        <w:jc w:val="both"/>
        <w:rPr>
          <w:color w:val="000000" w:themeColor="text1"/>
          <w:sz w:val="22"/>
          <w:szCs w:val="22"/>
        </w:rPr>
      </w:pPr>
      <w:r w:rsidRPr="00CD46E4">
        <w:rPr>
          <w:color w:val="000000" w:themeColor="text1"/>
          <w:sz w:val="22"/>
          <w:szCs w:val="22"/>
        </w:rPr>
        <w:t>spełnienia warunków udziału w postępowaniu</w:t>
      </w:r>
      <w:r w:rsidR="001B1126" w:rsidRPr="00CD46E4">
        <w:rPr>
          <w:color w:val="000000" w:themeColor="text1"/>
          <w:sz w:val="22"/>
          <w:szCs w:val="22"/>
        </w:rPr>
        <w:t>;</w:t>
      </w:r>
    </w:p>
    <w:p w14:paraId="2FC5B24E" w14:textId="455650FC" w:rsidR="005F3458" w:rsidRPr="00CD46E4" w:rsidRDefault="005F3458" w:rsidP="008269D2">
      <w:pPr>
        <w:numPr>
          <w:ilvl w:val="0"/>
          <w:numId w:val="17"/>
        </w:numPr>
        <w:ind w:left="284" w:hanging="284"/>
        <w:jc w:val="both"/>
        <w:rPr>
          <w:bCs/>
          <w:color w:val="000000" w:themeColor="text1"/>
          <w:sz w:val="22"/>
          <w:szCs w:val="22"/>
        </w:rPr>
      </w:pPr>
      <w:r w:rsidRPr="00CD46E4">
        <w:rPr>
          <w:color w:val="000000" w:themeColor="text1"/>
          <w:sz w:val="22"/>
          <w:szCs w:val="22"/>
        </w:rPr>
        <w:t>niepodleganiu</w:t>
      </w:r>
      <w:r w:rsidRPr="00CD46E4">
        <w:rPr>
          <w:bCs/>
          <w:color w:val="000000" w:themeColor="text1"/>
          <w:sz w:val="22"/>
          <w:szCs w:val="22"/>
        </w:rPr>
        <w:t xml:space="preserve"> wykluczeni</w:t>
      </w:r>
      <w:r w:rsidR="00D25FF6" w:rsidRPr="00CD46E4">
        <w:rPr>
          <w:bCs/>
          <w:color w:val="000000" w:themeColor="text1"/>
          <w:sz w:val="22"/>
          <w:szCs w:val="22"/>
        </w:rPr>
        <w:t>u</w:t>
      </w:r>
      <w:r w:rsidR="00FE3F5D" w:rsidRPr="00CD46E4">
        <w:rPr>
          <w:bCs/>
          <w:color w:val="000000" w:themeColor="text1"/>
          <w:sz w:val="22"/>
          <w:szCs w:val="22"/>
        </w:rPr>
        <w:t>;</w:t>
      </w:r>
    </w:p>
    <w:p w14:paraId="72C6B7CC" w14:textId="6578C219" w:rsidR="00445833" w:rsidRPr="00CD46E4" w:rsidRDefault="005F3458" w:rsidP="008269D2">
      <w:pPr>
        <w:pStyle w:val="Akapitzlist"/>
        <w:numPr>
          <w:ilvl w:val="1"/>
          <w:numId w:val="30"/>
        </w:numPr>
        <w:jc w:val="both"/>
        <w:rPr>
          <w:color w:val="000000" w:themeColor="text1"/>
          <w:sz w:val="22"/>
          <w:szCs w:val="22"/>
        </w:rPr>
      </w:pPr>
      <w:r w:rsidRPr="00CD46E4">
        <w:rPr>
          <w:color w:val="000000" w:themeColor="text1"/>
          <w:sz w:val="22"/>
          <w:szCs w:val="22"/>
        </w:rPr>
        <w:t>Oświadczeni</w:t>
      </w:r>
      <w:r w:rsidR="003B5E9D" w:rsidRPr="00CD46E4">
        <w:rPr>
          <w:color w:val="000000" w:themeColor="text1"/>
          <w:sz w:val="22"/>
          <w:szCs w:val="22"/>
          <w:lang w:val="pl-PL"/>
        </w:rPr>
        <w:t>a</w:t>
      </w:r>
      <w:r w:rsidRPr="00CD46E4">
        <w:rPr>
          <w:color w:val="000000" w:themeColor="text1"/>
          <w:sz w:val="22"/>
          <w:szCs w:val="22"/>
        </w:rPr>
        <w:t>, o których mowa w ust. 1 należy złożyć na wzor</w:t>
      </w:r>
      <w:r w:rsidR="00C83F30" w:rsidRPr="00CD46E4">
        <w:rPr>
          <w:color w:val="000000" w:themeColor="text1"/>
          <w:sz w:val="22"/>
          <w:szCs w:val="22"/>
        </w:rPr>
        <w:t>ze</w:t>
      </w:r>
      <w:r w:rsidRPr="00CD46E4">
        <w:rPr>
          <w:color w:val="000000" w:themeColor="text1"/>
          <w:sz w:val="22"/>
          <w:szCs w:val="22"/>
        </w:rPr>
        <w:t xml:space="preserve"> stanowiący</w:t>
      </w:r>
      <w:r w:rsidR="00C83F30" w:rsidRPr="00CD46E4">
        <w:rPr>
          <w:color w:val="000000" w:themeColor="text1"/>
          <w:sz w:val="22"/>
          <w:szCs w:val="22"/>
        </w:rPr>
        <w:t>m</w:t>
      </w:r>
      <w:r w:rsidRPr="00CD46E4">
        <w:rPr>
          <w:color w:val="000000" w:themeColor="text1"/>
          <w:sz w:val="22"/>
          <w:szCs w:val="22"/>
        </w:rPr>
        <w:t xml:space="preserve"> </w:t>
      </w:r>
      <w:r w:rsidR="00C83F30" w:rsidRPr="006A39AD">
        <w:rPr>
          <w:b/>
          <w:bCs/>
          <w:i/>
          <w:iCs/>
          <w:color w:val="000000" w:themeColor="text1"/>
          <w:sz w:val="22"/>
          <w:szCs w:val="22"/>
        </w:rPr>
        <w:t>Z</w:t>
      </w:r>
      <w:r w:rsidRPr="006A39AD">
        <w:rPr>
          <w:b/>
          <w:bCs/>
          <w:i/>
          <w:iCs/>
          <w:color w:val="000000" w:themeColor="text1"/>
          <w:sz w:val="22"/>
          <w:szCs w:val="22"/>
        </w:rPr>
        <w:t>ałącznik</w:t>
      </w:r>
      <w:r w:rsidR="00C83F30" w:rsidRPr="006A39AD">
        <w:rPr>
          <w:b/>
          <w:bCs/>
          <w:i/>
          <w:iCs/>
          <w:color w:val="000000" w:themeColor="text1"/>
          <w:sz w:val="22"/>
          <w:szCs w:val="22"/>
        </w:rPr>
        <w:t xml:space="preserve"> Nr 2</w:t>
      </w:r>
      <w:r w:rsidRPr="006A39AD">
        <w:rPr>
          <w:b/>
          <w:bCs/>
          <w:i/>
          <w:iCs/>
          <w:color w:val="000000" w:themeColor="text1"/>
          <w:sz w:val="22"/>
          <w:szCs w:val="22"/>
        </w:rPr>
        <w:t xml:space="preserve"> do SWZ</w:t>
      </w:r>
      <w:r w:rsidRPr="00CD46E4">
        <w:rPr>
          <w:color w:val="000000" w:themeColor="text1"/>
          <w:sz w:val="22"/>
          <w:szCs w:val="22"/>
        </w:rPr>
        <w:t>, w zakresie dotyczącym spełnienia warunków udziału w postępowaniu</w:t>
      </w:r>
      <w:r w:rsidR="001B1469" w:rsidRPr="00CD46E4">
        <w:rPr>
          <w:color w:val="000000" w:themeColor="text1"/>
          <w:sz w:val="22"/>
          <w:szCs w:val="22"/>
        </w:rPr>
        <w:t xml:space="preserve"> oraz</w:t>
      </w:r>
      <w:r w:rsidRPr="00CD46E4">
        <w:rPr>
          <w:color w:val="000000" w:themeColor="text1"/>
          <w:sz w:val="22"/>
          <w:szCs w:val="22"/>
        </w:rPr>
        <w:t xml:space="preserve"> w zakresie niepodlegani</w:t>
      </w:r>
      <w:r w:rsidR="00A93B8B" w:rsidRPr="00CD46E4">
        <w:rPr>
          <w:color w:val="000000" w:themeColor="text1"/>
          <w:sz w:val="22"/>
          <w:szCs w:val="22"/>
        </w:rPr>
        <w:t>a</w:t>
      </w:r>
      <w:r w:rsidRPr="00CD46E4">
        <w:rPr>
          <w:color w:val="000000" w:themeColor="text1"/>
          <w:sz w:val="22"/>
          <w:szCs w:val="22"/>
        </w:rPr>
        <w:t xml:space="preserve"> wykluczeni</w:t>
      </w:r>
      <w:r w:rsidR="00A93B8B" w:rsidRPr="00CD46E4">
        <w:rPr>
          <w:color w:val="000000" w:themeColor="text1"/>
          <w:sz w:val="22"/>
          <w:szCs w:val="22"/>
        </w:rPr>
        <w:t>u</w:t>
      </w:r>
      <w:r w:rsidRPr="00CD46E4">
        <w:rPr>
          <w:color w:val="000000" w:themeColor="text1"/>
          <w:sz w:val="22"/>
          <w:szCs w:val="22"/>
        </w:rPr>
        <w:t xml:space="preserve"> z postępowania.</w:t>
      </w:r>
    </w:p>
    <w:p w14:paraId="22198885" w14:textId="34DF5D4A" w:rsidR="001B1469" w:rsidRPr="00CD46E4" w:rsidRDefault="001B1469" w:rsidP="008269D2">
      <w:pPr>
        <w:pStyle w:val="Akapitzlist"/>
        <w:numPr>
          <w:ilvl w:val="0"/>
          <w:numId w:val="31"/>
        </w:numPr>
        <w:ind w:left="284" w:hanging="284"/>
        <w:jc w:val="both"/>
        <w:rPr>
          <w:color w:val="000000" w:themeColor="text1"/>
          <w:sz w:val="22"/>
          <w:szCs w:val="22"/>
        </w:rPr>
      </w:pPr>
      <w:r w:rsidRPr="00CD46E4">
        <w:rPr>
          <w:bCs/>
          <w:color w:val="000000" w:themeColor="text1"/>
          <w:sz w:val="22"/>
          <w:szCs w:val="22"/>
        </w:rPr>
        <w:lastRenderedPageBreak/>
        <w:t xml:space="preserve">Warunki udziału w postępowaniu mogą dotyczyć: </w:t>
      </w:r>
    </w:p>
    <w:p w14:paraId="0607ADBF" w14:textId="062B0060" w:rsidR="00043D5E" w:rsidRPr="00CD46E4" w:rsidRDefault="005654AB" w:rsidP="005654AB">
      <w:pPr>
        <w:jc w:val="both"/>
        <w:rPr>
          <w:color w:val="000000" w:themeColor="text1"/>
          <w:sz w:val="22"/>
          <w:szCs w:val="22"/>
        </w:rPr>
      </w:pPr>
      <w:r w:rsidRPr="00CD46E4">
        <w:rPr>
          <w:color w:val="000000" w:themeColor="text1"/>
          <w:sz w:val="22"/>
          <w:szCs w:val="22"/>
        </w:rPr>
        <w:t>1)</w:t>
      </w:r>
      <w:r w:rsidR="005A73F4" w:rsidRPr="00CD46E4">
        <w:rPr>
          <w:color w:val="000000" w:themeColor="text1"/>
          <w:sz w:val="22"/>
          <w:szCs w:val="22"/>
        </w:rPr>
        <w:t xml:space="preserve">  </w:t>
      </w:r>
      <w:r w:rsidR="001B1469" w:rsidRPr="0097792C">
        <w:rPr>
          <w:b/>
          <w:bCs/>
          <w:color w:val="000000" w:themeColor="text1"/>
          <w:sz w:val="22"/>
          <w:szCs w:val="22"/>
        </w:rPr>
        <w:t>zdolności do występowania w obrocie gospodarczym</w:t>
      </w:r>
      <w:r w:rsidR="00213AC0" w:rsidRPr="0097792C">
        <w:rPr>
          <w:b/>
          <w:bCs/>
          <w:color w:val="000000" w:themeColor="text1"/>
          <w:sz w:val="22"/>
          <w:szCs w:val="22"/>
        </w:rPr>
        <w:t xml:space="preserve"> –</w:t>
      </w:r>
      <w:r w:rsidR="00213AC0" w:rsidRPr="00CD46E4">
        <w:rPr>
          <w:b/>
          <w:bCs/>
          <w:color w:val="000000" w:themeColor="text1"/>
          <w:sz w:val="22"/>
          <w:szCs w:val="22"/>
        </w:rPr>
        <w:t xml:space="preserve"> </w:t>
      </w:r>
      <w:r w:rsidR="00213AC0" w:rsidRPr="0097792C">
        <w:rPr>
          <w:color w:val="000000" w:themeColor="text1"/>
          <w:sz w:val="22"/>
          <w:szCs w:val="22"/>
        </w:rPr>
        <w:t>nie dotyczy;</w:t>
      </w:r>
    </w:p>
    <w:p w14:paraId="0FEAFDBC" w14:textId="689CF87D" w:rsidR="004B70D5" w:rsidRPr="00CD46E4" w:rsidRDefault="005654AB" w:rsidP="0097792C">
      <w:pPr>
        <w:ind w:left="284" w:hanging="284"/>
        <w:jc w:val="both"/>
        <w:rPr>
          <w:b/>
          <w:bCs/>
          <w:color w:val="000000" w:themeColor="text1"/>
          <w:sz w:val="22"/>
          <w:szCs w:val="22"/>
        </w:rPr>
      </w:pPr>
      <w:r w:rsidRPr="00CD46E4">
        <w:rPr>
          <w:color w:val="000000" w:themeColor="text1"/>
          <w:sz w:val="22"/>
          <w:szCs w:val="22"/>
        </w:rPr>
        <w:t>2)</w:t>
      </w:r>
      <w:r w:rsidR="005A73F4" w:rsidRPr="00CD46E4">
        <w:rPr>
          <w:color w:val="000000" w:themeColor="text1"/>
          <w:sz w:val="22"/>
          <w:szCs w:val="22"/>
        </w:rPr>
        <w:t xml:space="preserve">  </w:t>
      </w:r>
      <w:r w:rsidR="001B1469" w:rsidRPr="0097792C">
        <w:rPr>
          <w:b/>
          <w:bCs/>
          <w:color w:val="000000" w:themeColor="text1"/>
          <w:sz w:val="22"/>
          <w:szCs w:val="22"/>
        </w:rPr>
        <w:t>uprawnień do prowadzenia określonej działalności gospodarczej lub zawodowej, o ile wynika to z</w:t>
      </w:r>
      <w:r w:rsidR="0097792C">
        <w:rPr>
          <w:b/>
          <w:bCs/>
          <w:color w:val="000000" w:themeColor="text1"/>
          <w:sz w:val="22"/>
          <w:szCs w:val="22"/>
        </w:rPr>
        <w:t xml:space="preserve"> </w:t>
      </w:r>
      <w:r w:rsidR="001B1469" w:rsidRPr="0097792C">
        <w:rPr>
          <w:b/>
          <w:bCs/>
          <w:color w:val="000000" w:themeColor="text1"/>
          <w:sz w:val="22"/>
          <w:szCs w:val="22"/>
        </w:rPr>
        <w:t>odrębnych przepisów</w:t>
      </w:r>
      <w:r w:rsidR="00213AC0" w:rsidRPr="00CD46E4">
        <w:rPr>
          <w:color w:val="000000" w:themeColor="text1"/>
          <w:sz w:val="22"/>
          <w:szCs w:val="22"/>
        </w:rPr>
        <w:t xml:space="preserve"> – </w:t>
      </w:r>
      <w:r w:rsidR="00213AC0" w:rsidRPr="0097792C">
        <w:rPr>
          <w:color w:val="000000" w:themeColor="text1"/>
          <w:sz w:val="22"/>
          <w:szCs w:val="22"/>
        </w:rPr>
        <w:t>nie dotyczy</w:t>
      </w:r>
      <w:r w:rsidR="001B1469" w:rsidRPr="0097792C">
        <w:rPr>
          <w:color w:val="000000" w:themeColor="text1"/>
          <w:sz w:val="22"/>
          <w:szCs w:val="22"/>
        </w:rPr>
        <w:t xml:space="preserve">; </w:t>
      </w:r>
    </w:p>
    <w:p w14:paraId="46D110CB" w14:textId="4A0D7F92" w:rsidR="00253F1B" w:rsidRPr="0097792C" w:rsidRDefault="001B1469" w:rsidP="008269D2">
      <w:pPr>
        <w:pStyle w:val="Akapitzlist"/>
        <w:numPr>
          <w:ilvl w:val="0"/>
          <w:numId w:val="17"/>
        </w:numPr>
        <w:jc w:val="both"/>
        <w:rPr>
          <w:b/>
          <w:bCs/>
          <w:color w:val="000000" w:themeColor="text1"/>
          <w:sz w:val="22"/>
          <w:szCs w:val="22"/>
        </w:rPr>
      </w:pPr>
      <w:r w:rsidRPr="0097792C">
        <w:rPr>
          <w:b/>
          <w:bCs/>
          <w:color w:val="000000" w:themeColor="text1"/>
          <w:sz w:val="22"/>
          <w:szCs w:val="22"/>
        </w:rPr>
        <w:t>sytuacji ekonomicznej lub finansowej</w:t>
      </w:r>
      <w:r w:rsidR="00093D42">
        <w:rPr>
          <w:b/>
          <w:bCs/>
          <w:color w:val="000000" w:themeColor="text1"/>
          <w:sz w:val="22"/>
          <w:szCs w:val="22"/>
          <w:lang w:val="pl-PL"/>
        </w:rPr>
        <w:t xml:space="preserve"> </w:t>
      </w:r>
      <w:r w:rsidR="00093D42">
        <w:rPr>
          <w:color w:val="000000" w:themeColor="text1"/>
          <w:sz w:val="22"/>
          <w:szCs w:val="22"/>
          <w:lang w:val="pl-PL"/>
        </w:rPr>
        <w:t>–</w:t>
      </w:r>
      <w:r w:rsidR="00093D42" w:rsidRPr="00093D42">
        <w:rPr>
          <w:color w:val="000000" w:themeColor="text1"/>
          <w:sz w:val="22"/>
          <w:szCs w:val="22"/>
          <w:lang w:val="pl-PL"/>
        </w:rPr>
        <w:t xml:space="preserve"> </w:t>
      </w:r>
      <w:r w:rsidR="00093D42">
        <w:rPr>
          <w:color w:val="000000" w:themeColor="text1"/>
          <w:sz w:val="22"/>
          <w:szCs w:val="22"/>
          <w:lang w:val="pl-PL"/>
        </w:rPr>
        <w:t>nie dotyczy</w:t>
      </w:r>
    </w:p>
    <w:p w14:paraId="1F1C9ECE" w14:textId="1D1F75BC" w:rsidR="006A39AD" w:rsidRPr="006A39AD" w:rsidRDefault="006A39AD" w:rsidP="006A39AD">
      <w:pPr>
        <w:ind w:left="284" w:hanging="284"/>
        <w:jc w:val="both"/>
        <w:rPr>
          <w:rFonts w:eastAsia="Calibri"/>
          <w:sz w:val="22"/>
          <w:szCs w:val="22"/>
          <w:lang w:eastAsia="en-US"/>
        </w:rPr>
      </w:pPr>
      <w:r w:rsidRPr="006A39AD">
        <w:rPr>
          <w:rFonts w:eastAsia="Calibri"/>
          <w:sz w:val="22"/>
          <w:szCs w:val="22"/>
          <w:lang w:eastAsia="en-US"/>
        </w:rPr>
        <w:t>W przypadku podmiotów występujących wspólnie warunek ten podmioty mogą spełniać łącznie.</w:t>
      </w:r>
    </w:p>
    <w:p w14:paraId="62CFD875" w14:textId="591ABAB5" w:rsidR="001B1469" w:rsidRPr="00CD46E4" w:rsidRDefault="001B1469" w:rsidP="005654AB">
      <w:pPr>
        <w:jc w:val="both"/>
        <w:rPr>
          <w:color w:val="000000" w:themeColor="text1"/>
          <w:sz w:val="22"/>
          <w:szCs w:val="22"/>
        </w:rPr>
      </w:pPr>
      <w:r w:rsidRPr="00CD46E4">
        <w:rPr>
          <w:color w:val="000000" w:themeColor="text1"/>
          <w:sz w:val="22"/>
          <w:szCs w:val="22"/>
        </w:rPr>
        <w:t xml:space="preserve">4) </w:t>
      </w:r>
      <w:r w:rsidR="005A73F4" w:rsidRPr="00CD46E4">
        <w:rPr>
          <w:color w:val="000000" w:themeColor="text1"/>
          <w:sz w:val="22"/>
          <w:szCs w:val="22"/>
        </w:rPr>
        <w:t xml:space="preserve"> </w:t>
      </w:r>
      <w:r w:rsidRPr="0097792C">
        <w:rPr>
          <w:b/>
          <w:bCs/>
          <w:color w:val="000000" w:themeColor="text1"/>
          <w:sz w:val="22"/>
          <w:szCs w:val="22"/>
        </w:rPr>
        <w:t>zdolności technicznej lub zawodowej</w:t>
      </w:r>
      <w:r w:rsidR="00213AC0" w:rsidRPr="00CD46E4">
        <w:rPr>
          <w:color w:val="000000" w:themeColor="text1"/>
          <w:sz w:val="22"/>
          <w:szCs w:val="22"/>
        </w:rPr>
        <w:t>;</w:t>
      </w:r>
      <w:r w:rsidR="00F94EE0" w:rsidRPr="00F94EE0">
        <w:rPr>
          <w:color w:val="000000" w:themeColor="text1"/>
          <w:sz w:val="22"/>
          <w:szCs w:val="22"/>
        </w:rPr>
        <w:t xml:space="preserve"> </w:t>
      </w:r>
      <w:r w:rsidR="00F94EE0">
        <w:rPr>
          <w:color w:val="000000" w:themeColor="text1"/>
          <w:sz w:val="22"/>
          <w:szCs w:val="22"/>
        </w:rPr>
        <w:t>–</w:t>
      </w:r>
      <w:r w:rsidR="00F94EE0" w:rsidRPr="00093D42">
        <w:rPr>
          <w:color w:val="000000" w:themeColor="text1"/>
          <w:sz w:val="22"/>
          <w:szCs w:val="22"/>
        </w:rPr>
        <w:t xml:space="preserve"> </w:t>
      </w:r>
      <w:r w:rsidR="00F94EE0">
        <w:rPr>
          <w:color w:val="000000" w:themeColor="text1"/>
          <w:sz w:val="22"/>
          <w:szCs w:val="22"/>
        </w:rPr>
        <w:t>nie dotyczy</w:t>
      </w:r>
    </w:p>
    <w:p w14:paraId="5F8EA54A" w14:textId="5700CC5E" w:rsidR="005F3458" w:rsidRPr="008A7529" w:rsidRDefault="005F3458" w:rsidP="008A7529">
      <w:pPr>
        <w:pStyle w:val="Akapitzlist"/>
        <w:numPr>
          <w:ilvl w:val="0"/>
          <w:numId w:val="31"/>
        </w:numPr>
        <w:ind w:left="284" w:hanging="284"/>
        <w:jc w:val="both"/>
        <w:rPr>
          <w:b/>
          <w:color w:val="000000" w:themeColor="text1"/>
          <w:sz w:val="22"/>
          <w:szCs w:val="22"/>
        </w:rPr>
      </w:pPr>
      <w:r w:rsidRPr="008A7529">
        <w:rPr>
          <w:b/>
          <w:bCs/>
          <w:color w:val="000000" w:themeColor="text1"/>
          <w:sz w:val="22"/>
          <w:szCs w:val="22"/>
        </w:rPr>
        <w:t>Poleganie na zasobach innych podmiotów</w:t>
      </w:r>
      <w:r w:rsidRPr="008A7529">
        <w:rPr>
          <w:b/>
          <w:color w:val="000000" w:themeColor="text1"/>
          <w:sz w:val="22"/>
          <w:szCs w:val="22"/>
        </w:rPr>
        <w:t>:</w:t>
      </w:r>
    </w:p>
    <w:p w14:paraId="261B0890"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76244943"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91B7E15"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EC0D773"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27163F3B"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zakres dostępnych Wykonawcy zasobów podmiotu udostępniającego zasoby;</w:t>
      </w:r>
    </w:p>
    <w:p w14:paraId="1B8475DB"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sposób i okres udostępnienia Wykonawcy i wykorzystania przez niego zasobów podmiotu udostępniającego te zasoby przy wykonywaniu zamówienia;</w:t>
      </w:r>
    </w:p>
    <w:p w14:paraId="43AA079C"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6CF2B639" w14:textId="77777777" w:rsidR="00093D42" w:rsidRPr="00CD46E4" w:rsidRDefault="00093D42" w:rsidP="00093D42">
      <w:pPr>
        <w:numPr>
          <w:ilvl w:val="0"/>
          <w:numId w:val="18"/>
        </w:numPr>
        <w:autoSpaceDE w:val="0"/>
        <w:ind w:left="284" w:hanging="284"/>
        <w:jc w:val="both"/>
        <w:rPr>
          <w:color w:val="000000" w:themeColor="text1"/>
          <w:sz w:val="22"/>
          <w:szCs w:val="22"/>
        </w:rPr>
      </w:pPr>
      <w:r w:rsidRPr="00CD46E4">
        <w:rPr>
          <w:color w:val="000000" w:themeColor="text1"/>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97B8BEE" w14:textId="17D5A28E" w:rsidR="009A33C3" w:rsidRPr="00CD46E4" w:rsidRDefault="009A33C3" w:rsidP="00A73B87">
      <w:pPr>
        <w:pStyle w:val="Akapitzlist"/>
        <w:numPr>
          <w:ilvl w:val="0"/>
          <w:numId w:val="31"/>
        </w:numPr>
        <w:autoSpaceDE w:val="0"/>
        <w:ind w:left="284" w:hanging="284"/>
        <w:jc w:val="both"/>
        <w:rPr>
          <w:b/>
          <w:color w:val="000000" w:themeColor="text1"/>
          <w:sz w:val="22"/>
          <w:szCs w:val="22"/>
        </w:rPr>
      </w:pPr>
      <w:r w:rsidRPr="00CD46E4">
        <w:rPr>
          <w:b/>
          <w:color w:val="000000" w:themeColor="text1"/>
          <w:sz w:val="22"/>
          <w:szCs w:val="22"/>
        </w:rPr>
        <w:t>Konsorcjum</w:t>
      </w:r>
    </w:p>
    <w:p w14:paraId="417CDBDE" w14:textId="0365029A" w:rsidR="009A33C3" w:rsidRPr="00CD46E4" w:rsidRDefault="009A33C3" w:rsidP="008269D2">
      <w:pPr>
        <w:pStyle w:val="Akapitzlist"/>
        <w:numPr>
          <w:ilvl w:val="1"/>
          <w:numId w:val="31"/>
        </w:numPr>
        <w:suppressAutoHyphens/>
        <w:jc w:val="both"/>
        <w:rPr>
          <w:color w:val="000000" w:themeColor="text1"/>
          <w:sz w:val="22"/>
          <w:szCs w:val="22"/>
        </w:rPr>
      </w:pPr>
      <w:r w:rsidRPr="00CD46E4">
        <w:rPr>
          <w:color w:val="000000" w:themeColor="text1"/>
          <w:sz w:val="22"/>
          <w:szCs w:val="22"/>
        </w:rPr>
        <w:t>W przypadku wnoszenia oferty wspólnej przez dwa lub więcej podmioty gospodarcze (konsorcja/spółki cywilne) oferta musi spełniać wymagania określone w art. 58 ustawy Prawo zamówień publicznych, w tym:</w:t>
      </w:r>
    </w:p>
    <w:p w14:paraId="6E0BA398" w14:textId="4E24422F" w:rsidR="009A33C3" w:rsidRPr="00CD46E4" w:rsidRDefault="009A33C3" w:rsidP="00481224">
      <w:pPr>
        <w:pStyle w:val="Akapitzlist"/>
        <w:numPr>
          <w:ilvl w:val="2"/>
          <w:numId w:val="31"/>
        </w:numPr>
        <w:suppressAutoHyphens/>
        <w:ind w:left="851" w:hanging="567"/>
        <w:jc w:val="both"/>
        <w:rPr>
          <w:color w:val="000000" w:themeColor="text1"/>
          <w:sz w:val="22"/>
          <w:szCs w:val="22"/>
        </w:rPr>
      </w:pPr>
      <w:r w:rsidRPr="00CD46E4">
        <w:rPr>
          <w:color w:val="000000" w:themeColor="text1"/>
          <w:sz w:val="22"/>
          <w:szCs w:val="22"/>
        </w:rPr>
        <w:t xml:space="preserve">w przypadku Wykonawców wspólnie ubiegających się o udzielenie zamówienia, zgodnie z art. 58 ust. 2 ustawy </w:t>
      </w:r>
      <w:proofErr w:type="spellStart"/>
      <w:r w:rsidRPr="00CD46E4">
        <w:rPr>
          <w:color w:val="000000" w:themeColor="text1"/>
          <w:sz w:val="22"/>
          <w:szCs w:val="22"/>
        </w:rPr>
        <w:t>Pzp</w:t>
      </w:r>
      <w:proofErr w:type="spellEnd"/>
      <w:r w:rsidRPr="00CD46E4">
        <w:rPr>
          <w:color w:val="000000" w:themeColor="text1"/>
          <w:sz w:val="22"/>
          <w:szCs w:val="22"/>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1782083E" w14:textId="7ABF5E71" w:rsidR="00F76E34" w:rsidRPr="00CD46E4" w:rsidRDefault="009A33C3" w:rsidP="00481224">
      <w:pPr>
        <w:pStyle w:val="Akapitzlist"/>
        <w:numPr>
          <w:ilvl w:val="2"/>
          <w:numId w:val="31"/>
        </w:numPr>
        <w:suppressAutoHyphens/>
        <w:ind w:left="851" w:hanging="567"/>
        <w:jc w:val="both"/>
        <w:rPr>
          <w:color w:val="000000" w:themeColor="text1"/>
          <w:sz w:val="22"/>
          <w:szCs w:val="22"/>
        </w:rPr>
      </w:pPr>
      <w:r w:rsidRPr="00CD46E4">
        <w:rPr>
          <w:color w:val="000000" w:themeColor="text1"/>
          <w:sz w:val="22"/>
          <w:szCs w:val="22"/>
        </w:rPr>
        <w:t>W celu wykazania niepodlegania wykluczeniu z postępowania o udzielenie zamówienia w rozdziale V wymagane jest załączenie do oferty oświadczenia</w:t>
      </w:r>
      <w:r w:rsidR="008E1684" w:rsidRPr="00CD46E4">
        <w:rPr>
          <w:color w:val="000000" w:themeColor="text1"/>
          <w:sz w:val="22"/>
          <w:szCs w:val="22"/>
          <w:lang w:val="pl-PL"/>
        </w:rPr>
        <w:t xml:space="preserve"> </w:t>
      </w:r>
      <w:r w:rsidR="008E1684" w:rsidRPr="00481224">
        <w:rPr>
          <w:b/>
          <w:bCs/>
          <w:i/>
          <w:iCs/>
          <w:color w:val="000000" w:themeColor="text1"/>
          <w:sz w:val="22"/>
          <w:szCs w:val="22"/>
          <w:lang w:val="pl-PL"/>
        </w:rPr>
        <w:t>Załącznik Nr 2</w:t>
      </w:r>
      <w:r w:rsidR="00820AA2" w:rsidRPr="00481224">
        <w:rPr>
          <w:b/>
          <w:bCs/>
          <w:i/>
          <w:iCs/>
          <w:color w:val="000000" w:themeColor="text1"/>
          <w:sz w:val="22"/>
          <w:szCs w:val="22"/>
          <w:lang w:val="pl-PL"/>
        </w:rPr>
        <w:t xml:space="preserve"> do SWZ</w:t>
      </w:r>
      <w:r w:rsidRPr="00481224">
        <w:rPr>
          <w:i/>
          <w:iCs/>
          <w:color w:val="000000" w:themeColor="text1"/>
          <w:sz w:val="22"/>
          <w:szCs w:val="22"/>
        </w:rPr>
        <w:t xml:space="preserve"> </w:t>
      </w:r>
      <w:r w:rsidRPr="00CD46E4">
        <w:rPr>
          <w:color w:val="000000" w:themeColor="text1"/>
          <w:sz w:val="22"/>
          <w:szCs w:val="22"/>
        </w:rPr>
        <w:t>i przedłożenia na wezwanie dokumentów dla każdego konsorcjanta oddzielnie.</w:t>
      </w:r>
    </w:p>
    <w:p w14:paraId="426803D3" w14:textId="1B7B8252" w:rsidR="009A33C3" w:rsidRPr="00CD46E4" w:rsidRDefault="009A33C3" w:rsidP="00A73B87">
      <w:pPr>
        <w:pStyle w:val="Akapitzlist"/>
        <w:widowControl w:val="0"/>
        <w:numPr>
          <w:ilvl w:val="0"/>
          <w:numId w:val="31"/>
        </w:numPr>
        <w:suppressAutoHyphens/>
        <w:autoSpaceDE w:val="0"/>
        <w:spacing w:line="276" w:lineRule="auto"/>
        <w:ind w:left="284" w:hanging="284"/>
        <w:jc w:val="both"/>
        <w:rPr>
          <w:b/>
          <w:color w:val="000000" w:themeColor="text1"/>
          <w:sz w:val="22"/>
          <w:szCs w:val="22"/>
        </w:rPr>
      </w:pPr>
      <w:r w:rsidRPr="00CD46E4">
        <w:rPr>
          <w:b/>
          <w:color w:val="000000" w:themeColor="text1"/>
          <w:sz w:val="22"/>
          <w:szCs w:val="22"/>
        </w:rPr>
        <w:t>Podwykonawcy</w:t>
      </w:r>
      <w:r w:rsidR="008E1684" w:rsidRPr="00CD46E4">
        <w:rPr>
          <w:b/>
          <w:color w:val="000000" w:themeColor="text1"/>
          <w:sz w:val="22"/>
          <w:szCs w:val="22"/>
          <w:lang w:val="pl-PL"/>
        </w:rPr>
        <w:t xml:space="preserve"> </w:t>
      </w:r>
    </w:p>
    <w:p w14:paraId="2711CBD7" w14:textId="078B18EE" w:rsidR="009A33C3" w:rsidRPr="00CD46E4" w:rsidRDefault="009A33C3" w:rsidP="008269D2">
      <w:pPr>
        <w:pStyle w:val="Akapitzlist"/>
        <w:numPr>
          <w:ilvl w:val="1"/>
          <w:numId w:val="31"/>
        </w:numPr>
        <w:jc w:val="both"/>
        <w:rPr>
          <w:color w:val="000000" w:themeColor="text1"/>
          <w:sz w:val="22"/>
          <w:szCs w:val="22"/>
          <w:lang w:eastAsia="x-none"/>
        </w:rPr>
      </w:pPr>
      <w:r w:rsidRPr="00CD46E4">
        <w:rPr>
          <w:color w:val="000000" w:themeColor="text1"/>
          <w:sz w:val="22"/>
          <w:szCs w:val="22"/>
          <w:lang w:eastAsia="x-none"/>
        </w:rPr>
        <w:t>Wykonawca, który zamierza powierzyć wykonanie części usług innej firmie (podwykonawcy) jest zobowiązany do:</w:t>
      </w:r>
    </w:p>
    <w:p w14:paraId="70C5BF1C" w14:textId="4B48CDFC" w:rsidR="009A33C3" w:rsidRPr="001558DD" w:rsidRDefault="009A33C3" w:rsidP="00481224">
      <w:pPr>
        <w:pStyle w:val="Akapitzlist"/>
        <w:numPr>
          <w:ilvl w:val="2"/>
          <w:numId w:val="31"/>
        </w:numPr>
        <w:ind w:left="851" w:hanging="567"/>
        <w:jc w:val="both"/>
        <w:rPr>
          <w:sz w:val="22"/>
          <w:szCs w:val="22"/>
          <w:lang w:eastAsia="x-none"/>
        </w:rPr>
      </w:pPr>
      <w:r w:rsidRPr="00CD46E4">
        <w:rPr>
          <w:color w:val="000000" w:themeColor="text1"/>
          <w:sz w:val="22"/>
          <w:szCs w:val="22"/>
          <w:lang w:eastAsia="x-none"/>
        </w:rPr>
        <w:t xml:space="preserve">określenia w złożonej ofercie (na formularzu oferty – załącznik do SWZ) informacji jaka część przedmiotu zamówienia będzie realizowana przez podwykonawców z </w:t>
      </w:r>
      <w:r w:rsidRPr="001558DD">
        <w:rPr>
          <w:sz w:val="22"/>
          <w:szCs w:val="22"/>
          <w:lang w:eastAsia="x-none"/>
        </w:rPr>
        <w:t>podaniem jego danych jeżeli są znane.</w:t>
      </w:r>
    </w:p>
    <w:p w14:paraId="6D41845D" w14:textId="3FF2C06B" w:rsidR="009A33C3" w:rsidRPr="001558DD" w:rsidRDefault="009A33C3" w:rsidP="00481224">
      <w:pPr>
        <w:pStyle w:val="Akapitzlist"/>
        <w:numPr>
          <w:ilvl w:val="2"/>
          <w:numId w:val="31"/>
        </w:numPr>
        <w:ind w:left="851" w:hanging="567"/>
        <w:jc w:val="both"/>
        <w:rPr>
          <w:sz w:val="22"/>
          <w:szCs w:val="22"/>
          <w:lang w:eastAsia="x-none"/>
        </w:rPr>
      </w:pPr>
      <w:r w:rsidRPr="001558DD">
        <w:rPr>
          <w:sz w:val="22"/>
          <w:szCs w:val="22"/>
          <w:lang w:eastAsia="x-none"/>
        </w:rPr>
        <w:lastRenderedPageBreak/>
        <w:t>Zamawiający nie wymaga, aby Wykonawca składał dokumenty lub oświadczenia o braku podstaw do wykluczenia odnoszące się do podwykonawcy, który nie udostępnił swoich zasobów.</w:t>
      </w:r>
    </w:p>
    <w:p w14:paraId="057FD2E8" w14:textId="19DF8B11" w:rsidR="009A33C3" w:rsidRDefault="009A33C3" w:rsidP="00481224">
      <w:pPr>
        <w:pStyle w:val="Akapitzlist"/>
        <w:numPr>
          <w:ilvl w:val="2"/>
          <w:numId w:val="31"/>
        </w:numPr>
        <w:ind w:left="851" w:hanging="567"/>
        <w:jc w:val="both"/>
        <w:rPr>
          <w:sz w:val="22"/>
          <w:szCs w:val="22"/>
          <w:lang w:eastAsia="x-none"/>
        </w:rPr>
      </w:pPr>
      <w:r w:rsidRPr="001558DD">
        <w:rPr>
          <w:sz w:val="22"/>
          <w:szCs w:val="22"/>
          <w:lang w:eastAsia="x-none"/>
        </w:rPr>
        <w:t>Za zgodą Zamawiającego Wykonawca może w trakcie realizacji zamówienia zgłosić nowych podwykonawców do realizacji zamówienia.</w:t>
      </w:r>
    </w:p>
    <w:p w14:paraId="2FE6D189" w14:textId="77777777" w:rsidR="00093D42" w:rsidRDefault="00093D42" w:rsidP="00F94EE0">
      <w:pPr>
        <w:pStyle w:val="Akapitzlist"/>
        <w:ind w:left="0"/>
        <w:jc w:val="both"/>
        <w:rPr>
          <w:sz w:val="22"/>
          <w:szCs w:val="22"/>
          <w:lang w:eastAsia="x-none"/>
        </w:rPr>
      </w:pPr>
    </w:p>
    <w:p w14:paraId="46CAF7DA" w14:textId="06174559" w:rsidR="005F3458" w:rsidRPr="001558DD" w:rsidRDefault="009A33C3" w:rsidP="009A33C3">
      <w:pPr>
        <w:widowControl w:val="0"/>
        <w:autoSpaceDE w:val="0"/>
        <w:autoSpaceDN w:val="0"/>
        <w:adjustRightInd w:val="0"/>
        <w:ind w:right="-2"/>
        <w:jc w:val="both"/>
        <w:rPr>
          <w:b/>
          <w:sz w:val="22"/>
          <w:szCs w:val="22"/>
        </w:rPr>
      </w:pPr>
      <w:r w:rsidRPr="001558DD">
        <w:rPr>
          <w:b/>
          <w:sz w:val="22"/>
          <w:szCs w:val="22"/>
        </w:rPr>
        <w:t>V</w:t>
      </w:r>
      <w:r w:rsidR="00C8781F" w:rsidRPr="001558DD">
        <w:rPr>
          <w:b/>
          <w:sz w:val="22"/>
          <w:szCs w:val="22"/>
        </w:rPr>
        <w:t>I</w:t>
      </w:r>
      <w:r w:rsidRPr="001558DD">
        <w:rPr>
          <w:b/>
          <w:sz w:val="22"/>
          <w:szCs w:val="22"/>
        </w:rPr>
        <w:t>. Podstawy wykluczenia</w:t>
      </w:r>
    </w:p>
    <w:p w14:paraId="46C6126E" w14:textId="58AB5037" w:rsidR="009A33C3" w:rsidRPr="001558DD" w:rsidRDefault="009A33C3" w:rsidP="00A91930">
      <w:pPr>
        <w:numPr>
          <w:ilvl w:val="0"/>
          <w:numId w:val="20"/>
        </w:numPr>
        <w:tabs>
          <w:tab w:val="left" w:pos="284"/>
        </w:tabs>
        <w:autoSpaceDE w:val="0"/>
        <w:autoSpaceDN w:val="0"/>
        <w:adjustRightInd w:val="0"/>
        <w:ind w:left="284" w:hanging="284"/>
        <w:jc w:val="both"/>
        <w:rPr>
          <w:bCs/>
          <w:iCs/>
          <w:sz w:val="22"/>
          <w:szCs w:val="22"/>
          <w:lang w:bidi="pl-PL"/>
        </w:rPr>
      </w:pPr>
      <w:r w:rsidRPr="001558DD">
        <w:rPr>
          <w:bCs/>
          <w:iCs/>
          <w:sz w:val="22"/>
          <w:szCs w:val="22"/>
          <w:lang w:bidi="pl-PL"/>
        </w:rPr>
        <w:t xml:space="preserve">Na potwierdzenie niepodlegania wykluczeniu Wykonawca składa oświadczenie </w:t>
      </w:r>
      <w:r w:rsidR="00111F66" w:rsidRPr="009E17BD">
        <w:rPr>
          <w:b/>
          <w:i/>
          <w:sz w:val="22"/>
          <w:szCs w:val="22"/>
          <w:lang w:bidi="pl-PL"/>
        </w:rPr>
        <w:t xml:space="preserve">Załącznik Nr 2 </w:t>
      </w:r>
      <w:r w:rsidR="00602AA9" w:rsidRPr="009E17BD">
        <w:rPr>
          <w:b/>
          <w:i/>
          <w:sz w:val="22"/>
          <w:szCs w:val="22"/>
          <w:lang w:bidi="pl-PL"/>
        </w:rPr>
        <w:t>do SWZ</w:t>
      </w:r>
      <w:r w:rsidR="00602AA9" w:rsidRPr="001558DD">
        <w:rPr>
          <w:bCs/>
          <w:iCs/>
          <w:sz w:val="22"/>
          <w:szCs w:val="22"/>
          <w:lang w:bidi="pl-PL"/>
        </w:rPr>
        <w:t xml:space="preserve"> </w:t>
      </w:r>
      <w:r w:rsidRPr="001558DD">
        <w:rPr>
          <w:bCs/>
          <w:iCs/>
          <w:sz w:val="22"/>
          <w:szCs w:val="22"/>
          <w:lang w:bidi="pl-PL"/>
        </w:rPr>
        <w:t>wraz z ofertą, Zamawiający nie wymaga przedstawienia podmiotowych środków dowodowych na potwierdzenie braku podstaw wykluczenia.</w:t>
      </w:r>
      <w:r w:rsidR="00F553F4" w:rsidRPr="001558DD">
        <w:rPr>
          <w:bCs/>
          <w:iCs/>
          <w:sz w:val="22"/>
          <w:szCs w:val="22"/>
          <w:lang w:bidi="pl-PL"/>
        </w:rPr>
        <w:t xml:space="preserve"> </w:t>
      </w:r>
      <w:r w:rsidRPr="001558DD">
        <w:rPr>
          <w:bCs/>
          <w:iCs/>
          <w:sz w:val="22"/>
          <w:szCs w:val="22"/>
          <w:lang w:bidi="pl-PL"/>
        </w:rPr>
        <w:t xml:space="preserve">Z postępowania o udzielenie zamówienia wyklucza się Wykonawcę z zastrzeżeniem art. 110 ust. 2 ustawy </w:t>
      </w:r>
      <w:proofErr w:type="spellStart"/>
      <w:r w:rsidRPr="001558DD">
        <w:rPr>
          <w:bCs/>
          <w:iCs/>
          <w:sz w:val="22"/>
          <w:szCs w:val="22"/>
          <w:lang w:bidi="pl-PL"/>
        </w:rPr>
        <w:t>Pzp</w:t>
      </w:r>
      <w:proofErr w:type="spellEnd"/>
      <w:r w:rsidRPr="001558DD">
        <w:rPr>
          <w:bCs/>
          <w:iCs/>
          <w:sz w:val="22"/>
          <w:szCs w:val="22"/>
          <w:lang w:bidi="pl-PL"/>
        </w:rPr>
        <w:t xml:space="preserve">. </w:t>
      </w:r>
    </w:p>
    <w:p w14:paraId="37BDF049" w14:textId="77777777" w:rsidR="009A33C3" w:rsidRPr="001558DD" w:rsidRDefault="009A33C3" w:rsidP="00A91930">
      <w:pPr>
        <w:numPr>
          <w:ilvl w:val="1"/>
          <w:numId w:val="20"/>
        </w:numPr>
        <w:autoSpaceDE w:val="0"/>
        <w:autoSpaceDN w:val="0"/>
        <w:adjustRightInd w:val="0"/>
        <w:ind w:left="284" w:hanging="284"/>
        <w:jc w:val="both"/>
        <w:rPr>
          <w:bCs/>
          <w:iCs/>
          <w:sz w:val="22"/>
          <w:szCs w:val="22"/>
          <w:lang w:bidi="pl-PL"/>
        </w:rPr>
      </w:pPr>
      <w:r w:rsidRPr="001558DD">
        <w:rPr>
          <w:bCs/>
          <w:iCs/>
          <w:sz w:val="22"/>
          <w:szCs w:val="22"/>
          <w:lang w:bidi="pl-PL"/>
        </w:rPr>
        <w:t xml:space="preserve"> będącego osobą fizyczną, którego prawomocnie skazano za przestępstwo:</w:t>
      </w:r>
    </w:p>
    <w:p w14:paraId="0CB7F0B2"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udziału w zorganizowanej grupie przestępczej albo związku mającym na celu popełnienie przestępstwa lub przestępstwa skarbowego, o którym mowa w art. 258 Kodeksu karnego,</w:t>
      </w:r>
    </w:p>
    <w:p w14:paraId="07999DC8"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handlu ludźmi, o którym mowa w art. 189a Kodeksu karnego,</w:t>
      </w:r>
    </w:p>
    <w:p w14:paraId="2B46AF37"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o którym mowa w art. 228-230a, art. 250a Kodeksu karnego lub w art. 46 lub art. 48 ustawy z dnia 25 czerwca 2010 r. o sporcie,</w:t>
      </w:r>
    </w:p>
    <w:p w14:paraId="51BC953D"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B63135"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o charakterze terrorystycznym, o którym mowa w art. 115 § 20 Kodeksu karnego, lub mające na celu popełnienie tego przestępstwa,</w:t>
      </w:r>
    </w:p>
    <w:p w14:paraId="4A8A953F"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pracy małoletnich cudzoziemców, o którym mowa w art. 9 ust. 2 ustawy z dnia 15 czerwca 2012 r. o skutkach powierzania wykonywania pracy cudzoziemcom przebywającym wbrew przepisom na terytorium Rzeczypospolitej Polskiej (Dz. U. poz. 769),</w:t>
      </w:r>
    </w:p>
    <w:p w14:paraId="418C674E"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263F7DF" w14:textId="17D57947" w:rsidR="009A33C3" w:rsidRPr="009A33C3" w:rsidRDefault="009A33C3">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10290C5E"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CC2A46"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7E74C7"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wobec którego orzeczono zakaz ubiegania sią o zamówienia publiczne;</w:t>
      </w:r>
    </w:p>
    <w:p w14:paraId="6E52DCB8"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63BC8F" w14:textId="5C08986E" w:rsidR="00511124" w:rsidRPr="001B2529"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jeżeli, w przypadkach, o których mowa w art. 85 ust. 1 ustawy </w:t>
      </w:r>
      <w:proofErr w:type="spellStart"/>
      <w:r w:rsidRPr="009A33C3">
        <w:rPr>
          <w:bCs/>
          <w:iCs/>
          <w:sz w:val="22"/>
          <w:szCs w:val="22"/>
          <w:lang w:bidi="pl-PL"/>
        </w:rPr>
        <w:t>Pzp</w:t>
      </w:r>
      <w:proofErr w:type="spellEnd"/>
      <w:r w:rsidRPr="009A33C3">
        <w:rPr>
          <w:bCs/>
          <w:iCs/>
          <w:sz w:val="22"/>
          <w:szCs w:val="22"/>
          <w:lang w:bidi="pl-PL"/>
        </w:rPr>
        <w:t xml:space="preserve">, doszło do zakłócenia konkurencji wynikającego z wcześniejszego zaangażowania tego Wykonawcy lub podmiotu, który należy z </w:t>
      </w:r>
      <w:r w:rsidR="00D95B0E">
        <w:rPr>
          <w:bCs/>
          <w:iCs/>
          <w:sz w:val="22"/>
          <w:szCs w:val="22"/>
          <w:lang w:bidi="pl-PL"/>
        </w:rPr>
        <w:t>W</w:t>
      </w:r>
      <w:r w:rsidRPr="009A33C3">
        <w:rPr>
          <w:bCs/>
          <w:iCs/>
          <w:sz w:val="22"/>
          <w:szCs w:val="22"/>
          <w:lang w:bidi="pl-PL"/>
        </w:rPr>
        <w:t xml:space="preserve">ykonawcą do tej samej grupy kapitałowej w rozumieniu ustawy z dnia 16 lutego 2007 r. o ochronie konkurencji i konsumentów, chyba że spowodowane tym zakłócenie </w:t>
      </w:r>
      <w:r w:rsidRPr="001B2529">
        <w:rPr>
          <w:bCs/>
          <w:iCs/>
          <w:sz w:val="22"/>
          <w:szCs w:val="22"/>
          <w:lang w:bidi="pl-PL"/>
        </w:rPr>
        <w:t>konkurencji może być wyeliminowane w inny sposób niż przez wykluczenie Wykonawcy z udziału w postępowaniu o udzielenie zamówienia.</w:t>
      </w:r>
    </w:p>
    <w:p w14:paraId="3C8417F4" w14:textId="72375151" w:rsidR="001B2529" w:rsidRDefault="001B2529" w:rsidP="00A91930">
      <w:pPr>
        <w:pStyle w:val="Akapitzlist"/>
        <w:numPr>
          <w:ilvl w:val="0"/>
          <w:numId w:val="27"/>
        </w:numPr>
        <w:ind w:left="284" w:hanging="284"/>
        <w:jc w:val="both"/>
        <w:rPr>
          <w:sz w:val="22"/>
          <w:szCs w:val="22"/>
        </w:rPr>
      </w:pPr>
      <w:r w:rsidRPr="001B2529">
        <w:rPr>
          <w:sz w:val="22"/>
          <w:szCs w:val="22"/>
        </w:rPr>
        <w:lastRenderedPageBreak/>
        <w:t xml:space="preserve">W postępowaniu mogą brać udział Wykonawcy, którzy nie podlegają wykluczeniu z postępowania o udzielenie zamówienia w okolicznościach, o których mowa w art. 109 ust. 1 pkt 4  ustawy </w:t>
      </w:r>
      <w:proofErr w:type="spellStart"/>
      <w:r w:rsidRPr="001B2529">
        <w:rPr>
          <w:sz w:val="22"/>
          <w:szCs w:val="22"/>
        </w:rPr>
        <w:t>Pzp</w:t>
      </w:r>
      <w:proofErr w:type="spellEnd"/>
      <w:r w:rsidRPr="001B2529">
        <w:rPr>
          <w:sz w:val="22"/>
          <w:szCs w:val="22"/>
        </w:rPr>
        <w:t xml:space="preserve">, tj. </w:t>
      </w:r>
      <w:bookmarkStart w:id="5" w:name="bookmark122"/>
      <w:bookmarkStart w:id="6" w:name="bookmark123"/>
      <w:bookmarkEnd w:id="5"/>
      <w:bookmarkEnd w:id="6"/>
      <w:r w:rsidRPr="001B2529">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168F59" w14:textId="576031A4" w:rsidR="009A33C3" w:rsidRPr="00BB3DCB" w:rsidRDefault="009A33C3" w:rsidP="00A91930">
      <w:pPr>
        <w:pStyle w:val="Akapitzlist"/>
        <w:numPr>
          <w:ilvl w:val="0"/>
          <w:numId w:val="27"/>
        </w:numPr>
        <w:ind w:left="284" w:hanging="284"/>
        <w:jc w:val="both"/>
        <w:rPr>
          <w:sz w:val="22"/>
          <w:szCs w:val="22"/>
        </w:rPr>
      </w:pPr>
      <w:r w:rsidRPr="00BB3DCB">
        <w:rPr>
          <w:bCs/>
          <w:iCs/>
          <w:sz w:val="22"/>
          <w:szCs w:val="22"/>
          <w:lang w:bidi="pl-PL"/>
        </w:rPr>
        <w:t>Wykonawca może zostać wykluczony przez Zamawiającego na każdym etapie postępowania o udzielenie zamówienia</w:t>
      </w:r>
      <w:r w:rsidRPr="00BB3DCB">
        <w:rPr>
          <w:b/>
          <w:bCs/>
          <w:iCs/>
          <w:sz w:val="22"/>
          <w:szCs w:val="22"/>
          <w:lang w:bidi="pl-PL"/>
        </w:rPr>
        <w:t>.</w:t>
      </w:r>
    </w:p>
    <w:p w14:paraId="0EDDCCF4" w14:textId="764A8411" w:rsidR="00A84686" w:rsidRPr="001558DD" w:rsidRDefault="00A84686" w:rsidP="004B6C73">
      <w:pPr>
        <w:jc w:val="both"/>
        <w:rPr>
          <w:sz w:val="22"/>
          <w:szCs w:val="22"/>
        </w:rPr>
      </w:pPr>
    </w:p>
    <w:p w14:paraId="437333F5" w14:textId="45CC0886" w:rsidR="0048109A" w:rsidRPr="001558DD" w:rsidRDefault="0048109A" w:rsidP="00510C57">
      <w:pPr>
        <w:tabs>
          <w:tab w:val="left" w:pos="426"/>
        </w:tabs>
        <w:ind w:left="425" w:hanging="425"/>
        <w:jc w:val="both"/>
        <w:rPr>
          <w:b/>
          <w:sz w:val="22"/>
          <w:szCs w:val="22"/>
        </w:rPr>
      </w:pPr>
      <w:r w:rsidRPr="001558DD">
        <w:rPr>
          <w:b/>
          <w:sz w:val="22"/>
          <w:szCs w:val="22"/>
        </w:rPr>
        <w:t>VI</w:t>
      </w:r>
      <w:r w:rsidR="00C8781F" w:rsidRPr="001558DD">
        <w:rPr>
          <w:b/>
          <w:sz w:val="22"/>
          <w:szCs w:val="22"/>
        </w:rPr>
        <w:t>I</w:t>
      </w:r>
      <w:r w:rsidRPr="001558DD">
        <w:rPr>
          <w:b/>
          <w:sz w:val="22"/>
          <w:szCs w:val="22"/>
        </w:rPr>
        <w:t xml:space="preserve">. Wykaz oświadczeń lub dokumentów, jakie mają dostarczyć </w:t>
      </w:r>
      <w:r w:rsidR="002B40C3" w:rsidRPr="001558DD">
        <w:rPr>
          <w:b/>
          <w:sz w:val="22"/>
          <w:szCs w:val="22"/>
        </w:rPr>
        <w:t>W</w:t>
      </w:r>
      <w:r w:rsidRPr="001558DD">
        <w:rPr>
          <w:b/>
          <w:sz w:val="22"/>
          <w:szCs w:val="22"/>
        </w:rPr>
        <w:t>ykonawcy w celu potwierdzenia spełniania warunków udziału w postępowaniu</w:t>
      </w:r>
      <w:r w:rsidR="004D1B3C" w:rsidRPr="001558DD">
        <w:rPr>
          <w:b/>
          <w:sz w:val="22"/>
          <w:szCs w:val="22"/>
        </w:rPr>
        <w:t xml:space="preserve"> oraz sposób przygotowania dokumentów</w:t>
      </w:r>
      <w:r w:rsidRPr="001558DD">
        <w:rPr>
          <w:b/>
          <w:sz w:val="22"/>
          <w:szCs w:val="22"/>
        </w:rPr>
        <w:t>.</w:t>
      </w:r>
    </w:p>
    <w:p w14:paraId="5953A646" w14:textId="48FFAEBC" w:rsidR="00BC36E1" w:rsidRPr="009E17BD" w:rsidRDefault="00BC36E1" w:rsidP="00481224">
      <w:pPr>
        <w:pStyle w:val="pkt"/>
        <w:numPr>
          <w:ilvl w:val="0"/>
          <w:numId w:val="23"/>
        </w:numPr>
        <w:spacing w:before="0" w:after="0"/>
        <w:ind w:left="284" w:hanging="284"/>
        <w:rPr>
          <w:b/>
          <w:bCs/>
          <w:i/>
          <w:iCs/>
          <w:sz w:val="22"/>
          <w:szCs w:val="22"/>
          <w:lang w:bidi="pl-PL"/>
        </w:rPr>
      </w:pPr>
      <w:r w:rsidRPr="001558DD">
        <w:rPr>
          <w:sz w:val="22"/>
          <w:szCs w:val="22"/>
          <w:lang w:bidi="pl-PL"/>
        </w:rPr>
        <w:t>Oferta musi być sporządzona w języku polskim, w postaci elektronicznej w formacie danych: .pdf, .</w:t>
      </w:r>
      <w:proofErr w:type="spellStart"/>
      <w:r w:rsidRPr="001558DD">
        <w:rPr>
          <w:sz w:val="22"/>
          <w:szCs w:val="22"/>
          <w:lang w:bidi="pl-PL"/>
        </w:rPr>
        <w:t>doc</w:t>
      </w:r>
      <w:proofErr w:type="spellEnd"/>
      <w:r w:rsidRPr="001558DD">
        <w:rPr>
          <w:sz w:val="22"/>
          <w:szCs w:val="22"/>
          <w:lang w:bidi="pl-PL"/>
        </w:rPr>
        <w:t>, .</w:t>
      </w:r>
      <w:proofErr w:type="spellStart"/>
      <w:r w:rsidRPr="001558DD">
        <w:rPr>
          <w:sz w:val="22"/>
          <w:szCs w:val="22"/>
          <w:lang w:bidi="pl-PL"/>
        </w:rPr>
        <w:t>docx</w:t>
      </w:r>
      <w:proofErr w:type="spellEnd"/>
      <w:r w:rsidRPr="001558DD">
        <w:rPr>
          <w:sz w:val="22"/>
          <w:szCs w:val="22"/>
          <w:lang w:bidi="pl-PL"/>
        </w:rPr>
        <w:t>, .rtf, .</w:t>
      </w:r>
      <w:proofErr w:type="spellStart"/>
      <w:r w:rsidRPr="001558DD">
        <w:rPr>
          <w:sz w:val="22"/>
          <w:szCs w:val="22"/>
          <w:lang w:bidi="pl-PL"/>
        </w:rPr>
        <w:t>xps</w:t>
      </w:r>
      <w:proofErr w:type="spellEnd"/>
      <w:r w:rsidRPr="001558DD">
        <w:rPr>
          <w:sz w:val="22"/>
          <w:szCs w:val="22"/>
          <w:lang w:bidi="pl-PL"/>
        </w:rPr>
        <w:t>, .</w:t>
      </w:r>
      <w:proofErr w:type="spellStart"/>
      <w:r w:rsidRPr="001558DD">
        <w:rPr>
          <w:sz w:val="22"/>
          <w:szCs w:val="22"/>
          <w:lang w:bidi="pl-PL"/>
        </w:rPr>
        <w:t>odt</w:t>
      </w:r>
      <w:proofErr w:type="spellEnd"/>
      <w:r w:rsidRPr="001558DD">
        <w:rPr>
          <w:sz w:val="22"/>
          <w:szCs w:val="22"/>
          <w:lang w:bidi="pl-PL"/>
        </w:rPr>
        <w:t xml:space="preserve"> i opatrzona kwalifikowanym podpisem elektronicznym, podpisem zaufanym lub podpisem osobistym</w:t>
      </w:r>
      <w:r w:rsidR="00967D53" w:rsidRPr="001558DD">
        <w:rPr>
          <w:sz w:val="22"/>
          <w:szCs w:val="22"/>
          <w:lang w:val="pl-PL" w:bidi="pl-PL"/>
        </w:rPr>
        <w:t xml:space="preserve"> na formularzu ofertowym stanowiącym </w:t>
      </w:r>
      <w:r w:rsidR="00357A0A" w:rsidRPr="009E17BD">
        <w:rPr>
          <w:b/>
          <w:bCs/>
          <w:i/>
          <w:iCs/>
          <w:sz w:val="22"/>
          <w:szCs w:val="22"/>
          <w:lang w:val="pl-PL" w:bidi="pl-PL"/>
        </w:rPr>
        <w:t>Z</w:t>
      </w:r>
      <w:r w:rsidR="00967D53" w:rsidRPr="009E17BD">
        <w:rPr>
          <w:b/>
          <w:bCs/>
          <w:i/>
          <w:iCs/>
          <w:sz w:val="22"/>
          <w:szCs w:val="22"/>
          <w:lang w:val="pl-PL" w:bidi="pl-PL"/>
        </w:rPr>
        <w:t xml:space="preserve">ałącznik </w:t>
      </w:r>
      <w:r w:rsidR="00380E9B" w:rsidRPr="009E17BD">
        <w:rPr>
          <w:b/>
          <w:bCs/>
          <w:i/>
          <w:iCs/>
          <w:sz w:val="22"/>
          <w:szCs w:val="22"/>
          <w:lang w:val="pl-PL" w:bidi="pl-PL"/>
        </w:rPr>
        <w:t>N</w:t>
      </w:r>
      <w:r w:rsidR="00967D53" w:rsidRPr="009E17BD">
        <w:rPr>
          <w:b/>
          <w:bCs/>
          <w:i/>
          <w:iCs/>
          <w:sz w:val="22"/>
          <w:szCs w:val="22"/>
          <w:lang w:val="pl-PL" w:bidi="pl-PL"/>
        </w:rPr>
        <w:t>r 1</w:t>
      </w:r>
      <w:r w:rsidR="00967D53" w:rsidRPr="001558DD">
        <w:rPr>
          <w:sz w:val="22"/>
          <w:szCs w:val="22"/>
          <w:lang w:val="pl-PL" w:bidi="pl-PL"/>
        </w:rPr>
        <w:t xml:space="preserve"> </w:t>
      </w:r>
      <w:r w:rsidR="00967D53" w:rsidRPr="009E17BD">
        <w:rPr>
          <w:b/>
          <w:bCs/>
          <w:i/>
          <w:iCs/>
          <w:sz w:val="22"/>
          <w:szCs w:val="22"/>
          <w:lang w:val="pl-PL" w:bidi="pl-PL"/>
        </w:rPr>
        <w:t>do SWZ</w:t>
      </w:r>
      <w:r w:rsidRPr="009E17BD">
        <w:rPr>
          <w:b/>
          <w:bCs/>
          <w:i/>
          <w:iCs/>
          <w:sz w:val="22"/>
          <w:szCs w:val="22"/>
          <w:lang w:bidi="pl-PL"/>
        </w:rPr>
        <w:t>.</w:t>
      </w:r>
    </w:p>
    <w:p w14:paraId="2C5A4454" w14:textId="77777777" w:rsidR="00BC36E1" w:rsidRPr="001558DD" w:rsidRDefault="00BC36E1" w:rsidP="00481224">
      <w:pPr>
        <w:pStyle w:val="pkt"/>
        <w:numPr>
          <w:ilvl w:val="0"/>
          <w:numId w:val="23"/>
        </w:numPr>
        <w:spacing w:before="0" w:after="0"/>
        <w:ind w:left="284" w:hanging="284"/>
        <w:rPr>
          <w:sz w:val="22"/>
          <w:szCs w:val="22"/>
          <w:lang w:bidi="pl-PL"/>
        </w:rPr>
      </w:pPr>
      <w:r w:rsidRPr="001558DD">
        <w:rPr>
          <w:sz w:val="22"/>
          <w:szCs w:val="22"/>
          <w:lang w:bidi="pl-PL"/>
        </w:rPr>
        <w:t xml:space="preserve">Sposób zaszyfrowania oferty opisany został w Instrukcji użytkownika dostępnej na </w:t>
      </w:r>
      <w:proofErr w:type="spellStart"/>
      <w:r w:rsidRPr="001558DD">
        <w:rPr>
          <w:sz w:val="22"/>
          <w:szCs w:val="22"/>
          <w:lang w:bidi="pl-PL"/>
        </w:rPr>
        <w:t>miniPortalu</w:t>
      </w:r>
      <w:proofErr w:type="spellEnd"/>
      <w:r w:rsidRPr="001558DD">
        <w:rPr>
          <w:sz w:val="22"/>
          <w:szCs w:val="22"/>
          <w:lang w:bidi="pl-PL"/>
        </w:rPr>
        <w:t xml:space="preserve"> (odbywa się automatycznie).</w:t>
      </w:r>
    </w:p>
    <w:p w14:paraId="1DFC15F9" w14:textId="77777777" w:rsidR="00BC36E1" w:rsidRPr="001558DD" w:rsidRDefault="00BC36E1" w:rsidP="00481224">
      <w:pPr>
        <w:pStyle w:val="pkt"/>
        <w:numPr>
          <w:ilvl w:val="0"/>
          <w:numId w:val="23"/>
        </w:numPr>
        <w:spacing w:before="0" w:after="0"/>
        <w:ind w:left="284" w:hanging="284"/>
        <w:rPr>
          <w:sz w:val="22"/>
          <w:szCs w:val="22"/>
          <w:lang w:bidi="pl-PL"/>
        </w:rPr>
      </w:pPr>
      <w:r w:rsidRPr="001558DD">
        <w:rPr>
          <w:sz w:val="22"/>
          <w:szCs w:val="22"/>
          <w:lang w:bidi="pl-PL"/>
        </w:rPr>
        <w:t>Do przygotowania oferty konieczne jest posiadanie przez osobę upoważnioną do reprezentowania Wykonawcy kwalifikowanego podpisu elektronicznego, podpisu osobistego lub podpisu zaufanego.</w:t>
      </w:r>
    </w:p>
    <w:p w14:paraId="6AE3A18F" w14:textId="77777777" w:rsidR="00BC36E1" w:rsidRPr="001558DD" w:rsidRDefault="00BC36E1" w:rsidP="00481224">
      <w:pPr>
        <w:pStyle w:val="pkt"/>
        <w:numPr>
          <w:ilvl w:val="0"/>
          <w:numId w:val="23"/>
        </w:numPr>
        <w:spacing w:before="0" w:after="0"/>
        <w:ind w:left="284" w:hanging="284"/>
        <w:rPr>
          <w:sz w:val="22"/>
          <w:szCs w:val="22"/>
          <w:lang w:bidi="pl-PL"/>
        </w:rPr>
      </w:pPr>
      <w:r w:rsidRPr="001558DD">
        <w:rPr>
          <w:sz w:val="22"/>
          <w:szCs w:val="22"/>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sidRPr="001558DD">
        <w:rPr>
          <w:sz w:val="22"/>
          <w:szCs w:val="22"/>
          <w:lang w:bidi="pl-PL"/>
        </w:rPr>
        <w:t>miniPortalu</w:t>
      </w:r>
      <w:proofErr w:type="spellEnd"/>
      <w:r w:rsidRPr="001558DD">
        <w:rPr>
          <w:sz w:val="22"/>
          <w:szCs w:val="22"/>
          <w:lang w:bidi="pl-PL"/>
        </w:rPr>
        <w:t xml:space="preserve"> Wykonawca zaszyfruje folder zawierający dokumenty składające się na ofertę.</w:t>
      </w:r>
    </w:p>
    <w:p w14:paraId="39B9DC51" w14:textId="74B47AAA" w:rsidR="00BC36E1" w:rsidRPr="001558DD" w:rsidRDefault="00BC36E1" w:rsidP="00481224">
      <w:pPr>
        <w:pStyle w:val="pkt"/>
        <w:numPr>
          <w:ilvl w:val="0"/>
          <w:numId w:val="23"/>
        </w:numPr>
        <w:spacing w:before="0" w:after="0"/>
        <w:ind w:left="284" w:hanging="284"/>
        <w:rPr>
          <w:sz w:val="22"/>
          <w:szCs w:val="22"/>
          <w:lang w:bidi="pl-PL"/>
        </w:rPr>
      </w:pPr>
      <w:r w:rsidRPr="001558DD">
        <w:rPr>
          <w:sz w:val="22"/>
          <w:szCs w:val="22"/>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w:t>
      </w:r>
      <w:r w:rsidR="00F37529" w:rsidRPr="001558DD">
        <w:rPr>
          <w:sz w:val="22"/>
          <w:szCs w:val="22"/>
          <w:lang w:val="pl-PL" w:bidi="pl-PL"/>
        </w:rPr>
        <w:t>,</w:t>
      </w:r>
      <w:r w:rsidRPr="001558DD">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1558DD">
        <w:rPr>
          <w:sz w:val="22"/>
          <w:szCs w:val="22"/>
          <w:lang w:bidi="pl-PL"/>
        </w:rPr>
        <w:t>Pzp</w:t>
      </w:r>
      <w:proofErr w:type="spellEnd"/>
      <w:r w:rsidRPr="001558DD">
        <w:rPr>
          <w:sz w:val="22"/>
          <w:szCs w:val="22"/>
          <w:lang w:bidi="pl-PL"/>
        </w:rPr>
        <w:t>.</w:t>
      </w:r>
    </w:p>
    <w:p w14:paraId="2A45E286" w14:textId="77777777" w:rsidR="00BC36E1" w:rsidRPr="001558DD" w:rsidRDefault="00BC36E1" w:rsidP="00481224">
      <w:pPr>
        <w:pStyle w:val="pkt"/>
        <w:numPr>
          <w:ilvl w:val="0"/>
          <w:numId w:val="23"/>
        </w:numPr>
        <w:spacing w:before="0" w:after="0"/>
        <w:ind w:left="284" w:hanging="284"/>
        <w:rPr>
          <w:sz w:val="22"/>
          <w:szCs w:val="22"/>
          <w:lang w:bidi="pl-PL"/>
        </w:rPr>
      </w:pPr>
      <w:r w:rsidRPr="001558DD">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63C3AC64" w:rsidR="00BC36E1" w:rsidRPr="00CD46E4" w:rsidRDefault="00BC36E1" w:rsidP="00481224">
      <w:pPr>
        <w:pStyle w:val="pkt"/>
        <w:numPr>
          <w:ilvl w:val="0"/>
          <w:numId w:val="23"/>
        </w:numPr>
        <w:spacing w:before="0" w:after="0"/>
        <w:ind w:left="284" w:hanging="284"/>
        <w:rPr>
          <w:color w:val="000000" w:themeColor="text1"/>
          <w:sz w:val="22"/>
          <w:szCs w:val="22"/>
          <w:lang w:bidi="pl-PL"/>
        </w:rPr>
      </w:pPr>
      <w:r w:rsidRPr="001558DD">
        <w:rPr>
          <w:sz w:val="22"/>
          <w:szCs w:val="22"/>
          <w:lang w:bidi="pl-PL"/>
        </w:rPr>
        <w:t xml:space="preserve">Do przygotowania oferty zaleca się wykorzystanie Formularza Oferty, którego wzór stanowi </w:t>
      </w:r>
      <w:r w:rsidRPr="009E17BD">
        <w:rPr>
          <w:b/>
          <w:bCs/>
          <w:i/>
          <w:iCs/>
          <w:sz w:val="22"/>
          <w:szCs w:val="22"/>
          <w:lang w:bidi="pl-PL"/>
        </w:rPr>
        <w:t xml:space="preserve">Załącznik </w:t>
      </w:r>
      <w:r w:rsidR="009E17BD" w:rsidRPr="009E17BD">
        <w:rPr>
          <w:b/>
          <w:bCs/>
          <w:i/>
          <w:iCs/>
          <w:sz w:val="22"/>
          <w:szCs w:val="22"/>
          <w:lang w:val="pl-PL" w:bidi="pl-PL"/>
        </w:rPr>
        <w:t>N</w:t>
      </w:r>
      <w:r w:rsidR="0095600B" w:rsidRPr="009E17BD">
        <w:rPr>
          <w:b/>
          <w:bCs/>
          <w:i/>
          <w:iCs/>
          <w:sz w:val="22"/>
          <w:szCs w:val="22"/>
          <w:lang w:val="pl-PL" w:bidi="pl-PL"/>
        </w:rPr>
        <w:t xml:space="preserve">r 1 </w:t>
      </w:r>
      <w:r w:rsidRPr="009E17BD">
        <w:rPr>
          <w:b/>
          <w:bCs/>
          <w:i/>
          <w:iCs/>
          <w:sz w:val="22"/>
          <w:szCs w:val="22"/>
          <w:lang w:bidi="pl-PL"/>
        </w:rPr>
        <w:t>do SWZ</w:t>
      </w:r>
      <w:r w:rsidRPr="001558DD">
        <w:rPr>
          <w:sz w:val="22"/>
          <w:szCs w:val="22"/>
          <w:lang w:bidi="pl-PL"/>
        </w:rPr>
        <w:t xml:space="preserve">. W przypadku, gdy Wykonawca nie korzysta z przygotowanego przez </w:t>
      </w:r>
      <w:r w:rsidRPr="00CD46E4">
        <w:rPr>
          <w:color w:val="000000" w:themeColor="text1"/>
          <w:sz w:val="22"/>
          <w:szCs w:val="22"/>
          <w:lang w:bidi="pl-PL"/>
        </w:rPr>
        <w:t>Zamawiającego wzoru, w treści oferty należy zamieścić wszystkie informacje wymagane w Formularzu Ofertowym.</w:t>
      </w:r>
    </w:p>
    <w:p w14:paraId="3CEAAD1B" w14:textId="3F166653" w:rsidR="00BC36E1" w:rsidRPr="00CD46E4" w:rsidRDefault="00BC36E1" w:rsidP="00481224">
      <w:pPr>
        <w:pStyle w:val="pkt"/>
        <w:numPr>
          <w:ilvl w:val="0"/>
          <w:numId w:val="23"/>
        </w:numPr>
        <w:spacing w:before="0" w:after="0"/>
        <w:ind w:left="284" w:hanging="284"/>
        <w:rPr>
          <w:b/>
          <w:color w:val="000000" w:themeColor="text1"/>
          <w:sz w:val="22"/>
          <w:szCs w:val="22"/>
          <w:lang w:bidi="pl-PL"/>
        </w:rPr>
      </w:pPr>
      <w:r w:rsidRPr="00CD46E4">
        <w:rPr>
          <w:b/>
          <w:color w:val="000000" w:themeColor="text1"/>
          <w:sz w:val="22"/>
          <w:szCs w:val="22"/>
          <w:lang w:bidi="pl-PL"/>
        </w:rPr>
        <w:t>Ofertę należy złożyć z wymaganymi załącznikami:</w:t>
      </w:r>
    </w:p>
    <w:p w14:paraId="59605751" w14:textId="425E68F7" w:rsidR="00BC36E1" w:rsidRDefault="00BC36E1" w:rsidP="00481224">
      <w:pPr>
        <w:pStyle w:val="pkt"/>
        <w:numPr>
          <w:ilvl w:val="1"/>
          <w:numId w:val="23"/>
        </w:numPr>
        <w:spacing w:before="0" w:after="0"/>
        <w:ind w:left="284" w:hanging="284"/>
        <w:rPr>
          <w:iCs/>
          <w:color w:val="000000" w:themeColor="text1"/>
          <w:sz w:val="22"/>
          <w:szCs w:val="22"/>
          <w:lang w:bidi="pl-PL"/>
        </w:rPr>
      </w:pPr>
      <w:r w:rsidRPr="00481224">
        <w:rPr>
          <w:color w:val="000000" w:themeColor="text1"/>
          <w:sz w:val="22"/>
          <w:szCs w:val="22"/>
          <w:lang w:bidi="pl-PL"/>
        </w:rPr>
        <w:t>Ofert</w:t>
      </w:r>
      <w:r w:rsidR="00714D97" w:rsidRPr="00481224">
        <w:rPr>
          <w:color w:val="000000" w:themeColor="text1"/>
          <w:sz w:val="22"/>
          <w:szCs w:val="22"/>
          <w:lang w:val="pl-PL" w:bidi="pl-PL"/>
        </w:rPr>
        <w:t>ę</w:t>
      </w:r>
      <w:r w:rsidRPr="00481224">
        <w:rPr>
          <w:color w:val="000000" w:themeColor="text1"/>
          <w:sz w:val="22"/>
          <w:szCs w:val="22"/>
          <w:lang w:bidi="pl-PL"/>
        </w:rPr>
        <w:t xml:space="preserve"> cenow</w:t>
      </w:r>
      <w:r w:rsidR="00714D97" w:rsidRPr="00481224">
        <w:rPr>
          <w:color w:val="000000" w:themeColor="text1"/>
          <w:sz w:val="22"/>
          <w:szCs w:val="22"/>
          <w:lang w:val="pl-PL" w:bidi="pl-PL"/>
        </w:rPr>
        <w:t>ą</w:t>
      </w:r>
      <w:r w:rsidRPr="00481224">
        <w:rPr>
          <w:color w:val="000000" w:themeColor="text1"/>
          <w:sz w:val="22"/>
          <w:szCs w:val="22"/>
          <w:lang w:bidi="pl-PL"/>
        </w:rPr>
        <w:t xml:space="preserve"> zgodn</w:t>
      </w:r>
      <w:r w:rsidR="00714D97" w:rsidRPr="00481224">
        <w:rPr>
          <w:color w:val="000000" w:themeColor="text1"/>
          <w:sz w:val="22"/>
          <w:szCs w:val="22"/>
          <w:lang w:val="pl-PL" w:bidi="pl-PL"/>
        </w:rPr>
        <w:t>ą</w:t>
      </w:r>
      <w:r w:rsidRPr="00481224">
        <w:rPr>
          <w:color w:val="000000" w:themeColor="text1"/>
          <w:sz w:val="22"/>
          <w:szCs w:val="22"/>
          <w:lang w:bidi="pl-PL"/>
        </w:rPr>
        <w:t xml:space="preserve"> z załączonym drukiem </w:t>
      </w:r>
      <w:r w:rsidRPr="00481224">
        <w:rPr>
          <w:b/>
          <w:bCs/>
          <w:color w:val="000000" w:themeColor="text1"/>
          <w:sz w:val="22"/>
          <w:szCs w:val="22"/>
          <w:lang w:bidi="pl-PL"/>
        </w:rPr>
        <w:t>„</w:t>
      </w:r>
      <w:r w:rsidR="00AC76A8" w:rsidRPr="00481224">
        <w:rPr>
          <w:b/>
          <w:bCs/>
          <w:color w:val="000000" w:themeColor="text1"/>
          <w:sz w:val="22"/>
          <w:szCs w:val="22"/>
          <w:lang w:val="pl-PL" w:bidi="pl-PL"/>
        </w:rPr>
        <w:t>F</w:t>
      </w:r>
      <w:proofErr w:type="spellStart"/>
      <w:r w:rsidRPr="00481224">
        <w:rPr>
          <w:b/>
          <w:bCs/>
          <w:color w:val="000000" w:themeColor="text1"/>
          <w:sz w:val="22"/>
          <w:szCs w:val="22"/>
          <w:lang w:bidi="pl-PL"/>
        </w:rPr>
        <w:t>ormularza</w:t>
      </w:r>
      <w:proofErr w:type="spellEnd"/>
      <w:r w:rsidRPr="00481224">
        <w:rPr>
          <w:b/>
          <w:bCs/>
          <w:color w:val="000000" w:themeColor="text1"/>
          <w:sz w:val="22"/>
          <w:szCs w:val="22"/>
          <w:lang w:bidi="pl-PL"/>
        </w:rPr>
        <w:t xml:space="preserve"> </w:t>
      </w:r>
      <w:r w:rsidR="00AC76A8" w:rsidRPr="00481224">
        <w:rPr>
          <w:b/>
          <w:bCs/>
          <w:color w:val="000000" w:themeColor="text1"/>
          <w:sz w:val="22"/>
          <w:szCs w:val="22"/>
          <w:lang w:val="pl-PL" w:bidi="pl-PL"/>
        </w:rPr>
        <w:t>O</w:t>
      </w:r>
      <w:proofErr w:type="spellStart"/>
      <w:r w:rsidRPr="00481224">
        <w:rPr>
          <w:b/>
          <w:bCs/>
          <w:color w:val="000000" w:themeColor="text1"/>
          <w:sz w:val="22"/>
          <w:szCs w:val="22"/>
          <w:lang w:bidi="pl-PL"/>
        </w:rPr>
        <w:t>ferty</w:t>
      </w:r>
      <w:proofErr w:type="spellEnd"/>
      <w:r w:rsidRPr="00481224">
        <w:rPr>
          <w:b/>
          <w:bCs/>
          <w:color w:val="000000" w:themeColor="text1"/>
          <w:sz w:val="22"/>
          <w:szCs w:val="22"/>
          <w:lang w:bidi="pl-PL"/>
        </w:rPr>
        <w:t>”</w:t>
      </w:r>
      <w:r w:rsidRPr="00481224">
        <w:rPr>
          <w:color w:val="000000" w:themeColor="text1"/>
          <w:sz w:val="22"/>
          <w:szCs w:val="22"/>
          <w:lang w:bidi="pl-PL"/>
        </w:rPr>
        <w:t xml:space="preserve"> – </w:t>
      </w:r>
      <w:r w:rsidR="00357A0A" w:rsidRPr="00481224">
        <w:rPr>
          <w:b/>
          <w:bCs/>
          <w:i/>
          <w:iCs/>
          <w:color w:val="000000" w:themeColor="text1"/>
          <w:sz w:val="22"/>
          <w:szCs w:val="22"/>
          <w:lang w:val="pl-PL" w:bidi="pl-PL"/>
        </w:rPr>
        <w:t>Z</w:t>
      </w:r>
      <w:proofErr w:type="spellStart"/>
      <w:r w:rsidR="00850CF4" w:rsidRPr="00481224">
        <w:rPr>
          <w:b/>
          <w:bCs/>
          <w:i/>
          <w:iCs/>
          <w:color w:val="000000" w:themeColor="text1"/>
          <w:sz w:val="22"/>
          <w:szCs w:val="22"/>
          <w:lang w:bidi="pl-PL"/>
        </w:rPr>
        <w:t>ałącznik</w:t>
      </w:r>
      <w:proofErr w:type="spellEnd"/>
      <w:r w:rsidRPr="00481224">
        <w:rPr>
          <w:b/>
          <w:bCs/>
          <w:i/>
          <w:iCs/>
          <w:color w:val="000000" w:themeColor="text1"/>
          <w:sz w:val="22"/>
          <w:szCs w:val="22"/>
          <w:lang w:bidi="pl-PL"/>
        </w:rPr>
        <w:t xml:space="preserve"> </w:t>
      </w:r>
      <w:r w:rsidR="009E17BD" w:rsidRPr="00481224">
        <w:rPr>
          <w:b/>
          <w:bCs/>
          <w:i/>
          <w:iCs/>
          <w:color w:val="000000" w:themeColor="text1"/>
          <w:sz w:val="22"/>
          <w:szCs w:val="22"/>
          <w:lang w:val="pl-PL" w:bidi="pl-PL"/>
        </w:rPr>
        <w:t>N</w:t>
      </w:r>
      <w:r w:rsidR="001A044A" w:rsidRPr="00481224">
        <w:rPr>
          <w:b/>
          <w:bCs/>
          <w:i/>
          <w:iCs/>
          <w:color w:val="000000" w:themeColor="text1"/>
          <w:sz w:val="22"/>
          <w:szCs w:val="22"/>
          <w:lang w:val="pl-PL" w:bidi="pl-PL"/>
        </w:rPr>
        <w:t>r 1</w:t>
      </w:r>
      <w:r w:rsidR="00447084" w:rsidRPr="00481224">
        <w:rPr>
          <w:b/>
          <w:bCs/>
          <w:i/>
          <w:iCs/>
          <w:color w:val="000000" w:themeColor="text1"/>
          <w:sz w:val="22"/>
          <w:szCs w:val="22"/>
          <w:lang w:val="pl-PL" w:bidi="pl-PL"/>
        </w:rPr>
        <w:t xml:space="preserve"> do</w:t>
      </w:r>
      <w:r w:rsidR="00481224" w:rsidRPr="00481224">
        <w:rPr>
          <w:b/>
          <w:bCs/>
          <w:i/>
          <w:iCs/>
          <w:color w:val="000000" w:themeColor="text1"/>
          <w:sz w:val="22"/>
          <w:szCs w:val="22"/>
          <w:lang w:val="pl-PL" w:bidi="pl-PL"/>
        </w:rPr>
        <w:t xml:space="preserve"> </w:t>
      </w:r>
      <w:r w:rsidR="00447084" w:rsidRPr="00481224">
        <w:rPr>
          <w:b/>
          <w:bCs/>
          <w:i/>
          <w:iCs/>
          <w:color w:val="000000" w:themeColor="text1"/>
          <w:sz w:val="22"/>
          <w:szCs w:val="22"/>
          <w:lang w:val="pl-PL" w:bidi="pl-PL"/>
        </w:rPr>
        <w:t>SWZ</w:t>
      </w:r>
      <w:r w:rsidRPr="00481224">
        <w:rPr>
          <w:color w:val="000000" w:themeColor="text1"/>
          <w:sz w:val="22"/>
          <w:szCs w:val="22"/>
          <w:lang w:bidi="pl-PL"/>
        </w:rPr>
        <w:t xml:space="preserve">, która zawiera cenę </w:t>
      </w:r>
      <w:r w:rsidRPr="00481224">
        <w:rPr>
          <w:iCs/>
          <w:color w:val="000000" w:themeColor="text1"/>
          <w:sz w:val="22"/>
          <w:szCs w:val="22"/>
          <w:lang w:bidi="pl-PL"/>
        </w:rPr>
        <w:t xml:space="preserve">wyliczoną w sposób opisany w </w:t>
      </w:r>
      <w:r w:rsidR="009C0FD8" w:rsidRPr="00481224">
        <w:rPr>
          <w:iCs/>
          <w:color w:val="000000" w:themeColor="text1"/>
          <w:sz w:val="22"/>
          <w:szCs w:val="22"/>
          <w:lang w:val="pl-PL" w:bidi="pl-PL"/>
        </w:rPr>
        <w:t>R</w:t>
      </w:r>
      <w:proofErr w:type="spellStart"/>
      <w:r w:rsidR="009E17BD" w:rsidRPr="00481224">
        <w:rPr>
          <w:iCs/>
          <w:color w:val="000000" w:themeColor="text1"/>
          <w:sz w:val="22"/>
          <w:szCs w:val="22"/>
          <w:lang w:bidi="pl-PL"/>
        </w:rPr>
        <w:t>ozdziale</w:t>
      </w:r>
      <w:proofErr w:type="spellEnd"/>
      <w:r w:rsidRPr="00481224">
        <w:rPr>
          <w:iCs/>
          <w:color w:val="000000" w:themeColor="text1"/>
          <w:sz w:val="22"/>
          <w:szCs w:val="22"/>
          <w:lang w:bidi="pl-PL"/>
        </w:rPr>
        <w:t xml:space="preserve"> X</w:t>
      </w:r>
      <w:r w:rsidR="00231808" w:rsidRPr="00481224">
        <w:rPr>
          <w:iCs/>
          <w:color w:val="000000" w:themeColor="text1"/>
          <w:sz w:val="22"/>
          <w:szCs w:val="22"/>
          <w:lang w:val="pl-PL" w:bidi="pl-PL"/>
        </w:rPr>
        <w:t>V</w:t>
      </w:r>
      <w:r w:rsidRPr="00481224">
        <w:rPr>
          <w:iCs/>
          <w:color w:val="000000" w:themeColor="text1"/>
          <w:sz w:val="22"/>
          <w:szCs w:val="22"/>
          <w:lang w:bidi="pl-PL"/>
        </w:rPr>
        <w:t xml:space="preserve"> SWZ.</w:t>
      </w:r>
    </w:p>
    <w:p w14:paraId="137CDEC5" w14:textId="45BAD83D" w:rsidR="00614D2F" w:rsidRPr="00614D2F" w:rsidRDefault="00016008" w:rsidP="00614D2F">
      <w:pPr>
        <w:pStyle w:val="Akapitzlist"/>
        <w:numPr>
          <w:ilvl w:val="1"/>
          <w:numId w:val="23"/>
        </w:numPr>
        <w:ind w:left="284" w:hanging="284"/>
        <w:jc w:val="both"/>
        <w:rPr>
          <w:b/>
          <w:bCs/>
          <w:i/>
          <w:iCs/>
          <w:sz w:val="22"/>
          <w:szCs w:val="22"/>
        </w:rPr>
      </w:pPr>
      <w:r>
        <w:rPr>
          <w:iCs/>
          <w:color w:val="000000" w:themeColor="text1"/>
          <w:sz w:val="22"/>
          <w:szCs w:val="22"/>
          <w:lang w:val="pl-PL" w:bidi="pl-PL"/>
        </w:rPr>
        <w:t xml:space="preserve">Formularze cenowe stanowiące </w:t>
      </w:r>
      <w:r w:rsidR="00614D2F" w:rsidRPr="00614D2F">
        <w:rPr>
          <w:b/>
          <w:bCs/>
          <w:i/>
          <w:iCs/>
          <w:sz w:val="22"/>
          <w:szCs w:val="22"/>
        </w:rPr>
        <w:t>Załącznik</w:t>
      </w:r>
      <w:r>
        <w:rPr>
          <w:b/>
          <w:bCs/>
          <w:i/>
          <w:iCs/>
          <w:sz w:val="22"/>
          <w:szCs w:val="22"/>
          <w:lang w:val="pl-PL"/>
        </w:rPr>
        <w:t xml:space="preserve">i </w:t>
      </w:r>
      <w:r w:rsidR="00614D2F" w:rsidRPr="00614D2F">
        <w:rPr>
          <w:b/>
          <w:bCs/>
          <w:i/>
          <w:iCs/>
          <w:sz w:val="22"/>
          <w:szCs w:val="22"/>
        </w:rPr>
        <w:t xml:space="preserve"> Nr </w:t>
      </w:r>
      <w:r>
        <w:rPr>
          <w:b/>
          <w:bCs/>
          <w:i/>
          <w:iCs/>
          <w:sz w:val="22"/>
          <w:szCs w:val="22"/>
          <w:lang w:val="pl-PL"/>
        </w:rPr>
        <w:t>2A, 2B, 2C i 2D</w:t>
      </w:r>
      <w:r w:rsidR="00614D2F" w:rsidRPr="00614D2F">
        <w:rPr>
          <w:b/>
          <w:bCs/>
          <w:i/>
          <w:iCs/>
          <w:sz w:val="22"/>
          <w:szCs w:val="22"/>
        </w:rPr>
        <w:t xml:space="preserve"> do opisu przedmiotu zamówienia</w:t>
      </w:r>
      <w:r>
        <w:rPr>
          <w:b/>
          <w:bCs/>
          <w:i/>
          <w:iCs/>
          <w:sz w:val="22"/>
          <w:szCs w:val="22"/>
          <w:lang w:val="pl-PL"/>
        </w:rPr>
        <w:t xml:space="preserve">, </w:t>
      </w:r>
      <w:r w:rsidRPr="00016008">
        <w:rPr>
          <w:b/>
          <w:bCs/>
          <w:i/>
          <w:iCs/>
          <w:sz w:val="22"/>
          <w:szCs w:val="22"/>
          <w:u w:val="single"/>
          <w:lang w:val="pl-PL"/>
        </w:rPr>
        <w:t>stosownie do danej Części</w:t>
      </w:r>
    </w:p>
    <w:p w14:paraId="020652B5" w14:textId="6CA0F6D0" w:rsidR="00AA5351" w:rsidRPr="00CD46E4" w:rsidRDefault="00FA0B40" w:rsidP="00093D42">
      <w:pPr>
        <w:pStyle w:val="pkt"/>
        <w:numPr>
          <w:ilvl w:val="1"/>
          <w:numId w:val="23"/>
        </w:numPr>
        <w:spacing w:before="0" w:after="0"/>
        <w:ind w:left="284" w:hanging="284"/>
        <w:rPr>
          <w:b/>
          <w:bCs/>
          <w:color w:val="000000" w:themeColor="text1"/>
          <w:sz w:val="22"/>
          <w:szCs w:val="22"/>
          <w:lang w:val="pl-PL" w:bidi="pl-PL"/>
        </w:rPr>
      </w:pPr>
      <w:r w:rsidRPr="00CD46E4">
        <w:rPr>
          <w:color w:val="000000" w:themeColor="text1"/>
          <w:sz w:val="22"/>
          <w:szCs w:val="22"/>
          <w:lang w:bidi="pl-PL"/>
        </w:rPr>
        <w:t>Oświadczeni</w:t>
      </w:r>
      <w:r w:rsidR="00395A56" w:rsidRPr="00CD46E4">
        <w:rPr>
          <w:color w:val="000000" w:themeColor="text1"/>
          <w:sz w:val="22"/>
          <w:szCs w:val="22"/>
          <w:lang w:val="pl-PL" w:bidi="pl-PL"/>
        </w:rPr>
        <w:t>e</w:t>
      </w:r>
      <w:r w:rsidRPr="00CD46E4">
        <w:rPr>
          <w:color w:val="000000" w:themeColor="text1"/>
          <w:sz w:val="22"/>
          <w:szCs w:val="22"/>
          <w:lang w:bidi="pl-PL"/>
        </w:rPr>
        <w:t>, o który</w:t>
      </w:r>
      <w:r w:rsidR="00395A56" w:rsidRPr="00CD46E4">
        <w:rPr>
          <w:color w:val="000000" w:themeColor="text1"/>
          <w:sz w:val="22"/>
          <w:szCs w:val="22"/>
          <w:lang w:val="pl-PL" w:bidi="pl-PL"/>
        </w:rPr>
        <w:t>m</w:t>
      </w:r>
      <w:r w:rsidRPr="00CD46E4">
        <w:rPr>
          <w:color w:val="000000" w:themeColor="text1"/>
          <w:sz w:val="22"/>
          <w:szCs w:val="22"/>
          <w:lang w:bidi="pl-PL"/>
        </w:rPr>
        <w:t xml:space="preserve"> mowa w </w:t>
      </w:r>
      <w:r w:rsidR="00447084" w:rsidRPr="00CD46E4">
        <w:rPr>
          <w:color w:val="000000" w:themeColor="text1"/>
          <w:sz w:val="22"/>
          <w:szCs w:val="22"/>
          <w:lang w:val="pl-PL" w:bidi="pl-PL"/>
        </w:rPr>
        <w:t>R</w:t>
      </w:r>
      <w:proofErr w:type="spellStart"/>
      <w:r w:rsidRPr="00CD46E4">
        <w:rPr>
          <w:color w:val="000000" w:themeColor="text1"/>
          <w:sz w:val="22"/>
          <w:szCs w:val="22"/>
          <w:lang w:bidi="pl-PL"/>
        </w:rPr>
        <w:t>ozdziale</w:t>
      </w:r>
      <w:proofErr w:type="spellEnd"/>
      <w:r w:rsidRPr="00CD46E4">
        <w:rPr>
          <w:color w:val="000000" w:themeColor="text1"/>
          <w:sz w:val="22"/>
          <w:szCs w:val="22"/>
          <w:lang w:bidi="pl-PL"/>
        </w:rPr>
        <w:t xml:space="preserve"> V ust. </w:t>
      </w:r>
      <w:r w:rsidR="008801C0" w:rsidRPr="00CD46E4">
        <w:rPr>
          <w:color w:val="000000" w:themeColor="text1"/>
          <w:sz w:val="22"/>
          <w:szCs w:val="22"/>
          <w:lang w:val="pl-PL" w:bidi="pl-PL"/>
        </w:rPr>
        <w:t>1.1.</w:t>
      </w:r>
      <w:r w:rsidRPr="00CD46E4">
        <w:rPr>
          <w:color w:val="000000" w:themeColor="text1"/>
          <w:sz w:val="22"/>
          <w:szCs w:val="22"/>
          <w:lang w:bidi="pl-PL"/>
        </w:rPr>
        <w:t xml:space="preserve"> SWZ </w:t>
      </w:r>
      <w:r w:rsidR="009C0FD8" w:rsidRPr="009E17BD">
        <w:rPr>
          <w:b/>
          <w:bCs/>
          <w:i/>
          <w:iCs/>
          <w:color w:val="000000" w:themeColor="text1"/>
          <w:sz w:val="22"/>
          <w:szCs w:val="22"/>
          <w:lang w:val="pl-PL" w:bidi="pl-PL"/>
        </w:rPr>
        <w:t>Z</w:t>
      </w:r>
      <w:proofErr w:type="spellStart"/>
      <w:r w:rsidRPr="009E17BD">
        <w:rPr>
          <w:b/>
          <w:bCs/>
          <w:i/>
          <w:iCs/>
          <w:color w:val="000000" w:themeColor="text1"/>
          <w:sz w:val="22"/>
          <w:szCs w:val="22"/>
          <w:lang w:bidi="pl-PL"/>
        </w:rPr>
        <w:t>ałącznik</w:t>
      </w:r>
      <w:proofErr w:type="spellEnd"/>
      <w:r w:rsidRPr="009E17BD">
        <w:rPr>
          <w:b/>
          <w:bCs/>
          <w:i/>
          <w:iCs/>
          <w:color w:val="000000" w:themeColor="text1"/>
          <w:sz w:val="22"/>
          <w:szCs w:val="22"/>
          <w:lang w:bidi="pl-PL"/>
        </w:rPr>
        <w:t xml:space="preserve"> </w:t>
      </w:r>
      <w:r w:rsidR="009E17BD" w:rsidRPr="009E17BD">
        <w:rPr>
          <w:b/>
          <w:bCs/>
          <w:i/>
          <w:iCs/>
          <w:color w:val="000000" w:themeColor="text1"/>
          <w:sz w:val="22"/>
          <w:szCs w:val="22"/>
          <w:lang w:val="pl-PL" w:bidi="pl-PL"/>
        </w:rPr>
        <w:t>N</w:t>
      </w:r>
      <w:r w:rsidR="009C0FD8" w:rsidRPr="009E17BD">
        <w:rPr>
          <w:b/>
          <w:bCs/>
          <w:i/>
          <w:iCs/>
          <w:color w:val="000000" w:themeColor="text1"/>
          <w:sz w:val="22"/>
          <w:szCs w:val="22"/>
          <w:lang w:val="pl-PL" w:bidi="pl-PL"/>
        </w:rPr>
        <w:t>r 2</w:t>
      </w:r>
      <w:r w:rsidR="00BA3001" w:rsidRPr="009E17BD">
        <w:rPr>
          <w:b/>
          <w:bCs/>
          <w:i/>
          <w:iCs/>
          <w:color w:val="000000" w:themeColor="text1"/>
          <w:sz w:val="22"/>
          <w:szCs w:val="22"/>
          <w:lang w:val="pl-PL" w:bidi="pl-PL"/>
        </w:rPr>
        <w:t xml:space="preserve"> do SWZ</w:t>
      </w:r>
      <w:r w:rsidR="00FF63A2" w:rsidRPr="00CD46E4">
        <w:rPr>
          <w:b/>
          <w:bCs/>
          <w:color w:val="000000" w:themeColor="text1"/>
          <w:sz w:val="22"/>
          <w:szCs w:val="22"/>
          <w:lang w:val="pl-PL" w:bidi="pl-PL"/>
        </w:rPr>
        <w:t xml:space="preserve">. </w:t>
      </w:r>
    </w:p>
    <w:p w14:paraId="105EF497" w14:textId="72A192CD" w:rsidR="00BC36E1" w:rsidRPr="00CD46E4" w:rsidRDefault="00AA5351" w:rsidP="00093D42">
      <w:pPr>
        <w:pStyle w:val="pkt"/>
        <w:spacing w:before="0" w:after="0"/>
        <w:ind w:left="284" w:hanging="284"/>
        <w:rPr>
          <w:color w:val="000000" w:themeColor="text1"/>
          <w:sz w:val="22"/>
          <w:szCs w:val="22"/>
          <w:lang w:val="pl-PL" w:bidi="pl-PL"/>
        </w:rPr>
      </w:pPr>
      <w:r w:rsidRPr="00CD46E4">
        <w:rPr>
          <w:b/>
          <w:bCs/>
          <w:color w:val="000000" w:themeColor="text1"/>
          <w:sz w:val="22"/>
          <w:szCs w:val="22"/>
          <w:lang w:val="pl-PL" w:bidi="pl-PL"/>
        </w:rPr>
        <w:t xml:space="preserve">     </w:t>
      </w:r>
      <w:r w:rsidR="001A044A" w:rsidRPr="00CD46E4">
        <w:rPr>
          <w:color w:val="000000" w:themeColor="text1"/>
          <w:sz w:val="22"/>
          <w:szCs w:val="22"/>
          <w:lang w:val="pl-PL" w:bidi="pl-PL"/>
        </w:rPr>
        <w:t>W przypadku wspólnego ubiegania się o zamówienie przez Wykonawców, oświadczenie o</w:t>
      </w:r>
      <w:r w:rsidR="00093D42">
        <w:rPr>
          <w:color w:val="000000" w:themeColor="text1"/>
          <w:sz w:val="22"/>
          <w:szCs w:val="22"/>
          <w:lang w:val="pl-PL" w:bidi="pl-PL"/>
        </w:rPr>
        <w:t xml:space="preserve"> </w:t>
      </w:r>
      <w:r w:rsidR="001A044A" w:rsidRPr="00CD46E4">
        <w:rPr>
          <w:color w:val="000000" w:themeColor="text1"/>
          <w:sz w:val="22"/>
          <w:szCs w:val="22"/>
          <w:lang w:val="pl-PL" w:bidi="pl-PL"/>
        </w:rPr>
        <w:t>niepoleganiu wykluczeniu składa każdy z Wykonawców.</w:t>
      </w:r>
    </w:p>
    <w:p w14:paraId="16CDB201" w14:textId="6F871D89" w:rsidR="00F97B3B" w:rsidRPr="00212CFF" w:rsidRDefault="00F97B3B" w:rsidP="00AB6EBE">
      <w:pPr>
        <w:pStyle w:val="pkt"/>
        <w:numPr>
          <w:ilvl w:val="1"/>
          <w:numId w:val="23"/>
        </w:numPr>
        <w:spacing w:before="0" w:after="0"/>
        <w:ind w:left="284" w:hanging="284"/>
        <w:rPr>
          <w:color w:val="000000" w:themeColor="text1"/>
          <w:sz w:val="22"/>
          <w:szCs w:val="22"/>
          <w:lang w:bidi="pl-PL"/>
        </w:rPr>
      </w:pPr>
      <w:r w:rsidRPr="00212CFF">
        <w:rPr>
          <w:color w:val="000000" w:themeColor="text1"/>
          <w:sz w:val="22"/>
          <w:szCs w:val="22"/>
          <w:lang w:val="pl-PL" w:bidi="pl-PL"/>
        </w:rPr>
        <w:t xml:space="preserve">Podmiot udostępniający zasoby zobowiązany jest złożyć </w:t>
      </w:r>
      <w:r w:rsidR="00F33C32" w:rsidRPr="00212CFF">
        <w:rPr>
          <w:color w:val="000000" w:themeColor="text1"/>
          <w:sz w:val="22"/>
          <w:szCs w:val="22"/>
          <w:lang w:val="pl-PL" w:bidi="pl-PL"/>
        </w:rPr>
        <w:t>O</w:t>
      </w:r>
      <w:r w:rsidRPr="00212CFF">
        <w:rPr>
          <w:color w:val="000000" w:themeColor="text1"/>
          <w:sz w:val="22"/>
          <w:szCs w:val="22"/>
          <w:lang w:val="pl-PL" w:bidi="pl-PL"/>
        </w:rPr>
        <w:t>świadczenie, o którym mowa w</w:t>
      </w:r>
      <w:r w:rsidR="00212CFF" w:rsidRPr="00212CFF">
        <w:rPr>
          <w:color w:val="000000" w:themeColor="text1"/>
          <w:sz w:val="22"/>
          <w:szCs w:val="22"/>
          <w:lang w:val="pl-PL" w:bidi="pl-PL"/>
        </w:rPr>
        <w:t xml:space="preserve"> </w:t>
      </w:r>
      <w:r w:rsidR="009664B6" w:rsidRPr="00212CFF">
        <w:rPr>
          <w:color w:val="000000" w:themeColor="text1"/>
          <w:sz w:val="22"/>
          <w:szCs w:val="22"/>
          <w:lang w:val="pl-PL" w:bidi="pl-PL"/>
        </w:rPr>
        <w:t xml:space="preserve">    </w:t>
      </w:r>
      <w:r w:rsidRPr="00212CFF">
        <w:rPr>
          <w:color w:val="000000" w:themeColor="text1"/>
          <w:sz w:val="22"/>
          <w:szCs w:val="22"/>
          <w:lang w:val="pl-PL" w:bidi="pl-PL"/>
        </w:rPr>
        <w:t xml:space="preserve"> Rozdz</w:t>
      </w:r>
      <w:r w:rsidR="009664B6" w:rsidRPr="00212CFF">
        <w:rPr>
          <w:color w:val="000000" w:themeColor="text1"/>
          <w:sz w:val="22"/>
          <w:szCs w:val="22"/>
          <w:lang w:val="pl-PL" w:bidi="pl-PL"/>
        </w:rPr>
        <w:t>iale</w:t>
      </w:r>
      <w:r w:rsidRPr="00212CFF">
        <w:rPr>
          <w:color w:val="000000" w:themeColor="text1"/>
          <w:sz w:val="22"/>
          <w:szCs w:val="22"/>
          <w:lang w:val="pl-PL" w:bidi="pl-PL"/>
        </w:rPr>
        <w:t xml:space="preserve"> V ust. </w:t>
      </w:r>
      <w:r w:rsidR="008801C0" w:rsidRPr="00212CFF">
        <w:rPr>
          <w:color w:val="000000" w:themeColor="text1"/>
          <w:sz w:val="22"/>
          <w:szCs w:val="22"/>
          <w:lang w:val="pl-PL" w:bidi="pl-PL"/>
        </w:rPr>
        <w:t>1.1.</w:t>
      </w:r>
      <w:r w:rsidR="00F33C32" w:rsidRPr="00212CFF">
        <w:rPr>
          <w:color w:val="000000" w:themeColor="text1"/>
          <w:sz w:val="22"/>
          <w:szCs w:val="22"/>
          <w:lang w:val="pl-PL" w:bidi="pl-PL"/>
        </w:rPr>
        <w:t xml:space="preserve"> </w:t>
      </w:r>
      <w:r w:rsidRPr="00212CFF">
        <w:rPr>
          <w:color w:val="000000" w:themeColor="text1"/>
          <w:sz w:val="22"/>
          <w:szCs w:val="22"/>
          <w:lang w:val="pl-PL" w:bidi="pl-PL"/>
        </w:rPr>
        <w:t xml:space="preserve">zgodnie z </w:t>
      </w:r>
      <w:r w:rsidRPr="00212CFF">
        <w:rPr>
          <w:b/>
          <w:bCs/>
          <w:i/>
          <w:iCs/>
          <w:color w:val="000000" w:themeColor="text1"/>
          <w:sz w:val="22"/>
          <w:szCs w:val="22"/>
          <w:lang w:val="pl-PL" w:bidi="pl-PL"/>
        </w:rPr>
        <w:t>Załącznikiem Nr 2 do SWZ</w:t>
      </w:r>
      <w:r w:rsidRPr="00212CFF">
        <w:rPr>
          <w:color w:val="000000" w:themeColor="text1"/>
          <w:sz w:val="22"/>
          <w:szCs w:val="22"/>
          <w:lang w:val="pl-PL" w:bidi="pl-PL"/>
        </w:rPr>
        <w:t>.</w:t>
      </w:r>
    </w:p>
    <w:p w14:paraId="2180289D" w14:textId="2904B1CA" w:rsidR="0042434A" w:rsidRPr="00CD46E4" w:rsidRDefault="00FA0B40" w:rsidP="00481224">
      <w:pPr>
        <w:pStyle w:val="pkt"/>
        <w:numPr>
          <w:ilvl w:val="1"/>
          <w:numId w:val="23"/>
        </w:numPr>
        <w:spacing w:before="0" w:after="0"/>
        <w:ind w:left="284" w:hanging="284"/>
        <w:rPr>
          <w:color w:val="000000" w:themeColor="text1"/>
          <w:sz w:val="22"/>
          <w:szCs w:val="22"/>
          <w:lang w:bidi="pl-PL"/>
        </w:rPr>
      </w:pPr>
      <w:r w:rsidRPr="00CD46E4">
        <w:rPr>
          <w:color w:val="000000" w:themeColor="text1"/>
          <w:sz w:val="22"/>
          <w:szCs w:val="22"/>
          <w:lang w:bidi="pl-PL"/>
        </w:rPr>
        <w:lastRenderedPageBreak/>
        <w:t xml:space="preserve">Pełnomocnictwo - </w:t>
      </w:r>
      <w:r w:rsidR="00E56D1E" w:rsidRPr="00CD46E4">
        <w:rPr>
          <w:color w:val="000000" w:themeColor="text1"/>
          <w:sz w:val="22"/>
          <w:szCs w:val="22"/>
          <w:lang w:val="pl-PL" w:bidi="pl-PL"/>
        </w:rPr>
        <w:t>j</w:t>
      </w:r>
      <w:proofErr w:type="spellStart"/>
      <w:r w:rsidR="00614D2F" w:rsidRPr="00CD46E4">
        <w:rPr>
          <w:color w:val="000000" w:themeColor="text1"/>
          <w:sz w:val="22"/>
          <w:szCs w:val="22"/>
          <w:lang w:bidi="pl-PL"/>
        </w:rPr>
        <w:t>eżeli</w:t>
      </w:r>
      <w:proofErr w:type="spellEnd"/>
      <w:r w:rsidRPr="00CD46E4">
        <w:rPr>
          <w:color w:val="000000" w:themeColor="text1"/>
          <w:sz w:val="22"/>
          <w:szCs w:val="22"/>
          <w:lang w:bidi="pl-PL"/>
        </w:rPr>
        <w:t xml:space="preserve"> oferta wraz z </w:t>
      </w:r>
      <w:r w:rsidR="00D755B9" w:rsidRPr="00CD46E4">
        <w:rPr>
          <w:color w:val="000000" w:themeColor="text1"/>
          <w:sz w:val="22"/>
          <w:szCs w:val="22"/>
          <w:lang w:val="pl-PL" w:bidi="pl-PL"/>
        </w:rPr>
        <w:t>O</w:t>
      </w:r>
      <w:r w:rsidRPr="00CD46E4">
        <w:rPr>
          <w:color w:val="000000" w:themeColor="text1"/>
          <w:sz w:val="22"/>
          <w:szCs w:val="22"/>
          <w:lang w:bidi="pl-PL"/>
        </w:rPr>
        <w:t>świadczeniami składana jest przez pełnomocnika należy</w:t>
      </w:r>
    </w:p>
    <w:p w14:paraId="184EF33A" w14:textId="306F3F11" w:rsidR="00FA0B40" w:rsidRPr="00CD46E4" w:rsidRDefault="0042434A" w:rsidP="00481224">
      <w:pPr>
        <w:pStyle w:val="pkt"/>
        <w:spacing w:before="0" w:after="0"/>
        <w:ind w:left="284" w:hanging="284"/>
        <w:rPr>
          <w:color w:val="000000" w:themeColor="text1"/>
          <w:sz w:val="22"/>
          <w:szCs w:val="22"/>
          <w:lang w:val="pl-PL" w:bidi="pl-PL"/>
        </w:rPr>
      </w:pPr>
      <w:r w:rsidRPr="00CD46E4">
        <w:rPr>
          <w:color w:val="000000" w:themeColor="text1"/>
          <w:sz w:val="22"/>
          <w:szCs w:val="22"/>
          <w:lang w:val="pl-PL" w:bidi="pl-PL"/>
        </w:rPr>
        <w:t xml:space="preserve">  </w:t>
      </w:r>
      <w:r w:rsidR="00FA0B40" w:rsidRPr="00CD46E4">
        <w:rPr>
          <w:color w:val="000000" w:themeColor="text1"/>
          <w:sz w:val="22"/>
          <w:szCs w:val="22"/>
          <w:lang w:bidi="pl-PL"/>
        </w:rPr>
        <w:t xml:space="preserve"> </w:t>
      </w:r>
      <w:r w:rsidRPr="00CD46E4">
        <w:rPr>
          <w:color w:val="000000" w:themeColor="text1"/>
          <w:sz w:val="22"/>
          <w:szCs w:val="22"/>
          <w:lang w:val="pl-PL" w:bidi="pl-PL"/>
        </w:rPr>
        <w:t xml:space="preserve">  </w:t>
      </w:r>
      <w:r w:rsidR="00FA0B40" w:rsidRPr="00CD46E4">
        <w:rPr>
          <w:color w:val="000000" w:themeColor="text1"/>
          <w:sz w:val="22"/>
          <w:szCs w:val="22"/>
          <w:lang w:bidi="pl-PL"/>
        </w:rPr>
        <w:t>do oferty załączyć pełnomocnictwo upoważniające pełnomocnika do tej czynności.</w:t>
      </w:r>
      <w:r w:rsidR="00D1123D" w:rsidRPr="00CD46E4">
        <w:rPr>
          <w:color w:val="000000" w:themeColor="text1"/>
          <w:sz w:val="22"/>
          <w:szCs w:val="22"/>
          <w:lang w:val="pl-PL" w:bidi="pl-PL"/>
        </w:rPr>
        <w:t xml:space="preserve"> </w:t>
      </w:r>
    </w:p>
    <w:p w14:paraId="66C4BC59" w14:textId="02CE54D6" w:rsidR="0042434A" w:rsidRPr="006E0951" w:rsidRDefault="00FA0B40" w:rsidP="00D127E9">
      <w:pPr>
        <w:pStyle w:val="pkt"/>
        <w:numPr>
          <w:ilvl w:val="1"/>
          <w:numId w:val="23"/>
        </w:numPr>
        <w:spacing w:before="0" w:after="0"/>
        <w:ind w:left="284" w:hanging="284"/>
        <w:rPr>
          <w:color w:val="000000" w:themeColor="text1"/>
          <w:sz w:val="22"/>
          <w:szCs w:val="22"/>
          <w:lang w:val="pl-PL" w:bidi="pl-PL"/>
        </w:rPr>
      </w:pPr>
      <w:r w:rsidRPr="006E0951">
        <w:rPr>
          <w:color w:val="000000" w:themeColor="text1"/>
          <w:sz w:val="22"/>
          <w:szCs w:val="22"/>
          <w:lang w:bidi="pl-PL"/>
        </w:rPr>
        <w:t xml:space="preserve">Wykonawca, który polega na zasobach innych podmiotów składa wraz z ofertą </w:t>
      </w:r>
      <w:r w:rsidR="00EC7D27" w:rsidRPr="006E0951">
        <w:rPr>
          <w:color w:val="000000" w:themeColor="text1"/>
          <w:sz w:val="22"/>
          <w:szCs w:val="22"/>
          <w:lang w:bidi="pl-PL"/>
        </w:rPr>
        <w:t>O</w:t>
      </w:r>
      <w:r w:rsidRPr="006E0951">
        <w:rPr>
          <w:color w:val="000000" w:themeColor="text1"/>
          <w:sz w:val="22"/>
          <w:szCs w:val="22"/>
          <w:lang w:bidi="pl-PL"/>
        </w:rPr>
        <w:t>świadczenie</w:t>
      </w:r>
      <w:r w:rsidR="006E0951" w:rsidRPr="006E0951">
        <w:rPr>
          <w:color w:val="000000" w:themeColor="text1"/>
          <w:sz w:val="22"/>
          <w:szCs w:val="22"/>
          <w:lang w:bidi="pl-PL"/>
        </w:rPr>
        <w:t xml:space="preserve"> </w:t>
      </w:r>
      <w:r w:rsidR="0042434A" w:rsidRPr="006E0951">
        <w:rPr>
          <w:color w:val="000000" w:themeColor="text1"/>
          <w:sz w:val="22"/>
          <w:szCs w:val="22"/>
          <w:lang w:val="pl-PL" w:bidi="pl-PL"/>
        </w:rPr>
        <w:t xml:space="preserve">   </w:t>
      </w:r>
      <w:r w:rsidRPr="006E0951">
        <w:rPr>
          <w:color w:val="000000" w:themeColor="text1"/>
          <w:sz w:val="22"/>
          <w:szCs w:val="22"/>
          <w:lang w:bidi="pl-PL"/>
        </w:rPr>
        <w:t xml:space="preserve"> podmiotu o udostępnieniu zasobów wskazujące na okoliczności opisane w </w:t>
      </w:r>
      <w:r w:rsidR="0042434A" w:rsidRPr="006E0951">
        <w:rPr>
          <w:color w:val="000000" w:themeColor="text1"/>
          <w:sz w:val="22"/>
          <w:szCs w:val="22"/>
          <w:lang w:val="pl-PL" w:bidi="pl-PL"/>
        </w:rPr>
        <w:t>R</w:t>
      </w:r>
      <w:proofErr w:type="spellStart"/>
      <w:r w:rsidRPr="006E0951">
        <w:rPr>
          <w:color w:val="000000" w:themeColor="text1"/>
          <w:sz w:val="22"/>
          <w:szCs w:val="22"/>
          <w:lang w:bidi="pl-PL"/>
        </w:rPr>
        <w:t>ozdziale</w:t>
      </w:r>
      <w:proofErr w:type="spellEnd"/>
      <w:r w:rsidRPr="006E0951">
        <w:rPr>
          <w:color w:val="000000" w:themeColor="text1"/>
          <w:sz w:val="22"/>
          <w:szCs w:val="22"/>
          <w:lang w:bidi="pl-PL"/>
        </w:rPr>
        <w:t xml:space="preserve"> V ust. </w:t>
      </w:r>
      <w:r w:rsidR="00EE440A" w:rsidRPr="006E0951">
        <w:rPr>
          <w:color w:val="000000" w:themeColor="text1"/>
          <w:sz w:val="22"/>
          <w:szCs w:val="22"/>
          <w:lang w:val="pl-PL" w:bidi="pl-PL"/>
        </w:rPr>
        <w:t>3</w:t>
      </w:r>
      <w:r w:rsidR="006E0951">
        <w:rPr>
          <w:color w:val="000000" w:themeColor="text1"/>
          <w:sz w:val="22"/>
          <w:szCs w:val="22"/>
          <w:lang w:val="pl-PL" w:bidi="pl-PL"/>
        </w:rPr>
        <w:t xml:space="preserve"> </w:t>
      </w:r>
    </w:p>
    <w:p w14:paraId="40D75478" w14:textId="49E07F7E" w:rsidR="005E1749" w:rsidRPr="00CD46E4" w:rsidRDefault="0042434A">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 xml:space="preserve">    </w:t>
      </w:r>
      <w:r w:rsidR="00802846" w:rsidRPr="00CD46E4">
        <w:rPr>
          <w:color w:val="000000" w:themeColor="text1"/>
          <w:sz w:val="22"/>
          <w:szCs w:val="22"/>
          <w:lang w:val="pl-PL" w:bidi="pl-PL"/>
        </w:rPr>
        <w:t xml:space="preserve"> </w:t>
      </w:r>
      <w:r w:rsidR="00E561C0" w:rsidRPr="00CD46E4">
        <w:rPr>
          <w:color w:val="000000" w:themeColor="text1"/>
          <w:sz w:val="22"/>
          <w:szCs w:val="22"/>
          <w:lang w:val="pl-PL" w:bidi="pl-PL"/>
        </w:rPr>
        <w:t>pkt</w:t>
      </w:r>
      <w:r w:rsidR="00802846" w:rsidRPr="00CD46E4">
        <w:rPr>
          <w:color w:val="000000" w:themeColor="text1"/>
          <w:sz w:val="22"/>
          <w:szCs w:val="22"/>
          <w:lang w:val="pl-PL" w:bidi="pl-PL"/>
        </w:rPr>
        <w:t>. 3)</w:t>
      </w:r>
      <w:r w:rsidR="00FA0B40" w:rsidRPr="00CD46E4">
        <w:rPr>
          <w:color w:val="000000" w:themeColor="text1"/>
          <w:sz w:val="22"/>
          <w:szCs w:val="22"/>
          <w:lang w:bidi="pl-PL"/>
        </w:rPr>
        <w:t xml:space="preserve"> SWZ.</w:t>
      </w:r>
    </w:p>
    <w:p w14:paraId="23A3B166" w14:textId="71120B3A" w:rsidR="00D1123D" w:rsidRPr="00CD46E4" w:rsidRDefault="00D1123D" w:rsidP="00481224">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9.</w:t>
      </w:r>
      <w:r w:rsidRPr="00CD46E4">
        <w:rPr>
          <w:color w:val="000000" w:themeColor="text1"/>
          <w:sz w:val="22"/>
          <w:szCs w:val="22"/>
          <w:lang w:val="pl-PL" w:bidi="pl-PL"/>
        </w:rPr>
        <w:tab/>
      </w:r>
      <w:r w:rsidRPr="00CD46E4">
        <w:rPr>
          <w:color w:val="000000" w:themeColor="text1"/>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160B496" w:rsidR="00102854" w:rsidRPr="00CD46E4" w:rsidRDefault="00D1123D" w:rsidP="00481224">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10.</w:t>
      </w:r>
      <w:r w:rsidRPr="00CD46E4">
        <w:rPr>
          <w:color w:val="000000" w:themeColor="text1"/>
          <w:sz w:val="22"/>
          <w:szCs w:val="22"/>
          <w:lang w:val="pl-PL" w:bidi="pl-PL"/>
        </w:rPr>
        <w:tab/>
      </w:r>
      <w:r w:rsidR="00102854" w:rsidRPr="00CD46E4">
        <w:rPr>
          <w:color w:val="000000" w:themeColor="text1"/>
          <w:sz w:val="22"/>
          <w:szCs w:val="22"/>
          <w:lang w:bidi="pl-PL"/>
        </w:rPr>
        <w:t>Zamawiający zaleca ponumerowanie stron oferty.</w:t>
      </w:r>
    </w:p>
    <w:p w14:paraId="19733872" w14:textId="1B8A49A2" w:rsidR="00102854" w:rsidRPr="001558DD" w:rsidRDefault="00102854" w:rsidP="00481224">
      <w:pPr>
        <w:pStyle w:val="pkt"/>
        <w:numPr>
          <w:ilvl w:val="0"/>
          <w:numId w:val="24"/>
        </w:numPr>
        <w:spacing w:before="0" w:after="0"/>
        <w:ind w:left="284" w:hanging="284"/>
        <w:rPr>
          <w:sz w:val="22"/>
          <w:szCs w:val="22"/>
          <w:lang w:bidi="pl-PL"/>
        </w:rPr>
      </w:pPr>
      <w:r w:rsidRPr="00CD46E4">
        <w:rPr>
          <w:color w:val="000000" w:themeColor="text1"/>
          <w:sz w:val="22"/>
          <w:szCs w:val="22"/>
          <w:lang w:bidi="pl-PL"/>
        </w:rPr>
        <w:t xml:space="preserve">Pełnomocnictwo do złożenia oferty musi być złożone w oryginale w takiej samej formie, jak </w:t>
      </w:r>
      <w:r w:rsidRPr="001558DD">
        <w:rPr>
          <w:sz w:val="22"/>
          <w:szCs w:val="22"/>
          <w:lang w:bidi="pl-PL"/>
        </w:rPr>
        <w:t>składana oferta (</w:t>
      </w:r>
      <w:proofErr w:type="spellStart"/>
      <w:r w:rsidRPr="001558DD">
        <w:rPr>
          <w:sz w:val="22"/>
          <w:szCs w:val="22"/>
          <w:lang w:bidi="pl-PL"/>
        </w:rPr>
        <w:t>t.j</w:t>
      </w:r>
      <w:proofErr w:type="spellEnd"/>
      <w:r w:rsidRPr="001558DD">
        <w:rPr>
          <w:sz w:val="22"/>
          <w:szCs w:val="22"/>
          <w:lang w:bidi="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49211D" w14:textId="77777777" w:rsidR="00102854" w:rsidRPr="001558DD" w:rsidRDefault="00102854" w:rsidP="00481224">
      <w:pPr>
        <w:pStyle w:val="pkt"/>
        <w:numPr>
          <w:ilvl w:val="0"/>
          <w:numId w:val="24"/>
        </w:numPr>
        <w:spacing w:before="0" w:after="0"/>
        <w:ind w:left="284" w:hanging="284"/>
        <w:rPr>
          <w:sz w:val="22"/>
          <w:szCs w:val="22"/>
          <w:lang w:bidi="pl-PL"/>
        </w:rPr>
      </w:pPr>
      <w:r w:rsidRPr="001558DD">
        <w:rPr>
          <w:sz w:val="22"/>
          <w:szCs w:val="22"/>
          <w:lang w:bidi="pl-PL"/>
        </w:rPr>
        <w:t>Jeżeli Wykonawca nie złoży przedmiotowych środków dowodowych lub złożone przedmiotowe środki dowodowe będą niekompletne, Zamawiający wezwie do ich złożenia lub uzupełnienia w wyznaczonym terminie.</w:t>
      </w:r>
    </w:p>
    <w:p w14:paraId="7C89FBFF" w14:textId="2B4C40F7" w:rsidR="002719B1" w:rsidRPr="001558DD" w:rsidRDefault="002719B1" w:rsidP="00024636">
      <w:pPr>
        <w:tabs>
          <w:tab w:val="left" w:pos="0"/>
        </w:tabs>
        <w:jc w:val="both"/>
        <w:rPr>
          <w:b/>
          <w:spacing w:val="1"/>
          <w:sz w:val="22"/>
          <w:szCs w:val="22"/>
          <w:u w:val="single"/>
        </w:rPr>
      </w:pPr>
    </w:p>
    <w:p w14:paraId="1F6A6EAC" w14:textId="3F6FE86D" w:rsidR="0029520A" w:rsidRPr="001558DD" w:rsidRDefault="0029520A" w:rsidP="00024636">
      <w:pPr>
        <w:tabs>
          <w:tab w:val="left" w:pos="0"/>
        </w:tabs>
        <w:jc w:val="both"/>
        <w:rPr>
          <w:b/>
          <w:spacing w:val="1"/>
          <w:sz w:val="22"/>
          <w:szCs w:val="22"/>
        </w:rPr>
      </w:pPr>
      <w:r w:rsidRPr="001558DD">
        <w:rPr>
          <w:b/>
          <w:spacing w:val="1"/>
          <w:sz w:val="22"/>
          <w:szCs w:val="22"/>
        </w:rPr>
        <w:t>VI</w:t>
      </w:r>
      <w:r w:rsidR="00C8781F" w:rsidRPr="001558DD">
        <w:rPr>
          <w:b/>
          <w:spacing w:val="1"/>
          <w:sz w:val="22"/>
          <w:szCs w:val="22"/>
        </w:rPr>
        <w:t>I</w:t>
      </w:r>
      <w:r w:rsidRPr="001558DD">
        <w:rPr>
          <w:b/>
          <w:spacing w:val="1"/>
          <w:sz w:val="22"/>
          <w:szCs w:val="22"/>
        </w:rPr>
        <w:t>I. Informacje dodatkowe dotyczące składania ofert.</w:t>
      </w:r>
    </w:p>
    <w:p w14:paraId="0BAF885F" w14:textId="77777777"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Niniejsza SWZ oraz wszystkie dokumenty do niej dołączone mogą być użyte jedynie w celu sporządzenia oferty.</w:t>
      </w:r>
    </w:p>
    <w:p w14:paraId="680F4FBE" w14:textId="77777777"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 xml:space="preserve">Wykonawca przedstawia ofertę zgodnie z wymaganiami określonymi w niniejszej SWZ. </w:t>
      </w:r>
    </w:p>
    <w:p w14:paraId="53E2F315" w14:textId="77777777" w:rsidR="005F1C4B"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Wykonawca ponosi wszystkie koszty związane z przygotowaniem i złożeniem oferty.</w:t>
      </w:r>
    </w:p>
    <w:p w14:paraId="2E7324CF" w14:textId="44944FD6"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Zamawiający nie przewiduje zwrotu kosztów udziału w postępowaniu.</w:t>
      </w:r>
    </w:p>
    <w:p w14:paraId="1257EB8C" w14:textId="5E7EC66D"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Zamawiający nie przewiduje składania ofert wariantowych.</w:t>
      </w:r>
    </w:p>
    <w:p w14:paraId="51F4253D" w14:textId="32F575AE"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Zamawiający nie przewiduje aukcji elektronicznej</w:t>
      </w:r>
    </w:p>
    <w:p w14:paraId="1E4564A9" w14:textId="38B1D21C"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bCs/>
          <w:sz w:val="22"/>
          <w:szCs w:val="22"/>
          <w:lang w:val="x-none" w:eastAsia="x-none"/>
        </w:rPr>
        <w:t xml:space="preserve">Zamawiający </w:t>
      </w:r>
      <w:r w:rsidRPr="001558DD">
        <w:rPr>
          <w:bCs/>
          <w:sz w:val="22"/>
          <w:szCs w:val="22"/>
          <w:lang w:eastAsia="x-none"/>
        </w:rPr>
        <w:t>nie przewiduje</w:t>
      </w:r>
      <w:r w:rsidRPr="001558DD">
        <w:rPr>
          <w:bCs/>
          <w:sz w:val="22"/>
          <w:szCs w:val="22"/>
          <w:lang w:val="x-none" w:eastAsia="x-none"/>
        </w:rPr>
        <w:t xml:space="preserve"> udziel</w:t>
      </w:r>
      <w:r w:rsidRPr="001558DD">
        <w:rPr>
          <w:bCs/>
          <w:sz w:val="22"/>
          <w:szCs w:val="22"/>
          <w:lang w:eastAsia="x-none"/>
        </w:rPr>
        <w:t xml:space="preserve">enie </w:t>
      </w:r>
      <w:r w:rsidRPr="001558DD">
        <w:rPr>
          <w:bCs/>
          <w:sz w:val="22"/>
          <w:szCs w:val="22"/>
          <w:lang w:val="x-none" w:eastAsia="x-none"/>
        </w:rPr>
        <w:t xml:space="preserve">zamówień </w:t>
      </w:r>
      <w:r w:rsidRPr="001558DD">
        <w:rPr>
          <w:bCs/>
          <w:sz w:val="22"/>
          <w:szCs w:val="22"/>
          <w:lang w:eastAsia="x-none"/>
        </w:rPr>
        <w:t>powtarzających.</w:t>
      </w:r>
    </w:p>
    <w:p w14:paraId="309F88DD" w14:textId="73525E8C" w:rsidR="00A56DE1" w:rsidRPr="001558DD" w:rsidRDefault="00A56DE1" w:rsidP="00392BC4">
      <w:pPr>
        <w:widowControl w:val="0"/>
        <w:ind w:right="40"/>
        <w:jc w:val="both"/>
        <w:rPr>
          <w:bCs/>
          <w:sz w:val="22"/>
          <w:szCs w:val="22"/>
          <w:lang w:eastAsia="x-none"/>
        </w:rPr>
      </w:pPr>
    </w:p>
    <w:p w14:paraId="0785A7B7" w14:textId="77777777" w:rsidR="009C6A12" w:rsidRPr="001558DD" w:rsidRDefault="009C6A12" w:rsidP="008269D2">
      <w:pPr>
        <w:pStyle w:val="Akapitzlist"/>
        <w:keepNext/>
        <w:numPr>
          <w:ilvl w:val="0"/>
          <w:numId w:val="28"/>
        </w:numPr>
        <w:ind w:left="426" w:hanging="426"/>
        <w:jc w:val="both"/>
        <w:rPr>
          <w:b/>
          <w:bCs/>
          <w:sz w:val="22"/>
          <w:szCs w:val="22"/>
        </w:rPr>
      </w:pPr>
      <w:bookmarkStart w:id="7" w:name="bookmark27"/>
      <w:r w:rsidRPr="001558DD">
        <w:rPr>
          <w:b/>
          <w:bCs/>
          <w:sz w:val="22"/>
          <w:szCs w:val="22"/>
        </w:rPr>
        <w:t>Sposób komunikowania się Zamawiającego z Wykonawcami (nie dotyczy składania ofert  i wniosków)</w:t>
      </w:r>
      <w:bookmarkEnd w:id="7"/>
    </w:p>
    <w:p w14:paraId="2D7FBCF2" w14:textId="67BAB75E" w:rsidR="009C6A12" w:rsidRPr="001558DD" w:rsidRDefault="009C6A12" w:rsidP="00481224">
      <w:pPr>
        <w:pStyle w:val="Akapitzlist"/>
        <w:numPr>
          <w:ilvl w:val="0"/>
          <w:numId w:val="29"/>
        </w:numPr>
        <w:ind w:left="284" w:hanging="284"/>
        <w:jc w:val="both"/>
        <w:rPr>
          <w:sz w:val="22"/>
          <w:szCs w:val="22"/>
        </w:rPr>
      </w:pPr>
      <w:bookmarkStart w:id="8" w:name="bookmark28"/>
      <w:bookmarkEnd w:id="8"/>
      <w:r w:rsidRPr="001558DD">
        <w:rPr>
          <w:sz w:val="22"/>
          <w:szCs w:val="22"/>
        </w:rPr>
        <w:t xml:space="preserve">W postępowaniu o udzielenie zamówienia komunikacja pomiędzy Zamawiającym a Wykonawcami w szczególności składanie oświadczeń, wniosków (innych niż wskazanych w Rozdziale VII pkt 8), zawiadomień oraz przekazywanie informacji odbywa się elektronicznie za pośrednictwem </w:t>
      </w:r>
      <w:r w:rsidRPr="001558DD">
        <w:rPr>
          <w:b/>
          <w:bCs/>
          <w:i/>
          <w:iCs/>
          <w:sz w:val="22"/>
          <w:szCs w:val="22"/>
        </w:rPr>
        <w:t>dedykowanego formularza: „Formularz do komunikacji”</w:t>
      </w:r>
      <w:r w:rsidRPr="001558DD">
        <w:rPr>
          <w:sz w:val="22"/>
          <w:szCs w:val="22"/>
        </w:rPr>
        <w:t xml:space="preserve"> dostępnego na </w:t>
      </w:r>
      <w:proofErr w:type="spellStart"/>
      <w:r w:rsidRPr="001558DD">
        <w:rPr>
          <w:sz w:val="22"/>
          <w:szCs w:val="22"/>
        </w:rPr>
        <w:t>ePUAP</w:t>
      </w:r>
      <w:proofErr w:type="spellEnd"/>
      <w:r w:rsidRPr="001558DD">
        <w:rPr>
          <w:sz w:val="22"/>
          <w:szCs w:val="22"/>
        </w:rPr>
        <w:t xml:space="preserve"> oraz udostępnionego przez </w:t>
      </w:r>
      <w:proofErr w:type="spellStart"/>
      <w:r w:rsidRPr="001558DD">
        <w:rPr>
          <w:sz w:val="22"/>
          <w:szCs w:val="22"/>
        </w:rPr>
        <w:t>miniPortal</w:t>
      </w:r>
      <w:proofErr w:type="spellEnd"/>
      <w:r w:rsidRPr="001558DD">
        <w:rPr>
          <w:sz w:val="22"/>
          <w:szCs w:val="22"/>
        </w:rPr>
        <w:t>. We wszelkiej korespondencji związanej z niniejszym postępowaniem Zamawiający i Wykonawcy posługują się numerem ogłoszenia (BZP</w:t>
      </w:r>
      <w:r w:rsidR="006465F1" w:rsidRPr="001558DD">
        <w:rPr>
          <w:sz w:val="22"/>
          <w:szCs w:val="22"/>
          <w:lang w:val="pl-PL"/>
        </w:rPr>
        <w:t xml:space="preserve"> </w:t>
      </w:r>
      <w:r w:rsidRPr="001558DD">
        <w:rPr>
          <w:sz w:val="22"/>
          <w:szCs w:val="22"/>
        </w:rPr>
        <w:t>lub ID postępowania).</w:t>
      </w:r>
    </w:p>
    <w:p w14:paraId="105D6EB0" w14:textId="65F40994" w:rsidR="009C6A12" w:rsidRPr="00E717F5" w:rsidRDefault="001E34E5" w:rsidP="00481224">
      <w:pPr>
        <w:pStyle w:val="Akapitzlist"/>
        <w:numPr>
          <w:ilvl w:val="0"/>
          <w:numId w:val="29"/>
        </w:numPr>
        <w:ind w:left="284" w:hanging="284"/>
        <w:jc w:val="both"/>
        <w:rPr>
          <w:color w:val="000000"/>
          <w:sz w:val="22"/>
          <w:szCs w:val="22"/>
        </w:rPr>
      </w:pPr>
      <w:bookmarkStart w:id="9" w:name="bookmark29"/>
      <w:bookmarkEnd w:id="9"/>
      <w:r w:rsidRPr="001558DD">
        <w:rPr>
          <w:sz w:val="22"/>
          <w:szCs w:val="22"/>
          <w:lang w:val="pl-PL"/>
        </w:rPr>
        <w:t>Wykonawca</w:t>
      </w:r>
      <w:r w:rsidR="009C6A12" w:rsidRPr="001558DD">
        <w:rPr>
          <w:sz w:val="22"/>
          <w:szCs w:val="22"/>
        </w:rPr>
        <w:t xml:space="preserve"> może również komunikować się z </w:t>
      </w:r>
      <w:r w:rsidRPr="001558DD">
        <w:rPr>
          <w:sz w:val="22"/>
          <w:szCs w:val="22"/>
          <w:lang w:val="pl-PL"/>
        </w:rPr>
        <w:t>Zamawiającym</w:t>
      </w:r>
      <w:r w:rsidR="009C6A12" w:rsidRPr="001558DD">
        <w:rPr>
          <w:sz w:val="22"/>
          <w:szCs w:val="22"/>
        </w:rPr>
        <w:t xml:space="preserve"> za pomocą poczty</w:t>
      </w:r>
      <w:r w:rsidR="006465F1" w:rsidRPr="001558DD">
        <w:rPr>
          <w:sz w:val="22"/>
          <w:szCs w:val="22"/>
        </w:rPr>
        <w:t xml:space="preserve"> </w:t>
      </w:r>
      <w:r w:rsidR="009C6A12" w:rsidRPr="001558DD">
        <w:rPr>
          <w:sz w:val="22"/>
          <w:szCs w:val="22"/>
        </w:rPr>
        <w:t xml:space="preserve">elektronicznej, </w:t>
      </w:r>
      <w:r w:rsidR="009C6A12" w:rsidRPr="001F0444">
        <w:rPr>
          <w:sz w:val="22"/>
          <w:szCs w:val="22"/>
        </w:rPr>
        <w:t>email:</w:t>
      </w:r>
      <w:r w:rsidR="009C6A12" w:rsidRPr="00E717F5">
        <w:rPr>
          <w:color w:val="000000"/>
          <w:sz w:val="22"/>
          <w:szCs w:val="22"/>
        </w:rPr>
        <w:t xml:space="preserve"> </w:t>
      </w:r>
      <w:hyperlink r:id="rId13" w:history="1">
        <w:r w:rsidR="00DC0521" w:rsidRPr="001E58A2">
          <w:rPr>
            <w:rStyle w:val="Hipercze"/>
            <w:sz w:val="22"/>
            <w:szCs w:val="22"/>
            <w:lang w:val="pl-PL"/>
          </w:rPr>
          <w:t>m.zakrzewska</w:t>
        </w:r>
        <w:r w:rsidR="00DC0521" w:rsidRPr="001E58A2">
          <w:rPr>
            <w:rStyle w:val="Hipercze"/>
            <w:sz w:val="22"/>
            <w:szCs w:val="22"/>
          </w:rPr>
          <w:t>@igbmazovia.pl</w:t>
        </w:r>
      </w:hyperlink>
      <w:r w:rsidR="009C6A12" w:rsidRPr="00E717F5">
        <w:rPr>
          <w:color w:val="000000"/>
          <w:sz w:val="22"/>
          <w:szCs w:val="22"/>
        </w:rPr>
        <w:t xml:space="preserve"> </w:t>
      </w:r>
      <w:r w:rsidR="009C6A12" w:rsidRPr="00E717F5">
        <w:rPr>
          <w:color w:val="000000"/>
          <w:sz w:val="22"/>
          <w:szCs w:val="22"/>
          <w:vertAlign w:val="superscript"/>
        </w:rPr>
        <w:footnoteReference w:customMarkFollows="1" w:id="1"/>
        <w:t>[1]</w:t>
      </w:r>
      <w:bookmarkStart w:id="10" w:name="bookmark30"/>
      <w:bookmarkEnd w:id="10"/>
    </w:p>
    <w:p w14:paraId="6B6C0477" w14:textId="6BF4A57B" w:rsidR="009C6A12" w:rsidRPr="001F0444" w:rsidRDefault="009C6A12" w:rsidP="00481224">
      <w:pPr>
        <w:pStyle w:val="Akapitzlist"/>
        <w:numPr>
          <w:ilvl w:val="0"/>
          <w:numId w:val="29"/>
        </w:numPr>
        <w:ind w:left="284" w:hanging="284"/>
        <w:jc w:val="both"/>
        <w:rPr>
          <w:sz w:val="22"/>
          <w:szCs w:val="22"/>
        </w:rPr>
      </w:pPr>
      <w:r w:rsidRPr="001F0444">
        <w:rPr>
          <w:sz w:val="22"/>
          <w:szCs w:val="22"/>
        </w:rPr>
        <w:t xml:space="preserve">Dokumenty elektroniczne, składane są przez Wykonawcę za pośrednictwem </w:t>
      </w:r>
      <w:r w:rsidRPr="001F0444">
        <w:rPr>
          <w:b/>
          <w:bCs/>
          <w:i/>
          <w:iCs/>
          <w:sz w:val="22"/>
          <w:szCs w:val="22"/>
        </w:rPr>
        <w:t>„Formularza do komunikacji”</w:t>
      </w:r>
      <w:r w:rsidRPr="001F0444">
        <w:rPr>
          <w:sz w:val="22"/>
          <w:szCs w:val="22"/>
        </w:rPr>
        <w:t xml:space="preserve"> jako załączniki. Zamawiający dopuszcza również możliwość składania dokumentów elektronicznych za pomocą poczty elektronicznej, na wskazany w pkt</w:t>
      </w:r>
      <w:r w:rsidR="007B766B" w:rsidRPr="001F0444">
        <w:rPr>
          <w:sz w:val="22"/>
          <w:szCs w:val="22"/>
          <w:lang w:val="pl-PL"/>
        </w:rPr>
        <w:t>.</w:t>
      </w:r>
      <w:r w:rsidRPr="001F0444">
        <w:rPr>
          <w:sz w:val="22"/>
          <w:szCs w:val="22"/>
        </w:rPr>
        <w:t xml:space="preserve"> 2 adres email. Sposób sporządzenia dokumentów elektronicznych musi być zgody z wymaganiami określonymi w </w:t>
      </w:r>
      <w:r w:rsidR="001512DE" w:rsidRPr="001F0444">
        <w:rPr>
          <w:sz w:val="22"/>
          <w:szCs w:val="22"/>
          <w:lang w:val="pl-PL"/>
        </w:rPr>
        <w:t>R</w:t>
      </w:r>
      <w:proofErr w:type="spellStart"/>
      <w:r w:rsidRPr="001F0444">
        <w:rPr>
          <w:sz w:val="22"/>
          <w:szCs w:val="22"/>
        </w:rPr>
        <w:t>ozporządzeniu</w:t>
      </w:r>
      <w:proofErr w:type="spellEnd"/>
      <w:r w:rsidRPr="001F0444">
        <w:rPr>
          <w:sz w:val="22"/>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00A46B2A" w:rsidRPr="001F0444">
        <w:rPr>
          <w:sz w:val="22"/>
          <w:szCs w:val="22"/>
          <w:lang w:val="pl-PL"/>
        </w:rPr>
        <w:t>R</w:t>
      </w:r>
      <w:proofErr w:type="spellStart"/>
      <w:r w:rsidRPr="001F0444">
        <w:rPr>
          <w:sz w:val="22"/>
          <w:szCs w:val="22"/>
        </w:rPr>
        <w:t>ozporządzeniu</w:t>
      </w:r>
      <w:proofErr w:type="spellEnd"/>
      <w:r w:rsidRPr="001F0444">
        <w:rPr>
          <w:sz w:val="22"/>
          <w:szCs w:val="22"/>
        </w:rPr>
        <w:t xml:space="preserve"> Ministra Rozwoju, Pracy i Technologii z </w:t>
      </w:r>
      <w:r w:rsidRPr="001F0444">
        <w:rPr>
          <w:sz w:val="22"/>
          <w:szCs w:val="22"/>
        </w:rPr>
        <w:lastRenderedPageBreak/>
        <w:t xml:space="preserve">dnia 23 grudnia 2020 r. w sprawie podmiotowych środków dowodowych oraz innych dokumentów lub oświadczeń, jakich może żądać </w:t>
      </w:r>
      <w:r w:rsidR="00A46B2A" w:rsidRPr="001F0444">
        <w:rPr>
          <w:sz w:val="22"/>
          <w:szCs w:val="22"/>
          <w:lang w:val="pl-PL"/>
        </w:rPr>
        <w:t>Z</w:t>
      </w:r>
      <w:proofErr w:type="spellStart"/>
      <w:r w:rsidRPr="001F0444">
        <w:rPr>
          <w:sz w:val="22"/>
          <w:szCs w:val="22"/>
        </w:rPr>
        <w:t>amawiaj</w:t>
      </w:r>
      <w:r w:rsidR="007E175C">
        <w:rPr>
          <w:sz w:val="22"/>
          <w:szCs w:val="22"/>
          <w:lang w:val="pl-PL"/>
        </w:rPr>
        <w:t>ą</w:t>
      </w:r>
      <w:r w:rsidRPr="001F0444">
        <w:rPr>
          <w:sz w:val="22"/>
          <w:szCs w:val="22"/>
        </w:rPr>
        <w:t>cy</w:t>
      </w:r>
      <w:proofErr w:type="spellEnd"/>
      <w:r w:rsidRPr="001F0444">
        <w:rPr>
          <w:sz w:val="22"/>
          <w:szCs w:val="22"/>
        </w:rPr>
        <w:t xml:space="preserve"> od </w:t>
      </w:r>
      <w:r w:rsidR="00A46B2A" w:rsidRPr="001F0444">
        <w:rPr>
          <w:sz w:val="22"/>
          <w:szCs w:val="22"/>
          <w:lang w:val="pl-PL"/>
        </w:rPr>
        <w:t>W</w:t>
      </w:r>
      <w:proofErr w:type="spellStart"/>
      <w:r w:rsidRPr="001F0444">
        <w:rPr>
          <w:sz w:val="22"/>
          <w:szCs w:val="22"/>
        </w:rPr>
        <w:t>ykonawcy</w:t>
      </w:r>
      <w:proofErr w:type="spellEnd"/>
      <w:r w:rsidRPr="001F0444">
        <w:rPr>
          <w:sz w:val="22"/>
          <w:szCs w:val="22"/>
        </w:rPr>
        <w:t xml:space="preserve"> (Dz. U. z 2020 poz. 2415).</w:t>
      </w:r>
    </w:p>
    <w:p w14:paraId="29F441B8" w14:textId="77777777" w:rsidR="009C6A12" w:rsidRPr="001F0444" w:rsidRDefault="009C6A12" w:rsidP="00481224">
      <w:pPr>
        <w:pStyle w:val="Akapitzlist"/>
        <w:numPr>
          <w:ilvl w:val="0"/>
          <w:numId w:val="29"/>
        </w:numPr>
        <w:ind w:left="284" w:hanging="284"/>
        <w:jc w:val="both"/>
        <w:rPr>
          <w:sz w:val="22"/>
          <w:szCs w:val="22"/>
        </w:rPr>
      </w:pPr>
      <w:r w:rsidRPr="001F0444">
        <w:rPr>
          <w:sz w:val="22"/>
          <w:szCs w:val="22"/>
        </w:rPr>
        <w:t>Wykonawca może zwrócić się do Zamawiającego z wnioskiem o wyjaśnienie treści SWZ.</w:t>
      </w:r>
    </w:p>
    <w:p w14:paraId="3F46AB60" w14:textId="77777777" w:rsidR="001512DE" w:rsidRPr="001F0444" w:rsidRDefault="009C6A12" w:rsidP="00481224">
      <w:pPr>
        <w:pStyle w:val="Akapitzlist"/>
        <w:numPr>
          <w:ilvl w:val="0"/>
          <w:numId w:val="29"/>
        </w:numPr>
        <w:ind w:left="284" w:hanging="284"/>
        <w:jc w:val="both"/>
        <w:rPr>
          <w:sz w:val="22"/>
          <w:szCs w:val="22"/>
        </w:rPr>
      </w:pPr>
      <w:r w:rsidRPr="001F0444">
        <w:rPr>
          <w:sz w:val="22"/>
          <w:szCs w:val="22"/>
        </w:rPr>
        <w:t xml:space="preserve">Zamawiający dopuszcza kierowanie wniosku za pośrednictwem poczty elektronicznej, na adresy  </w:t>
      </w:r>
    </w:p>
    <w:p w14:paraId="1A89E652" w14:textId="44768B5C" w:rsidR="009C6A12" w:rsidRPr="001F0444" w:rsidRDefault="009C6A12" w:rsidP="00481224">
      <w:pPr>
        <w:pStyle w:val="Akapitzlist"/>
        <w:ind w:left="284"/>
        <w:jc w:val="both"/>
        <w:rPr>
          <w:sz w:val="22"/>
          <w:szCs w:val="22"/>
        </w:rPr>
      </w:pPr>
      <w:proofErr w:type="spellStart"/>
      <w:r w:rsidRPr="001F0444">
        <w:rPr>
          <w:sz w:val="22"/>
          <w:szCs w:val="22"/>
        </w:rPr>
        <w:t>emialowe</w:t>
      </w:r>
      <w:proofErr w:type="spellEnd"/>
      <w:r w:rsidRPr="001F0444">
        <w:rPr>
          <w:sz w:val="22"/>
          <w:szCs w:val="22"/>
        </w:rPr>
        <w:t xml:space="preserve"> wskazane w Rozdziale XII SWZ. </w:t>
      </w:r>
    </w:p>
    <w:p w14:paraId="37558D4A" w14:textId="77777777" w:rsidR="009C6A12" w:rsidRPr="001F0444" w:rsidRDefault="009C6A12" w:rsidP="00481224">
      <w:pPr>
        <w:numPr>
          <w:ilvl w:val="0"/>
          <w:numId w:val="29"/>
        </w:numPr>
        <w:ind w:left="284" w:hanging="284"/>
        <w:jc w:val="both"/>
        <w:rPr>
          <w:sz w:val="22"/>
          <w:szCs w:val="22"/>
        </w:rPr>
      </w:pPr>
      <w:r w:rsidRPr="001F0444">
        <w:rPr>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14:paraId="681A1DE2" w14:textId="1B1C8E65" w:rsidR="009C6A12" w:rsidRPr="001F0444" w:rsidRDefault="009C6A12" w:rsidP="00481224">
      <w:pPr>
        <w:numPr>
          <w:ilvl w:val="0"/>
          <w:numId w:val="29"/>
        </w:numPr>
        <w:ind w:left="284" w:hanging="284"/>
        <w:jc w:val="both"/>
        <w:rPr>
          <w:sz w:val="22"/>
          <w:szCs w:val="22"/>
        </w:rPr>
      </w:pPr>
      <w:r w:rsidRPr="001F0444">
        <w:rPr>
          <w:sz w:val="22"/>
          <w:szCs w:val="22"/>
        </w:rPr>
        <w:t xml:space="preserve">Jeżeli Zamawiający nie udzieli wyjaśnień w terminie o którym mowa  w pkt </w:t>
      </w:r>
      <w:r w:rsidR="00CA41B1" w:rsidRPr="001F0444">
        <w:rPr>
          <w:sz w:val="22"/>
          <w:szCs w:val="22"/>
        </w:rPr>
        <w:t>6</w:t>
      </w:r>
      <w:r w:rsidRPr="001F0444">
        <w:rPr>
          <w:sz w:val="22"/>
          <w:szCs w:val="22"/>
        </w:rPr>
        <w:t xml:space="preserve">, przedłuża termin składnia ofert o czas niezbędny do zapoznania się wszystkich zainteresowanych </w:t>
      </w:r>
      <w:r w:rsidR="00CA41B1" w:rsidRPr="001F0444">
        <w:rPr>
          <w:sz w:val="22"/>
          <w:szCs w:val="22"/>
        </w:rPr>
        <w:t>W</w:t>
      </w:r>
      <w:r w:rsidRPr="001F0444">
        <w:rPr>
          <w:sz w:val="22"/>
          <w:szCs w:val="22"/>
        </w:rPr>
        <w:t xml:space="preserve">ykonawców z wyjaśnieniami niezbędnymi do należytego przygotowania i złożenia oferty. </w:t>
      </w:r>
    </w:p>
    <w:p w14:paraId="4CF94450" w14:textId="58481C20" w:rsidR="009C6A12" w:rsidRPr="001F0444" w:rsidRDefault="009C6A12" w:rsidP="00481224">
      <w:pPr>
        <w:numPr>
          <w:ilvl w:val="0"/>
          <w:numId w:val="29"/>
        </w:numPr>
        <w:ind w:left="284" w:hanging="284"/>
        <w:jc w:val="both"/>
        <w:rPr>
          <w:sz w:val="22"/>
          <w:szCs w:val="22"/>
        </w:rPr>
      </w:pPr>
      <w:r w:rsidRPr="001F0444">
        <w:rPr>
          <w:sz w:val="22"/>
          <w:szCs w:val="22"/>
        </w:rPr>
        <w:t>Przedłużenie terminu składnia ofert, o którym mowa w pkt</w:t>
      </w:r>
      <w:r w:rsidR="00DB79A8" w:rsidRPr="001F0444">
        <w:rPr>
          <w:sz w:val="22"/>
          <w:szCs w:val="22"/>
        </w:rPr>
        <w:t>. 7</w:t>
      </w:r>
      <w:r w:rsidRPr="001F0444">
        <w:rPr>
          <w:sz w:val="22"/>
          <w:szCs w:val="22"/>
        </w:rPr>
        <w:t xml:space="preserve"> , nie wpływa na bieg terminu składnia wniosków o wyjaśnienie treści SWZ. </w:t>
      </w:r>
    </w:p>
    <w:p w14:paraId="11BE8968" w14:textId="77777777" w:rsidR="009C6A12" w:rsidRPr="009C6A12" w:rsidRDefault="009C6A12" w:rsidP="00481224">
      <w:pPr>
        <w:numPr>
          <w:ilvl w:val="0"/>
          <w:numId w:val="29"/>
        </w:numPr>
        <w:ind w:left="284" w:hanging="284"/>
        <w:jc w:val="both"/>
        <w:rPr>
          <w:sz w:val="22"/>
          <w:szCs w:val="22"/>
        </w:rPr>
      </w:pPr>
      <w:r w:rsidRPr="009C6A12">
        <w:rPr>
          <w:sz w:val="22"/>
          <w:szCs w:val="22"/>
        </w:rPr>
        <w:t xml:space="preserve">Treść zapytań wraz z wyjaśnieniami Zamawiający udostępnia, bez ujawniania źródła zapytania, na stronie internetowej prowadzonego postępowania tj. </w:t>
      </w:r>
      <w:hyperlink r:id="rId14" w:history="1">
        <w:r w:rsidRPr="009C6A12">
          <w:rPr>
            <w:rStyle w:val="Hipercze"/>
            <w:sz w:val="22"/>
            <w:szCs w:val="22"/>
          </w:rPr>
          <w:t>www.igbmazovia.pl</w:t>
        </w:r>
      </w:hyperlink>
      <w:r w:rsidRPr="009C6A12">
        <w:rPr>
          <w:sz w:val="22"/>
          <w:szCs w:val="22"/>
        </w:rPr>
        <w:t xml:space="preserve">. </w:t>
      </w:r>
    </w:p>
    <w:p w14:paraId="55AA142D" w14:textId="77777777" w:rsidR="009C6A12" w:rsidRPr="009C6A12" w:rsidRDefault="009C6A12" w:rsidP="00481224">
      <w:pPr>
        <w:numPr>
          <w:ilvl w:val="0"/>
          <w:numId w:val="29"/>
        </w:numPr>
        <w:ind w:left="284" w:hanging="284"/>
        <w:jc w:val="both"/>
        <w:rPr>
          <w:sz w:val="22"/>
          <w:szCs w:val="22"/>
        </w:rPr>
      </w:pPr>
      <w:r w:rsidRPr="009C6A12">
        <w:rPr>
          <w:sz w:val="22"/>
          <w:szCs w:val="22"/>
        </w:rPr>
        <w:t xml:space="preserve">W uzasadnionych przypadkach Zamawiający może przed upływem terminu składania ofert zmienić treść SWZ. </w:t>
      </w:r>
    </w:p>
    <w:p w14:paraId="78D4E16E" w14:textId="2BD93254" w:rsidR="009C6A12" w:rsidRPr="009C6A12" w:rsidRDefault="009C6A12" w:rsidP="00481224">
      <w:pPr>
        <w:numPr>
          <w:ilvl w:val="0"/>
          <w:numId w:val="29"/>
        </w:numPr>
        <w:ind w:left="284" w:hanging="284"/>
        <w:jc w:val="both"/>
        <w:rPr>
          <w:sz w:val="22"/>
          <w:szCs w:val="22"/>
        </w:rPr>
      </w:pPr>
      <w:r w:rsidRPr="009C6A12">
        <w:rPr>
          <w:sz w:val="22"/>
          <w:szCs w:val="22"/>
        </w:rPr>
        <w:t xml:space="preserve">W przypadku gdy zmiana treść SWZ jest istotna dla sporządzenia oferty lub wymaga od </w:t>
      </w:r>
      <w:r w:rsidR="00DB79A8">
        <w:rPr>
          <w:sz w:val="22"/>
          <w:szCs w:val="22"/>
        </w:rPr>
        <w:t>W</w:t>
      </w:r>
      <w:r w:rsidRPr="009C6A12">
        <w:rPr>
          <w:sz w:val="22"/>
          <w:szCs w:val="22"/>
        </w:rPr>
        <w:t xml:space="preserve">ykonawców dodatkowego czasu na zapoznanie się ze zmianą treści SWZ i przygotowanie ofert, Zamawiający przedłuża termin składnia ofert o czas niezbędny na ich przygotowanie. </w:t>
      </w:r>
    </w:p>
    <w:p w14:paraId="19D9260F" w14:textId="77777777" w:rsidR="009C6A12" w:rsidRPr="009C6A12" w:rsidRDefault="009C6A12" w:rsidP="00481224">
      <w:pPr>
        <w:numPr>
          <w:ilvl w:val="0"/>
          <w:numId w:val="29"/>
        </w:numPr>
        <w:ind w:left="284" w:hanging="284"/>
        <w:jc w:val="both"/>
        <w:rPr>
          <w:sz w:val="22"/>
          <w:szCs w:val="22"/>
        </w:rPr>
      </w:pPr>
      <w:r w:rsidRPr="009C6A12">
        <w:rPr>
          <w:sz w:val="22"/>
          <w:szCs w:val="22"/>
        </w:rPr>
        <w:t xml:space="preserve">Zamawiający informuje Wykonawców o przedłużonym terminie składnia ofert przez zamieszczenie informacji  na stronie internetowej prowadzonego postępowania, na której została udostępniona SWZ, tj. </w:t>
      </w:r>
      <w:hyperlink r:id="rId15" w:history="1">
        <w:r w:rsidRPr="009C6A12">
          <w:rPr>
            <w:rStyle w:val="Hipercze"/>
            <w:sz w:val="22"/>
            <w:szCs w:val="22"/>
          </w:rPr>
          <w:t>www.igbmazovia.pl</w:t>
        </w:r>
      </w:hyperlink>
      <w:r w:rsidRPr="009C6A12">
        <w:rPr>
          <w:sz w:val="22"/>
          <w:szCs w:val="22"/>
        </w:rPr>
        <w:t>.</w:t>
      </w:r>
    </w:p>
    <w:p w14:paraId="3A95D2E9" w14:textId="77777777" w:rsidR="009C6A12" w:rsidRPr="009C6A12" w:rsidRDefault="009C6A12" w:rsidP="00481224">
      <w:pPr>
        <w:numPr>
          <w:ilvl w:val="0"/>
          <w:numId w:val="29"/>
        </w:numPr>
        <w:ind w:left="284" w:hanging="284"/>
        <w:jc w:val="both"/>
        <w:rPr>
          <w:sz w:val="22"/>
          <w:szCs w:val="22"/>
        </w:rPr>
      </w:pPr>
      <w:r w:rsidRPr="009C6A12">
        <w:rPr>
          <w:sz w:val="22"/>
          <w:szCs w:val="22"/>
        </w:rPr>
        <w:t xml:space="preserve">Jeżeli w wyniku zmiany treści SIWZ jest niezbędny dodatkowy czas na wprowadzenie zmian </w:t>
      </w:r>
      <w:r w:rsidRPr="009C6A12">
        <w:rPr>
          <w:sz w:val="22"/>
          <w:szCs w:val="22"/>
        </w:rPr>
        <w:br/>
        <w:t>w ofertach, Zamawiający przedłuży termin składania ofert, o czym poinformuje na stronie</w:t>
      </w:r>
      <w:r w:rsidRPr="009C6A12">
        <w:rPr>
          <w:color w:val="00B0F0"/>
          <w:sz w:val="22"/>
          <w:szCs w:val="22"/>
        </w:rPr>
        <w:t xml:space="preserve"> </w:t>
      </w:r>
      <w:r w:rsidRPr="009C6A12">
        <w:rPr>
          <w:sz w:val="22"/>
          <w:szCs w:val="22"/>
        </w:rPr>
        <w:t xml:space="preserve">internetowej </w:t>
      </w:r>
      <w:hyperlink r:id="rId16" w:history="1">
        <w:r w:rsidRPr="009C6A12">
          <w:rPr>
            <w:rStyle w:val="Hipercze"/>
            <w:sz w:val="22"/>
            <w:szCs w:val="22"/>
          </w:rPr>
          <w:t>www.igbmazovia.pl</w:t>
        </w:r>
      </w:hyperlink>
      <w:r w:rsidRPr="009C6A12">
        <w:rPr>
          <w:sz w:val="22"/>
          <w:szCs w:val="22"/>
        </w:rPr>
        <w:t>.</w:t>
      </w:r>
    </w:p>
    <w:p w14:paraId="20C8F6BC" w14:textId="77777777" w:rsidR="009C6A12" w:rsidRPr="009C6A12" w:rsidRDefault="009C6A12" w:rsidP="00481224">
      <w:pPr>
        <w:numPr>
          <w:ilvl w:val="0"/>
          <w:numId w:val="29"/>
        </w:numPr>
        <w:ind w:left="284" w:hanging="284"/>
        <w:jc w:val="both"/>
        <w:rPr>
          <w:sz w:val="22"/>
          <w:szCs w:val="22"/>
        </w:rPr>
      </w:pPr>
      <w:r w:rsidRPr="009C6A12">
        <w:rPr>
          <w:sz w:val="22"/>
          <w:szCs w:val="22"/>
        </w:rPr>
        <w:t xml:space="preserve">Zamawiający nie przewiduje zorganizowania zebrania z Wykonawcami, w celu wyjaśnienia treści SWZ. </w:t>
      </w:r>
    </w:p>
    <w:p w14:paraId="06E9B3FD" w14:textId="10B2C712" w:rsidR="0029520A" w:rsidRDefault="009C6A12" w:rsidP="00481224">
      <w:pPr>
        <w:numPr>
          <w:ilvl w:val="0"/>
          <w:numId w:val="29"/>
        </w:numPr>
        <w:ind w:left="284" w:hanging="284"/>
        <w:jc w:val="both"/>
        <w:rPr>
          <w:sz w:val="22"/>
          <w:szCs w:val="22"/>
        </w:rPr>
      </w:pPr>
      <w:r w:rsidRPr="00FB453C">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FB453C" w:rsidRDefault="00FB453C" w:rsidP="00481224">
      <w:pPr>
        <w:ind w:left="284" w:hanging="284"/>
        <w:jc w:val="both"/>
        <w:rPr>
          <w:sz w:val="22"/>
          <w:szCs w:val="22"/>
        </w:rPr>
      </w:pPr>
    </w:p>
    <w:p w14:paraId="36E02320" w14:textId="7E92F65E" w:rsidR="0048109A" w:rsidRPr="00D87021" w:rsidRDefault="00C8781F" w:rsidP="0050274F">
      <w:pPr>
        <w:jc w:val="both"/>
        <w:rPr>
          <w:b/>
          <w:sz w:val="22"/>
          <w:szCs w:val="22"/>
        </w:rPr>
      </w:pPr>
      <w:r w:rsidRPr="00D87021">
        <w:rPr>
          <w:b/>
          <w:sz w:val="22"/>
          <w:szCs w:val="22"/>
        </w:rPr>
        <w:t>X</w:t>
      </w:r>
      <w:r w:rsidR="0048109A" w:rsidRPr="00D87021">
        <w:rPr>
          <w:b/>
          <w:sz w:val="22"/>
          <w:szCs w:val="22"/>
        </w:rPr>
        <w:t xml:space="preserve">. </w:t>
      </w:r>
      <w:r w:rsidR="004E1B2A" w:rsidRPr="00D87021">
        <w:rPr>
          <w:b/>
          <w:sz w:val="22"/>
          <w:szCs w:val="22"/>
        </w:rPr>
        <w:t>Wadium</w:t>
      </w:r>
    </w:p>
    <w:p w14:paraId="7D7773CC" w14:textId="71BE458F" w:rsidR="00AB7251" w:rsidRPr="00D87021" w:rsidRDefault="00AC4AD1" w:rsidP="0050274F">
      <w:pPr>
        <w:jc w:val="both"/>
        <w:rPr>
          <w:bCs/>
          <w:sz w:val="22"/>
          <w:szCs w:val="22"/>
        </w:rPr>
      </w:pPr>
      <w:bookmarkStart w:id="11" w:name="_Hlk68249120"/>
      <w:r w:rsidRPr="00D87021">
        <w:rPr>
          <w:bCs/>
          <w:sz w:val="22"/>
          <w:szCs w:val="22"/>
        </w:rPr>
        <w:t>W przedmiotowym postępowaniu wadium nie jest wymagane.</w:t>
      </w:r>
    </w:p>
    <w:bookmarkEnd w:id="11"/>
    <w:p w14:paraId="141895D5" w14:textId="77777777" w:rsidR="007178AB" w:rsidRPr="00D87021" w:rsidRDefault="007178AB" w:rsidP="00AB7251">
      <w:pPr>
        <w:jc w:val="both"/>
        <w:rPr>
          <w:b/>
          <w:sz w:val="22"/>
          <w:szCs w:val="22"/>
        </w:rPr>
      </w:pPr>
    </w:p>
    <w:p w14:paraId="293BD758" w14:textId="670267D6" w:rsidR="004E1B2A" w:rsidRPr="00D87021" w:rsidRDefault="0029520A" w:rsidP="00AB7251">
      <w:pPr>
        <w:jc w:val="both"/>
        <w:rPr>
          <w:b/>
          <w:sz w:val="22"/>
          <w:szCs w:val="22"/>
        </w:rPr>
      </w:pPr>
      <w:r w:rsidRPr="00D87021">
        <w:rPr>
          <w:b/>
          <w:sz w:val="22"/>
          <w:szCs w:val="22"/>
        </w:rPr>
        <w:t>X</w:t>
      </w:r>
      <w:r w:rsidR="00A56DE1" w:rsidRPr="00D87021">
        <w:rPr>
          <w:b/>
          <w:sz w:val="22"/>
          <w:szCs w:val="22"/>
        </w:rPr>
        <w:t>I</w:t>
      </w:r>
      <w:r w:rsidR="007178AB" w:rsidRPr="00D87021">
        <w:rPr>
          <w:b/>
          <w:sz w:val="22"/>
          <w:szCs w:val="22"/>
        </w:rPr>
        <w:t>. Zabezpieczenie należytego wykonania umowy</w:t>
      </w:r>
    </w:p>
    <w:p w14:paraId="21BB0DE6" w14:textId="40CF0C33" w:rsidR="000F5E40" w:rsidRPr="00D87021" w:rsidRDefault="000F5E40" w:rsidP="000F5E40">
      <w:pPr>
        <w:jc w:val="both"/>
        <w:rPr>
          <w:bCs/>
          <w:sz w:val="22"/>
          <w:szCs w:val="22"/>
        </w:rPr>
      </w:pPr>
      <w:r w:rsidRPr="00D87021">
        <w:rPr>
          <w:bCs/>
          <w:sz w:val="22"/>
          <w:szCs w:val="22"/>
        </w:rPr>
        <w:t>W przedmiotowym postępowaniu zabezpieczenie należytego wykonania umowy nie jest wymagane.</w:t>
      </w:r>
    </w:p>
    <w:p w14:paraId="65267F19" w14:textId="77777777" w:rsidR="00573106" w:rsidRPr="00D87021" w:rsidRDefault="00573106" w:rsidP="00894742">
      <w:pPr>
        <w:tabs>
          <w:tab w:val="num" w:pos="540"/>
        </w:tabs>
        <w:jc w:val="both"/>
        <w:rPr>
          <w:b/>
          <w:sz w:val="22"/>
          <w:szCs w:val="22"/>
        </w:rPr>
      </w:pPr>
    </w:p>
    <w:p w14:paraId="4CD91509" w14:textId="625667F6" w:rsidR="0048109A" w:rsidRPr="00D87021" w:rsidRDefault="0029520A" w:rsidP="0048109A">
      <w:pPr>
        <w:jc w:val="both"/>
        <w:rPr>
          <w:b/>
          <w:sz w:val="22"/>
          <w:szCs w:val="22"/>
        </w:rPr>
      </w:pPr>
      <w:r w:rsidRPr="00D87021">
        <w:rPr>
          <w:b/>
          <w:sz w:val="22"/>
          <w:szCs w:val="22"/>
        </w:rPr>
        <w:t>X</w:t>
      </w:r>
      <w:r w:rsidR="00A56DE1" w:rsidRPr="00D87021">
        <w:rPr>
          <w:b/>
          <w:sz w:val="22"/>
          <w:szCs w:val="22"/>
        </w:rPr>
        <w:t>I</w:t>
      </w:r>
      <w:r w:rsidR="00C8781F" w:rsidRPr="00D87021">
        <w:rPr>
          <w:b/>
          <w:sz w:val="22"/>
          <w:szCs w:val="22"/>
        </w:rPr>
        <w:t>I</w:t>
      </w:r>
      <w:r w:rsidR="0048109A" w:rsidRPr="00D87021">
        <w:rPr>
          <w:b/>
          <w:sz w:val="22"/>
          <w:szCs w:val="22"/>
        </w:rPr>
        <w:t>. Osoby uprawnione do porozumiewania się z Wykonawcami</w:t>
      </w:r>
    </w:p>
    <w:p w14:paraId="3F08DC80" w14:textId="77777777" w:rsidR="0048109A" w:rsidRPr="00D87021" w:rsidRDefault="0048109A" w:rsidP="00CA1ECA">
      <w:pPr>
        <w:ind w:left="284" w:hanging="284"/>
        <w:jc w:val="both"/>
        <w:rPr>
          <w:sz w:val="22"/>
          <w:szCs w:val="22"/>
        </w:rPr>
      </w:pPr>
      <w:r w:rsidRPr="00D87021">
        <w:rPr>
          <w:sz w:val="22"/>
          <w:szCs w:val="22"/>
        </w:rPr>
        <w:t>Osoby uprawnione ze strony Zamawiającego do kontaktowania się z Wykonawcami:</w:t>
      </w:r>
    </w:p>
    <w:p w14:paraId="7369A27C" w14:textId="48398B4B" w:rsidR="00FC200C" w:rsidRPr="003870D9" w:rsidRDefault="00016008" w:rsidP="00F108E1">
      <w:pPr>
        <w:numPr>
          <w:ilvl w:val="0"/>
          <w:numId w:val="4"/>
        </w:numPr>
        <w:ind w:left="284" w:hanging="284"/>
        <w:jc w:val="both"/>
        <w:rPr>
          <w:sz w:val="22"/>
          <w:szCs w:val="22"/>
        </w:rPr>
      </w:pPr>
      <w:r>
        <w:rPr>
          <w:sz w:val="22"/>
          <w:szCs w:val="22"/>
        </w:rPr>
        <w:t>Diana Wawrzynkiewicz- Zielonka</w:t>
      </w:r>
      <w:r w:rsidR="00AB7AE2" w:rsidRPr="00D87021">
        <w:rPr>
          <w:sz w:val="22"/>
          <w:szCs w:val="22"/>
        </w:rPr>
        <w:t xml:space="preserve"> </w:t>
      </w:r>
      <w:r w:rsidR="003870D9" w:rsidRPr="00D87021">
        <w:rPr>
          <w:sz w:val="22"/>
          <w:szCs w:val="22"/>
        </w:rPr>
        <w:t>-</w:t>
      </w:r>
      <w:r w:rsidR="00AB7AE2" w:rsidRPr="00D87021">
        <w:rPr>
          <w:sz w:val="22"/>
          <w:szCs w:val="22"/>
        </w:rPr>
        <w:t xml:space="preserve"> w sprawie przedmiotu zamówienia, email: </w:t>
      </w:r>
      <w:hyperlink r:id="rId17" w:history="1">
        <w:r w:rsidRPr="0055618B">
          <w:rPr>
            <w:rStyle w:val="Hipercze"/>
            <w:sz w:val="22"/>
            <w:szCs w:val="22"/>
          </w:rPr>
          <w:t>d.wawrzynkiewicz@igbmazovia.pl</w:t>
        </w:r>
      </w:hyperlink>
      <w:r w:rsidR="003870D9">
        <w:rPr>
          <w:sz w:val="22"/>
          <w:szCs w:val="22"/>
        </w:rPr>
        <w:t xml:space="preserve"> </w:t>
      </w:r>
    </w:p>
    <w:p w14:paraId="37F8B1ED" w14:textId="2033E2CD" w:rsidR="000078C3" w:rsidRPr="000078C3" w:rsidRDefault="0095446E" w:rsidP="00F108E1">
      <w:pPr>
        <w:numPr>
          <w:ilvl w:val="0"/>
          <w:numId w:val="4"/>
        </w:numPr>
        <w:ind w:left="284" w:hanging="284"/>
        <w:jc w:val="both"/>
        <w:rPr>
          <w:rStyle w:val="Hipercze"/>
          <w:color w:val="auto"/>
          <w:sz w:val="22"/>
          <w:szCs w:val="22"/>
          <w:u w:val="none"/>
        </w:rPr>
      </w:pPr>
      <w:r>
        <w:rPr>
          <w:color w:val="000000" w:themeColor="text1"/>
          <w:sz w:val="22"/>
          <w:szCs w:val="22"/>
        </w:rPr>
        <w:t>Monika Zakrzewska</w:t>
      </w:r>
      <w:r w:rsidR="000078C3" w:rsidRPr="00C60F8B">
        <w:rPr>
          <w:color w:val="000000" w:themeColor="text1"/>
          <w:sz w:val="22"/>
          <w:szCs w:val="22"/>
        </w:rPr>
        <w:t xml:space="preserve"> </w:t>
      </w:r>
      <w:r w:rsidR="000078C3" w:rsidRPr="00D87021">
        <w:rPr>
          <w:sz w:val="22"/>
          <w:szCs w:val="22"/>
        </w:rPr>
        <w:t>- w sprawie procedury przetargowej</w:t>
      </w:r>
      <w:r w:rsidR="000078C3" w:rsidRPr="000078C3">
        <w:rPr>
          <w:color w:val="000000"/>
          <w:sz w:val="22"/>
          <w:szCs w:val="22"/>
        </w:rPr>
        <w:t>, e</w:t>
      </w:r>
      <w:r w:rsidR="00864B4F">
        <w:rPr>
          <w:color w:val="000000"/>
          <w:sz w:val="22"/>
          <w:szCs w:val="22"/>
        </w:rPr>
        <w:t>-</w:t>
      </w:r>
      <w:r w:rsidR="000078C3" w:rsidRPr="000078C3">
        <w:rPr>
          <w:color w:val="000000"/>
          <w:sz w:val="22"/>
          <w:szCs w:val="22"/>
        </w:rPr>
        <w:t xml:space="preserve">mail: </w:t>
      </w:r>
      <w:hyperlink r:id="rId18" w:history="1">
        <w:r w:rsidRPr="00C72741">
          <w:rPr>
            <w:rStyle w:val="Hipercze"/>
            <w:sz w:val="22"/>
            <w:szCs w:val="22"/>
          </w:rPr>
          <w:t>m.zakrzewska@igbmazovia.pl</w:t>
        </w:r>
      </w:hyperlink>
    </w:p>
    <w:p w14:paraId="7C047E1C" w14:textId="77777777" w:rsidR="000078C3" w:rsidRPr="000078C3" w:rsidRDefault="000078C3" w:rsidP="000078C3">
      <w:pPr>
        <w:ind w:left="284"/>
        <w:jc w:val="both"/>
        <w:rPr>
          <w:sz w:val="22"/>
          <w:szCs w:val="22"/>
        </w:rPr>
      </w:pPr>
    </w:p>
    <w:p w14:paraId="18CA780A" w14:textId="27DF45CD" w:rsidR="00C43922" w:rsidRPr="005611F5" w:rsidRDefault="00F44F8B" w:rsidP="00BA00B4">
      <w:pPr>
        <w:jc w:val="both"/>
        <w:rPr>
          <w:b/>
          <w:sz w:val="22"/>
          <w:szCs w:val="22"/>
        </w:rPr>
      </w:pPr>
      <w:r w:rsidRPr="005611F5">
        <w:rPr>
          <w:b/>
          <w:sz w:val="22"/>
          <w:szCs w:val="22"/>
        </w:rPr>
        <w:t>X</w:t>
      </w:r>
      <w:r w:rsidR="0029520A" w:rsidRPr="005611F5">
        <w:rPr>
          <w:b/>
          <w:sz w:val="22"/>
          <w:szCs w:val="22"/>
        </w:rPr>
        <w:t>I</w:t>
      </w:r>
      <w:r w:rsidR="00A56DE1" w:rsidRPr="005611F5">
        <w:rPr>
          <w:b/>
          <w:sz w:val="22"/>
          <w:szCs w:val="22"/>
        </w:rPr>
        <w:t>I</w:t>
      </w:r>
      <w:r w:rsidR="00C8781F" w:rsidRPr="005611F5">
        <w:rPr>
          <w:b/>
          <w:sz w:val="22"/>
          <w:szCs w:val="22"/>
        </w:rPr>
        <w:t>I</w:t>
      </w:r>
      <w:r w:rsidR="0048109A" w:rsidRPr="005611F5">
        <w:rPr>
          <w:b/>
          <w:sz w:val="22"/>
          <w:szCs w:val="22"/>
        </w:rPr>
        <w:t xml:space="preserve">. </w:t>
      </w:r>
      <w:r w:rsidRPr="005611F5">
        <w:rPr>
          <w:b/>
          <w:sz w:val="22"/>
          <w:szCs w:val="22"/>
        </w:rPr>
        <w:t>Termin związania ofertą</w:t>
      </w:r>
    </w:p>
    <w:p w14:paraId="680AEFC8" w14:textId="1CF52B8A" w:rsidR="00F44F8B" w:rsidRPr="00C55DE0" w:rsidRDefault="00F44F8B" w:rsidP="00F44F8B">
      <w:pPr>
        <w:ind w:left="426" w:hanging="426"/>
        <w:jc w:val="both"/>
        <w:rPr>
          <w:b/>
          <w:bCs/>
          <w:spacing w:val="-5"/>
          <w:sz w:val="22"/>
          <w:szCs w:val="22"/>
        </w:rPr>
      </w:pPr>
      <w:r w:rsidRPr="005611F5">
        <w:rPr>
          <w:spacing w:val="-5"/>
          <w:sz w:val="22"/>
          <w:szCs w:val="22"/>
        </w:rPr>
        <w:t>1.</w:t>
      </w:r>
      <w:r w:rsidRPr="005611F5">
        <w:rPr>
          <w:spacing w:val="-5"/>
          <w:sz w:val="22"/>
          <w:szCs w:val="22"/>
        </w:rPr>
        <w:tab/>
        <w:t xml:space="preserve">Wykonawca jest związany ofertą od dnia upływu terminu składania ofert przez okres 30 dni tj. do dnia </w:t>
      </w:r>
      <w:r w:rsidR="00A73B87" w:rsidRPr="00A73B87">
        <w:rPr>
          <w:b/>
          <w:bCs/>
          <w:spacing w:val="-5"/>
          <w:sz w:val="22"/>
          <w:szCs w:val="22"/>
        </w:rPr>
        <w:t>24</w:t>
      </w:r>
      <w:r w:rsidR="006E0951" w:rsidRPr="00A73B87">
        <w:rPr>
          <w:b/>
          <w:bCs/>
          <w:spacing w:val="-5"/>
          <w:sz w:val="22"/>
          <w:szCs w:val="22"/>
        </w:rPr>
        <w:t>.0</w:t>
      </w:r>
      <w:r w:rsidR="004B6C73" w:rsidRPr="00A73B87">
        <w:rPr>
          <w:b/>
          <w:bCs/>
          <w:spacing w:val="-5"/>
          <w:sz w:val="22"/>
          <w:szCs w:val="22"/>
        </w:rPr>
        <w:t>8</w:t>
      </w:r>
      <w:r w:rsidR="006E0951" w:rsidRPr="00A73B87">
        <w:rPr>
          <w:b/>
          <w:bCs/>
          <w:spacing w:val="-5"/>
          <w:sz w:val="22"/>
          <w:szCs w:val="22"/>
        </w:rPr>
        <w:t>.</w:t>
      </w:r>
      <w:r w:rsidR="00733E7A" w:rsidRPr="00A73B87">
        <w:rPr>
          <w:b/>
          <w:bCs/>
          <w:spacing w:val="-5"/>
          <w:sz w:val="22"/>
          <w:szCs w:val="22"/>
        </w:rPr>
        <w:t>2021</w:t>
      </w:r>
      <w:r w:rsidR="00733E7A" w:rsidRPr="004B6C73">
        <w:rPr>
          <w:b/>
          <w:bCs/>
          <w:spacing w:val="-5"/>
          <w:sz w:val="22"/>
          <w:szCs w:val="22"/>
        </w:rPr>
        <w:t xml:space="preserve"> r.</w:t>
      </w:r>
    </w:p>
    <w:p w14:paraId="069DA92C" w14:textId="77777777" w:rsidR="00F44F8B" w:rsidRPr="005611F5" w:rsidRDefault="00F44F8B" w:rsidP="00F44F8B">
      <w:pPr>
        <w:ind w:left="426" w:hanging="426"/>
        <w:jc w:val="both"/>
        <w:rPr>
          <w:spacing w:val="-5"/>
          <w:sz w:val="22"/>
          <w:szCs w:val="22"/>
        </w:rPr>
      </w:pPr>
      <w:r w:rsidRPr="005611F5">
        <w:rPr>
          <w:spacing w:val="-5"/>
          <w:sz w:val="22"/>
          <w:szCs w:val="22"/>
        </w:rPr>
        <w:t>2.</w:t>
      </w:r>
      <w:r w:rsidRPr="005611F5">
        <w:rPr>
          <w:spacing w:val="-5"/>
          <w:sz w:val="22"/>
          <w:szCs w:val="22"/>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696FA478" w14:textId="77777777" w:rsidR="00F44F8B" w:rsidRPr="005611F5" w:rsidRDefault="00F44F8B" w:rsidP="00F44F8B">
      <w:pPr>
        <w:ind w:left="426" w:hanging="426"/>
        <w:jc w:val="both"/>
        <w:rPr>
          <w:spacing w:val="-5"/>
          <w:sz w:val="22"/>
          <w:szCs w:val="22"/>
        </w:rPr>
      </w:pPr>
      <w:r w:rsidRPr="005611F5">
        <w:rPr>
          <w:spacing w:val="-5"/>
          <w:sz w:val="22"/>
          <w:szCs w:val="22"/>
        </w:rPr>
        <w:t>3.</w:t>
      </w:r>
      <w:r w:rsidRPr="005611F5">
        <w:rPr>
          <w:spacing w:val="-5"/>
          <w:sz w:val="22"/>
          <w:szCs w:val="22"/>
        </w:rPr>
        <w:tab/>
        <w:t>Przedłużenie terminu związania ofertą, o którym mowa w ust. 2, wymaga złożenia przez Wykonawcę pisemnego oświadczenia o wyrażeniu zgody na przedłużenie terminu związania ofertą.</w:t>
      </w:r>
    </w:p>
    <w:p w14:paraId="40492C39" w14:textId="77777777" w:rsidR="00C60F8B" w:rsidRPr="00C60F8B" w:rsidRDefault="00C60F8B" w:rsidP="00C60F8B">
      <w:pPr>
        <w:rPr>
          <w:lang w:val="x-none"/>
        </w:rPr>
      </w:pPr>
    </w:p>
    <w:p w14:paraId="37C21775" w14:textId="21AD5CE6" w:rsidR="00F44F8B" w:rsidRPr="005611F5" w:rsidRDefault="0048109A" w:rsidP="00DB6AE8">
      <w:pPr>
        <w:ind w:left="567" w:hanging="567"/>
        <w:jc w:val="both"/>
        <w:rPr>
          <w:b/>
          <w:sz w:val="22"/>
          <w:szCs w:val="22"/>
        </w:rPr>
      </w:pPr>
      <w:r w:rsidRPr="005611F5">
        <w:rPr>
          <w:b/>
          <w:sz w:val="22"/>
          <w:szCs w:val="22"/>
        </w:rPr>
        <w:t>X</w:t>
      </w:r>
      <w:r w:rsidR="0029520A" w:rsidRPr="005611F5">
        <w:rPr>
          <w:b/>
          <w:sz w:val="22"/>
          <w:szCs w:val="22"/>
        </w:rPr>
        <w:t>I</w:t>
      </w:r>
      <w:r w:rsidR="00A56DE1" w:rsidRPr="005611F5">
        <w:rPr>
          <w:b/>
          <w:sz w:val="22"/>
          <w:szCs w:val="22"/>
        </w:rPr>
        <w:t>V</w:t>
      </w:r>
      <w:r w:rsidRPr="005611F5">
        <w:rPr>
          <w:b/>
          <w:sz w:val="22"/>
          <w:szCs w:val="22"/>
        </w:rPr>
        <w:t xml:space="preserve">. </w:t>
      </w:r>
      <w:r w:rsidRPr="005611F5">
        <w:rPr>
          <w:b/>
          <w:sz w:val="22"/>
          <w:szCs w:val="22"/>
        </w:rPr>
        <w:tab/>
      </w:r>
      <w:r w:rsidR="00F44F8B" w:rsidRPr="005611F5">
        <w:rPr>
          <w:b/>
          <w:sz w:val="22"/>
          <w:szCs w:val="22"/>
        </w:rPr>
        <w:t>Sposób</w:t>
      </w:r>
      <w:r w:rsidRPr="005611F5">
        <w:rPr>
          <w:b/>
          <w:sz w:val="22"/>
          <w:szCs w:val="22"/>
        </w:rPr>
        <w:t xml:space="preserve"> oraz termin składania i otwarcia ofert</w:t>
      </w:r>
    </w:p>
    <w:p w14:paraId="3D37C2B6" w14:textId="78BB933E" w:rsidR="0048109A" w:rsidRPr="005611F5" w:rsidRDefault="00F44F8B" w:rsidP="00481224">
      <w:pPr>
        <w:pStyle w:val="Akapitzlist"/>
        <w:numPr>
          <w:ilvl w:val="3"/>
          <w:numId w:val="6"/>
        </w:numPr>
        <w:ind w:left="284" w:hanging="284"/>
        <w:jc w:val="both"/>
        <w:rPr>
          <w:sz w:val="22"/>
          <w:szCs w:val="22"/>
          <w:lang w:val="pl-PL"/>
        </w:rPr>
      </w:pPr>
      <w:r w:rsidRPr="005611F5">
        <w:rPr>
          <w:sz w:val="22"/>
          <w:szCs w:val="22"/>
          <w:lang w:val="pl-PL"/>
        </w:rPr>
        <w:lastRenderedPageBreak/>
        <w:t xml:space="preserve">Wykonawca składa ofertę za pośrednictwem Formularza do złożenia lub wycofania oferty dostępnego na </w:t>
      </w:r>
      <w:proofErr w:type="spellStart"/>
      <w:r w:rsidRPr="005611F5">
        <w:rPr>
          <w:sz w:val="22"/>
          <w:szCs w:val="22"/>
          <w:lang w:val="pl-PL"/>
        </w:rPr>
        <w:t>ePUAP</w:t>
      </w:r>
      <w:proofErr w:type="spellEnd"/>
      <w:r w:rsidRPr="005611F5">
        <w:rPr>
          <w:sz w:val="22"/>
          <w:szCs w:val="22"/>
          <w:lang w:val="pl-PL"/>
        </w:rPr>
        <w:t xml:space="preserve"> i udostępnionego również na </w:t>
      </w:r>
      <w:proofErr w:type="spellStart"/>
      <w:r w:rsidRPr="005611F5">
        <w:rPr>
          <w:sz w:val="22"/>
          <w:szCs w:val="22"/>
          <w:lang w:val="pl-PL"/>
        </w:rPr>
        <w:t>miniPortalu</w:t>
      </w:r>
      <w:proofErr w:type="spellEnd"/>
      <w:r w:rsidRPr="005611F5">
        <w:rPr>
          <w:sz w:val="22"/>
          <w:szCs w:val="22"/>
          <w:lang w:val="pl-PL"/>
        </w:rPr>
        <w:t xml:space="preserve">. Sposób złożenia oferty opisany został w Instrukcji użytkownika dostępnej na </w:t>
      </w:r>
      <w:proofErr w:type="spellStart"/>
      <w:r w:rsidRPr="005611F5">
        <w:rPr>
          <w:sz w:val="22"/>
          <w:szCs w:val="22"/>
          <w:lang w:val="pl-PL"/>
        </w:rPr>
        <w:t>miniPortalu</w:t>
      </w:r>
      <w:proofErr w:type="spellEnd"/>
      <w:r w:rsidRPr="005611F5">
        <w:rPr>
          <w:sz w:val="22"/>
          <w:szCs w:val="22"/>
          <w:lang w:val="pl-PL"/>
        </w:rPr>
        <w:t>.</w:t>
      </w:r>
    </w:p>
    <w:p w14:paraId="63B3FC74" w14:textId="74E50BFD" w:rsidR="0048109A" w:rsidRPr="005611F5" w:rsidRDefault="001641D7" w:rsidP="00481224">
      <w:pPr>
        <w:tabs>
          <w:tab w:val="left" w:pos="1080"/>
          <w:tab w:val="left" w:pos="2160"/>
        </w:tabs>
        <w:ind w:left="284" w:hanging="284"/>
        <w:jc w:val="both"/>
        <w:rPr>
          <w:sz w:val="22"/>
          <w:szCs w:val="22"/>
          <w:highlight w:val="yellow"/>
        </w:rPr>
      </w:pPr>
      <w:r w:rsidRPr="005611F5">
        <w:rPr>
          <w:sz w:val="22"/>
          <w:szCs w:val="22"/>
        </w:rPr>
        <w:t xml:space="preserve">2. </w:t>
      </w:r>
      <w:r w:rsidR="0048109A" w:rsidRPr="005611F5">
        <w:rPr>
          <w:sz w:val="22"/>
          <w:szCs w:val="22"/>
        </w:rPr>
        <w:t xml:space="preserve">Termin składania ofert upływa w </w:t>
      </w:r>
      <w:r w:rsidR="0073051D" w:rsidRPr="00D127E9">
        <w:rPr>
          <w:sz w:val="22"/>
          <w:szCs w:val="22"/>
        </w:rPr>
        <w:t xml:space="preserve">dniu </w:t>
      </w:r>
      <w:r w:rsidR="00A73B87" w:rsidRPr="00A73B87">
        <w:rPr>
          <w:b/>
          <w:sz w:val="22"/>
          <w:szCs w:val="22"/>
        </w:rPr>
        <w:t>26</w:t>
      </w:r>
      <w:r w:rsidR="006E0951" w:rsidRPr="00A73B87">
        <w:rPr>
          <w:b/>
          <w:sz w:val="22"/>
          <w:szCs w:val="22"/>
        </w:rPr>
        <w:t>.0</w:t>
      </w:r>
      <w:r w:rsidR="004B6C73" w:rsidRPr="00A73B87">
        <w:rPr>
          <w:b/>
          <w:sz w:val="22"/>
          <w:szCs w:val="22"/>
        </w:rPr>
        <w:t>7</w:t>
      </w:r>
      <w:r w:rsidR="006E0951" w:rsidRPr="00A73B87">
        <w:rPr>
          <w:b/>
          <w:sz w:val="22"/>
          <w:szCs w:val="22"/>
        </w:rPr>
        <w:t>.</w:t>
      </w:r>
      <w:r w:rsidR="00A646F3" w:rsidRPr="00A73B87">
        <w:rPr>
          <w:b/>
          <w:sz w:val="22"/>
          <w:szCs w:val="22"/>
        </w:rPr>
        <w:t>2021</w:t>
      </w:r>
      <w:r w:rsidR="00A646F3" w:rsidRPr="00D127E9">
        <w:rPr>
          <w:b/>
          <w:sz w:val="22"/>
          <w:szCs w:val="22"/>
        </w:rPr>
        <w:t xml:space="preserve"> r</w:t>
      </w:r>
      <w:r w:rsidR="002719B1" w:rsidRPr="00D127E9">
        <w:rPr>
          <w:b/>
          <w:sz w:val="22"/>
          <w:szCs w:val="22"/>
        </w:rPr>
        <w:t>.</w:t>
      </w:r>
      <w:r w:rsidR="0048109A" w:rsidRPr="00D127E9">
        <w:rPr>
          <w:sz w:val="22"/>
          <w:szCs w:val="22"/>
        </w:rPr>
        <w:t xml:space="preserve"> </w:t>
      </w:r>
      <w:r w:rsidR="0073051D" w:rsidRPr="00D127E9">
        <w:rPr>
          <w:sz w:val="22"/>
          <w:szCs w:val="22"/>
        </w:rPr>
        <w:t xml:space="preserve"> o </w:t>
      </w:r>
      <w:r w:rsidR="0048109A" w:rsidRPr="00D127E9">
        <w:rPr>
          <w:b/>
          <w:sz w:val="22"/>
          <w:szCs w:val="22"/>
        </w:rPr>
        <w:t>godz</w:t>
      </w:r>
      <w:r w:rsidR="0073051D" w:rsidRPr="00D127E9">
        <w:rPr>
          <w:b/>
          <w:sz w:val="22"/>
          <w:szCs w:val="22"/>
        </w:rPr>
        <w:t>inie</w:t>
      </w:r>
      <w:r w:rsidR="0048109A" w:rsidRPr="00D127E9">
        <w:rPr>
          <w:sz w:val="22"/>
          <w:szCs w:val="22"/>
        </w:rPr>
        <w:t xml:space="preserve"> </w:t>
      </w:r>
      <w:r w:rsidR="0048109A" w:rsidRPr="00D127E9">
        <w:rPr>
          <w:b/>
          <w:sz w:val="22"/>
          <w:szCs w:val="22"/>
        </w:rPr>
        <w:t>10.00</w:t>
      </w:r>
      <w:r w:rsidR="0073051D" w:rsidRPr="00D127E9">
        <w:rPr>
          <w:b/>
          <w:sz w:val="22"/>
          <w:szCs w:val="22"/>
        </w:rPr>
        <w:t>.</w:t>
      </w:r>
      <w:r w:rsidR="0048109A" w:rsidRPr="00D127E9">
        <w:rPr>
          <w:sz w:val="22"/>
          <w:szCs w:val="22"/>
        </w:rPr>
        <w:t xml:space="preserve"> </w:t>
      </w:r>
      <w:r w:rsidR="00AE4AAA" w:rsidRPr="005611F5">
        <w:rPr>
          <w:sz w:val="22"/>
          <w:szCs w:val="22"/>
        </w:rPr>
        <w:t>Oferty złożone na platformie e-</w:t>
      </w:r>
      <w:proofErr w:type="spellStart"/>
      <w:r w:rsidR="00AE4AAA" w:rsidRPr="005611F5">
        <w:rPr>
          <w:sz w:val="22"/>
          <w:szCs w:val="22"/>
        </w:rPr>
        <w:t>Puap</w:t>
      </w:r>
      <w:proofErr w:type="spellEnd"/>
      <w:r w:rsidR="00AE4AAA" w:rsidRPr="005611F5">
        <w:rPr>
          <w:sz w:val="22"/>
          <w:szCs w:val="22"/>
        </w:rPr>
        <w:t xml:space="preserve"> po tym terminie lub przesłane z pominięciem wytycznych wynikających z Instrukcji użytkownika dostępnej na </w:t>
      </w:r>
      <w:proofErr w:type="spellStart"/>
      <w:r w:rsidR="00AE4AAA" w:rsidRPr="005611F5">
        <w:rPr>
          <w:sz w:val="22"/>
          <w:szCs w:val="22"/>
        </w:rPr>
        <w:t>miniPortalu</w:t>
      </w:r>
      <w:proofErr w:type="spellEnd"/>
      <w:r w:rsidR="00AE4AAA" w:rsidRPr="005611F5">
        <w:rPr>
          <w:sz w:val="22"/>
          <w:szCs w:val="22"/>
        </w:rPr>
        <w:t xml:space="preserve"> nie będą analizowane przez Zamawiającego.</w:t>
      </w:r>
      <w:r w:rsidR="000F2978" w:rsidRPr="005611F5">
        <w:rPr>
          <w:sz w:val="22"/>
          <w:szCs w:val="22"/>
        </w:rPr>
        <w:t xml:space="preserve"> </w:t>
      </w:r>
      <w:r w:rsidR="00F44F8B" w:rsidRPr="005611F5">
        <w:rPr>
          <w:sz w:val="22"/>
          <w:szCs w:val="22"/>
          <w:lang w:bidi="pl-PL"/>
        </w:rPr>
        <w:t xml:space="preserve">Wykonawca po przesłaniu oferty za pomocą Formularza do złożenia lub wycofania oferty na „ekranie sukcesu” otrzyma numer oferty generowany przez </w:t>
      </w:r>
      <w:proofErr w:type="spellStart"/>
      <w:r w:rsidR="00F44F8B" w:rsidRPr="005611F5">
        <w:rPr>
          <w:sz w:val="22"/>
          <w:szCs w:val="22"/>
          <w:lang w:bidi="pl-PL"/>
        </w:rPr>
        <w:t>ePUAP</w:t>
      </w:r>
      <w:proofErr w:type="spellEnd"/>
      <w:r w:rsidR="00F44F8B" w:rsidRPr="005611F5">
        <w:rPr>
          <w:sz w:val="22"/>
          <w:szCs w:val="22"/>
          <w:lang w:bidi="pl-PL"/>
        </w:rPr>
        <w:t>. Ten numer należy zapisać i zachować. Będzie on potrzebny w razie ewentualnego wycofania oferty</w:t>
      </w:r>
      <w:r w:rsidR="00E94E88" w:rsidRPr="005611F5">
        <w:rPr>
          <w:sz w:val="22"/>
          <w:szCs w:val="22"/>
          <w:lang w:bidi="pl-PL"/>
        </w:rPr>
        <w:t>.</w:t>
      </w:r>
      <w:r w:rsidR="0048109A" w:rsidRPr="005611F5">
        <w:rPr>
          <w:sz w:val="22"/>
          <w:szCs w:val="22"/>
        </w:rPr>
        <w:t xml:space="preserve"> </w:t>
      </w:r>
    </w:p>
    <w:p w14:paraId="0AE8DD43" w14:textId="760EFD2A" w:rsidR="00693430" w:rsidRPr="005611F5" w:rsidRDefault="00693430" w:rsidP="00481224">
      <w:pPr>
        <w:numPr>
          <w:ilvl w:val="0"/>
          <w:numId w:val="11"/>
        </w:numPr>
        <w:tabs>
          <w:tab w:val="left" w:pos="284"/>
          <w:tab w:val="left" w:pos="2160"/>
        </w:tabs>
        <w:ind w:left="284" w:hanging="284"/>
        <w:jc w:val="both"/>
        <w:rPr>
          <w:sz w:val="22"/>
          <w:szCs w:val="22"/>
        </w:rPr>
      </w:pPr>
      <w:r w:rsidRPr="005611F5">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5611F5">
        <w:rPr>
          <w:sz w:val="22"/>
          <w:szCs w:val="22"/>
        </w:rPr>
        <w:t>ePUAP</w:t>
      </w:r>
      <w:proofErr w:type="spellEnd"/>
      <w:r w:rsidRPr="005611F5">
        <w:rPr>
          <w:sz w:val="22"/>
          <w:szCs w:val="22"/>
        </w:rPr>
        <w:t xml:space="preserve"> i udostępnionych również na </w:t>
      </w:r>
      <w:proofErr w:type="spellStart"/>
      <w:r w:rsidRPr="005611F5">
        <w:rPr>
          <w:sz w:val="22"/>
          <w:szCs w:val="22"/>
        </w:rPr>
        <w:t>miniPortalu</w:t>
      </w:r>
      <w:proofErr w:type="spellEnd"/>
      <w:r w:rsidRPr="005611F5">
        <w:rPr>
          <w:sz w:val="22"/>
          <w:szCs w:val="22"/>
        </w:rPr>
        <w:t xml:space="preserve">. Sposób zmiany i wycofania oferty został opisany w Instrukcji użytkownika dostępnej na </w:t>
      </w:r>
      <w:proofErr w:type="spellStart"/>
      <w:r w:rsidRPr="005611F5">
        <w:rPr>
          <w:sz w:val="22"/>
          <w:szCs w:val="22"/>
        </w:rPr>
        <w:t>miniPortalu</w:t>
      </w:r>
      <w:proofErr w:type="spellEnd"/>
      <w:r w:rsidR="00E94E88" w:rsidRPr="005611F5">
        <w:rPr>
          <w:sz w:val="22"/>
          <w:szCs w:val="22"/>
        </w:rPr>
        <w:t>.</w:t>
      </w:r>
    </w:p>
    <w:p w14:paraId="227D1521" w14:textId="350DE458" w:rsidR="00693430" w:rsidRPr="005611F5" w:rsidRDefault="00693430" w:rsidP="00481224">
      <w:pPr>
        <w:numPr>
          <w:ilvl w:val="0"/>
          <w:numId w:val="11"/>
        </w:numPr>
        <w:tabs>
          <w:tab w:val="left" w:pos="284"/>
        </w:tabs>
        <w:ind w:left="284" w:hanging="284"/>
        <w:jc w:val="both"/>
        <w:rPr>
          <w:sz w:val="22"/>
          <w:szCs w:val="22"/>
        </w:rPr>
      </w:pPr>
      <w:r w:rsidRPr="005611F5">
        <w:rPr>
          <w:sz w:val="22"/>
          <w:szCs w:val="22"/>
        </w:rPr>
        <w:t>Wykonawca po upływie terminu do składania ofert nie może skutecznie dokonać zmiany ani wycofać złożonej oferty</w:t>
      </w:r>
      <w:r w:rsidR="00A23186" w:rsidRPr="005611F5">
        <w:rPr>
          <w:sz w:val="22"/>
          <w:szCs w:val="22"/>
        </w:rPr>
        <w:t>.</w:t>
      </w:r>
    </w:p>
    <w:p w14:paraId="70FDE4A0" w14:textId="6831582D" w:rsidR="00F44F8B" w:rsidRPr="00D127E9" w:rsidRDefault="00F44F8B" w:rsidP="00481224">
      <w:pPr>
        <w:numPr>
          <w:ilvl w:val="0"/>
          <w:numId w:val="11"/>
        </w:numPr>
        <w:tabs>
          <w:tab w:val="left" w:pos="284"/>
        </w:tabs>
        <w:ind w:left="284" w:hanging="284"/>
        <w:jc w:val="both"/>
        <w:rPr>
          <w:b/>
          <w:bCs/>
          <w:sz w:val="22"/>
          <w:szCs w:val="22"/>
        </w:rPr>
      </w:pPr>
      <w:r w:rsidRPr="00D127E9">
        <w:rPr>
          <w:sz w:val="22"/>
          <w:szCs w:val="22"/>
        </w:rPr>
        <w:t xml:space="preserve">Otwarcie ofert nastąpi w dniu </w:t>
      </w:r>
      <w:r w:rsidR="00A73B87">
        <w:rPr>
          <w:b/>
          <w:bCs/>
          <w:sz w:val="22"/>
          <w:szCs w:val="22"/>
        </w:rPr>
        <w:t>26</w:t>
      </w:r>
      <w:r w:rsidR="006E0951" w:rsidRPr="00A73B87">
        <w:rPr>
          <w:b/>
          <w:bCs/>
          <w:sz w:val="22"/>
          <w:szCs w:val="22"/>
        </w:rPr>
        <w:t>.0</w:t>
      </w:r>
      <w:r w:rsidR="004B6C73" w:rsidRPr="00A73B87">
        <w:rPr>
          <w:b/>
          <w:bCs/>
          <w:sz w:val="22"/>
          <w:szCs w:val="22"/>
        </w:rPr>
        <w:t>7</w:t>
      </w:r>
      <w:r w:rsidR="006E0951" w:rsidRPr="00A73B87">
        <w:rPr>
          <w:b/>
          <w:bCs/>
          <w:sz w:val="22"/>
          <w:szCs w:val="22"/>
        </w:rPr>
        <w:t>.</w:t>
      </w:r>
      <w:r w:rsidR="00A646F3" w:rsidRPr="00A73B87">
        <w:rPr>
          <w:b/>
          <w:bCs/>
          <w:sz w:val="22"/>
          <w:szCs w:val="22"/>
        </w:rPr>
        <w:t>2021</w:t>
      </w:r>
      <w:r w:rsidR="00A646F3" w:rsidRPr="00D127E9">
        <w:rPr>
          <w:b/>
          <w:bCs/>
          <w:sz w:val="22"/>
          <w:szCs w:val="22"/>
        </w:rPr>
        <w:t xml:space="preserve"> r.</w:t>
      </w:r>
      <w:r w:rsidRPr="00D127E9">
        <w:rPr>
          <w:b/>
          <w:bCs/>
          <w:sz w:val="22"/>
          <w:szCs w:val="22"/>
        </w:rPr>
        <w:t xml:space="preserve"> o</w:t>
      </w:r>
      <w:r w:rsidRPr="00D127E9">
        <w:rPr>
          <w:sz w:val="22"/>
          <w:szCs w:val="22"/>
        </w:rPr>
        <w:t xml:space="preserve"> </w:t>
      </w:r>
      <w:r w:rsidRPr="00D127E9">
        <w:rPr>
          <w:b/>
          <w:bCs/>
          <w:sz w:val="22"/>
          <w:szCs w:val="22"/>
        </w:rPr>
        <w:t xml:space="preserve">godzinie </w:t>
      </w:r>
      <w:r w:rsidR="0073051D" w:rsidRPr="00D127E9">
        <w:rPr>
          <w:b/>
          <w:bCs/>
          <w:sz w:val="22"/>
          <w:szCs w:val="22"/>
        </w:rPr>
        <w:t>1</w:t>
      </w:r>
      <w:r w:rsidR="002E101D" w:rsidRPr="00D127E9">
        <w:rPr>
          <w:b/>
          <w:bCs/>
          <w:sz w:val="22"/>
          <w:szCs w:val="22"/>
        </w:rPr>
        <w:t>0</w:t>
      </w:r>
      <w:r w:rsidR="0073051D" w:rsidRPr="00D127E9">
        <w:rPr>
          <w:b/>
          <w:bCs/>
          <w:sz w:val="22"/>
          <w:szCs w:val="22"/>
        </w:rPr>
        <w:t>:</w:t>
      </w:r>
      <w:r w:rsidR="002E101D" w:rsidRPr="00D127E9">
        <w:rPr>
          <w:b/>
          <w:bCs/>
          <w:sz w:val="22"/>
          <w:szCs w:val="22"/>
        </w:rPr>
        <w:t>3</w:t>
      </w:r>
      <w:r w:rsidR="0073051D" w:rsidRPr="00D127E9">
        <w:rPr>
          <w:b/>
          <w:bCs/>
          <w:sz w:val="22"/>
          <w:szCs w:val="22"/>
        </w:rPr>
        <w:t>0.</w:t>
      </w:r>
    </w:p>
    <w:p w14:paraId="7E9F3709" w14:textId="2076317B" w:rsidR="00F44F8B" w:rsidRPr="00153AC5" w:rsidRDefault="00F44F8B" w:rsidP="00481224">
      <w:pPr>
        <w:numPr>
          <w:ilvl w:val="0"/>
          <w:numId w:val="11"/>
        </w:numPr>
        <w:tabs>
          <w:tab w:val="left" w:pos="284"/>
        </w:tabs>
        <w:ind w:left="284" w:hanging="284"/>
        <w:jc w:val="both"/>
        <w:rPr>
          <w:sz w:val="22"/>
          <w:szCs w:val="22"/>
        </w:rPr>
      </w:pPr>
      <w:r w:rsidRPr="00153AC5">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Zamawiający, niezwłocznie po otwarciu ofert, udostępnia na stronie internetowej prowadzonego postępowania informacje o:</w:t>
      </w:r>
    </w:p>
    <w:p w14:paraId="0C6DD22F" w14:textId="1E487875" w:rsidR="00F44F8B" w:rsidRPr="00153AC5" w:rsidRDefault="00F44F8B" w:rsidP="00481224">
      <w:pPr>
        <w:pStyle w:val="pkt"/>
        <w:numPr>
          <w:ilvl w:val="1"/>
          <w:numId w:val="11"/>
        </w:numPr>
        <w:spacing w:before="0" w:after="0"/>
        <w:ind w:left="284" w:hanging="284"/>
        <w:rPr>
          <w:sz w:val="22"/>
          <w:szCs w:val="22"/>
          <w:lang w:bidi="pl-PL"/>
        </w:rPr>
      </w:pPr>
      <w:r w:rsidRPr="00153AC5">
        <w:rPr>
          <w:sz w:val="22"/>
          <w:szCs w:val="22"/>
          <w:lang w:bidi="pl-PL"/>
        </w:rPr>
        <w:t xml:space="preserve"> nazwach albo imionach i nazwiskach oraz siedzibach lub miejscach prowadzonej działalności gospodarczej albo miejscach zamieszkania </w:t>
      </w:r>
      <w:r w:rsidR="00D2246F" w:rsidRPr="00153AC5">
        <w:rPr>
          <w:sz w:val="22"/>
          <w:szCs w:val="22"/>
          <w:lang w:val="pl-PL" w:bidi="pl-PL"/>
        </w:rPr>
        <w:t>W</w:t>
      </w:r>
      <w:proofErr w:type="spellStart"/>
      <w:r w:rsidRPr="00153AC5">
        <w:rPr>
          <w:sz w:val="22"/>
          <w:szCs w:val="22"/>
          <w:lang w:bidi="pl-PL"/>
        </w:rPr>
        <w:t>ykonawców</w:t>
      </w:r>
      <w:proofErr w:type="spellEnd"/>
      <w:r w:rsidRPr="00153AC5">
        <w:rPr>
          <w:sz w:val="22"/>
          <w:szCs w:val="22"/>
          <w:lang w:bidi="pl-PL"/>
        </w:rPr>
        <w:t>, których oferty zostały otwarte;</w:t>
      </w:r>
    </w:p>
    <w:p w14:paraId="6C250507" w14:textId="77777777" w:rsidR="00F44F8B" w:rsidRPr="00153AC5" w:rsidRDefault="00F44F8B" w:rsidP="00481224">
      <w:pPr>
        <w:pStyle w:val="pkt"/>
        <w:numPr>
          <w:ilvl w:val="1"/>
          <w:numId w:val="11"/>
        </w:numPr>
        <w:spacing w:before="0" w:after="0"/>
        <w:ind w:left="284" w:hanging="284"/>
        <w:rPr>
          <w:sz w:val="22"/>
          <w:szCs w:val="22"/>
          <w:lang w:bidi="pl-PL"/>
        </w:rPr>
      </w:pPr>
      <w:r w:rsidRPr="00153AC5">
        <w:rPr>
          <w:sz w:val="22"/>
          <w:szCs w:val="22"/>
          <w:lang w:bidi="pl-PL"/>
        </w:rPr>
        <w:t xml:space="preserve"> cenach lub kosztach zawartych w ofertach.</w:t>
      </w:r>
    </w:p>
    <w:p w14:paraId="633EC0F9" w14:textId="77777777" w:rsidR="00F44F8B"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33A058E6" w14:textId="0414CED5" w:rsidR="0048109A"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Zamawiający poinformuje o zmianie terminu otwarcia ofert na stronie internetowej prowadzonego postępowania.</w:t>
      </w:r>
    </w:p>
    <w:p w14:paraId="374799D4" w14:textId="77777777" w:rsidR="001F2DC4" w:rsidRPr="00153AC5" w:rsidRDefault="001F2DC4" w:rsidP="001641D7">
      <w:pPr>
        <w:jc w:val="both"/>
        <w:rPr>
          <w:b/>
          <w:sz w:val="22"/>
          <w:szCs w:val="22"/>
        </w:rPr>
      </w:pPr>
    </w:p>
    <w:p w14:paraId="297F3517" w14:textId="19D22B3E" w:rsidR="0048109A" w:rsidRPr="00153AC5" w:rsidRDefault="0048109A" w:rsidP="0048109A">
      <w:pPr>
        <w:jc w:val="both"/>
        <w:rPr>
          <w:b/>
          <w:sz w:val="22"/>
          <w:szCs w:val="22"/>
        </w:rPr>
      </w:pPr>
      <w:r w:rsidRPr="00153AC5">
        <w:rPr>
          <w:b/>
          <w:sz w:val="22"/>
          <w:szCs w:val="22"/>
        </w:rPr>
        <w:t>X</w:t>
      </w:r>
      <w:r w:rsidR="00C8781F" w:rsidRPr="00153AC5">
        <w:rPr>
          <w:b/>
          <w:sz w:val="22"/>
          <w:szCs w:val="22"/>
        </w:rPr>
        <w:t>V</w:t>
      </w:r>
      <w:r w:rsidRPr="00153AC5">
        <w:rPr>
          <w:b/>
          <w:sz w:val="22"/>
          <w:szCs w:val="22"/>
        </w:rPr>
        <w:t>. Opis sposobu obliczenia ceny</w:t>
      </w:r>
    </w:p>
    <w:p w14:paraId="17E874F1" w14:textId="504E8258" w:rsidR="008004D1"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Oferta musi zawierać cenę określoną </w:t>
      </w:r>
      <w:r w:rsidRPr="00153AC5">
        <w:rPr>
          <w:rFonts w:eastAsia="Calibri"/>
          <w:b/>
          <w:sz w:val="22"/>
          <w:szCs w:val="22"/>
        </w:rPr>
        <w:t>za cały przedmiot zamówienia</w:t>
      </w:r>
      <w:r w:rsidR="00016008">
        <w:rPr>
          <w:rFonts w:eastAsia="Calibri"/>
          <w:b/>
          <w:sz w:val="22"/>
          <w:szCs w:val="22"/>
        </w:rPr>
        <w:t xml:space="preserve"> w danej części</w:t>
      </w:r>
      <w:r w:rsidRPr="00153AC5">
        <w:rPr>
          <w:rFonts w:eastAsia="Calibri"/>
          <w:sz w:val="22"/>
          <w:szCs w:val="22"/>
        </w:rPr>
        <w:t xml:space="preserve">, w rozumieniu </w:t>
      </w:r>
      <w:r w:rsidR="00C52E75" w:rsidRPr="00153AC5">
        <w:rPr>
          <w:rFonts w:eastAsia="Calibri"/>
          <w:sz w:val="22"/>
          <w:szCs w:val="22"/>
        </w:rPr>
        <w:t xml:space="preserve">art. </w:t>
      </w:r>
      <w:r w:rsidRPr="00153AC5">
        <w:rPr>
          <w:rFonts w:eastAsia="Calibri"/>
          <w:sz w:val="22"/>
          <w:szCs w:val="22"/>
        </w:rPr>
        <w:t>3 ust. 1 pkt 1 i ust. 2 ustawy z dnia 9 maja 2014 r. o informowaniu o cenach towarów i usług (tj. Dz. U. z 201</w:t>
      </w:r>
      <w:r w:rsidR="00F971F3" w:rsidRPr="00153AC5">
        <w:rPr>
          <w:rFonts w:eastAsia="Calibri"/>
          <w:sz w:val="22"/>
          <w:szCs w:val="22"/>
        </w:rPr>
        <w:t>9</w:t>
      </w:r>
      <w:r w:rsidRPr="00153AC5">
        <w:rPr>
          <w:rFonts w:eastAsia="Calibri"/>
          <w:sz w:val="22"/>
          <w:szCs w:val="22"/>
        </w:rPr>
        <w:t xml:space="preserve"> r., poz. </w:t>
      </w:r>
      <w:r w:rsidR="00F971F3" w:rsidRPr="00153AC5">
        <w:rPr>
          <w:rFonts w:eastAsia="Calibri"/>
          <w:sz w:val="22"/>
          <w:szCs w:val="22"/>
        </w:rPr>
        <w:t>178</w:t>
      </w:r>
      <w:r w:rsidRPr="00153AC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53AC5" w:rsidRDefault="0048109A" w:rsidP="0048109A">
      <w:pPr>
        <w:tabs>
          <w:tab w:val="num" w:pos="284"/>
        </w:tabs>
        <w:ind w:left="284" w:hanging="284"/>
        <w:jc w:val="both"/>
        <w:rPr>
          <w:rFonts w:eastAsia="Calibri"/>
          <w:sz w:val="22"/>
          <w:szCs w:val="22"/>
        </w:rPr>
      </w:pPr>
      <w:r w:rsidRPr="00153AC5">
        <w:rPr>
          <w:rFonts w:eastAsia="Calibri"/>
          <w:sz w:val="22"/>
          <w:szCs w:val="22"/>
        </w:rPr>
        <w:t xml:space="preserve">     Cenę oferty należy podać w następujący sposób:</w:t>
      </w:r>
    </w:p>
    <w:p w14:paraId="0AA2E029"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bez podatku VAT (netto),</w:t>
      </w:r>
    </w:p>
    <w:p w14:paraId="257E3FDD"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95A59B1" w:rsidR="0048109A" w:rsidRPr="00153AC5" w:rsidRDefault="0048109A" w:rsidP="0048109A">
      <w:pPr>
        <w:tabs>
          <w:tab w:val="left" w:pos="284"/>
        </w:tabs>
        <w:ind w:left="284" w:hanging="284"/>
        <w:jc w:val="both"/>
        <w:rPr>
          <w:rFonts w:eastAsia="Calibri"/>
          <w:sz w:val="22"/>
          <w:szCs w:val="22"/>
        </w:rPr>
      </w:pPr>
      <w:r w:rsidRPr="00153AC5">
        <w:rPr>
          <w:rFonts w:eastAsia="Calibri"/>
          <w:sz w:val="22"/>
          <w:szCs w:val="22"/>
        </w:rPr>
        <w:t xml:space="preserve">3. </w:t>
      </w:r>
      <w:r w:rsidR="009C7DB7" w:rsidRPr="00153AC5">
        <w:rPr>
          <w:rFonts w:eastAsia="Calibri"/>
          <w:sz w:val="22"/>
          <w:szCs w:val="22"/>
        </w:rPr>
        <w:t xml:space="preserve"> </w:t>
      </w:r>
      <w:r w:rsidRPr="00153AC5">
        <w:rPr>
          <w:rFonts w:eastAsia="Calibri"/>
          <w:sz w:val="22"/>
          <w:szCs w:val="22"/>
        </w:rPr>
        <w:t>Za cenę oferty będzie się uważać łączną cenę za cały przedmiotu zamówienia.  Cena może być tylko jedna za oferowany przedmiot zamówienia, nie dopuszcza się wariantowości cen.</w:t>
      </w:r>
    </w:p>
    <w:p w14:paraId="72EF4F87"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4.  </w:t>
      </w:r>
      <w:r w:rsidRPr="00153AC5">
        <w:rPr>
          <w:rFonts w:eastAsia="Calibri"/>
          <w:sz w:val="22"/>
          <w:szCs w:val="22"/>
        </w:rPr>
        <w:tab/>
        <w:t xml:space="preserve">Cena ofertowa musi być podana w złotych polskich, cyfrowo i słownie. </w:t>
      </w:r>
    </w:p>
    <w:p w14:paraId="61CAE1CE"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5.  </w:t>
      </w:r>
      <w:r w:rsidRPr="00153AC5">
        <w:rPr>
          <w:rFonts w:eastAsia="Calibri"/>
          <w:sz w:val="22"/>
          <w:szCs w:val="22"/>
        </w:rPr>
        <w:tab/>
        <w:t>Cena nie ulega zmianie przez okres realizacji umowy.</w:t>
      </w:r>
    </w:p>
    <w:p w14:paraId="3F458E1A" w14:textId="4EA2E2BA" w:rsidR="00894742" w:rsidRPr="00153AC5" w:rsidRDefault="0048109A" w:rsidP="00894742">
      <w:pPr>
        <w:tabs>
          <w:tab w:val="left" w:pos="284"/>
          <w:tab w:val="left" w:pos="567"/>
        </w:tabs>
        <w:ind w:left="284" w:hanging="284"/>
        <w:jc w:val="both"/>
        <w:rPr>
          <w:rFonts w:eastAsia="Calibri"/>
          <w:sz w:val="22"/>
          <w:szCs w:val="22"/>
        </w:rPr>
      </w:pPr>
      <w:r w:rsidRPr="00153AC5">
        <w:rPr>
          <w:rFonts w:eastAsia="Calibri"/>
          <w:sz w:val="22"/>
          <w:szCs w:val="22"/>
        </w:rPr>
        <w:t xml:space="preserve">6.  </w:t>
      </w:r>
      <w:r w:rsidRPr="00153AC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153AC5">
        <w:rPr>
          <w:rFonts w:eastAsia="Calibri"/>
          <w:sz w:val="22"/>
          <w:szCs w:val="22"/>
        </w:rPr>
        <w:t>j</w:t>
      </w:r>
      <w:r w:rsidRPr="00153AC5">
        <w:rPr>
          <w:rFonts w:eastAsia="Calibri"/>
          <w:sz w:val="22"/>
          <w:szCs w:val="22"/>
        </w:rPr>
        <w:t xml:space="preserve"> zaokrągla się do 1 grosza).</w:t>
      </w:r>
    </w:p>
    <w:p w14:paraId="4B13B2FC" w14:textId="6465656A" w:rsidR="006B7478" w:rsidRPr="00153AC5" w:rsidRDefault="00894742" w:rsidP="007809A2">
      <w:pPr>
        <w:tabs>
          <w:tab w:val="left" w:pos="284"/>
          <w:tab w:val="left" w:pos="567"/>
        </w:tabs>
        <w:ind w:left="284" w:hanging="284"/>
        <w:jc w:val="both"/>
        <w:rPr>
          <w:rFonts w:eastAsia="Calibri"/>
          <w:sz w:val="22"/>
          <w:szCs w:val="22"/>
        </w:rPr>
      </w:pPr>
      <w:r w:rsidRPr="00153AC5">
        <w:rPr>
          <w:rFonts w:eastAsia="Calibri"/>
          <w:sz w:val="22"/>
          <w:szCs w:val="22"/>
        </w:rPr>
        <w:t xml:space="preserve">7. </w:t>
      </w:r>
      <w:r w:rsidRPr="00153AC5">
        <w:rPr>
          <w:sz w:val="22"/>
          <w:szCs w:val="22"/>
        </w:rPr>
        <w:t>J</w:t>
      </w:r>
      <w:r w:rsidRPr="00153AC5">
        <w:rPr>
          <w:rFonts w:eastAsia="Calibri"/>
          <w:sz w:val="22"/>
          <w:szCs w:val="22"/>
          <w:lang w:eastAsia="en-US"/>
        </w:rPr>
        <w:t xml:space="preserve">eżeli złożono ofertę, której wybór prowadziłby do powstania u </w:t>
      </w:r>
      <w:r w:rsidR="009C7DB7" w:rsidRPr="00153AC5">
        <w:rPr>
          <w:rFonts w:eastAsia="Calibri"/>
          <w:sz w:val="22"/>
          <w:szCs w:val="22"/>
          <w:lang w:eastAsia="en-US"/>
        </w:rPr>
        <w:t>Z</w:t>
      </w:r>
      <w:r w:rsidRPr="00153AC5">
        <w:rPr>
          <w:rFonts w:eastAsia="Calibri"/>
          <w:sz w:val="22"/>
          <w:szCs w:val="22"/>
          <w:lang w:eastAsia="en-US"/>
        </w:rPr>
        <w:t xml:space="preserve">amawiającego obowiązku podatkowego zgodnie z przepisami o podatku od towarów i usług, </w:t>
      </w:r>
      <w:r w:rsidR="009C7DB7" w:rsidRPr="00153AC5">
        <w:rPr>
          <w:rFonts w:eastAsia="Calibri"/>
          <w:sz w:val="22"/>
          <w:szCs w:val="22"/>
          <w:lang w:eastAsia="en-US"/>
        </w:rPr>
        <w:t>Z</w:t>
      </w:r>
      <w:r w:rsidRPr="00153AC5">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53AC5">
        <w:rPr>
          <w:rFonts w:eastAsia="Calibri"/>
          <w:b/>
          <w:sz w:val="22"/>
          <w:szCs w:val="22"/>
          <w:u w:val="single"/>
          <w:lang w:eastAsia="en-US"/>
        </w:rPr>
        <w:t xml:space="preserve">Wykonawca, składając ofertę, informuje </w:t>
      </w:r>
      <w:r w:rsidR="00D57B58" w:rsidRPr="00153AC5">
        <w:rPr>
          <w:rFonts w:eastAsia="Calibri"/>
          <w:b/>
          <w:sz w:val="22"/>
          <w:szCs w:val="22"/>
          <w:u w:val="single"/>
          <w:lang w:eastAsia="en-US"/>
        </w:rPr>
        <w:t>Z</w:t>
      </w:r>
      <w:r w:rsidRPr="00153AC5">
        <w:rPr>
          <w:rFonts w:eastAsia="Calibri"/>
          <w:b/>
          <w:sz w:val="22"/>
          <w:szCs w:val="22"/>
          <w:u w:val="single"/>
          <w:lang w:eastAsia="en-US"/>
        </w:rPr>
        <w:t xml:space="preserve">amawiającego, czy wybór oferty będzie prowadzić do powstania u </w:t>
      </w:r>
      <w:r w:rsidR="002F06E9" w:rsidRPr="00153AC5">
        <w:rPr>
          <w:rFonts w:eastAsia="Calibri"/>
          <w:b/>
          <w:sz w:val="22"/>
          <w:szCs w:val="22"/>
          <w:u w:val="single"/>
          <w:lang w:eastAsia="en-US"/>
        </w:rPr>
        <w:t>Z</w:t>
      </w:r>
      <w:r w:rsidRPr="00153AC5">
        <w:rPr>
          <w:rFonts w:eastAsia="Calibri"/>
          <w:b/>
          <w:sz w:val="22"/>
          <w:szCs w:val="22"/>
          <w:u w:val="single"/>
          <w:lang w:eastAsia="en-US"/>
        </w:rPr>
        <w:t xml:space="preserve">amawiającego obowiązku podatkowego, </w:t>
      </w:r>
      <w:r w:rsidRPr="00153AC5">
        <w:rPr>
          <w:rFonts w:eastAsia="Calibri"/>
          <w:b/>
          <w:sz w:val="22"/>
          <w:szCs w:val="22"/>
          <w:u w:val="single"/>
          <w:lang w:eastAsia="en-US"/>
        </w:rPr>
        <w:lastRenderedPageBreak/>
        <w:t>wskazując nazwę (rodzaj) towaru lub usługi, których dostawa lub świadczenie będzie prowadzić do jego powstania, oraz wskazując ich wartość bez kwoty podatku.</w:t>
      </w:r>
    </w:p>
    <w:p w14:paraId="4A782652" w14:textId="77777777" w:rsidR="009F5114" w:rsidRPr="00153AC5" w:rsidRDefault="009F5114" w:rsidP="003E5140">
      <w:pPr>
        <w:tabs>
          <w:tab w:val="left" w:pos="284"/>
        </w:tabs>
        <w:jc w:val="both"/>
        <w:rPr>
          <w:rFonts w:eastAsia="Calibri"/>
          <w:sz w:val="22"/>
          <w:szCs w:val="22"/>
        </w:rPr>
      </w:pPr>
    </w:p>
    <w:p w14:paraId="233CD215" w14:textId="2ED1B0A2" w:rsidR="0048109A" w:rsidRPr="00153AC5" w:rsidRDefault="0048109A" w:rsidP="0048109A">
      <w:pPr>
        <w:ind w:left="567" w:hanging="567"/>
        <w:jc w:val="both"/>
        <w:rPr>
          <w:b/>
          <w:sz w:val="22"/>
          <w:szCs w:val="22"/>
        </w:rPr>
      </w:pPr>
      <w:r w:rsidRPr="00153AC5">
        <w:rPr>
          <w:b/>
          <w:sz w:val="22"/>
          <w:szCs w:val="22"/>
        </w:rPr>
        <w:t>X</w:t>
      </w:r>
      <w:r w:rsidR="0029520A" w:rsidRPr="00153AC5">
        <w:rPr>
          <w:b/>
          <w:sz w:val="22"/>
          <w:szCs w:val="22"/>
        </w:rPr>
        <w:t>V</w:t>
      </w:r>
      <w:r w:rsidR="00A56DE1" w:rsidRPr="00153AC5">
        <w:rPr>
          <w:b/>
          <w:sz w:val="22"/>
          <w:szCs w:val="22"/>
        </w:rPr>
        <w:t>I</w:t>
      </w:r>
      <w:r w:rsidRPr="00153AC5">
        <w:rPr>
          <w:b/>
          <w:sz w:val="22"/>
          <w:szCs w:val="22"/>
        </w:rPr>
        <w:t>. Opis</w:t>
      </w:r>
      <w:r w:rsidRPr="00153AC5">
        <w:rPr>
          <w:sz w:val="22"/>
          <w:szCs w:val="22"/>
        </w:rPr>
        <w:t xml:space="preserve"> </w:t>
      </w:r>
      <w:r w:rsidRPr="00153AC5">
        <w:rPr>
          <w:b/>
          <w:sz w:val="22"/>
          <w:szCs w:val="22"/>
        </w:rPr>
        <w:t xml:space="preserve">kryteriów, którymi Zamawiający będzie się kierował przy wyborze oferty, wraz </w:t>
      </w:r>
      <w:r w:rsidRPr="00153AC5">
        <w:rPr>
          <w:b/>
          <w:sz w:val="22"/>
          <w:szCs w:val="22"/>
        </w:rPr>
        <w:br/>
        <w:t>z podaniem znaczenia tych kryteriów i sposobu oceny ofert.</w:t>
      </w:r>
    </w:p>
    <w:p w14:paraId="6F543E3A" w14:textId="3C204E14" w:rsidR="005009F8" w:rsidRPr="00153AC5" w:rsidRDefault="005009F8" w:rsidP="00AE1D7C">
      <w:pPr>
        <w:numPr>
          <w:ilvl w:val="6"/>
          <w:numId w:val="8"/>
        </w:numPr>
        <w:ind w:left="284" w:hanging="284"/>
        <w:jc w:val="both"/>
        <w:rPr>
          <w:sz w:val="22"/>
          <w:szCs w:val="22"/>
        </w:rPr>
      </w:pPr>
      <w:r w:rsidRPr="00153AC5">
        <w:rPr>
          <w:sz w:val="22"/>
          <w:szCs w:val="22"/>
        </w:rPr>
        <w:t xml:space="preserve">Cenę oferty należy obliczyć uwzględniając zakres zamówienia określony w SWZ oraz ewentualne ryzyko wynikające z okoliczności, których nie można było przewidzieć w chwili zawierania umowy. </w:t>
      </w:r>
    </w:p>
    <w:p w14:paraId="16A773EC" w14:textId="0AFA8BEF" w:rsidR="008758EB" w:rsidRPr="00153AC5" w:rsidRDefault="008758EB" w:rsidP="00EF009B">
      <w:pPr>
        <w:numPr>
          <w:ilvl w:val="0"/>
          <w:numId w:val="49"/>
        </w:numPr>
        <w:ind w:left="284" w:hanging="284"/>
        <w:jc w:val="both"/>
        <w:rPr>
          <w:rFonts w:eastAsia="Batang"/>
          <w:sz w:val="22"/>
          <w:szCs w:val="22"/>
          <w:lang w:val="x-none" w:eastAsia="x-none" w:bidi="pl-PL"/>
        </w:rPr>
      </w:pPr>
      <w:r w:rsidRPr="00153AC5">
        <w:rPr>
          <w:rFonts w:eastAsia="Batang"/>
          <w:sz w:val="22"/>
          <w:szCs w:val="22"/>
          <w:lang w:val="x-none" w:eastAsia="x-none" w:bidi="pl-PL"/>
        </w:rPr>
        <w:t>Ocenie będą podlegać wyłącznie oferty nie podlegające odrzuceniu.</w:t>
      </w:r>
    </w:p>
    <w:p w14:paraId="48D712CF" w14:textId="66789CB2" w:rsidR="008758EB" w:rsidRPr="007E175C" w:rsidRDefault="008758EB" w:rsidP="00EF009B">
      <w:pPr>
        <w:numPr>
          <w:ilvl w:val="0"/>
          <w:numId w:val="49"/>
        </w:numPr>
        <w:ind w:left="284" w:hanging="284"/>
        <w:jc w:val="both"/>
        <w:rPr>
          <w:rFonts w:eastAsia="Batang"/>
          <w:color w:val="000000" w:themeColor="text1"/>
          <w:sz w:val="22"/>
          <w:szCs w:val="22"/>
          <w:lang w:val="x-none" w:eastAsia="x-none" w:bidi="pl-PL"/>
        </w:rPr>
      </w:pPr>
      <w:r w:rsidRPr="00153AC5">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sidRPr="00153AC5">
        <w:rPr>
          <w:rFonts w:eastAsia="Batang"/>
          <w:sz w:val="22"/>
          <w:szCs w:val="22"/>
          <w:lang w:eastAsia="x-none" w:bidi="pl-PL"/>
        </w:rPr>
        <w:t>ilości przyznanych punktów</w:t>
      </w:r>
      <w:r w:rsidRPr="00153AC5">
        <w:rPr>
          <w:rFonts w:eastAsia="Batang"/>
          <w:sz w:val="22"/>
          <w:szCs w:val="22"/>
          <w:lang w:val="x-none" w:eastAsia="x-none" w:bidi="pl-PL"/>
        </w:rPr>
        <w:t xml:space="preserve">, wezwie Wykonawców, którzy złożyli te oferty, do złożenia w terminie określonym przez Zamawiającego ofert dodatkowych zawierających nową cenę. Wykonawcy, składając oferty dodatkowe, nie mogą zaoferować cen </w:t>
      </w:r>
      <w:r w:rsidRPr="007E175C">
        <w:rPr>
          <w:rFonts w:eastAsia="Batang"/>
          <w:color w:val="000000" w:themeColor="text1"/>
          <w:sz w:val="22"/>
          <w:szCs w:val="22"/>
          <w:lang w:val="x-none" w:eastAsia="x-none" w:bidi="pl-PL"/>
        </w:rPr>
        <w:t>wyższych niż zaoferowane w uprzednio złożonych przez nich ofertach.</w:t>
      </w:r>
    </w:p>
    <w:p w14:paraId="0DE425AB" w14:textId="77777777" w:rsidR="005009F8" w:rsidRPr="007E175C" w:rsidRDefault="005009F8" w:rsidP="00EF009B">
      <w:pPr>
        <w:numPr>
          <w:ilvl w:val="0"/>
          <w:numId w:val="50"/>
        </w:numPr>
        <w:ind w:left="284" w:hanging="284"/>
        <w:jc w:val="both"/>
        <w:rPr>
          <w:color w:val="000000" w:themeColor="text1"/>
          <w:sz w:val="22"/>
          <w:szCs w:val="22"/>
        </w:rPr>
      </w:pPr>
      <w:r w:rsidRPr="007E175C">
        <w:rPr>
          <w:color w:val="000000" w:themeColor="text1"/>
          <w:sz w:val="22"/>
          <w:szCs w:val="22"/>
        </w:rPr>
        <w:t>Ocena ofert zostanie przeprowadzona w oparciu o przedstawione kryteria</w:t>
      </w:r>
      <w:r w:rsidR="00AB6412" w:rsidRPr="007E175C">
        <w:rPr>
          <w:color w:val="000000" w:themeColor="text1"/>
          <w:sz w:val="22"/>
          <w:szCs w:val="22"/>
        </w:rPr>
        <w:t xml:space="preserve"> (odpowiednio dla każdego zadania):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701"/>
        <w:gridCol w:w="3941"/>
      </w:tblGrid>
      <w:tr w:rsidR="007E175C" w:rsidRPr="007E175C" w14:paraId="5C539338"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tcPr>
          <w:p w14:paraId="1B696C88"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4FFCE522"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Znaczenie w %</w:t>
            </w:r>
          </w:p>
        </w:tc>
        <w:tc>
          <w:tcPr>
            <w:tcW w:w="3941" w:type="dxa"/>
            <w:tcBorders>
              <w:top w:val="single" w:sz="4" w:space="0" w:color="auto"/>
              <w:left w:val="single" w:sz="4" w:space="0" w:color="auto"/>
              <w:bottom w:val="single" w:sz="4" w:space="0" w:color="auto"/>
              <w:right w:val="single" w:sz="4" w:space="0" w:color="auto"/>
            </w:tcBorders>
          </w:tcPr>
          <w:p w14:paraId="7756E9C8"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Sposób oceny</w:t>
            </w:r>
          </w:p>
        </w:tc>
      </w:tr>
      <w:tr w:rsidR="007E175C" w:rsidRPr="007E175C" w14:paraId="44B08D30"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hideMark/>
          </w:tcPr>
          <w:p w14:paraId="0D43A509" w14:textId="68BBCFF3" w:rsidR="005009F8" w:rsidRPr="007E175C" w:rsidRDefault="005009F8" w:rsidP="00CF0579">
            <w:pPr>
              <w:spacing w:line="276" w:lineRule="auto"/>
              <w:rPr>
                <w:color w:val="000000" w:themeColor="text1"/>
                <w:sz w:val="22"/>
                <w:szCs w:val="22"/>
                <w:lang w:eastAsia="en-US"/>
              </w:rPr>
            </w:pPr>
            <w:r w:rsidRPr="007E175C">
              <w:rPr>
                <w:color w:val="000000" w:themeColor="text1"/>
                <w:sz w:val="22"/>
                <w:szCs w:val="22"/>
                <w:lang w:eastAsia="en-US"/>
              </w:rPr>
              <w:t xml:space="preserve">Cena </w:t>
            </w:r>
            <w:r w:rsidR="007809A2" w:rsidRPr="007E175C">
              <w:rPr>
                <w:color w:val="000000" w:themeColor="text1"/>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1F0E00" w14:textId="01E68B8E" w:rsidR="005009F8" w:rsidRPr="007E175C" w:rsidRDefault="005009F8" w:rsidP="00CF0579">
            <w:pPr>
              <w:spacing w:line="276" w:lineRule="auto"/>
              <w:jc w:val="center"/>
              <w:rPr>
                <w:color w:val="000000" w:themeColor="text1"/>
                <w:sz w:val="22"/>
                <w:szCs w:val="22"/>
                <w:lang w:eastAsia="en-US"/>
              </w:rPr>
            </w:pPr>
            <w:r w:rsidRPr="007E175C">
              <w:rPr>
                <w:color w:val="000000" w:themeColor="text1"/>
                <w:sz w:val="22"/>
                <w:szCs w:val="22"/>
                <w:lang w:eastAsia="en-US"/>
              </w:rPr>
              <w:t>60</w:t>
            </w:r>
          </w:p>
        </w:tc>
        <w:tc>
          <w:tcPr>
            <w:tcW w:w="3941" w:type="dxa"/>
            <w:tcBorders>
              <w:top w:val="single" w:sz="4" w:space="0" w:color="auto"/>
              <w:left w:val="single" w:sz="4" w:space="0" w:color="auto"/>
              <w:bottom w:val="single" w:sz="4" w:space="0" w:color="auto"/>
              <w:right w:val="single" w:sz="4" w:space="0" w:color="auto"/>
            </w:tcBorders>
            <w:hideMark/>
          </w:tcPr>
          <w:p w14:paraId="7D691DFE" w14:textId="77777777" w:rsidR="005009F8" w:rsidRPr="007E175C" w:rsidRDefault="005009F8" w:rsidP="00CF0579">
            <w:pPr>
              <w:spacing w:line="276" w:lineRule="auto"/>
              <w:jc w:val="center"/>
              <w:rPr>
                <w:color w:val="000000" w:themeColor="text1"/>
                <w:sz w:val="22"/>
                <w:szCs w:val="22"/>
                <w:lang w:eastAsia="en-US"/>
              </w:rPr>
            </w:pPr>
            <w:r w:rsidRPr="007E175C">
              <w:rPr>
                <w:color w:val="000000" w:themeColor="text1"/>
                <w:sz w:val="22"/>
                <w:szCs w:val="22"/>
                <w:lang w:eastAsia="en-US"/>
              </w:rPr>
              <w:t>wg. wzoru matematycznego</w:t>
            </w:r>
          </w:p>
        </w:tc>
      </w:tr>
      <w:tr w:rsidR="00055138" w:rsidRPr="007E175C" w14:paraId="62C408FC"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tcPr>
          <w:p w14:paraId="44254447" w14:textId="7E25EB76" w:rsidR="00830230" w:rsidRPr="007E175C" w:rsidRDefault="00F94EE0" w:rsidP="00844927">
            <w:pPr>
              <w:spacing w:line="276" w:lineRule="auto"/>
              <w:rPr>
                <w:color w:val="000000" w:themeColor="text1"/>
                <w:sz w:val="22"/>
                <w:szCs w:val="22"/>
                <w:lang w:eastAsia="en-US"/>
              </w:rPr>
            </w:pPr>
            <w:r w:rsidRPr="00F94EE0">
              <w:rPr>
                <w:color w:val="000000" w:themeColor="text1"/>
                <w:sz w:val="22"/>
                <w:szCs w:val="22"/>
                <w:lang w:eastAsia="en-US"/>
              </w:rPr>
              <w:t xml:space="preserve">Czas </w:t>
            </w:r>
            <w:r w:rsidR="00716BB7">
              <w:rPr>
                <w:color w:val="000000" w:themeColor="text1"/>
                <w:sz w:val="22"/>
                <w:szCs w:val="22"/>
                <w:lang w:eastAsia="en-US"/>
              </w:rPr>
              <w:t>rozpatrzenia</w:t>
            </w:r>
            <w:r w:rsidR="00716BB7" w:rsidRPr="00F94EE0">
              <w:rPr>
                <w:color w:val="000000" w:themeColor="text1"/>
                <w:sz w:val="22"/>
                <w:szCs w:val="22"/>
                <w:lang w:eastAsia="en-US"/>
              </w:rPr>
              <w:t xml:space="preserve"> </w:t>
            </w:r>
            <w:r w:rsidRPr="00F94EE0">
              <w:rPr>
                <w:color w:val="000000" w:themeColor="text1"/>
                <w:sz w:val="22"/>
                <w:szCs w:val="22"/>
                <w:lang w:eastAsia="en-US"/>
              </w:rPr>
              <w:t>reklamacji</w:t>
            </w:r>
            <w:r w:rsidR="00AE1D7C">
              <w:rPr>
                <w:color w:val="000000" w:themeColor="text1"/>
                <w:sz w:val="22"/>
                <w:szCs w:val="22"/>
                <w:lang w:eastAsia="en-US"/>
              </w:rPr>
              <w:t xml:space="preserve"> </w:t>
            </w:r>
            <w:r>
              <w:rPr>
                <w:color w:val="000000" w:themeColor="text1"/>
                <w:sz w:val="22"/>
                <w:szCs w:val="22"/>
                <w:lang w:eastAsia="en-US"/>
              </w:rPr>
              <w:t>(</w:t>
            </w:r>
            <w:r>
              <w:rPr>
                <w:color w:val="000000" w:themeColor="text1"/>
                <w:lang w:eastAsia="en-US"/>
              </w:rPr>
              <w:t>R</w:t>
            </w:r>
            <w:r w:rsidRPr="006F2161">
              <w:rPr>
                <w:color w:val="000000" w:themeColor="text1"/>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64B92977" w14:textId="53BFAFC2" w:rsidR="00830230" w:rsidRPr="007E175C" w:rsidRDefault="00917992" w:rsidP="00844927">
            <w:pPr>
              <w:spacing w:line="276" w:lineRule="auto"/>
              <w:jc w:val="center"/>
              <w:rPr>
                <w:color w:val="000000" w:themeColor="text1"/>
                <w:sz w:val="22"/>
                <w:szCs w:val="22"/>
                <w:lang w:eastAsia="en-US"/>
              </w:rPr>
            </w:pPr>
            <w:r>
              <w:rPr>
                <w:color w:val="000000" w:themeColor="text1"/>
                <w:sz w:val="22"/>
                <w:szCs w:val="22"/>
                <w:lang w:eastAsia="en-US"/>
              </w:rPr>
              <w:t>3</w:t>
            </w:r>
            <w:r w:rsidR="00120D20" w:rsidRPr="007E175C">
              <w:rPr>
                <w:color w:val="000000" w:themeColor="text1"/>
                <w:sz w:val="22"/>
                <w:szCs w:val="22"/>
                <w:lang w:eastAsia="en-US"/>
              </w:rPr>
              <w:t>0</w:t>
            </w:r>
          </w:p>
        </w:tc>
        <w:tc>
          <w:tcPr>
            <w:tcW w:w="3941" w:type="dxa"/>
            <w:tcBorders>
              <w:top w:val="single" w:sz="4" w:space="0" w:color="auto"/>
              <w:left w:val="single" w:sz="4" w:space="0" w:color="auto"/>
              <w:bottom w:val="single" w:sz="4" w:space="0" w:color="auto"/>
              <w:right w:val="single" w:sz="4" w:space="0" w:color="auto"/>
            </w:tcBorders>
          </w:tcPr>
          <w:p w14:paraId="2E78939F" w14:textId="0750C962" w:rsidR="00830230" w:rsidRPr="007E175C" w:rsidRDefault="00D8283E" w:rsidP="00844927">
            <w:pPr>
              <w:spacing w:line="276" w:lineRule="auto"/>
              <w:rPr>
                <w:color w:val="000000" w:themeColor="text1"/>
                <w:sz w:val="22"/>
                <w:szCs w:val="22"/>
                <w:lang w:eastAsia="en-US"/>
              </w:rPr>
            </w:pPr>
            <w:r w:rsidRPr="007E175C">
              <w:rPr>
                <w:color w:val="000000" w:themeColor="text1"/>
                <w:sz w:val="22"/>
                <w:szCs w:val="22"/>
                <w:lang w:eastAsia="en-US"/>
              </w:rPr>
              <w:t xml:space="preserve">wg. punktacji w Rozdz. XVI ust </w:t>
            </w:r>
            <w:r w:rsidR="00EF009B">
              <w:rPr>
                <w:color w:val="000000" w:themeColor="text1"/>
                <w:sz w:val="22"/>
                <w:szCs w:val="22"/>
                <w:lang w:eastAsia="en-US"/>
              </w:rPr>
              <w:t>4</w:t>
            </w:r>
            <w:r w:rsidRPr="007E175C">
              <w:rPr>
                <w:color w:val="000000" w:themeColor="text1"/>
                <w:sz w:val="22"/>
                <w:szCs w:val="22"/>
                <w:lang w:eastAsia="en-US"/>
              </w:rPr>
              <w:t xml:space="preserve">  pkt </w:t>
            </w:r>
            <w:r w:rsidR="00AE1D7C">
              <w:rPr>
                <w:color w:val="000000" w:themeColor="text1"/>
                <w:sz w:val="22"/>
                <w:szCs w:val="22"/>
                <w:lang w:eastAsia="en-US"/>
              </w:rPr>
              <w:t>3</w:t>
            </w:r>
            <w:r w:rsidRPr="007E175C">
              <w:rPr>
                <w:color w:val="000000" w:themeColor="text1"/>
                <w:sz w:val="22"/>
                <w:szCs w:val="22"/>
                <w:lang w:eastAsia="en-US"/>
              </w:rPr>
              <w:t>)</w:t>
            </w:r>
          </w:p>
        </w:tc>
      </w:tr>
      <w:tr w:rsidR="006F2161" w:rsidRPr="007E175C" w14:paraId="1F0CD2D9"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tcPr>
          <w:p w14:paraId="1357C910" w14:textId="6F94EED8" w:rsidR="006F2161" w:rsidRPr="00F94EE0" w:rsidRDefault="006F2161" w:rsidP="006F2161">
            <w:pPr>
              <w:spacing w:line="276" w:lineRule="auto"/>
              <w:rPr>
                <w:color w:val="000000" w:themeColor="text1"/>
                <w:sz w:val="22"/>
                <w:szCs w:val="22"/>
                <w:lang w:eastAsia="en-US"/>
              </w:rPr>
            </w:pPr>
            <w:r>
              <w:rPr>
                <w:color w:val="000000" w:themeColor="text1"/>
                <w:sz w:val="22"/>
                <w:szCs w:val="22"/>
                <w:lang w:eastAsia="en-US"/>
              </w:rPr>
              <w:t>Gwarancja (G)</w:t>
            </w:r>
          </w:p>
        </w:tc>
        <w:tc>
          <w:tcPr>
            <w:tcW w:w="1701" w:type="dxa"/>
            <w:tcBorders>
              <w:top w:val="single" w:sz="4" w:space="0" w:color="auto"/>
              <w:left w:val="single" w:sz="4" w:space="0" w:color="auto"/>
              <w:bottom w:val="single" w:sz="4" w:space="0" w:color="auto"/>
              <w:right w:val="single" w:sz="4" w:space="0" w:color="auto"/>
            </w:tcBorders>
          </w:tcPr>
          <w:p w14:paraId="29C93033" w14:textId="0831C20F" w:rsidR="006F2161" w:rsidRDefault="006F2161" w:rsidP="006F2161">
            <w:pPr>
              <w:spacing w:line="276" w:lineRule="auto"/>
              <w:jc w:val="center"/>
              <w:rPr>
                <w:color w:val="000000" w:themeColor="text1"/>
                <w:sz w:val="22"/>
                <w:szCs w:val="22"/>
                <w:lang w:eastAsia="en-US"/>
              </w:rPr>
            </w:pPr>
            <w:r>
              <w:rPr>
                <w:color w:val="000000" w:themeColor="text1"/>
                <w:sz w:val="22"/>
                <w:szCs w:val="22"/>
                <w:lang w:eastAsia="en-US"/>
              </w:rPr>
              <w:t>10</w:t>
            </w:r>
          </w:p>
        </w:tc>
        <w:tc>
          <w:tcPr>
            <w:tcW w:w="3941" w:type="dxa"/>
            <w:tcBorders>
              <w:top w:val="single" w:sz="4" w:space="0" w:color="auto"/>
              <w:left w:val="single" w:sz="4" w:space="0" w:color="auto"/>
              <w:bottom w:val="single" w:sz="4" w:space="0" w:color="auto"/>
              <w:right w:val="single" w:sz="4" w:space="0" w:color="auto"/>
            </w:tcBorders>
          </w:tcPr>
          <w:p w14:paraId="264ACFA6" w14:textId="6533AD89" w:rsidR="006F2161" w:rsidRPr="007E175C" w:rsidRDefault="006F2161" w:rsidP="006F2161">
            <w:pPr>
              <w:spacing w:line="276" w:lineRule="auto"/>
              <w:rPr>
                <w:color w:val="000000" w:themeColor="text1"/>
                <w:sz w:val="22"/>
                <w:szCs w:val="22"/>
                <w:lang w:eastAsia="en-US"/>
              </w:rPr>
            </w:pPr>
            <w:r w:rsidRPr="007E175C">
              <w:rPr>
                <w:color w:val="000000" w:themeColor="text1"/>
                <w:sz w:val="22"/>
                <w:szCs w:val="22"/>
                <w:lang w:eastAsia="en-US"/>
              </w:rPr>
              <w:t xml:space="preserve">wg. punktacji w Rozdz. XVI ust </w:t>
            </w:r>
            <w:r>
              <w:rPr>
                <w:color w:val="000000" w:themeColor="text1"/>
                <w:sz w:val="22"/>
                <w:szCs w:val="22"/>
                <w:lang w:eastAsia="en-US"/>
              </w:rPr>
              <w:t>4</w:t>
            </w:r>
            <w:r w:rsidRPr="007E175C">
              <w:rPr>
                <w:color w:val="000000" w:themeColor="text1"/>
                <w:sz w:val="22"/>
                <w:szCs w:val="22"/>
                <w:lang w:eastAsia="en-US"/>
              </w:rPr>
              <w:t xml:space="preserve">  pkt </w:t>
            </w:r>
            <w:r>
              <w:rPr>
                <w:color w:val="000000" w:themeColor="text1"/>
                <w:sz w:val="22"/>
                <w:szCs w:val="22"/>
                <w:lang w:eastAsia="en-US"/>
              </w:rPr>
              <w:t>4</w:t>
            </w:r>
            <w:r w:rsidRPr="007E175C">
              <w:rPr>
                <w:color w:val="000000" w:themeColor="text1"/>
                <w:sz w:val="22"/>
                <w:szCs w:val="22"/>
                <w:lang w:eastAsia="en-US"/>
              </w:rPr>
              <w:t>)</w:t>
            </w:r>
          </w:p>
        </w:tc>
      </w:tr>
    </w:tbl>
    <w:p w14:paraId="10C59D14" w14:textId="77777777" w:rsidR="005009F8" w:rsidRPr="007E175C" w:rsidRDefault="005009F8" w:rsidP="00AE1D7C">
      <w:pPr>
        <w:ind w:left="284" w:hanging="284"/>
        <w:jc w:val="both"/>
        <w:rPr>
          <w:color w:val="000000" w:themeColor="text1"/>
          <w:sz w:val="22"/>
          <w:szCs w:val="22"/>
        </w:rPr>
      </w:pPr>
    </w:p>
    <w:p w14:paraId="25D499D0" w14:textId="5EDA87EA" w:rsidR="0060549B" w:rsidRPr="007E175C" w:rsidRDefault="005009F8" w:rsidP="00AE1D7C">
      <w:pPr>
        <w:numPr>
          <w:ilvl w:val="1"/>
          <w:numId w:val="5"/>
        </w:numPr>
        <w:ind w:left="284" w:hanging="284"/>
        <w:jc w:val="both"/>
        <w:rPr>
          <w:color w:val="000000" w:themeColor="text1"/>
          <w:sz w:val="22"/>
          <w:szCs w:val="22"/>
        </w:rPr>
      </w:pPr>
      <w:r w:rsidRPr="007E175C">
        <w:rPr>
          <w:color w:val="000000" w:themeColor="text1"/>
          <w:sz w:val="22"/>
          <w:szCs w:val="22"/>
        </w:rPr>
        <w:t>Za najkorzystniejszą Zamawiający uzna ofertę, która uzyska najwyższą liczbę punktów po zsumowaniu za ww. kryteria.</w:t>
      </w:r>
    </w:p>
    <w:p w14:paraId="450BD433" w14:textId="77777777" w:rsidR="0060549B" w:rsidRPr="007E175C" w:rsidRDefault="0060549B" w:rsidP="00AE1D7C">
      <w:pPr>
        <w:ind w:left="284" w:hanging="284"/>
        <w:jc w:val="both"/>
        <w:rPr>
          <w:color w:val="000000" w:themeColor="text1"/>
          <w:sz w:val="22"/>
          <w:szCs w:val="22"/>
        </w:rPr>
      </w:pPr>
    </w:p>
    <w:p w14:paraId="3DAC2C1A" w14:textId="7F4B3176" w:rsidR="005009F8" w:rsidRPr="007E175C" w:rsidRDefault="005009F8" w:rsidP="00AE1D7C">
      <w:pPr>
        <w:pStyle w:val="Akapitzlist"/>
        <w:numPr>
          <w:ilvl w:val="1"/>
          <w:numId w:val="5"/>
        </w:numPr>
        <w:ind w:left="284" w:hanging="284"/>
        <w:jc w:val="both"/>
        <w:rPr>
          <w:color w:val="000000" w:themeColor="text1"/>
          <w:sz w:val="22"/>
          <w:szCs w:val="22"/>
          <w:u w:val="single"/>
        </w:rPr>
      </w:pPr>
      <w:r w:rsidRPr="007E175C">
        <w:rPr>
          <w:color w:val="000000" w:themeColor="text1"/>
          <w:sz w:val="22"/>
          <w:szCs w:val="22"/>
          <w:u w:val="single"/>
        </w:rPr>
        <w:t xml:space="preserve">Punkty za kryterium CENA </w:t>
      </w:r>
      <w:r w:rsidR="007809A2" w:rsidRPr="007E175C">
        <w:rPr>
          <w:color w:val="000000" w:themeColor="text1"/>
          <w:sz w:val="22"/>
          <w:szCs w:val="22"/>
          <w:u w:val="single"/>
        </w:rPr>
        <w:t xml:space="preserve">(C) </w:t>
      </w:r>
      <w:r w:rsidRPr="007E175C">
        <w:rPr>
          <w:color w:val="000000" w:themeColor="text1"/>
          <w:sz w:val="22"/>
          <w:szCs w:val="22"/>
          <w:u w:val="single"/>
        </w:rPr>
        <w:t>Zamawiający będzie brał pod uwagę cenę brutto za realizację  przedmiotu zamówienia.</w:t>
      </w:r>
    </w:p>
    <w:p w14:paraId="6BF280BB" w14:textId="51418550" w:rsidR="00B678B5" w:rsidRPr="007E175C" w:rsidRDefault="00B678B5" w:rsidP="00AE1D7C">
      <w:pPr>
        <w:ind w:left="284" w:hanging="284"/>
        <w:jc w:val="both"/>
        <w:rPr>
          <w:color w:val="000000" w:themeColor="text1"/>
          <w:sz w:val="22"/>
          <w:szCs w:val="22"/>
        </w:rPr>
      </w:pPr>
    </w:p>
    <w:p w14:paraId="1124A8B5" w14:textId="22804FF7" w:rsidR="005009F8" w:rsidRPr="007E175C" w:rsidRDefault="00B678B5" w:rsidP="00AE1D7C">
      <w:pPr>
        <w:ind w:left="284" w:hanging="284"/>
        <w:jc w:val="both"/>
        <w:rPr>
          <w:b/>
          <w:bCs/>
          <w:color w:val="000000" w:themeColor="text1"/>
          <w:sz w:val="22"/>
          <w:szCs w:val="22"/>
        </w:rPr>
      </w:pPr>
      <w:r w:rsidRPr="007E175C">
        <w:rPr>
          <w:color w:val="000000" w:themeColor="text1"/>
          <w:sz w:val="22"/>
          <w:szCs w:val="22"/>
        </w:rPr>
        <w:t xml:space="preserve">      </w:t>
      </w:r>
      <w:r w:rsidR="005009F8" w:rsidRPr="007E175C">
        <w:rPr>
          <w:color w:val="000000" w:themeColor="text1"/>
          <w:sz w:val="22"/>
          <w:szCs w:val="22"/>
        </w:rPr>
        <w:t xml:space="preserve">Maksymalna liczba punktów do uzyskania – </w:t>
      </w:r>
      <w:r w:rsidR="005009F8" w:rsidRPr="007E175C">
        <w:rPr>
          <w:b/>
          <w:color w:val="000000" w:themeColor="text1"/>
          <w:sz w:val="22"/>
          <w:szCs w:val="22"/>
        </w:rPr>
        <w:t>60</w:t>
      </w:r>
    </w:p>
    <w:p w14:paraId="4668D144" w14:textId="77777777" w:rsidR="005009F8" w:rsidRPr="007E175C" w:rsidRDefault="005009F8" w:rsidP="00AE1D7C">
      <w:pPr>
        <w:ind w:left="284" w:hanging="284"/>
        <w:jc w:val="both"/>
        <w:rPr>
          <w:b/>
          <w:bCs/>
          <w:color w:val="000000" w:themeColor="text1"/>
          <w:sz w:val="22"/>
          <w:szCs w:val="22"/>
          <w:lang w:val="en-US"/>
        </w:rPr>
      </w:pPr>
      <w:r w:rsidRPr="007E175C">
        <w:rPr>
          <w:b/>
          <w:color w:val="000000" w:themeColor="text1"/>
          <w:sz w:val="22"/>
          <w:szCs w:val="22"/>
        </w:rPr>
        <w:t xml:space="preserve">                     </w:t>
      </w:r>
      <w:r w:rsidRPr="007E175C">
        <w:rPr>
          <w:b/>
          <w:color w:val="000000" w:themeColor="text1"/>
          <w:sz w:val="22"/>
          <w:szCs w:val="22"/>
        </w:rPr>
        <w:tab/>
      </w:r>
      <w:r w:rsidRPr="007E175C">
        <w:rPr>
          <w:b/>
          <w:bCs/>
          <w:color w:val="000000" w:themeColor="text1"/>
          <w:sz w:val="22"/>
          <w:szCs w:val="22"/>
          <w:lang w:val="en-US"/>
        </w:rPr>
        <w:t>C</w:t>
      </w:r>
      <w:r w:rsidRPr="007E175C">
        <w:rPr>
          <w:b/>
          <w:bCs/>
          <w:color w:val="000000" w:themeColor="text1"/>
          <w:sz w:val="22"/>
          <w:szCs w:val="22"/>
          <w:vertAlign w:val="subscript"/>
          <w:lang w:val="en-US"/>
        </w:rPr>
        <w:t xml:space="preserve"> min.</w:t>
      </w:r>
    </w:p>
    <w:p w14:paraId="3E30E94E" w14:textId="77777777" w:rsidR="005009F8" w:rsidRPr="007E175C" w:rsidRDefault="005009F8" w:rsidP="00AE1D7C">
      <w:pPr>
        <w:keepNext/>
        <w:keepLines/>
        <w:ind w:left="284" w:hanging="284"/>
        <w:outlineLvl w:val="4"/>
        <w:rPr>
          <w:b/>
          <w:color w:val="000000" w:themeColor="text1"/>
          <w:sz w:val="22"/>
          <w:szCs w:val="22"/>
          <w:lang w:val="en-US"/>
        </w:rPr>
      </w:pPr>
      <w:r w:rsidRPr="007E175C">
        <w:rPr>
          <w:b/>
          <w:color w:val="000000" w:themeColor="text1"/>
          <w:sz w:val="22"/>
          <w:szCs w:val="22"/>
          <w:lang w:val="en-US"/>
        </w:rPr>
        <w:t xml:space="preserve">             C =  ------------  x 60                               </w:t>
      </w:r>
    </w:p>
    <w:p w14:paraId="757339BD" w14:textId="77777777" w:rsidR="005009F8" w:rsidRPr="007E175C" w:rsidRDefault="005009F8" w:rsidP="00AE1D7C">
      <w:pPr>
        <w:ind w:left="284" w:hanging="284"/>
        <w:jc w:val="both"/>
        <w:rPr>
          <w:b/>
          <w:bCs/>
          <w:color w:val="000000" w:themeColor="text1"/>
          <w:sz w:val="22"/>
          <w:szCs w:val="22"/>
          <w:lang w:val="en-US"/>
        </w:rPr>
      </w:pPr>
      <w:r w:rsidRPr="007E175C">
        <w:rPr>
          <w:b/>
          <w:bCs/>
          <w:color w:val="000000" w:themeColor="text1"/>
          <w:sz w:val="22"/>
          <w:szCs w:val="22"/>
          <w:lang w:val="en-US"/>
        </w:rPr>
        <w:t xml:space="preserve">                         C</w:t>
      </w:r>
      <w:r w:rsidRPr="007E175C">
        <w:rPr>
          <w:b/>
          <w:bCs/>
          <w:color w:val="000000" w:themeColor="text1"/>
          <w:sz w:val="22"/>
          <w:szCs w:val="22"/>
          <w:vertAlign w:val="subscript"/>
          <w:lang w:val="en-US"/>
        </w:rPr>
        <w:t xml:space="preserve"> bad.</w:t>
      </w:r>
    </w:p>
    <w:p w14:paraId="607AF0C8" w14:textId="77777777" w:rsidR="005009F8" w:rsidRPr="007E175C" w:rsidRDefault="00A23186" w:rsidP="00AE1D7C">
      <w:pPr>
        <w:spacing w:line="360" w:lineRule="auto"/>
        <w:ind w:left="284" w:hanging="284"/>
        <w:jc w:val="both"/>
        <w:rPr>
          <w:bCs/>
          <w:color w:val="000000" w:themeColor="text1"/>
          <w:sz w:val="22"/>
          <w:szCs w:val="22"/>
        </w:rPr>
      </w:pPr>
      <w:r w:rsidRPr="007E175C">
        <w:rPr>
          <w:bCs/>
          <w:color w:val="000000" w:themeColor="text1"/>
          <w:sz w:val="22"/>
          <w:szCs w:val="22"/>
        </w:rPr>
        <w:t>G</w:t>
      </w:r>
      <w:r w:rsidR="005009F8" w:rsidRPr="007E175C">
        <w:rPr>
          <w:bCs/>
          <w:color w:val="000000" w:themeColor="text1"/>
          <w:sz w:val="22"/>
          <w:szCs w:val="22"/>
        </w:rPr>
        <w:t>dzie:</w:t>
      </w:r>
    </w:p>
    <w:p w14:paraId="677422DD" w14:textId="77777777" w:rsidR="005009F8" w:rsidRPr="007E175C" w:rsidRDefault="005009F8" w:rsidP="00AE1D7C">
      <w:pPr>
        <w:pStyle w:val="Akapitzlist"/>
        <w:ind w:left="284" w:hanging="284"/>
        <w:jc w:val="both"/>
        <w:rPr>
          <w:color w:val="000000" w:themeColor="text1"/>
          <w:sz w:val="22"/>
          <w:szCs w:val="22"/>
        </w:rPr>
      </w:pPr>
      <w:r w:rsidRPr="007E175C">
        <w:rPr>
          <w:b/>
          <w:color w:val="000000" w:themeColor="text1"/>
          <w:sz w:val="22"/>
          <w:szCs w:val="22"/>
        </w:rPr>
        <w:t>C</w:t>
      </w:r>
      <w:r w:rsidRPr="007E175C">
        <w:rPr>
          <w:b/>
          <w:color w:val="000000" w:themeColor="text1"/>
          <w:sz w:val="22"/>
          <w:szCs w:val="22"/>
          <w:vertAlign w:val="subscript"/>
        </w:rPr>
        <w:t xml:space="preserve"> min.</w:t>
      </w:r>
      <w:r w:rsidRPr="007E175C">
        <w:rPr>
          <w:color w:val="000000" w:themeColor="text1"/>
          <w:sz w:val="22"/>
          <w:szCs w:val="22"/>
        </w:rPr>
        <w:t xml:space="preserve"> – cena minimalna spośród wszystkich ważnych ofert</w:t>
      </w:r>
    </w:p>
    <w:p w14:paraId="6D6A5BF0" w14:textId="12C17D61" w:rsidR="005009F8" w:rsidRPr="007E175C" w:rsidRDefault="005009F8" w:rsidP="00AE1D7C">
      <w:pPr>
        <w:pStyle w:val="Akapitzlist"/>
        <w:ind w:left="284" w:hanging="284"/>
        <w:jc w:val="both"/>
        <w:rPr>
          <w:bCs/>
          <w:color w:val="000000" w:themeColor="text1"/>
          <w:sz w:val="22"/>
          <w:szCs w:val="22"/>
        </w:rPr>
      </w:pPr>
      <w:r w:rsidRPr="007E175C">
        <w:rPr>
          <w:b/>
          <w:bCs/>
          <w:color w:val="000000" w:themeColor="text1"/>
          <w:sz w:val="22"/>
          <w:szCs w:val="22"/>
        </w:rPr>
        <w:t>C</w:t>
      </w:r>
      <w:r w:rsidRPr="007E175C">
        <w:rPr>
          <w:b/>
          <w:bCs/>
          <w:color w:val="000000" w:themeColor="text1"/>
          <w:sz w:val="22"/>
          <w:szCs w:val="22"/>
          <w:vertAlign w:val="subscript"/>
        </w:rPr>
        <w:t xml:space="preserve"> </w:t>
      </w:r>
      <w:proofErr w:type="spellStart"/>
      <w:r w:rsidRPr="007E175C">
        <w:rPr>
          <w:b/>
          <w:bCs/>
          <w:color w:val="000000" w:themeColor="text1"/>
          <w:sz w:val="22"/>
          <w:szCs w:val="22"/>
          <w:vertAlign w:val="subscript"/>
        </w:rPr>
        <w:t>bad</w:t>
      </w:r>
      <w:proofErr w:type="spellEnd"/>
      <w:r w:rsidRPr="007E175C">
        <w:rPr>
          <w:bCs/>
          <w:color w:val="000000" w:themeColor="text1"/>
          <w:sz w:val="22"/>
          <w:szCs w:val="22"/>
          <w:vertAlign w:val="subscript"/>
        </w:rPr>
        <w:t>.</w:t>
      </w:r>
      <w:r w:rsidRPr="007E175C">
        <w:rPr>
          <w:bCs/>
          <w:color w:val="000000" w:themeColor="text1"/>
          <w:sz w:val="22"/>
          <w:szCs w:val="22"/>
        </w:rPr>
        <w:t xml:space="preserve"> – cena oferty badanej </w:t>
      </w:r>
    </w:p>
    <w:p w14:paraId="23F3AEEF" w14:textId="77777777" w:rsidR="00CF0579" w:rsidRPr="007E175C" w:rsidRDefault="00CF0579" w:rsidP="00AE1D7C">
      <w:pPr>
        <w:pStyle w:val="Akapitzlist"/>
        <w:ind w:left="284" w:hanging="284"/>
        <w:jc w:val="both"/>
        <w:rPr>
          <w:bCs/>
          <w:color w:val="000000" w:themeColor="text1"/>
          <w:sz w:val="22"/>
          <w:szCs w:val="22"/>
        </w:rPr>
      </w:pPr>
    </w:p>
    <w:p w14:paraId="1B69A860" w14:textId="15F58E9F" w:rsidR="004D0280" w:rsidRPr="007E175C" w:rsidRDefault="004D0280" w:rsidP="00AE1D7C">
      <w:pPr>
        <w:ind w:left="284" w:hanging="284"/>
        <w:jc w:val="both"/>
        <w:rPr>
          <w:rFonts w:eastAsia="Calibri"/>
          <w:color w:val="000000" w:themeColor="text1"/>
          <w:sz w:val="22"/>
          <w:szCs w:val="22"/>
          <w:lang w:eastAsia="ar-SA"/>
        </w:rPr>
      </w:pPr>
      <w:r w:rsidRPr="007E175C">
        <w:rPr>
          <w:rFonts w:eastAsia="Calibri"/>
          <w:color w:val="000000" w:themeColor="text1"/>
          <w:sz w:val="22"/>
          <w:szCs w:val="22"/>
          <w:lang w:eastAsia="ar-SA"/>
        </w:rPr>
        <w:t>Ocena punktowa oferty będzie zaokrąglona do dwóch miejsc po przecinku liczbą.</w:t>
      </w:r>
    </w:p>
    <w:p w14:paraId="7F6E6B51" w14:textId="4A17FEBB" w:rsidR="00714AAD" w:rsidRPr="007E175C" w:rsidRDefault="00714AAD" w:rsidP="00AE1D7C">
      <w:pPr>
        <w:ind w:left="284" w:hanging="284"/>
        <w:jc w:val="both"/>
        <w:rPr>
          <w:rFonts w:eastAsia="Calibri"/>
          <w:color w:val="000000" w:themeColor="text1"/>
          <w:sz w:val="22"/>
          <w:szCs w:val="22"/>
          <w:lang w:eastAsia="ar-SA"/>
        </w:rPr>
      </w:pPr>
    </w:p>
    <w:p w14:paraId="3F78B2D2" w14:textId="0FC710FF" w:rsidR="00EF009B" w:rsidRPr="00EF009B" w:rsidRDefault="0060549B" w:rsidP="00EF009B">
      <w:pPr>
        <w:pStyle w:val="Akapitzlist"/>
        <w:numPr>
          <w:ilvl w:val="1"/>
          <w:numId w:val="5"/>
        </w:numPr>
        <w:ind w:left="284" w:hanging="284"/>
        <w:jc w:val="both"/>
        <w:rPr>
          <w:color w:val="000000" w:themeColor="text1"/>
          <w:sz w:val="22"/>
          <w:szCs w:val="22"/>
        </w:rPr>
      </w:pPr>
      <w:bookmarkStart w:id="12" w:name="_Hlk74213039"/>
      <w:r w:rsidRPr="00EF009B">
        <w:rPr>
          <w:color w:val="000000" w:themeColor="text1"/>
          <w:sz w:val="22"/>
          <w:szCs w:val="22"/>
          <w:u w:val="single"/>
        </w:rPr>
        <w:t xml:space="preserve">Punkty za kryterium </w:t>
      </w:r>
      <w:r w:rsidR="00F94EE0">
        <w:rPr>
          <w:color w:val="000000" w:themeColor="text1"/>
          <w:sz w:val="22"/>
          <w:szCs w:val="22"/>
          <w:u w:val="single"/>
          <w:lang w:val="pl-PL" w:eastAsia="en-US"/>
        </w:rPr>
        <w:t xml:space="preserve">Czas </w:t>
      </w:r>
      <w:r w:rsidR="00716BB7">
        <w:rPr>
          <w:color w:val="000000" w:themeColor="text1"/>
          <w:sz w:val="22"/>
          <w:szCs w:val="22"/>
          <w:lang w:eastAsia="en-US"/>
        </w:rPr>
        <w:t>rozpatrzenia</w:t>
      </w:r>
      <w:r w:rsidR="00F94EE0">
        <w:rPr>
          <w:color w:val="000000" w:themeColor="text1"/>
          <w:sz w:val="22"/>
          <w:szCs w:val="22"/>
          <w:u w:val="single"/>
          <w:lang w:val="pl-PL" w:eastAsia="en-US"/>
        </w:rPr>
        <w:t xml:space="preserve"> reklamacji</w:t>
      </w:r>
      <w:r w:rsidR="00140CAB" w:rsidRPr="00EF009B">
        <w:rPr>
          <w:color w:val="000000" w:themeColor="text1"/>
          <w:sz w:val="22"/>
          <w:szCs w:val="22"/>
          <w:u w:val="single"/>
          <w:lang w:eastAsia="en-US"/>
        </w:rPr>
        <w:t xml:space="preserve"> (</w:t>
      </w:r>
      <w:r w:rsidR="00F94EE0">
        <w:rPr>
          <w:color w:val="000000" w:themeColor="text1"/>
          <w:sz w:val="22"/>
          <w:szCs w:val="22"/>
          <w:u w:val="single"/>
          <w:lang w:val="pl-PL" w:eastAsia="en-US"/>
        </w:rPr>
        <w:t>R</w:t>
      </w:r>
      <w:r w:rsidR="00140CAB" w:rsidRPr="00EF009B">
        <w:rPr>
          <w:color w:val="000000" w:themeColor="text1"/>
          <w:sz w:val="22"/>
          <w:szCs w:val="22"/>
          <w:u w:val="single"/>
          <w:lang w:eastAsia="en-US"/>
        </w:rPr>
        <w:t>)</w:t>
      </w:r>
      <w:r w:rsidRPr="00EF009B">
        <w:rPr>
          <w:color w:val="000000" w:themeColor="text1"/>
          <w:sz w:val="22"/>
          <w:szCs w:val="22"/>
          <w:u w:val="single"/>
        </w:rPr>
        <w:t xml:space="preserve"> </w:t>
      </w:r>
      <w:r w:rsidR="00EF009B" w:rsidRPr="00EF009B">
        <w:rPr>
          <w:color w:val="000000" w:themeColor="text1"/>
          <w:sz w:val="22"/>
          <w:szCs w:val="22"/>
          <w:u w:val="single"/>
        </w:rPr>
        <w:t>zostaną przyznane na podstawie złożonej przez Wykonawcę w Formularzu Ofertowym deklaracji, zgodnie z poniższą regułą</w:t>
      </w:r>
      <w:r w:rsidR="00EF009B" w:rsidRPr="00EF009B">
        <w:rPr>
          <w:color w:val="000000" w:themeColor="text1"/>
          <w:sz w:val="22"/>
          <w:szCs w:val="22"/>
        </w:rPr>
        <w:t xml:space="preserve">:. </w:t>
      </w:r>
    </w:p>
    <w:bookmarkEnd w:id="12"/>
    <w:p w14:paraId="14710426" w14:textId="77777777" w:rsidR="00EF009B" w:rsidRPr="00EF009B" w:rsidRDefault="00EF009B" w:rsidP="00EF009B">
      <w:pPr>
        <w:ind w:left="424"/>
        <w:rPr>
          <w:b/>
          <w:color w:val="000000" w:themeColor="text1"/>
          <w:sz w:val="22"/>
          <w:szCs w:val="22"/>
        </w:rPr>
      </w:pPr>
      <w:r w:rsidRPr="00EF009B">
        <w:rPr>
          <w:b/>
          <w:color w:val="000000" w:themeColor="text1"/>
          <w:sz w:val="22"/>
          <w:szCs w:val="22"/>
        </w:rPr>
        <w:tab/>
      </w:r>
    </w:p>
    <w:p w14:paraId="4EB8E1D2" w14:textId="574DFA1D" w:rsidR="00EF009B" w:rsidRPr="003D1574" w:rsidRDefault="00A63491" w:rsidP="00EF009B">
      <w:pPr>
        <w:pStyle w:val="Akapitzlist"/>
        <w:numPr>
          <w:ilvl w:val="0"/>
          <w:numId w:val="48"/>
        </w:numPr>
        <w:ind w:left="284" w:hanging="284"/>
        <w:jc w:val="both"/>
        <w:rPr>
          <w:color w:val="000000" w:themeColor="text1"/>
          <w:sz w:val="22"/>
          <w:szCs w:val="22"/>
        </w:rPr>
      </w:pPr>
      <w:bookmarkStart w:id="13" w:name="_Hlk75160039"/>
      <w:r>
        <w:rPr>
          <w:color w:val="000000" w:themeColor="text1"/>
          <w:sz w:val="22"/>
          <w:szCs w:val="22"/>
          <w:lang w:val="pl-PL"/>
        </w:rPr>
        <w:t xml:space="preserve">Czas </w:t>
      </w:r>
      <w:r w:rsidR="00716BB7">
        <w:rPr>
          <w:color w:val="000000" w:themeColor="text1"/>
          <w:sz w:val="22"/>
          <w:szCs w:val="22"/>
          <w:lang w:eastAsia="en-US"/>
        </w:rPr>
        <w:t>rozpatrzenia</w:t>
      </w:r>
      <w:r>
        <w:rPr>
          <w:color w:val="000000" w:themeColor="text1"/>
          <w:sz w:val="22"/>
          <w:szCs w:val="22"/>
          <w:lang w:val="pl-PL"/>
        </w:rPr>
        <w:t xml:space="preserve"> reklamacji</w:t>
      </w:r>
      <w:r w:rsidR="00EF009B">
        <w:rPr>
          <w:color w:val="000000" w:themeColor="text1"/>
          <w:sz w:val="22"/>
          <w:szCs w:val="22"/>
        </w:rPr>
        <w:t xml:space="preserve"> </w:t>
      </w:r>
      <w:bookmarkEnd w:id="13"/>
      <w:r w:rsidR="00F94EE0">
        <w:rPr>
          <w:color w:val="000000" w:themeColor="text1"/>
          <w:sz w:val="22"/>
          <w:szCs w:val="22"/>
          <w:lang w:val="pl-PL"/>
        </w:rPr>
        <w:t>do 48 godzin</w:t>
      </w:r>
      <w:r w:rsidR="00EF009B" w:rsidRPr="003D1574">
        <w:rPr>
          <w:color w:val="000000" w:themeColor="text1"/>
          <w:sz w:val="22"/>
          <w:szCs w:val="22"/>
        </w:rPr>
        <w:t xml:space="preserve"> – oferta otrzyma </w:t>
      </w:r>
      <w:r w:rsidR="006F2161">
        <w:rPr>
          <w:b/>
          <w:bCs/>
          <w:color w:val="000000" w:themeColor="text1"/>
          <w:sz w:val="22"/>
          <w:szCs w:val="22"/>
          <w:lang w:val="pl-PL"/>
        </w:rPr>
        <w:t>3</w:t>
      </w:r>
      <w:r w:rsidR="00EF009B">
        <w:rPr>
          <w:b/>
          <w:bCs/>
          <w:color w:val="000000" w:themeColor="text1"/>
          <w:sz w:val="22"/>
          <w:szCs w:val="22"/>
        </w:rPr>
        <w:t>0</w:t>
      </w:r>
      <w:r w:rsidR="00EF009B" w:rsidRPr="00C002F4">
        <w:rPr>
          <w:b/>
          <w:bCs/>
          <w:color w:val="000000" w:themeColor="text1"/>
          <w:sz w:val="22"/>
          <w:szCs w:val="22"/>
        </w:rPr>
        <w:t xml:space="preserve"> pkt</w:t>
      </w:r>
      <w:r w:rsidR="00EF009B" w:rsidRPr="003D1574">
        <w:rPr>
          <w:color w:val="000000" w:themeColor="text1"/>
          <w:sz w:val="22"/>
          <w:szCs w:val="22"/>
        </w:rPr>
        <w:t xml:space="preserve">.; </w:t>
      </w:r>
    </w:p>
    <w:p w14:paraId="25BC2216" w14:textId="21D3C593" w:rsidR="00EF009B" w:rsidRPr="003D1574" w:rsidRDefault="00A63491" w:rsidP="00EF009B">
      <w:pPr>
        <w:pStyle w:val="Akapitzlist"/>
        <w:numPr>
          <w:ilvl w:val="0"/>
          <w:numId w:val="48"/>
        </w:numPr>
        <w:ind w:left="284" w:hanging="284"/>
        <w:jc w:val="both"/>
        <w:rPr>
          <w:color w:val="000000" w:themeColor="text1"/>
          <w:sz w:val="22"/>
          <w:szCs w:val="22"/>
        </w:rPr>
      </w:pPr>
      <w:r>
        <w:rPr>
          <w:color w:val="000000" w:themeColor="text1"/>
          <w:sz w:val="22"/>
          <w:szCs w:val="22"/>
          <w:lang w:val="pl-PL"/>
        </w:rPr>
        <w:t xml:space="preserve">Czas </w:t>
      </w:r>
      <w:r w:rsidR="00716BB7">
        <w:rPr>
          <w:color w:val="000000" w:themeColor="text1"/>
          <w:sz w:val="22"/>
          <w:szCs w:val="22"/>
          <w:lang w:eastAsia="en-US"/>
        </w:rPr>
        <w:t>rozpatrzenia</w:t>
      </w:r>
      <w:r>
        <w:rPr>
          <w:color w:val="000000" w:themeColor="text1"/>
          <w:sz w:val="22"/>
          <w:szCs w:val="22"/>
          <w:lang w:val="pl-PL"/>
        </w:rPr>
        <w:t xml:space="preserve"> reklamacji</w:t>
      </w:r>
      <w:r>
        <w:rPr>
          <w:color w:val="000000" w:themeColor="text1"/>
          <w:sz w:val="22"/>
          <w:szCs w:val="22"/>
        </w:rPr>
        <w:t xml:space="preserve"> </w:t>
      </w:r>
      <w:r w:rsidR="00EF009B">
        <w:rPr>
          <w:color w:val="000000" w:themeColor="text1"/>
          <w:sz w:val="22"/>
          <w:szCs w:val="22"/>
        </w:rPr>
        <w:t xml:space="preserve">od </w:t>
      </w:r>
      <w:r w:rsidR="00F94EE0">
        <w:rPr>
          <w:color w:val="000000" w:themeColor="text1"/>
          <w:sz w:val="22"/>
          <w:szCs w:val="22"/>
          <w:lang w:val="pl-PL"/>
        </w:rPr>
        <w:t>49</w:t>
      </w:r>
      <w:r w:rsidR="00EF009B">
        <w:rPr>
          <w:color w:val="000000" w:themeColor="text1"/>
          <w:sz w:val="22"/>
          <w:szCs w:val="22"/>
        </w:rPr>
        <w:t xml:space="preserve"> do </w:t>
      </w:r>
      <w:r w:rsidR="00F94EE0">
        <w:rPr>
          <w:color w:val="000000" w:themeColor="text1"/>
          <w:sz w:val="22"/>
          <w:szCs w:val="22"/>
          <w:lang w:val="pl-PL"/>
        </w:rPr>
        <w:t>72</w:t>
      </w:r>
      <w:r w:rsidR="00EF009B">
        <w:rPr>
          <w:color w:val="000000" w:themeColor="text1"/>
          <w:sz w:val="22"/>
          <w:szCs w:val="22"/>
        </w:rPr>
        <w:t xml:space="preserve"> </w:t>
      </w:r>
      <w:r w:rsidR="00F94EE0">
        <w:rPr>
          <w:color w:val="000000" w:themeColor="text1"/>
          <w:sz w:val="22"/>
          <w:szCs w:val="22"/>
          <w:lang w:val="pl-PL"/>
        </w:rPr>
        <w:t>godzin</w:t>
      </w:r>
      <w:r w:rsidR="00EF009B">
        <w:rPr>
          <w:color w:val="000000" w:themeColor="text1"/>
          <w:sz w:val="22"/>
          <w:szCs w:val="22"/>
        </w:rPr>
        <w:t xml:space="preserve"> </w:t>
      </w:r>
      <w:r w:rsidR="00EF009B" w:rsidRPr="003D1574">
        <w:rPr>
          <w:color w:val="000000" w:themeColor="text1"/>
          <w:sz w:val="22"/>
          <w:szCs w:val="22"/>
        </w:rPr>
        <w:t xml:space="preserve">– oferta otrzyma </w:t>
      </w:r>
      <w:r w:rsidR="006F2161">
        <w:rPr>
          <w:b/>
          <w:bCs/>
          <w:color w:val="000000" w:themeColor="text1"/>
          <w:sz w:val="22"/>
          <w:szCs w:val="22"/>
          <w:lang w:val="pl-PL"/>
        </w:rPr>
        <w:t>2</w:t>
      </w:r>
      <w:r w:rsidR="00EF009B">
        <w:rPr>
          <w:b/>
          <w:bCs/>
          <w:color w:val="000000" w:themeColor="text1"/>
          <w:sz w:val="22"/>
          <w:szCs w:val="22"/>
        </w:rPr>
        <w:t>0</w:t>
      </w:r>
      <w:r w:rsidR="00EF009B" w:rsidRPr="00C002F4">
        <w:rPr>
          <w:b/>
          <w:bCs/>
          <w:color w:val="000000" w:themeColor="text1"/>
          <w:sz w:val="22"/>
          <w:szCs w:val="22"/>
        </w:rPr>
        <w:t xml:space="preserve"> pkt</w:t>
      </w:r>
      <w:r w:rsidR="00EF009B" w:rsidRPr="003D1574">
        <w:rPr>
          <w:color w:val="000000" w:themeColor="text1"/>
          <w:sz w:val="22"/>
          <w:szCs w:val="22"/>
        </w:rPr>
        <w:t>.;</w:t>
      </w:r>
    </w:p>
    <w:p w14:paraId="3D7475F1" w14:textId="40DD4E69" w:rsidR="00EF009B" w:rsidRPr="003D1574" w:rsidRDefault="00A63491" w:rsidP="00EF009B">
      <w:pPr>
        <w:pStyle w:val="Akapitzlist"/>
        <w:numPr>
          <w:ilvl w:val="0"/>
          <w:numId w:val="48"/>
        </w:numPr>
        <w:ind w:left="284" w:hanging="284"/>
        <w:jc w:val="both"/>
        <w:rPr>
          <w:color w:val="000000" w:themeColor="text1"/>
          <w:sz w:val="22"/>
          <w:szCs w:val="22"/>
        </w:rPr>
      </w:pPr>
      <w:r>
        <w:rPr>
          <w:color w:val="000000" w:themeColor="text1"/>
          <w:sz w:val="22"/>
          <w:szCs w:val="22"/>
          <w:lang w:val="pl-PL"/>
        </w:rPr>
        <w:t xml:space="preserve">Czas </w:t>
      </w:r>
      <w:r w:rsidR="00716BB7">
        <w:rPr>
          <w:color w:val="000000" w:themeColor="text1"/>
          <w:sz w:val="22"/>
          <w:szCs w:val="22"/>
          <w:lang w:eastAsia="en-US"/>
        </w:rPr>
        <w:t>rozpatrzenia</w:t>
      </w:r>
      <w:r>
        <w:rPr>
          <w:color w:val="000000" w:themeColor="text1"/>
          <w:sz w:val="22"/>
          <w:szCs w:val="22"/>
          <w:lang w:val="pl-PL"/>
        </w:rPr>
        <w:t xml:space="preserve"> reklamacji</w:t>
      </w:r>
      <w:r>
        <w:rPr>
          <w:color w:val="000000" w:themeColor="text1"/>
          <w:sz w:val="22"/>
          <w:szCs w:val="22"/>
        </w:rPr>
        <w:t xml:space="preserve"> </w:t>
      </w:r>
      <w:r w:rsidR="00F94EE0">
        <w:rPr>
          <w:color w:val="000000" w:themeColor="text1"/>
          <w:sz w:val="22"/>
          <w:szCs w:val="22"/>
          <w:lang w:val="pl-PL"/>
        </w:rPr>
        <w:t>od 73 godzin do 96 godzin</w:t>
      </w:r>
      <w:r>
        <w:rPr>
          <w:color w:val="000000" w:themeColor="text1"/>
          <w:sz w:val="22"/>
          <w:szCs w:val="22"/>
          <w:lang w:val="pl-PL"/>
        </w:rPr>
        <w:t xml:space="preserve"> (maksymalnie)</w:t>
      </w:r>
      <w:r w:rsidR="00EF009B" w:rsidRPr="003D1574">
        <w:rPr>
          <w:color w:val="000000" w:themeColor="text1"/>
          <w:sz w:val="22"/>
          <w:szCs w:val="22"/>
        </w:rPr>
        <w:t xml:space="preserve"> – oferta otrzyma </w:t>
      </w:r>
      <w:r w:rsidR="00EF009B" w:rsidRPr="00C002F4">
        <w:rPr>
          <w:b/>
          <w:bCs/>
          <w:color w:val="000000" w:themeColor="text1"/>
          <w:sz w:val="22"/>
          <w:szCs w:val="22"/>
        </w:rPr>
        <w:t>0 pkt</w:t>
      </w:r>
      <w:r w:rsidR="00EF009B" w:rsidRPr="003D1574">
        <w:rPr>
          <w:color w:val="000000" w:themeColor="text1"/>
          <w:sz w:val="22"/>
          <w:szCs w:val="22"/>
        </w:rPr>
        <w:t>.;</w:t>
      </w:r>
    </w:p>
    <w:p w14:paraId="4549928B" w14:textId="77777777" w:rsidR="00EF009B" w:rsidRPr="00EF009B" w:rsidRDefault="00EF009B" w:rsidP="00EF009B">
      <w:pPr>
        <w:rPr>
          <w:b/>
          <w:i/>
          <w:iCs/>
          <w:color w:val="000000" w:themeColor="text1"/>
          <w:u w:val="single"/>
        </w:rPr>
      </w:pPr>
      <w:r w:rsidRPr="00EF009B">
        <w:rPr>
          <w:b/>
          <w:i/>
          <w:iCs/>
          <w:color w:val="000000" w:themeColor="text1"/>
          <w:u w:val="single"/>
        </w:rPr>
        <w:t>Uwaga:</w:t>
      </w:r>
    </w:p>
    <w:p w14:paraId="3287C7FF" w14:textId="04188625" w:rsidR="00EF009B" w:rsidRDefault="00A63491" w:rsidP="00EF009B">
      <w:pPr>
        <w:tabs>
          <w:tab w:val="num" w:pos="3240"/>
        </w:tabs>
        <w:jc w:val="both"/>
        <w:rPr>
          <w:i/>
          <w:color w:val="000000" w:themeColor="text1"/>
        </w:rPr>
      </w:pPr>
      <w:r w:rsidRPr="00121166">
        <w:rPr>
          <w:i/>
        </w:rPr>
        <w:t xml:space="preserve">Wykonawca podając godziny winien określić </w:t>
      </w:r>
      <w:r w:rsidRPr="00A63491">
        <w:rPr>
          <w:i/>
        </w:rPr>
        <w:t>pełne godziny. Podanie terminu dłuższego niż 96 godzin będzie skutkować odrzuceniem oferty</w:t>
      </w:r>
      <w:r w:rsidR="00EF009B" w:rsidRPr="00A63491">
        <w:rPr>
          <w:i/>
          <w:color w:val="000000" w:themeColor="text1"/>
        </w:rPr>
        <w:t>.</w:t>
      </w:r>
    </w:p>
    <w:p w14:paraId="3BDEDA8F" w14:textId="77777777" w:rsidR="006F2161" w:rsidRPr="00A63491" w:rsidRDefault="006F2161" w:rsidP="00EF009B">
      <w:pPr>
        <w:tabs>
          <w:tab w:val="num" w:pos="3240"/>
        </w:tabs>
        <w:jc w:val="both"/>
        <w:rPr>
          <w:i/>
          <w:color w:val="000000" w:themeColor="text1"/>
        </w:rPr>
      </w:pPr>
    </w:p>
    <w:p w14:paraId="6F7384BA" w14:textId="4F8F3E60" w:rsidR="006F2161" w:rsidRPr="00EF009B" w:rsidRDefault="006F2161" w:rsidP="006F2161">
      <w:pPr>
        <w:pStyle w:val="Akapitzlist"/>
        <w:numPr>
          <w:ilvl w:val="1"/>
          <w:numId w:val="5"/>
        </w:numPr>
        <w:jc w:val="both"/>
        <w:rPr>
          <w:color w:val="000000" w:themeColor="text1"/>
          <w:sz w:val="22"/>
          <w:szCs w:val="22"/>
        </w:rPr>
      </w:pPr>
      <w:bookmarkStart w:id="14" w:name="_Hlk74213377"/>
      <w:r w:rsidRPr="00EF009B">
        <w:rPr>
          <w:color w:val="000000" w:themeColor="text1"/>
          <w:sz w:val="22"/>
          <w:szCs w:val="22"/>
          <w:u w:val="single"/>
        </w:rPr>
        <w:t xml:space="preserve">Punkty za kryterium </w:t>
      </w:r>
      <w:r>
        <w:rPr>
          <w:color w:val="000000" w:themeColor="text1"/>
          <w:sz w:val="22"/>
          <w:szCs w:val="22"/>
          <w:u w:val="single"/>
          <w:lang w:val="pl-PL" w:eastAsia="en-US"/>
        </w:rPr>
        <w:t>Gwarancja</w:t>
      </w:r>
      <w:r w:rsidRPr="00EF009B">
        <w:rPr>
          <w:color w:val="000000" w:themeColor="text1"/>
          <w:sz w:val="22"/>
          <w:szCs w:val="22"/>
          <w:u w:val="single"/>
          <w:lang w:eastAsia="en-US"/>
        </w:rPr>
        <w:t xml:space="preserve"> (</w:t>
      </w:r>
      <w:r>
        <w:rPr>
          <w:color w:val="000000" w:themeColor="text1"/>
          <w:sz w:val="22"/>
          <w:szCs w:val="22"/>
          <w:u w:val="single"/>
          <w:lang w:val="pl-PL" w:eastAsia="en-US"/>
        </w:rPr>
        <w:t>G</w:t>
      </w:r>
      <w:r w:rsidRPr="00EF009B">
        <w:rPr>
          <w:color w:val="000000" w:themeColor="text1"/>
          <w:sz w:val="22"/>
          <w:szCs w:val="22"/>
          <w:u w:val="single"/>
          <w:lang w:eastAsia="en-US"/>
        </w:rPr>
        <w:t>)</w:t>
      </w:r>
      <w:r w:rsidRPr="00EF009B">
        <w:rPr>
          <w:color w:val="000000" w:themeColor="text1"/>
          <w:sz w:val="22"/>
          <w:szCs w:val="22"/>
          <w:u w:val="single"/>
        </w:rPr>
        <w:t xml:space="preserve"> zostaną przyznane na podstawie złożonej przez Wykonawcę w Formularzu Ofertowym deklaracji, zgodnie z poniższą regułą</w:t>
      </w:r>
      <w:r w:rsidRPr="00EF009B">
        <w:rPr>
          <w:color w:val="000000" w:themeColor="text1"/>
          <w:sz w:val="22"/>
          <w:szCs w:val="22"/>
        </w:rPr>
        <w:t xml:space="preserve">:. </w:t>
      </w:r>
    </w:p>
    <w:p w14:paraId="45D24B1D" w14:textId="38869BF6" w:rsidR="006F2161" w:rsidRPr="003D1574" w:rsidRDefault="006F2161" w:rsidP="006F2161">
      <w:pPr>
        <w:pStyle w:val="Akapitzlist"/>
        <w:numPr>
          <w:ilvl w:val="0"/>
          <w:numId w:val="54"/>
        </w:numPr>
        <w:jc w:val="both"/>
        <w:rPr>
          <w:color w:val="000000" w:themeColor="text1"/>
          <w:sz w:val="22"/>
          <w:szCs w:val="22"/>
        </w:rPr>
      </w:pPr>
      <w:r>
        <w:rPr>
          <w:color w:val="000000" w:themeColor="text1"/>
          <w:sz w:val="22"/>
          <w:szCs w:val="22"/>
          <w:lang w:val="pl-PL"/>
        </w:rPr>
        <w:t>Okres gwarancji od 37 miesięcy  więcej</w:t>
      </w:r>
      <w:r w:rsidRPr="003D1574">
        <w:rPr>
          <w:color w:val="000000" w:themeColor="text1"/>
          <w:sz w:val="22"/>
          <w:szCs w:val="22"/>
        </w:rPr>
        <w:t xml:space="preserve"> – oferta otrzyma </w:t>
      </w:r>
      <w:r>
        <w:rPr>
          <w:b/>
          <w:bCs/>
          <w:color w:val="000000" w:themeColor="text1"/>
          <w:sz w:val="22"/>
          <w:szCs w:val="22"/>
          <w:lang w:val="pl-PL"/>
        </w:rPr>
        <w:t>1</w:t>
      </w:r>
      <w:r>
        <w:rPr>
          <w:b/>
          <w:bCs/>
          <w:color w:val="000000" w:themeColor="text1"/>
          <w:sz w:val="22"/>
          <w:szCs w:val="22"/>
        </w:rPr>
        <w:t>0</w:t>
      </w:r>
      <w:r w:rsidRPr="00C002F4">
        <w:rPr>
          <w:b/>
          <w:bCs/>
          <w:color w:val="000000" w:themeColor="text1"/>
          <w:sz w:val="22"/>
          <w:szCs w:val="22"/>
        </w:rPr>
        <w:t xml:space="preserve"> pkt</w:t>
      </w:r>
      <w:r w:rsidRPr="003D1574">
        <w:rPr>
          <w:color w:val="000000" w:themeColor="text1"/>
          <w:sz w:val="22"/>
          <w:szCs w:val="22"/>
        </w:rPr>
        <w:t xml:space="preserve">.; </w:t>
      </w:r>
    </w:p>
    <w:p w14:paraId="2F986B15" w14:textId="00AA0364" w:rsidR="006F2161" w:rsidRPr="003D1574" w:rsidRDefault="006F2161" w:rsidP="006F2161">
      <w:pPr>
        <w:pStyle w:val="Akapitzlist"/>
        <w:numPr>
          <w:ilvl w:val="0"/>
          <w:numId w:val="54"/>
        </w:numPr>
        <w:jc w:val="both"/>
        <w:rPr>
          <w:color w:val="000000" w:themeColor="text1"/>
          <w:sz w:val="22"/>
          <w:szCs w:val="22"/>
        </w:rPr>
      </w:pPr>
      <w:r>
        <w:rPr>
          <w:color w:val="000000" w:themeColor="text1"/>
          <w:sz w:val="22"/>
          <w:szCs w:val="22"/>
          <w:lang w:val="pl-PL"/>
        </w:rPr>
        <w:t xml:space="preserve">Okres gwarancji </w:t>
      </w:r>
      <w:r>
        <w:rPr>
          <w:color w:val="000000" w:themeColor="text1"/>
          <w:sz w:val="22"/>
          <w:szCs w:val="22"/>
        </w:rPr>
        <w:t xml:space="preserve">od </w:t>
      </w:r>
      <w:r>
        <w:rPr>
          <w:color w:val="000000" w:themeColor="text1"/>
          <w:sz w:val="22"/>
          <w:szCs w:val="22"/>
          <w:lang w:val="pl-PL"/>
        </w:rPr>
        <w:t>25</w:t>
      </w:r>
      <w:r>
        <w:rPr>
          <w:color w:val="000000" w:themeColor="text1"/>
          <w:sz w:val="22"/>
          <w:szCs w:val="22"/>
        </w:rPr>
        <w:t xml:space="preserve"> do </w:t>
      </w:r>
      <w:r>
        <w:rPr>
          <w:color w:val="000000" w:themeColor="text1"/>
          <w:sz w:val="22"/>
          <w:szCs w:val="22"/>
          <w:lang w:val="pl-PL"/>
        </w:rPr>
        <w:t>36</w:t>
      </w:r>
      <w:r>
        <w:rPr>
          <w:color w:val="000000" w:themeColor="text1"/>
          <w:sz w:val="22"/>
          <w:szCs w:val="22"/>
        </w:rPr>
        <w:t xml:space="preserve"> </w:t>
      </w:r>
      <w:proofErr w:type="spellStart"/>
      <w:r>
        <w:rPr>
          <w:color w:val="000000" w:themeColor="text1"/>
          <w:sz w:val="22"/>
          <w:szCs w:val="22"/>
          <w:lang w:val="pl-PL"/>
        </w:rPr>
        <w:t>miesiecy</w:t>
      </w:r>
      <w:proofErr w:type="spellEnd"/>
      <w:r w:rsidRPr="003D1574">
        <w:rPr>
          <w:color w:val="000000" w:themeColor="text1"/>
          <w:sz w:val="22"/>
          <w:szCs w:val="22"/>
        </w:rPr>
        <w:t xml:space="preserve">– oferta otrzyma </w:t>
      </w:r>
      <w:r>
        <w:rPr>
          <w:b/>
          <w:bCs/>
          <w:color w:val="000000" w:themeColor="text1"/>
          <w:sz w:val="22"/>
          <w:szCs w:val="22"/>
          <w:lang w:val="pl-PL"/>
        </w:rPr>
        <w:t>5</w:t>
      </w:r>
      <w:r w:rsidRPr="00C002F4">
        <w:rPr>
          <w:b/>
          <w:bCs/>
          <w:color w:val="000000" w:themeColor="text1"/>
          <w:sz w:val="22"/>
          <w:szCs w:val="22"/>
        </w:rPr>
        <w:t xml:space="preserve"> pkt</w:t>
      </w:r>
      <w:r w:rsidRPr="003D1574">
        <w:rPr>
          <w:color w:val="000000" w:themeColor="text1"/>
          <w:sz w:val="22"/>
          <w:szCs w:val="22"/>
        </w:rPr>
        <w:t>.;</w:t>
      </w:r>
    </w:p>
    <w:p w14:paraId="0550CC6A" w14:textId="3D0FBF47" w:rsidR="006F2161" w:rsidRPr="003D1574" w:rsidRDefault="006F2161" w:rsidP="006F2161">
      <w:pPr>
        <w:pStyle w:val="Akapitzlist"/>
        <w:numPr>
          <w:ilvl w:val="0"/>
          <w:numId w:val="54"/>
        </w:numPr>
        <w:jc w:val="both"/>
        <w:rPr>
          <w:color w:val="000000" w:themeColor="text1"/>
          <w:sz w:val="22"/>
          <w:szCs w:val="22"/>
        </w:rPr>
      </w:pPr>
      <w:r>
        <w:rPr>
          <w:color w:val="000000" w:themeColor="text1"/>
          <w:sz w:val="22"/>
          <w:szCs w:val="22"/>
          <w:lang w:val="pl-PL"/>
        </w:rPr>
        <w:t>Okres gwarancji 24 miesiące (minimum)</w:t>
      </w:r>
      <w:r w:rsidRPr="003D1574">
        <w:rPr>
          <w:color w:val="000000" w:themeColor="text1"/>
          <w:sz w:val="22"/>
          <w:szCs w:val="22"/>
        </w:rPr>
        <w:t xml:space="preserve"> – oferta otrzyma </w:t>
      </w:r>
      <w:r w:rsidRPr="00C002F4">
        <w:rPr>
          <w:b/>
          <w:bCs/>
          <w:color w:val="000000" w:themeColor="text1"/>
          <w:sz w:val="22"/>
          <w:szCs w:val="22"/>
        </w:rPr>
        <w:t>0 pkt</w:t>
      </w:r>
      <w:r w:rsidRPr="003D1574">
        <w:rPr>
          <w:color w:val="000000" w:themeColor="text1"/>
          <w:sz w:val="22"/>
          <w:szCs w:val="22"/>
        </w:rPr>
        <w:t>.;</w:t>
      </w:r>
    </w:p>
    <w:p w14:paraId="59CCB8D0" w14:textId="77777777" w:rsidR="008429FE" w:rsidRPr="00EF009B" w:rsidRDefault="008429FE" w:rsidP="00EF009B">
      <w:pPr>
        <w:tabs>
          <w:tab w:val="num" w:pos="3240"/>
        </w:tabs>
        <w:jc w:val="both"/>
        <w:rPr>
          <w:i/>
          <w:iCs/>
          <w:color w:val="000000" w:themeColor="text1"/>
          <w:u w:val="single"/>
        </w:rPr>
      </w:pPr>
    </w:p>
    <w:bookmarkEnd w:id="14"/>
    <w:p w14:paraId="42DA5D24" w14:textId="5EDB8420" w:rsidR="001F2A21" w:rsidRPr="00EF009B" w:rsidRDefault="001F2A21" w:rsidP="00595B18">
      <w:pPr>
        <w:pStyle w:val="Akapitzlist"/>
        <w:numPr>
          <w:ilvl w:val="1"/>
          <w:numId w:val="55"/>
        </w:numPr>
        <w:ind w:left="284" w:hanging="284"/>
        <w:jc w:val="both"/>
        <w:rPr>
          <w:color w:val="000000" w:themeColor="text1"/>
          <w:sz w:val="22"/>
          <w:szCs w:val="22"/>
        </w:rPr>
      </w:pPr>
      <w:r w:rsidRPr="00EF009B">
        <w:rPr>
          <w:color w:val="000000" w:themeColor="text1"/>
          <w:sz w:val="22"/>
          <w:szCs w:val="22"/>
        </w:rPr>
        <w:lastRenderedPageBreak/>
        <w:t>Zamawiający udzieli zamówienia Wykonawcy, którego oferta odpowiada wszystkim wymaganiom</w:t>
      </w:r>
    </w:p>
    <w:p w14:paraId="4E341567" w14:textId="77777777" w:rsidR="001F2A21" w:rsidRPr="007E175C" w:rsidRDefault="001F2A21" w:rsidP="00AE1D7C">
      <w:pPr>
        <w:pStyle w:val="Akapitzlist"/>
        <w:ind w:left="284" w:hanging="284"/>
        <w:jc w:val="both"/>
        <w:rPr>
          <w:color w:val="000000" w:themeColor="text1"/>
          <w:sz w:val="22"/>
          <w:szCs w:val="22"/>
        </w:rPr>
      </w:pPr>
      <w:r w:rsidRPr="007E175C">
        <w:rPr>
          <w:color w:val="000000" w:themeColor="text1"/>
          <w:sz w:val="22"/>
          <w:szCs w:val="22"/>
          <w:lang w:val="pl-PL"/>
        </w:rPr>
        <w:t xml:space="preserve">   </w:t>
      </w:r>
      <w:r w:rsidRPr="007E175C">
        <w:rPr>
          <w:color w:val="000000" w:themeColor="text1"/>
          <w:sz w:val="22"/>
          <w:szCs w:val="22"/>
        </w:rPr>
        <w:t xml:space="preserve"> określonym w niniejszej SWZ i została oceniona jako najkorzystniejsza </w:t>
      </w:r>
      <w:r w:rsidRPr="007E175C">
        <w:rPr>
          <w:color w:val="000000" w:themeColor="text1"/>
          <w:sz w:val="22"/>
          <w:szCs w:val="22"/>
          <w:lang w:val="pl-PL"/>
        </w:rPr>
        <w:t xml:space="preserve">w </w:t>
      </w:r>
      <w:r w:rsidRPr="007E175C">
        <w:rPr>
          <w:color w:val="000000" w:themeColor="text1"/>
          <w:sz w:val="22"/>
          <w:szCs w:val="22"/>
        </w:rPr>
        <w:t>oparciu o podane kryteria</w:t>
      </w:r>
    </w:p>
    <w:p w14:paraId="3F25FCC4" w14:textId="77777777" w:rsidR="001F2A21" w:rsidRPr="007E175C" w:rsidRDefault="001F2A21" w:rsidP="00AE1D7C">
      <w:pPr>
        <w:pStyle w:val="Akapitzlist"/>
        <w:ind w:left="284" w:hanging="284"/>
        <w:jc w:val="both"/>
        <w:rPr>
          <w:b/>
          <w:color w:val="000000" w:themeColor="text1"/>
          <w:sz w:val="22"/>
          <w:szCs w:val="22"/>
          <w:u w:val="single"/>
        </w:rPr>
      </w:pPr>
      <w:r w:rsidRPr="007E175C">
        <w:rPr>
          <w:color w:val="000000" w:themeColor="text1"/>
          <w:sz w:val="22"/>
          <w:szCs w:val="22"/>
          <w:lang w:val="pl-PL"/>
        </w:rPr>
        <w:t xml:space="preserve">   </w:t>
      </w:r>
      <w:r w:rsidRPr="007E175C">
        <w:rPr>
          <w:color w:val="000000" w:themeColor="text1"/>
          <w:sz w:val="22"/>
          <w:szCs w:val="22"/>
        </w:rPr>
        <w:t xml:space="preserve"> oceny ofert.</w:t>
      </w:r>
    </w:p>
    <w:p w14:paraId="691D42FC" w14:textId="77777777" w:rsidR="001F2A21" w:rsidRPr="007E175C" w:rsidRDefault="001F2A21" w:rsidP="001F2A21">
      <w:pPr>
        <w:jc w:val="both"/>
        <w:rPr>
          <w:b/>
          <w:color w:val="000000" w:themeColor="text1"/>
          <w:sz w:val="22"/>
          <w:szCs w:val="22"/>
        </w:rPr>
      </w:pPr>
      <w:r w:rsidRPr="007E175C">
        <w:rPr>
          <w:b/>
          <w:color w:val="000000" w:themeColor="text1"/>
          <w:sz w:val="22"/>
          <w:szCs w:val="22"/>
        </w:rPr>
        <w:t xml:space="preserve">Ocena oferty (O) stanowi sumę ww. kryteriów: </w:t>
      </w:r>
    </w:p>
    <w:p w14:paraId="4D031340" w14:textId="79D3D4ED" w:rsidR="00EF009B" w:rsidRPr="0026337F" w:rsidRDefault="00EF009B" w:rsidP="00EF009B">
      <w:pPr>
        <w:pStyle w:val="Akapitzlist"/>
        <w:ind w:left="284" w:hanging="284"/>
        <w:contextualSpacing w:val="0"/>
        <w:jc w:val="both"/>
        <w:rPr>
          <w:rFonts w:eastAsiaTheme="minorEastAsia"/>
          <w:b/>
          <w:bCs/>
          <w:sz w:val="22"/>
          <w:szCs w:val="22"/>
        </w:rPr>
      </w:pPr>
      <w:r w:rsidRPr="0058777E">
        <w:rPr>
          <w:rFonts w:eastAsiaTheme="minorEastAsia"/>
          <w:b/>
          <w:bCs/>
          <w:sz w:val="22"/>
          <w:szCs w:val="22"/>
        </w:rPr>
        <w:t>O = C</w:t>
      </w:r>
      <w:r>
        <w:rPr>
          <w:rFonts w:eastAsiaTheme="minorEastAsia"/>
          <w:b/>
          <w:bCs/>
          <w:sz w:val="22"/>
          <w:szCs w:val="22"/>
        </w:rPr>
        <w:t xml:space="preserve"> + </w:t>
      </w:r>
      <w:r w:rsidR="00A63491">
        <w:rPr>
          <w:rFonts w:eastAsiaTheme="minorEastAsia"/>
          <w:b/>
          <w:bCs/>
          <w:sz w:val="22"/>
          <w:szCs w:val="22"/>
          <w:lang w:val="pl-PL"/>
        </w:rPr>
        <w:t>R</w:t>
      </w:r>
      <w:r w:rsidR="00595B18">
        <w:rPr>
          <w:rFonts w:eastAsiaTheme="minorEastAsia"/>
          <w:b/>
          <w:bCs/>
          <w:sz w:val="22"/>
          <w:szCs w:val="22"/>
          <w:lang w:val="pl-PL"/>
        </w:rPr>
        <w:t xml:space="preserve"> +G</w:t>
      </w:r>
      <w:r>
        <w:rPr>
          <w:rFonts w:eastAsiaTheme="minorEastAsia"/>
          <w:b/>
          <w:bCs/>
          <w:sz w:val="22"/>
          <w:szCs w:val="22"/>
        </w:rPr>
        <w:t xml:space="preserve">   </w:t>
      </w:r>
      <w:r w:rsidRPr="0026337F">
        <w:rPr>
          <w:rFonts w:eastAsiaTheme="minorEastAsia"/>
          <w:sz w:val="22"/>
          <w:szCs w:val="22"/>
        </w:rPr>
        <w:t>gdzie:</w:t>
      </w:r>
    </w:p>
    <w:p w14:paraId="0A065E63" w14:textId="77777777" w:rsidR="00EF009B" w:rsidRPr="0058777E" w:rsidRDefault="00EF009B" w:rsidP="00EF009B">
      <w:pPr>
        <w:pStyle w:val="Akapitzlist"/>
        <w:ind w:left="284" w:hanging="284"/>
        <w:contextualSpacing w:val="0"/>
        <w:jc w:val="both"/>
        <w:rPr>
          <w:rFonts w:eastAsiaTheme="minorEastAsia"/>
          <w:sz w:val="22"/>
          <w:szCs w:val="22"/>
        </w:rPr>
      </w:pPr>
      <w:r w:rsidRPr="0058777E">
        <w:rPr>
          <w:rFonts w:eastAsiaTheme="minorEastAsia"/>
          <w:b/>
          <w:bCs/>
          <w:sz w:val="22"/>
          <w:szCs w:val="22"/>
        </w:rPr>
        <w:t>O</w:t>
      </w:r>
      <w:r w:rsidRPr="0058777E">
        <w:rPr>
          <w:rFonts w:eastAsiaTheme="minorEastAsia"/>
          <w:sz w:val="22"/>
          <w:szCs w:val="22"/>
        </w:rPr>
        <w:t xml:space="preserve"> – łączna ilość punktów oferty ocenianej;</w:t>
      </w:r>
    </w:p>
    <w:p w14:paraId="315FB12A" w14:textId="77777777" w:rsidR="00EF009B" w:rsidRPr="0058777E" w:rsidRDefault="00EF009B" w:rsidP="00EF009B">
      <w:pPr>
        <w:pStyle w:val="Akapitzlist"/>
        <w:ind w:left="284" w:hanging="284"/>
        <w:contextualSpacing w:val="0"/>
        <w:jc w:val="both"/>
        <w:rPr>
          <w:rFonts w:eastAsiaTheme="minorEastAsia"/>
          <w:sz w:val="22"/>
          <w:szCs w:val="22"/>
        </w:rPr>
      </w:pPr>
      <w:r w:rsidRPr="0058777E">
        <w:rPr>
          <w:rFonts w:eastAsiaTheme="minorEastAsia"/>
          <w:b/>
          <w:bCs/>
          <w:sz w:val="22"/>
          <w:szCs w:val="22"/>
        </w:rPr>
        <w:t>C</w:t>
      </w:r>
      <w:r w:rsidRPr="0058777E">
        <w:rPr>
          <w:rFonts w:eastAsiaTheme="minorEastAsia"/>
          <w:sz w:val="22"/>
          <w:szCs w:val="22"/>
        </w:rPr>
        <w:t xml:space="preserve"> – liczba punktów uzyskanych w kryterium „</w:t>
      </w:r>
      <w:r w:rsidRPr="0058777E">
        <w:rPr>
          <w:rFonts w:eastAsiaTheme="minorEastAsia"/>
          <w:b/>
          <w:bCs/>
          <w:sz w:val="22"/>
          <w:szCs w:val="22"/>
        </w:rPr>
        <w:t>Cena</w:t>
      </w:r>
      <w:r w:rsidRPr="0058777E">
        <w:rPr>
          <w:rFonts w:eastAsiaTheme="minorEastAsia"/>
          <w:sz w:val="22"/>
          <w:szCs w:val="22"/>
        </w:rPr>
        <w:t>”;</w:t>
      </w:r>
    </w:p>
    <w:p w14:paraId="3F1C70C0" w14:textId="4E9C824E" w:rsidR="00EF009B" w:rsidRDefault="00A63491" w:rsidP="00EF009B">
      <w:pPr>
        <w:pStyle w:val="Akapitzlist"/>
        <w:ind w:left="284" w:hanging="284"/>
        <w:contextualSpacing w:val="0"/>
        <w:jc w:val="both"/>
        <w:rPr>
          <w:rFonts w:eastAsiaTheme="minorEastAsia"/>
          <w:sz w:val="22"/>
          <w:szCs w:val="22"/>
        </w:rPr>
      </w:pPr>
      <w:r>
        <w:rPr>
          <w:rFonts w:eastAsiaTheme="minorEastAsia"/>
          <w:b/>
          <w:bCs/>
          <w:sz w:val="22"/>
          <w:szCs w:val="22"/>
          <w:lang w:val="pl-PL"/>
        </w:rPr>
        <w:t>R</w:t>
      </w:r>
      <w:r w:rsidR="00EF009B" w:rsidRPr="0058777E">
        <w:rPr>
          <w:rFonts w:eastAsiaTheme="minorEastAsia"/>
          <w:sz w:val="22"/>
          <w:szCs w:val="22"/>
        </w:rPr>
        <w:t xml:space="preserve"> - liczba punktów uzyskanych w kryterium „</w:t>
      </w:r>
      <w:r>
        <w:rPr>
          <w:b/>
          <w:sz w:val="22"/>
          <w:szCs w:val="22"/>
          <w:lang w:val="pl-PL"/>
        </w:rPr>
        <w:t xml:space="preserve">Czas </w:t>
      </w:r>
      <w:r w:rsidR="00716BB7" w:rsidRPr="00595B18">
        <w:rPr>
          <w:b/>
          <w:bCs/>
          <w:color w:val="000000" w:themeColor="text1"/>
          <w:sz w:val="22"/>
          <w:szCs w:val="22"/>
          <w:lang w:eastAsia="en-US"/>
        </w:rPr>
        <w:t>rozpatrzenia</w:t>
      </w:r>
      <w:r>
        <w:rPr>
          <w:b/>
          <w:sz w:val="22"/>
          <w:szCs w:val="22"/>
          <w:lang w:val="pl-PL"/>
        </w:rPr>
        <w:t xml:space="preserve"> reklamacji</w:t>
      </w:r>
      <w:r w:rsidR="00EF009B" w:rsidRPr="009B19F5">
        <w:rPr>
          <w:rFonts w:eastAsiaTheme="minorEastAsia"/>
          <w:sz w:val="22"/>
          <w:szCs w:val="22"/>
        </w:rPr>
        <w:t>”;</w:t>
      </w:r>
    </w:p>
    <w:p w14:paraId="653FCE10" w14:textId="36CB5F72" w:rsidR="00595B18" w:rsidRPr="00595B18" w:rsidRDefault="00595B18" w:rsidP="00EF009B">
      <w:pPr>
        <w:pStyle w:val="Akapitzlist"/>
        <w:ind w:left="284" w:hanging="284"/>
        <w:contextualSpacing w:val="0"/>
        <w:jc w:val="both"/>
        <w:rPr>
          <w:rFonts w:eastAsiaTheme="minorEastAsia"/>
          <w:sz w:val="22"/>
          <w:szCs w:val="22"/>
          <w:lang w:val="pl-PL"/>
        </w:rPr>
      </w:pPr>
      <w:r>
        <w:rPr>
          <w:rFonts w:eastAsiaTheme="minorEastAsia"/>
          <w:b/>
          <w:bCs/>
          <w:sz w:val="22"/>
          <w:szCs w:val="22"/>
          <w:lang w:val="pl-PL"/>
        </w:rPr>
        <w:t xml:space="preserve">G </w:t>
      </w:r>
      <w:r w:rsidRPr="00595B18">
        <w:rPr>
          <w:rFonts w:eastAsiaTheme="minorEastAsia"/>
          <w:sz w:val="22"/>
          <w:szCs w:val="22"/>
        </w:rPr>
        <w:t>-</w:t>
      </w:r>
      <w:r>
        <w:rPr>
          <w:rFonts w:eastAsiaTheme="minorEastAsia"/>
          <w:sz w:val="22"/>
          <w:szCs w:val="22"/>
          <w:lang w:val="pl-PL"/>
        </w:rPr>
        <w:t xml:space="preserve"> </w:t>
      </w:r>
      <w:r w:rsidRPr="0058777E">
        <w:rPr>
          <w:rFonts w:eastAsiaTheme="minorEastAsia"/>
          <w:sz w:val="22"/>
          <w:szCs w:val="22"/>
        </w:rPr>
        <w:t>liczba punktów uzyskanych w kryterium „</w:t>
      </w:r>
      <w:r>
        <w:rPr>
          <w:b/>
          <w:sz w:val="22"/>
          <w:szCs w:val="22"/>
          <w:lang w:val="pl-PL"/>
        </w:rPr>
        <w:t>Okres gwarancji</w:t>
      </w:r>
      <w:r w:rsidRPr="009B19F5">
        <w:rPr>
          <w:rFonts w:eastAsiaTheme="minorEastAsia"/>
          <w:sz w:val="22"/>
          <w:szCs w:val="22"/>
        </w:rPr>
        <w:t>”;</w:t>
      </w:r>
    </w:p>
    <w:p w14:paraId="3F317BBC" w14:textId="7E981A9A" w:rsidR="0060549B" w:rsidRPr="0095446E" w:rsidRDefault="0060549B" w:rsidP="00595B18">
      <w:pPr>
        <w:pStyle w:val="Akapitzlist"/>
        <w:numPr>
          <w:ilvl w:val="1"/>
          <w:numId w:val="55"/>
        </w:numPr>
        <w:ind w:left="284" w:hanging="284"/>
        <w:jc w:val="both"/>
        <w:rPr>
          <w:color w:val="000000" w:themeColor="text1"/>
          <w:sz w:val="22"/>
          <w:szCs w:val="22"/>
        </w:rPr>
      </w:pPr>
      <w:r w:rsidRPr="0095446E">
        <w:rPr>
          <w:color w:val="000000" w:themeColor="text1"/>
          <w:sz w:val="22"/>
          <w:szCs w:val="22"/>
        </w:rPr>
        <w:t>Za ofertę najkorzystniejszą uznana zostanie oferta, która uzyska najwyższą liczbę punktów wyliczoną</w:t>
      </w:r>
      <w:r w:rsidR="0095446E" w:rsidRPr="0095446E">
        <w:rPr>
          <w:color w:val="000000" w:themeColor="text1"/>
          <w:sz w:val="22"/>
          <w:szCs w:val="22"/>
          <w:lang w:val="pl-PL"/>
        </w:rPr>
        <w:t xml:space="preserve"> </w:t>
      </w:r>
      <w:r w:rsidRPr="0095446E">
        <w:rPr>
          <w:color w:val="000000" w:themeColor="text1"/>
          <w:sz w:val="22"/>
          <w:szCs w:val="22"/>
        </w:rPr>
        <w:t>jako sumę punktów uzyskanych w ww. kryteriach.</w:t>
      </w:r>
      <w:r w:rsidR="00382A57" w:rsidRPr="0095446E">
        <w:rPr>
          <w:color w:val="000000" w:themeColor="text1"/>
          <w:sz w:val="22"/>
          <w:szCs w:val="22"/>
        </w:rPr>
        <w:t xml:space="preserve"> </w:t>
      </w:r>
      <w:r w:rsidRPr="0095446E">
        <w:rPr>
          <w:color w:val="000000" w:themeColor="text1"/>
          <w:sz w:val="22"/>
          <w:szCs w:val="22"/>
        </w:rPr>
        <w:t>Oceniane będą tylko te oferty, które spełniają</w:t>
      </w:r>
      <w:r w:rsidR="0095446E" w:rsidRPr="0095446E">
        <w:rPr>
          <w:color w:val="000000" w:themeColor="text1"/>
          <w:sz w:val="22"/>
          <w:szCs w:val="22"/>
          <w:lang w:val="pl-PL"/>
        </w:rPr>
        <w:t xml:space="preserve"> </w:t>
      </w:r>
      <w:r w:rsidRPr="0095446E">
        <w:rPr>
          <w:color w:val="000000" w:themeColor="text1"/>
          <w:sz w:val="22"/>
          <w:szCs w:val="22"/>
        </w:rPr>
        <w:t>warunki zawarte w SWZ.</w:t>
      </w:r>
      <w:r w:rsidR="00382A57" w:rsidRPr="0095446E">
        <w:rPr>
          <w:color w:val="000000" w:themeColor="text1"/>
          <w:sz w:val="22"/>
          <w:szCs w:val="22"/>
        </w:rPr>
        <w:t xml:space="preserve"> </w:t>
      </w:r>
      <w:r w:rsidRPr="0095446E">
        <w:rPr>
          <w:rFonts w:eastAsia="Calibri"/>
          <w:color w:val="000000" w:themeColor="text1"/>
          <w:sz w:val="22"/>
          <w:szCs w:val="22"/>
          <w:lang w:eastAsia="ar-SA"/>
        </w:rPr>
        <w:t>Ocena punktowa oferty będzie zaokrąglona do dwóch miejsc po przecinku</w:t>
      </w:r>
      <w:r w:rsidR="0095446E" w:rsidRPr="0095446E">
        <w:rPr>
          <w:rFonts w:eastAsia="Calibri"/>
          <w:color w:val="000000" w:themeColor="text1"/>
          <w:sz w:val="22"/>
          <w:szCs w:val="22"/>
          <w:lang w:val="pl-PL" w:eastAsia="ar-SA"/>
        </w:rPr>
        <w:t xml:space="preserve"> </w:t>
      </w:r>
      <w:r w:rsidR="00382A57" w:rsidRPr="0095446E">
        <w:rPr>
          <w:rFonts w:eastAsia="Calibri"/>
          <w:color w:val="000000" w:themeColor="text1"/>
          <w:sz w:val="22"/>
          <w:szCs w:val="22"/>
          <w:lang w:eastAsia="ar-SA"/>
        </w:rPr>
        <w:t xml:space="preserve">   </w:t>
      </w:r>
      <w:r w:rsidRPr="0095446E">
        <w:rPr>
          <w:rFonts w:eastAsia="Calibri"/>
          <w:color w:val="000000" w:themeColor="text1"/>
          <w:sz w:val="22"/>
          <w:szCs w:val="22"/>
          <w:lang w:eastAsia="ar-SA"/>
        </w:rPr>
        <w:t xml:space="preserve"> liczbą.</w:t>
      </w:r>
    </w:p>
    <w:p w14:paraId="67118BB1" w14:textId="01480B38" w:rsidR="002378F3" w:rsidRPr="00AE1D7C" w:rsidRDefault="002378F3" w:rsidP="00595B18">
      <w:pPr>
        <w:pStyle w:val="Akapitzlist"/>
        <w:numPr>
          <w:ilvl w:val="1"/>
          <w:numId w:val="55"/>
        </w:numPr>
        <w:autoSpaceDE w:val="0"/>
        <w:autoSpaceDN w:val="0"/>
        <w:adjustRightInd w:val="0"/>
        <w:ind w:left="284" w:hanging="284"/>
        <w:jc w:val="both"/>
        <w:rPr>
          <w:rFonts w:eastAsia="Calibri"/>
          <w:color w:val="000000" w:themeColor="text1"/>
          <w:sz w:val="22"/>
          <w:szCs w:val="22"/>
        </w:rPr>
      </w:pPr>
      <w:r w:rsidRPr="00AE1D7C">
        <w:rPr>
          <w:rFonts w:eastAsia="Calibri"/>
          <w:color w:val="000000" w:themeColor="text1"/>
          <w:sz w:val="22"/>
          <w:szCs w:val="22"/>
        </w:rPr>
        <w:t>J</w:t>
      </w:r>
      <w:r w:rsidR="003C14CF" w:rsidRPr="00AE1D7C">
        <w:rPr>
          <w:rFonts w:eastAsia="Calibri"/>
          <w:color w:val="000000" w:themeColor="text1"/>
          <w:sz w:val="22"/>
          <w:szCs w:val="22"/>
        </w:rPr>
        <w:t>eżeli nie można wybrać najkorzystniejszej oferty z uwagi na to, że dwie lub więcej ofert przedstawia</w:t>
      </w:r>
    </w:p>
    <w:p w14:paraId="3BD9AF49" w14:textId="579EC6DA" w:rsidR="002378F3" w:rsidRPr="007E175C" w:rsidRDefault="002378F3"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taki sam bilans ceny lub kosztu i innych kryteriów oceny ofert, </w:t>
      </w:r>
      <w:r w:rsidR="00432B79" w:rsidRPr="007E175C">
        <w:rPr>
          <w:rFonts w:eastAsia="Calibri"/>
          <w:color w:val="000000" w:themeColor="text1"/>
          <w:sz w:val="22"/>
          <w:szCs w:val="22"/>
        </w:rPr>
        <w:t>Z</w:t>
      </w:r>
      <w:r w:rsidR="003C14CF" w:rsidRPr="007E175C">
        <w:rPr>
          <w:rFonts w:eastAsia="Calibri"/>
          <w:color w:val="000000" w:themeColor="text1"/>
          <w:sz w:val="22"/>
          <w:szCs w:val="22"/>
        </w:rPr>
        <w:t>amawiający spośród tych ofert</w:t>
      </w:r>
    </w:p>
    <w:p w14:paraId="6EBFD3D7" w14:textId="77777777" w:rsidR="002378F3" w:rsidRPr="007E175C" w:rsidRDefault="002378F3"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wybiera ofertę z najniższą ceną lub najniższym kosztem, a jeżeli zostały złożone oferty o takiej samej</w:t>
      </w:r>
    </w:p>
    <w:p w14:paraId="66C46619" w14:textId="77777777" w:rsidR="00002858" w:rsidRPr="007E175C" w:rsidRDefault="002378F3"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cenie lub koszcie, </w:t>
      </w:r>
      <w:r w:rsidR="00B65E86" w:rsidRPr="007E175C">
        <w:rPr>
          <w:rFonts w:eastAsia="Calibri"/>
          <w:color w:val="000000" w:themeColor="text1"/>
          <w:sz w:val="22"/>
          <w:szCs w:val="22"/>
        </w:rPr>
        <w:t>Z</w:t>
      </w:r>
      <w:r w:rsidR="003C14CF" w:rsidRPr="007E175C">
        <w:rPr>
          <w:rFonts w:eastAsia="Calibri"/>
          <w:color w:val="000000" w:themeColor="text1"/>
          <w:sz w:val="22"/>
          <w:szCs w:val="22"/>
        </w:rPr>
        <w:t xml:space="preserve">amawiający wzywa </w:t>
      </w:r>
      <w:r w:rsidR="00002858" w:rsidRPr="007E175C">
        <w:rPr>
          <w:rFonts w:eastAsia="Calibri"/>
          <w:color w:val="000000" w:themeColor="text1"/>
          <w:sz w:val="22"/>
          <w:szCs w:val="22"/>
        </w:rPr>
        <w:t>W</w:t>
      </w:r>
      <w:r w:rsidR="003C14CF" w:rsidRPr="007E175C">
        <w:rPr>
          <w:rFonts w:eastAsia="Calibri"/>
          <w:color w:val="000000" w:themeColor="text1"/>
          <w:sz w:val="22"/>
          <w:szCs w:val="22"/>
        </w:rPr>
        <w:t>ykonawców, którzy złożyli te oferty, do złożenia w</w:t>
      </w:r>
    </w:p>
    <w:p w14:paraId="16A68C71" w14:textId="77777777" w:rsidR="00753898" w:rsidRPr="007E175C" w:rsidRDefault="00002858"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terminie</w:t>
      </w: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określonym przez </w:t>
      </w:r>
      <w:r w:rsidRPr="007E175C">
        <w:rPr>
          <w:rFonts w:eastAsia="Calibri"/>
          <w:color w:val="000000" w:themeColor="text1"/>
          <w:sz w:val="22"/>
          <w:szCs w:val="22"/>
        </w:rPr>
        <w:t>Z</w:t>
      </w:r>
      <w:r w:rsidR="003C14CF" w:rsidRPr="007E175C">
        <w:rPr>
          <w:rFonts w:eastAsia="Calibri"/>
          <w:color w:val="000000" w:themeColor="text1"/>
          <w:sz w:val="22"/>
          <w:szCs w:val="22"/>
        </w:rPr>
        <w:t>amawiającego ofert dodatkowych.</w:t>
      </w:r>
      <w:r w:rsidR="00753898" w:rsidRPr="007E175C">
        <w:rPr>
          <w:rFonts w:eastAsia="Calibri"/>
          <w:color w:val="000000" w:themeColor="text1"/>
          <w:sz w:val="22"/>
          <w:szCs w:val="22"/>
        </w:rPr>
        <w:t xml:space="preserve"> Wykonawcy składając oferty</w:t>
      </w:r>
    </w:p>
    <w:p w14:paraId="60D59DA3" w14:textId="6F8154C1" w:rsidR="00753898" w:rsidRPr="007E175C" w:rsidRDefault="00753898"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dodatkowe, nie mogą oferować cen lub kosztów wyższych niż zaoferowane w uprzednio złożonych</w:t>
      </w:r>
    </w:p>
    <w:p w14:paraId="1203C502" w14:textId="19DC5A38" w:rsidR="003C14CF" w:rsidRDefault="00753898"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przez nich ofertach.</w:t>
      </w:r>
      <w:r w:rsidR="003C14CF" w:rsidRPr="007E175C">
        <w:rPr>
          <w:rFonts w:eastAsia="Calibri"/>
          <w:color w:val="000000" w:themeColor="text1"/>
          <w:sz w:val="22"/>
          <w:szCs w:val="22"/>
        </w:rPr>
        <w:t xml:space="preserve"> </w:t>
      </w:r>
    </w:p>
    <w:p w14:paraId="357DD090" w14:textId="77777777" w:rsidR="006E0951" w:rsidRPr="007E175C" w:rsidRDefault="006E0951" w:rsidP="0095446E">
      <w:pPr>
        <w:autoSpaceDE w:val="0"/>
        <w:autoSpaceDN w:val="0"/>
        <w:adjustRightInd w:val="0"/>
        <w:ind w:left="284" w:hanging="284"/>
        <w:jc w:val="both"/>
        <w:rPr>
          <w:rFonts w:eastAsia="Calibri"/>
          <w:color w:val="000000" w:themeColor="text1"/>
          <w:sz w:val="22"/>
          <w:szCs w:val="22"/>
        </w:rPr>
      </w:pPr>
    </w:p>
    <w:p w14:paraId="580BBFE2" w14:textId="3D71F8CA" w:rsidR="00A14DE8" w:rsidRPr="007E175C" w:rsidRDefault="0048109A" w:rsidP="0048109A">
      <w:pPr>
        <w:ind w:left="567" w:hanging="567"/>
        <w:jc w:val="both"/>
        <w:rPr>
          <w:b/>
          <w:color w:val="000000" w:themeColor="text1"/>
          <w:sz w:val="22"/>
          <w:szCs w:val="22"/>
        </w:rPr>
      </w:pPr>
      <w:r w:rsidRPr="007E175C">
        <w:rPr>
          <w:b/>
          <w:color w:val="000000" w:themeColor="text1"/>
          <w:sz w:val="22"/>
          <w:szCs w:val="22"/>
        </w:rPr>
        <w:t>X</w:t>
      </w:r>
      <w:r w:rsidR="0029520A" w:rsidRPr="007E175C">
        <w:rPr>
          <w:b/>
          <w:color w:val="000000" w:themeColor="text1"/>
          <w:sz w:val="22"/>
          <w:szCs w:val="22"/>
        </w:rPr>
        <w:t>V</w:t>
      </w:r>
      <w:r w:rsidR="00C8781F" w:rsidRPr="007E175C">
        <w:rPr>
          <w:b/>
          <w:color w:val="000000" w:themeColor="text1"/>
          <w:sz w:val="22"/>
          <w:szCs w:val="22"/>
        </w:rPr>
        <w:t>I</w:t>
      </w:r>
      <w:r w:rsidR="00A56DE1" w:rsidRPr="007E175C">
        <w:rPr>
          <w:b/>
          <w:color w:val="000000" w:themeColor="text1"/>
          <w:sz w:val="22"/>
          <w:szCs w:val="22"/>
        </w:rPr>
        <w:t>I</w:t>
      </w:r>
      <w:r w:rsidRPr="007E175C">
        <w:rPr>
          <w:b/>
          <w:color w:val="000000" w:themeColor="text1"/>
          <w:sz w:val="22"/>
          <w:szCs w:val="22"/>
        </w:rPr>
        <w:t xml:space="preserve">. </w:t>
      </w:r>
      <w:r w:rsidR="00A14DE8" w:rsidRPr="007E175C">
        <w:rPr>
          <w:b/>
          <w:color w:val="000000" w:themeColor="text1"/>
          <w:sz w:val="22"/>
          <w:szCs w:val="22"/>
        </w:rPr>
        <w:t>Wykaz podmiotowych</w:t>
      </w:r>
      <w:r w:rsidR="00664CCF" w:rsidRPr="007E175C">
        <w:rPr>
          <w:b/>
          <w:color w:val="000000" w:themeColor="text1"/>
          <w:sz w:val="22"/>
          <w:szCs w:val="22"/>
        </w:rPr>
        <w:t xml:space="preserve"> </w:t>
      </w:r>
      <w:r w:rsidR="00A14DE8" w:rsidRPr="007E175C">
        <w:rPr>
          <w:b/>
          <w:color w:val="000000" w:themeColor="text1"/>
          <w:sz w:val="22"/>
          <w:szCs w:val="22"/>
        </w:rPr>
        <w:t>środków dowodowych składanych na wezwanie.</w:t>
      </w:r>
    </w:p>
    <w:p w14:paraId="16174BBE" w14:textId="2CA34325" w:rsidR="00A14DE8" w:rsidRPr="007E175C" w:rsidRDefault="00A14DE8" w:rsidP="00AE1D7C">
      <w:pPr>
        <w:jc w:val="both"/>
        <w:rPr>
          <w:color w:val="000000" w:themeColor="text1"/>
          <w:sz w:val="22"/>
          <w:szCs w:val="22"/>
        </w:rPr>
      </w:pPr>
      <w:r w:rsidRPr="007E175C">
        <w:rPr>
          <w:color w:val="000000" w:themeColor="text1"/>
          <w:sz w:val="22"/>
          <w:szCs w:val="22"/>
        </w:rPr>
        <w:t xml:space="preserve">Wykonawca którego oferta zostanie uznana za najkorzystniejszą na wezwanie Zamawiającego w terminie </w:t>
      </w:r>
      <w:r w:rsidR="004E4448" w:rsidRPr="007E175C">
        <w:rPr>
          <w:color w:val="000000" w:themeColor="text1"/>
          <w:sz w:val="22"/>
          <w:szCs w:val="22"/>
        </w:rPr>
        <w:t>nie krótszym niż 5</w:t>
      </w:r>
      <w:r w:rsidRPr="007E175C">
        <w:rPr>
          <w:color w:val="000000" w:themeColor="text1"/>
          <w:sz w:val="22"/>
          <w:szCs w:val="22"/>
        </w:rPr>
        <w:t xml:space="preserve"> dni</w:t>
      </w:r>
      <w:r w:rsidR="00681148" w:rsidRPr="007E175C">
        <w:rPr>
          <w:color w:val="000000" w:themeColor="text1"/>
          <w:sz w:val="22"/>
          <w:szCs w:val="22"/>
        </w:rPr>
        <w:t xml:space="preserve"> od dnia wezwania </w:t>
      </w:r>
      <w:r w:rsidRPr="007E175C">
        <w:rPr>
          <w:color w:val="000000" w:themeColor="text1"/>
          <w:sz w:val="22"/>
          <w:szCs w:val="22"/>
        </w:rPr>
        <w:t>składa podmiotowe środki dowodowe na potwierdzenie spełniania warunków udziału w postępowaniu i braku podstaw wykluczenia:</w:t>
      </w:r>
    </w:p>
    <w:p w14:paraId="45FE8F7B" w14:textId="07EFFDFF" w:rsidR="00F007B0" w:rsidRPr="007E175C" w:rsidRDefault="00F007B0" w:rsidP="00AE1D7C">
      <w:pPr>
        <w:pStyle w:val="Akapitzlist"/>
        <w:numPr>
          <w:ilvl w:val="3"/>
          <w:numId w:val="3"/>
        </w:numPr>
        <w:tabs>
          <w:tab w:val="left" w:pos="284"/>
        </w:tabs>
        <w:ind w:left="284" w:hanging="284"/>
        <w:jc w:val="both"/>
        <w:rPr>
          <w:color w:val="000000" w:themeColor="text1"/>
          <w:sz w:val="22"/>
          <w:szCs w:val="22"/>
        </w:rPr>
      </w:pPr>
      <w:r w:rsidRPr="007E175C">
        <w:rPr>
          <w:color w:val="000000" w:themeColor="text1"/>
          <w:sz w:val="22"/>
          <w:szCs w:val="22"/>
        </w:rPr>
        <w:t xml:space="preserve">odpis </w:t>
      </w:r>
      <w:r w:rsidRPr="007E175C">
        <w:rPr>
          <w:color w:val="000000" w:themeColor="text1"/>
          <w:sz w:val="22"/>
          <w:szCs w:val="22"/>
          <w:lang w:val="pl-PL"/>
        </w:rPr>
        <w:t>lub informację z Krajowego R</w:t>
      </w:r>
      <w:proofErr w:type="spellStart"/>
      <w:r w:rsidRPr="007E175C">
        <w:rPr>
          <w:color w:val="000000" w:themeColor="text1"/>
          <w:sz w:val="22"/>
          <w:szCs w:val="22"/>
        </w:rPr>
        <w:t>ejestru</w:t>
      </w:r>
      <w:proofErr w:type="spellEnd"/>
      <w:r w:rsidRPr="007E175C">
        <w:rPr>
          <w:color w:val="000000" w:themeColor="text1"/>
          <w:sz w:val="22"/>
          <w:szCs w:val="22"/>
        </w:rPr>
        <w:t xml:space="preserve"> </w:t>
      </w:r>
      <w:r w:rsidRPr="007E175C">
        <w:rPr>
          <w:color w:val="000000" w:themeColor="text1"/>
          <w:sz w:val="22"/>
          <w:szCs w:val="22"/>
          <w:lang w:val="pl-PL"/>
        </w:rPr>
        <w:t xml:space="preserve">Sądowego </w:t>
      </w:r>
      <w:r w:rsidRPr="007E175C">
        <w:rPr>
          <w:color w:val="000000" w:themeColor="text1"/>
          <w:sz w:val="22"/>
          <w:szCs w:val="22"/>
        </w:rPr>
        <w:t xml:space="preserve">lub z </w:t>
      </w:r>
      <w:r w:rsidRPr="007E175C">
        <w:rPr>
          <w:color w:val="000000" w:themeColor="text1"/>
          <w:sz w:val="22"/>
          <w:szCs w:val="22"/>
          <w:lang w:val="pl-PL"/>
        </w:rPr>
        <w:t>C</w:t>
      </w:r>
      <w:proofErr w:type="spellStart"/>
      <w:r w:rsidRPr="007E175C">
        <w:rPr>
          <w:color w:val="000000" w:themeColor="text1"/>
          <w:sz w:val="22"/>
          <w:szCs w:val="22"/>
        </w:rPr>
        <w:t>entralnej</w:t>
      </w:r>
      <w:proofErr w:type="spellEnd"/>
      <w:r w:rsidRPr="007E175C">
        <w:rPr>
          <w:color w:val="000000" w:themeColor="text1"/>
          <w:sz w:val="22"/>
          <w:szCs w:val="22"/>
        </w:rPr>
        <w:t xml:space="preserve"> </w:t>
      </w:r>
      <w:r w:rsidRPr="007E175C">
        <w:rPr>
          <w:color w:val="000000" w:themeColor="text1"/>
          <w:sz w:val="22"/>
          <w:szCs w:val="22"/>
          <w:lang w:val="pl-PL"/>
        </w:rPr>
        <w:t>E</w:t>
      </w:r>
      <w:proofErr w:type="spellStart"/>
      <w:r w:rsidRPr="007E175C">
        <w:rPr>
          <w:color w:val="000000" w:themeColor="text1"/>
          <w:sz w:val="22"/>
          <w:szCs w:val="22"/>
        </w:rPr>
        <w:t>widencji</w:t>
      </w:r>
      <w:proofErr w:type="spellEnd"/>
      <w:r w:rsidRPr="007E175C">
        <w:rPr>
          <w:color w:val="000000" w:themeColor="text1"/>
          <w:sz w:val="22"/>
          <w:szCs w:val="22"/>
        </w:rPr>
        <w:t xml:space="preserve"> i </w:t>
      </w:r>
      <w:proofErr w:type="spellStart"/>
      <w:r w:rsidRPr="007E175C">
        <w:rPr>
          <w:color w:val="000000" w:themeColor="text1"/>
          <w:sz w:val="22"/>
          <w:szCs w:val="22"/>
          <w:lang w:val="pl-PL"/>
        </w:rPr>
        <w:t>I</w:t>
      </w:r>
      <w:r w:rsidRPr="007E175C">
        <w:rPr>
          <w:color w:val="000000" w:themeColor="text1"/>
          <w:sz w:val="22"/>
          <w:szCs w:val="22"/>
        </w:rPr>
        <w:t>nformacji</w:t>
      </w:r>
      <w:proofErr w:type="spellEnd"/>
      <w:r w:rsidRPr="007E175C">
        <w:rPr>
          <w:color w:val="000000" w:themeColor="text1"/>
          <w:sz w:val="22"/>
          <w:szCs w:val="22"/>
        </w:rPr>
        <w:t xml:space="preserve"> o </w:t>
      </w:r>
      <w:r w:rsidRPr="007E175C">
        <w:rPr>
          <w:color w:val="000000" w:themeColor="text1"/>
          <w:sz w:val="22"/>
          <w:szCs w:val="22"/>
          <w:lang w:val="pl-PL"/>
        </w:rPr>
        <w:t>D</w:t>
      </w:r>
      <w:proofErr w:type="spellStart"/>
      <w:r w:rsidRPr="007E175C">
        <w:rPr>
          <w:color w:val="000000" w:themeColor="text1"/>
          <w:sz w:val="22"/>
          <w:szCs w:val="22"/>
        </w:rPr>
        <w:t>ziałalności</w:t>
      </w:r>
      <w:proofErr w:type="spellEnd"/>
      <w:r w:rsidRPr="007E175C">
        <w:rPr>
          <w:color w:val="000000" w:themeColor="text1"/>
          <w:sz w:val="22"/>
          <w:szCs w:val="22"/>
        </w:rPr>
        <w:t xml:space="preserve"> </w:t>
      </w:r>
      <w:r w:rsidRPr="007E175C">
        <w:rPr>
          <w:color w:val="000000" w:themeColor="text1"/>
          <w:sz w:val="22"/>
          <w:szCs w:val="22"/>
          <w:lang w:val="pl-PL"/>
        </w:rPr>
        <w:t>G</w:t>
      </w:r>
      <w:proofErr w:type="spellStart"/>
      <w:r w:rsidRPr="007E175C">
        <w:rPr>
          <w:color w:val="000000" w:themeColor="text1"/>
          <w:sz w:val="22"/>
          <w:szCs w:val="22"/>
        </w:rPr>
        <w:t>ospodarczej</w:t>
      </w:r>
      <w:proofErr w:type="spellEnd"/>
      <w:r w:rsidRPr="007E175C">
        <w:rPr>
          <w:color w:val="000000" w:themeColor="text1"/>
          <w:sz w:val="22"/>
          <w:szCs w:val="22"/>
        </w:rPr>
        <w:t xml:space="preserve">, jeżeli odrębne przepisy wymagają wpisu do rejestru lub ewidencji, w celu potwierdzenia braku podstaw wykluczenia na podstawie art. </w:t>
      </w:r>
      <w:r w:rsidRPr="007E175C">
        <w:rPr>
          <w:color w:val="000000" w:themeColor="text1"/>
          <w:sz w:val="22"/>
          <w:szCs w:val="22"/>
          <w:lang w:val="pl-PL"/>
        </w:rPr>
        <w:t>109</w:t>
      </w:r>
      <w:r w:rsidRPr="007E175C">
        <w:rPr>
          <w:color w:val="000000" w:themeColor="text1"/>
          <w:sz w:val="22"/>
          <w:szCs w:val="22"/>
        </w:rPr>
        <w:t xml:space="preserve"> ust. </w:t>
      </w:r>
      <w:r w:rsidRPr="007E175C">
        <w:rPr>
          <w:color w:val="000000" w:themeColor="text1"/>
          <w:sz w:val="22"/>
          <w:szCs w:val="22"/>
          <w:lang w:val="pl-PL"/>
        </w:rPr>
        <w:t>1</w:t>
      </w:r>
      <w:r w:rsidRPr="007E175C">
        <w:rPr>
          <w:color w:val="000000" w:themeColor="text1"/>
          <w:sz w:val="22"/>
          <w:szCs w:val="22"/>
        </w:rPr>
        <w:t xml:space="preserve"> pkt </w:t>
      </w:r>
      <w:r w:rsidRPr="007E175C">
        <w:rPr>
          <w:color w:val="000000" w:themeColor="text1"/>
          <w:sz w:val="22"/>
          <w:szCs w:val="22"/>
          <w:lang w:val="pl-PL"/>
        </w:rPr>
        <w:t>4)</w:t>
      </w:r>
      <w:r w:rsidRPr="007E175C">
        <w:rPr>
          <w:color w:val="000000" w:themeColor="text1"/>
          <w:sz w:val="22"/>
          <w:szCs w:val="22"/>
        </w:rPr>
        <w:t xml:space="preserve"> ustawy, wystawionej nie wcześniej niż 3 miesi</w:t>
      </w:r>
      <w:r w:rsidR="00171E73" w:rsidRPr="007E175C">
        <w:rPr>
          <w:color w:val="000000" w:themeColor="text1"/>
          <w:sz w:val="22"/>
          <w:szCs w:val="22"/>
          <w:lang w:val="pl-PL"/>
        </w:rPr>
        <w:t>ące</w:t>
      </w:r>
      <w:r w:rsidRPr="007E175C">
        <w:rPr>
          <w:color w:val="000000" w:themeColor="text1"/>
          <w:sz w:val="22"/>
          <w:szCs w:val="22"/>
        </w:rPr>
        <w:t xml:space="preserve"> przed upływem terminu składania ofert. </w:t>
      </w:r>
      <w:r w:rsidR="001B7497" w:rsidRPr="007E175C">
        <w:rPr>
          <w:color w:val="000000" w:themeColor="text1"/>
          <w:sz w:val="22"/>
          <w:szCs w:val="22"/>
          <w:lang w:val="pl-PL"/>
        </w:rPr>
        <w:t>Zamawiający</w:t>
      </w:r>
      <w:r w:rsidRPr="007E175C">
        <w:rPr>
          <w:color w:val="000000" w:themeColor="text1"/>
          <w:sz w:val="22"/>
          <w:szCs w:val="22"/>
        </w:rPr>
        <w:t xml:space="preserve"> nie wzywa Wykonawcy do złożenia </w:t>
      </w:r>
      <w:r w:rsidR="001B7497" w:rsidRPr="007E175C">
        <w:rPr>
          <w:color w:val="000000" w:themeColor="text1"/>
          <w:sz w:val="22"/>
          <w:szCs w:val="22"/>
          <w:lang w:val="pl-PL"/>
        </w:rPr>
        <w:t>w/w</w:t>
      </w:r>
      <w:r w:rsidRPr="007E175C">
        <w:rPr>
          <w:color w:val="000000" w:themeColor="text1"/>
          <w:sz w:val="22"/>
          <w:szCs w:val="22"/>
        </w:rPr>
        <w:t xml:space="preserve"> dokumentu, kiedy może go uzyskać za  pomocą  bezpłatnych i ogólnodostępnych</w:t>
      </w:r>
      <w:r w:rsidR="001B7497" w:rsidRPr="007E175C">
        <w:rPr>
          <w:color w:val="000000" w:themeColor="text1"/>
          <w:sz w:val="22"/>
          <w:szCs w:val="22"/>
          <w:lang w:val="pl-PL"/>
        </w:rPr>
        <w:t xml:space="preserve"> </w:t>
      </w:r>
      <w:r w:rsidRPr="007E175C">
        <w:rPr>
          <w:color w:val="000000" w:themeColor="text1"/>
          <w:sz w:val="22"/>
          <w:szCs w:val="22"/>
        </w:rPr>
        <w:t>baz danych, w szczególności rejestrów publicznych w rozumieniu ustawy z 17</w:t>
      </w:r>
      <w:r w:rsidRPr="007E175C">
        <w:rPr>
          <w:color w:val="000000" w:themeColor="text1"/>
          <w:sz w:val="22"/>
          <w:szCs w:val="22"/>
          <w:lang w:val="pl-PL"/>
        </w:rPr>
        <w:t xml:space="preserve"> lutego </w:t>
      </w:r>
      <w:r w:rsidRPr="007E175C">
        <w:rPr>
          <w:color w:val="000000" w:themeColor="text1"/>
          <w:sz w:val="22"/>
          <w:szCs w:val="22"/>
        </w:rPr>
        <w:t>2005 r.</w:t>
      </w:r>
      <w:r w:rsidR="001B7497" w:rsidRPr="007E175C">
        <w:rPr>
          <w:color w:val="000000" w:themeColor="text1"/>
          <w:sz w:val="22"/>
          <w:szCs w:val="22"/>
          <w:lang w:val="pl-PL"/>
        </w:rPr>
        <w:t xml:space="preserve"> </w:t>
      </w:r>
      <w:r w:rsidRPr="007E175C">
        <w:rPr>
          <w:color w:val="000000" w:themeColor="text1"/>
          <w:sz w:val="22"/>
          <w:szCs w:val="22"/>
          <w:lang w:val="pl-PL"/>
        </w:rPr>
        <w:t xml:space="preserve">(Dz. U. z 2021, poz. 670 ze zm.) </w:t>
      </w:r>
      <w:r w:rsidRPr="007E175C">
        <w:rPr>
          <w:color w:val="000000" w:themeColor="text1"/>
          <w:sz w:val="22"/>
          <w:szCs w:val="22"/>
        </w:rPr>
        <w:t>o informatyzacji działalności podmiotów realizujących zadania publiczne, o ile Wykonawca wskazał w formularzu oferty dane oraz adres strony internetowej umożliwiające dostęp do tych środków.</w:t>
      </w:r>
    </w:p>
    <w:p w14:paraId="6C558AE3" w14:textId="10F053C4" w:rsidR="00A833B5" w:rsidRPr="007E175C" w:rsidRDefault="00B26DF0" w:rsidP="00AE1D7C">
      <w:pPr>
        <w:pStyle w:val="Akapitzlist"/>
        <w:numPr>
          <w:ilvl w:val="3"/>
          <w:numId w:val="3"/>
        </w:numPr>
        <w:ind w:left="284" w:hanging="284"/>
        <w:jc w:val="both"/>
        <w:rPr>
          <w:b/>
          <w:bCs/>
          <w:color w:val="000000" w:themeColor="text1"/>
          <w:sz w:val="22"/>
          <w:szCs w:val="22"/>
        </w:rPr>
      </w:pPr>
      <w:r w:rsidRPr="007E175C">
        <w:rPr>
          <w:color w:val="000000" w:themeColor="text1"/>
          <w:sz w:val="22"/>
          <w:szCs w:val="22"/>
        </w:rPr>
        <w:t xml:space="preserve">Oświadczenie Wykonawcy w zakresie art. 108 </w:t>
      </w:r>
      <w:r w:rsidR="00653A00" w:rsidRPr="007E175C">
        <w:rPr>
          <w:color w:val="000000" w:themeColor="text1"/>
          <w:sz w:val="22"/>
          <w:szCs w:val="22"/>
          <w:lang w:val="pl-PL"/>
        </w:rPr>
        <w:t>u</w:t>
      </w:r>
      <w:r w:rsidRPr="007E175C">
        <w:rPr>
          <w:color w:val="000000" w:themeColor="text1"/>
          <w:sz w:val="22"/>
          <w:szCs w:val="22"/>
        </w:rPr>
        <w:t>st. 1 pkt 5</w:t>
      </w:r>
      <w:r w:rsidR="001B72F9" w:rsidRPr="007E175C">
        <w:rPr>
          <w:color w:val="000000" w:themeColor="text1"/>
          <w:sz w:val="22"/>
          <w:szCs w:val="22"/>
          <w:lang w:val="pl-PL"/>
        </w:rPr>
        <w:t>)</w:t>
      </w:r>
      <w:r w:rsidRPr="007E175C">
        <w:rPr>
          <w:color w:val="000000" w:themeColor="text1"/>
          <w:sz w:val="22"/>
          <w:szCs w:val="22"/>
        </w:rPr>
        <w:t xml:space="preserve"> </w:t>
      </w:r>
      <w:r w:rsidR="00FC2F5A" w:rsidRPr="007E175C">
        <w:rPr>
          <w:color w:val="000000" w:themeColor="text1"/>
          <w:sz w:val="22"/>
          <w:szCs w:val="22"/>
          <w:lang w:val="pl-PL"/>
        </w:rPr>
        <w:t xml:space="preserve">ustawy </w:t>
      </w:r>
      <w:proofErr w:type="spellStart"/>
      <w:r w:rsidRPr="007E175C">
        <w:rPr>
          <w:color w:val="000000" w:themeColor="text1"/>
          <w:sz w:val="22"/>
          <w:szCs w:val="22"/>
        </w:rPr>
        <w:t>Pzp</w:t>
      </w:r>
      <w:proofErr w:type="spellEnd"/>
      <w:r w:rsidRPr="007E175C">
        <w:rPr>
          <w:color w:val="000000" w:themeColor="text1"/>
          <w:sz w:val="22"/>
          <w:szCs w:val="22"/>
        </w:rPr>
        <w:t>. o braku przynależności do tej samej</w:t>
      </w:r>
      <w:r w:rsidR="00DA645F" w:rsidRPr="007E175C">
        <w:rPr>
          <w:color w:val="000000" w:themeColor="text1"/>
          <w:sz w:val="22"/>
          <w:szCs w:val="22"/>
        </w:rPr>
        <w:t xml:space="preserve"> </w:t>
      </w:r>
      <w:r w:rsidRPr="007E175C">
        <w:rPr>
          <w:color w:val="000000" w:themeColor="text1"/>
          <w:sz w:val="22"/>
          <w:szCs w:val="22"/>
        </w:rPr>
        <w:t>grup</w:t>
      </w:r>
      <w:r w:rsidR="00DA645F" w:rsidRPr="007E175C">
        <w:rPr>
          <w:color w:val="000000" w:themeColor="text1"/>
          <w:sz w:val="22"/>
          <w:szCs w:val="22"/>
        </w:rPr>
        <w:t>y</w:t>
      </w:r>
      <w:r w:rsidRPr="007E175C">
        <w:rPr>
          <w:color w:val="000000" w:themeColor="text1"/>
          <w:sz w:val="22"/>
          <w:szCs w:val="22"/>
        </w:rPr>
        <w:t xml:space="preserve"> </w:t>
      </w:r>
      <w:r w:rsidR="00DA645F" w:rsidRPr="007E175C">
        <w:rPr>
          <w:color w:val="000000" w:themeColor="text1"/>
          <w:sz w:val="22"/>
          <w:szCs w:val="22"/>
        </w:rPr>
        <w:t>k</w:t>
      </w:r>
      <w:r w:rsidRPr="007E175C">
        <w:rPr>
          <w:color w:val="000000" w:themeColor="text1"/>
          <w:sz w:val="22"/>
          <w:szCs w:val="22"/>
        </w:rPr>
        <w:t>apitałowej</w:t>
      </w:r>
      <w:r w:rsidR="00653A00" w:rsidRPr="007E175C">
        <w:rPr>
          <w:color w:val="000000" w:themeColor="text1"/>
          <w:sz w:val="22"/>
          <w:szCs w:val="22"/>
          <w:lang w:val="pl-PL"/>
        </w:rPr>
        <w:t xml:space="preserve"> </w:t>
      </w:r>
      <w:r w:rsidR="000E158A" w:rsidRPr="00AE1D7C">
        <w:rPr>
          <w:b/>
          <w:bCs/>
          <w:i/>
          <w:iCs/>
          <w:color w:val="000000" w:themeColor="text1"/>
          <w:sz w:val="22"/>
          <w:szCs w:val="22"/>
          <w:lang w:val="pl-PL"/>
        </w:rPr>
        <w:t xml:space="preserve">Załącznik Nr </w:t>
      </w:r>
      <w:r w:rsidR="00A0713A" w:rsidRPr="00AE1D7C">
        <w:rPr>
          <w:b/>
          <w:bCs/>
          <w:i/>
          <w:iCs/>
          <w:color w:val="000000" w:themeColor="text1"/>
          <w:sz w:val="22"/>
          <w:szCs w:val="22"/>
          <w:lang w:val="pl-PL"/>
        </w:rPr>
        <w:t>3 do SWZ</w:t>
      </w:r>
      <w:r w:rsidR="000E158A" w:rsidRPr="007E175C">
        <w:rPr>
          <w:b/>
          <w:bCs/>
          <w:color w:val="000000" w:themeColor="text1"/>
          <w:sz w:val="22"/>
          <w:szCs w:val="22"/>
          <w:lang w:val="pl-PL"/>
        </w:rPr>
        <w:t>.</w:t>
      </w:r>
    </w:p>
    <w:p w14:paraId="21CD00A5" w14:textId="77777777" w:rsidR="00A833B5" w:rsidRPr="007E175C" w:rsidRDefault="00A833B5" w:rsidP="0048109A">
      <w:pPr>
        <w:ind w:left="567" w:hanging="567"/>
        <w:jc w:val="both"/>
        <w:rPr>
          <w:color w:val="000000" w:themeColor="text1"/>
          <w:sz w:val="22"/>
          <w:szCs w:val="22"/>
        </w:rPr>
      </w:pPr>
    </w:p>
    <w:p w14:paraId="2829FC81" w14:textId="5862313A" w:rsidR="0048109A" w:rsidRPr="007E175C" w:rsidRDefault="00A14DE8" w:rsidP="0048109A">
      <w:pPr>
        <w:ind w:left="567" w:hanging="567"/>
        <w:jc w:val="both"/>
        <w:rPr>
          <w:b/>
          <w:color w:val="000000" w:themeColor="text1"/>
          <w:sz w:val="22"/>
          <w:szCs w:val="22"/>
        </w:rPr>
      </w:pPr>
      <w:r w:rsidRPr="007E175C">
        <w:rPr>
          <w:b/>
          <w:color w:val="000000" w:themeColor="text1"/>
          <w:sz w:val="22"/>
          <w:szCs w:val="22"/>
        </w:rPr>
        <w:t>XV</w:t>
      </w:r>
      <w:r w:rsidR="00C8781F" w:rsidRPr="007E175C">
        <w:rPr>
          <w:b/>
          <w:color w:val="000000" w:themeColor="text1"/>
          <w:sz w:val="22"/>
          <w:szCs w:val="22"/>
        </w:rPr>
        <w:t>I</w:t>
      </w:r>
      <w:r w:rsidR="00A56DE1" w:rsidRPr="007E175C">
        <w:rPr>
          <w:b/>
          <w:color w:val="000000" w:themeColor="text1"/>
          <w:sz w:val="22"/>
          <w:szCs w:val="22"/>
        </w:rPr>
        <w:t>I</w:t>
      </w:r>
      <w:r w:rsidR="0029520A" w:rsidRPr="007E175C">
        <w:rPr>
          <w:b/>
          <w:color w:val="000000" w:themeColor="text1"/>
          <w:sz w:val="22"/>
          <w:szCs w:val="22"/>
        </w:rPr>
        <w:t>I</w:t>
      </w:r>
      <w:r w:rsidRPr="007E175C">
        <w:rPr>
          <w:b/>
          <w:color w:val="000000" w:themeColor="text1"/>
          <w:sz w:val="22"/>
          <w:szCs w:val="22"/>
        </w:rPr>
        <w:t xml:space="preserve">. </w:t>
      </w:r>
      <w:r w:rsidR="0048109A" w:rsidRPr="007E175C">
        <w:rPr>
          <w:b/>
          <w:color w:val="000000" w:themeColor="text1"/>
          <w:sz w:val="22"/>
          <w:szCs w:val="22"/>
        </w:rPr>
        <w:t xml:space="preserve">Informacje o formalnościach, jakie powinny zostać dopełnione po wyborze oferty </w:t>
      </w:r>
      <w:r w:rsidR="0048109A" w:rsidRPr="007E175C">
        <w:rPr>
          <w:b/>
          <w:color w:val="000000" w:themeColor="text1"/>
          <w:sz w:val="22"/>
          <w:szCs w:val="22"/>
        </w:rPr>
        <w:br/>
        <w:t>w celu zawarcia umowy w sprawie zamówienia publicznego</w:t>
      </w:r>
      <w:r w:rsidR="0029520A" w:rsidRPr="007E175C">
        <w:rPr>
          <w:b/>
          <w:color w:val="000000" w:themeColor="text1"/>
          <w:sz w:val="22"/>
          <w:szCs w:val="22"/>
        </w:rPr>
        <w:t>.</w:t>
      </w:r>
    </w:p>
    <w:p w14:paraId="4276E019" w14:textId="63230DBA" w:rsidR="0029520A" w:rsidRPr="007E175C" w:rsidRDefault="0029520A" w:rsidP="0095446E">
      <w:pPr>
        <w:widowControl w:val="0"/>
        <w:numPr>
          <w:ilvl w:val="0"/>
          <w:numId w:val="25"/>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Zamawiający zawiera umowę w sprawie zamówienia publicznego, z uwzględnieniem art. 577 ustawy </w:t>
      </w:r>
      <w:proofErr w:type="spellStart"/>
      <w:r w:rsidRPr="007E175C">
        <w:rPr>
          <w:rFonts w:eastAsia="Trebuchet MS"/>
          <w:color w:val="000000" w:themeColor="text1"/>
          <w:sz w:val="22"/>
          <w:szCs w:val="22"/>
          <w:lang w:bidi="pl-PL"/>
        </w:rPr>
        <w:t>Pzp</w:t>
      </w:r>
      <w:proofErr w:type="spellEnd"/>
      <w:r w:rsidRPr="007E175C">
        <w:rPr>
          <w:rFonts w:eastAsia="Trebuchet MS"/>
          <w:color w:val="000000" w:themeColor="text1"/>
          <w:sz w:val="22"/>
          <w:szCs w:val="22"/>
          <w:lang w:bidi="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A85DBE1" w:rsidR="0029520A" w:rsidRPr="007E175C" w:rsidRDefault="0029520A" w:rsidP="0095446E">
      <w:pPr>
        <w:widowControl w:val="0"/>
        <w:numPr>
          <w:ilvl w:val="0"/>
          <w:numId w:val="25"/>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Zamawiający może zawrzeć umowę w sprawie zamówienia publicznego przed upływem terminu, o którym mowa w ust. 1, jeżeli w postępowaniu o udzielenie zamówienia złożono tylko jedną ofert</w:t>
      </w:r>
      <w:r w:rsidR="00EA4F80" w:rsidRPr="007E175C">
        <w:rPr>
          <w:rFonts w:eastAsia="Trebuchet MS"/>
          <w:color w:val="000000" w:themeColor="text1"/>
          <w:sz w:val="22"/>
          <w:szCs w:val="22"/>
          <w:lang w:bidi="pl-PL"/>
        </w:rPr>
        <w:t>ę</w:t>
      </w:r>
      <w:r w:rsidRPr="007E175C">
        <w:rPr>
          <w:rFonts w:eastAsia="Trebuchet MS"/>
          <w:color w:val="000000" w:themeColor="text1"/>
          <w:sz w:val="22"/>
          <w:szCs w:val="22"/>
          <w:lang w:bidi="pl-PL"/>
        </w:rPr>
        <w:t>.</w:t>
      </w:r>
    </w:p>
    <w:p w14:paraId="769A88A4" w14:textId="52D27B1A" w:rsidR="0029520A" w:rsidRPr="007E175C" w:rsidRDefault="0029520A" w:rsidP="0095446E">
      <w:pPr>
        <w:widowControl w:val="0"/>
        <w:numPr>
          <w:ilvl w:val="0"/>
          <w:numId w:val="25"/>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Wykonawca, którego oferta została wybrana jako najkorzystniejsza, zostanie poinformowany przez Zamawiającego o miejscu i terminie podpisania umowy.</w:t>
      </w:r>
    </w:p>
    <w:p w14:paraId="370CF419" w14:textId="320D5DD5" w:rsidR="0029520A" w:rsidRPr="007E175C" w:rsidRDefault="0029520A" w:rsidP="0095446E">
      <w:pPr>
        <w:widowControl w:val="0"/>
        <w:numPr>
          <w:ilvl w:val="0"/>
          <w:numId w:val="25"/>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 Wykonawca, o którym mowa w ust. 1, ma obowiązek zawrzeć umowę w sprawie zamówienia na warunkach określonych w projektowanych postanowieniach umowy, które stanowią Załącznik do SWZ. Umowa zostanie uzupełniona o zapisy wynikające ze złożonej oferty.</w:t>
      </w:r>
    </w:p>
    <w:p w14:paraId="06FD458B" w14:textId="78ED2397" w:rsidR="0029520A" w:rsidRPr="007E175C" w:rsidRDefault="0029520A" w:rsidP="0095446E">
      <w:pPr>
        <w:widowControl w:val="0"/>
        <w:numPr>
          <w:ilvl w:val="0"/>
          <w:numId w:val="25"/>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sidRPr="007E175C">
        <w:rPr>
          <w:rFonts w:eastAsia="Trebuchet MS"/>
          <w:color w:val="000000" w:themeColor="text1"/>
          <w:sz w:val="22"/>
          <w:szCs w:val="22"/>
          <w:lang w:bidi="pl-PL"/>
        </w:rPr>
        <w:softHyphen/>
        <w:t>waniu Wykonawców albo unieważnić postępowanie.</w:t>
      </w:r>
    </w:p>
    <w:p w14:paraId="62592F98" w14:textId="10A99F00" w:rsidR="0029520A" w:rsidRPr="00FC1B59" w:rsidRDefault="0029520A" w:rsidP="0095446E">
      <w:pPr>
        <w:widowControl w:val="0"/>
        <w:numPr>
          <w:ilvl w:val="0"/>
          <w:numId w:val="25"/>
        </w:numPr>
        <w:ind w:left="284" w:right="40" w:hanging="284"/>
        <w:jc w:val="both"/>
        <w:rPr>
          <w:rFonts w:eastAsia="Trebuchet MS"/>
          <w:sz w:val="22"/>
          <w:szCs w:val="22"/>
          <w:lang w:bidi="pl-PL"/>
        </w:rPr>
      </w:pPr>
      <w:r w:rsidRPr="007E175C">
        <w:rPr>
          <w:rFonts w:eastAsia="Trebuchet MS"/>
          <w:color w:val="000000" w:themeColor="text1"/>
          <w:sz w:val="22"/>
          <w:szCs w:val="22"/>
          <w:lang w:bidi="pl-PL"/>
        </w:rPr>
        <w:t>Wykonawca przed zawarciem umowy zobowiązany jest do złożenia</w:t>
      </w:r>
      <w:r w:rsidR="003D4756" w:rsidRPr="007E175C">
        <w:rPr>
          <w:rFonts w:eastAsia="Trebuchet MS"/>
          <w:color w:val="000000" w:themeColor="text1"/>
          <w:sz w:val="22"/>
          <w:szCs w:val="22"/>
          <w:lang w:bidi="pl-PL"/>
        </w:rPr>
        <w:t xml:space="preserve"> u</w:t>
      </w:r>
      <w:r w:rsidRPr="007E175C">
        <w:rPr>
          <w:rFonts w:eastAsia="Trebuchet MS"/>
          <w:color w:val="000000" w:themeColor="text1"/>
          <w:sz w:val="22"/>
          <w:szCs w:val="22"/>
          <w:lang w:bidi="pl-PL"/>
        </w:rPr>
        <w:t xml:space="preserve">mowy regulującej </w:t>
      </w:r>
      <w:r w:rsidRPr="00FC1B59">
        <w:rPr>
          <w:rFonts w:eastAsia="Trebuchet MS"/>
          <w:sz w:val="22"/>
          <w:szCs w:val="22"/>
          <w:lang w:bidi="pl-PL"/>
        </w:rPr>
        <w:t xml:space="preserve">współpracę </w:t>
      </w:r>
      <w:r w:rsidRPr="00FC1B59">
        <w:rPr>
          <w:rFonts w:eastAsia="Trebuchet MS"/>
          <w:sz w:val="22"/>
          <w:szCs w:val="22"/>
          <w:lang w:bidi="pl-PL"/>
        </w:rPr>
        <w:lastRenderedPageBreak/>
        <w:t>Wykonawców wspólnie ubiegających się o udzielenie zamówienia.</w:t>
      </w:r>
    </w:p>
    <w:p w14:paraId="1831FBE6" w14:textId="77777777" w:rsidR="00C83281" w:rsidRPr="00FC1B59" w:rsidRDefault="00C83281" w:rsidP="0048109A">
      <w:pPr>
        <w:rPr>
          <w:b/>
          <w:sz w:val="22"/>
          <w:szCs w:val="22"/>
        </w:rPr>
      </w:pPr>
    </w:p>
    <w:p w14:paraId="32EFA353" w14:textId="77777777" w:rsidR="00C83281" w:rsidRPr="00FC1B59" w:rsidRDefault="0048109A" w:rsidP="0048109A">
      <w:pPr>
        <w:rPr>
          <w:b/>
          <w:sz w:val="22"/>
          <w:szCs w:val="22"/>
        </w:rPr>
      </w:pPr>
      <w:r w:rsidRPr="00FC1B59">
        <w:rPr>
          <w:b/>
          <w:sz w:val="22"/>
          <w:szCs w:val="22"/>
        </w:rPr>
        <w:t>X</w:t>
      </w:r>
      <w:r w:rsidR="00A56DE1" w:rsidRPr="00FC1B59">
        <w:rPr>
          <w:b/>
          <w:sz w:val="22"/>
          <w:szCs w:val="22"/>
        </w:rPr>
        <w:t>IX</w:t>
      </w:r>
      <w:r w:rsidRPr="00FC1B59">
        <w:rPr>
          <w:b/>
          <w:sz w:val="22"/>
          <w:szCs w:val="22"/>
        </w:rPr>
        <w:t xml:space="preserve">. </w:t>
      </w:r>
      <w:r w:rsidR="002648AE" w:rsidRPr="00FC1B59">
        <w:rPr>
          <w:b/>
          <w:sz w:val="22"/>
          <w:szCs w:val="22"/>
        </w:rPr>
        <w:t>Projektowane postanowienia umowy</w:t>
      </w:r>
      <w:r w:rsidRPr="00FC1B59">
        <w:rPr>
          <w:b/>
          <w:sz w:val="22"/>
          <w:szCs w:val="22"/>
        </w:rPr>
        <w:t>, które zostaną wprowadzone do treści zawieranej</w:t>
      </w:r>
    </w:p>
    <w:p w14:paraId="2558B223" w14:textId="2A66E54E" w:rsidR="0048109A" w:rsidRPr="00FC1B59" w:rsidRDefault="0048109A" w:rsidP="0048109A">
      <w:pPr>
        <w:rPr>
          <w:b/>
          <w:sz w:val="22"/>
          <w:szCs w:val="22"/>
        </w:rPr>
      </w:pPr>
      <w:r w:rsidRPr="00FC1B59">
        <w:rPr>
          <w:b/>
          <w:sz w:val="22"/>
          <w:szCs w:val="22"/>
        </w:rPr>
        <w:t xml:space="preserve"> </w:t>
      </w:r>
      <w:r w:rsidR="00C83281" w:rsidRPr="00FC1B59">
        <w:rPr>
          <w:b/>
          <w:sz w:val="22"/>
          <w:szCs w:val="22"/>
        </w:rPr>
        <w:t xml:space="preserve">         </w:t>
      </w:r>
      <w:r w:rsidRPr="00FC1B59">
        <w:rPr>
          <w:b/>
          <w:sz w:val="22"/>
          <w:szCs w:val="22"/>
        </w:rPr>
        <w:t>umowy</w:t>
      </w:r>
    </w:p>
    <w:p w14:paraId="56B6B464" w14:textId="4600E228" w:rsidR="0048109A" w:rsidRPr="00FC1B59" w:rsidRDefault="003F27C1" w:rsidP="003E5140">
      <w:pPr>
        <w:tabs>
          <w:tab w:val="left" w:pos="2127"/>
        </w:tabs>
        <w:jc w:val="both"/>
        <w:rPr>
          <w:sz w:val="22"/>
          <w:szCs w:val="22"/>
        </w:rPr>
      </w:pPr>
      <w:r w:rsidRPr="00FC1B59">
        <w:rPr>
          <w:sz w:val="22"/>
          <w:szCs w:val="22"/>
        </w:rPr>
        <w:t>P</w:t>
      </w:r>
      <w:r w:rsidR="002648AE" w:rsidRPr="00FC1B59">
        <w:rPr>
          <w:sz w:val="22"/>
          <w:szCs w:val="22"/>
        </w:rPr>
        <w:t>rojektowan</w:t>
      </w:r>
      <w:r w:rsidRPr="00FC1B59">
        <w:rPr>
          <w:sz w:val="22"/>
          <w:szCs w:val="22"/>
        </w:rPr>
        <w:t>e</w:t>
      </w:r>
      <w:r w:rsidR="003E5140" w:rsidRPr="00FC1B59">
        <w:rPr>
          <w:sz w:val="22"/>
          <w:szCs w:val="22"/>
        </w:rPr>
        <w:t xml:space="preserve"> postanowie</w:t>
      </w:r>
      <w:r w:rsidRPr="00FC1B59">
        <w:rPr>
          <w:sz w:val="22"/>
          <w:szCs w:val="22"/>
        </w:rPr>
        <w:t>nia</w:t>
      </w:r>
      <w:r w:rsidR="003E5140" w:rsidRPr="00FC1B59">
        <w:rPr>
          <w:sz w:val="22"/>
          <w:szCs w:val="22"/>
        </w:rPr>
        <w:t xml:space="preserve"> umowy </w:t>
      </w:r>
      <w:r w:rsidR="007C19EE" w:rsidRPr="00FC1B59">
        <w:rPr>
          <w:sz w:val="22"/>
          <w:szCs w:val="22"/>
        </w:rPr>
        <w:t>zawiera</w:t>
      </w:r>
      <w:r w:rsidRPr="00FC1B59">
        <w:rPr>
          <w:sz w:val="22"/>
          <w:szCs w:val="22"/>
        </w:rPr>
        <w:t xml:space="preserve"> </w:t>
      </w:r>
      <w:r w:rsidR="0048109A" w:rsidRPr="007841FA">
        <w:rPr>
          <w:b/>
          <w:i/>
          <w:sz w:val="22"/>
          <w:szCs w:val="22"/>
        </w:rPr>
        <w:t xml:space="preserve">Załącznik Nr </w:t>
      </w:r>
      <w:r w:rsidR="00A46BE9" w:rsidRPr="007841FA">
        <w:rPr>
          <w:b/>
          <w:i/>
          <w:sz w:val="22"/>
          <w:szCs w:val="22"/>
        </w:rPr>
        <w:t>4</w:t>
      </w:r>
      <w:r w:rsidR="0093679A" w:rsidRPr="007841FA">
        <w:rPr>
          <w:b/>
          <w:i/>
          <w:sz w:val="22"/>
          <w:szCs w:val="22"/>
        </w:rPr>
        <w:t xml:space="preserve"> do </w:t>
      </w:r>
      <w:r w:rsidR="007841FA" w:rsidRPr="007841FA">
        <w:rPr>
          <w:b/>
          <w:bCs/>
          <w:i/>
          <w:sz w:val="22"/>
          <w:szCs w:val="22"/>
        </w:rPr>
        <w:t>SWZ</w:t>
      </w:r>
      <w:r w:rsidR="0048109A" w:rsidRPr="00FC1B59">
        <w:rPr>
          <w:sz w:val="22"/>
          <w:szCs w:val="22"/>
        </w:rPr>
        <w:t>.</w:t>
      </w:r>
    </w:p>
    <w:p w14:paraId="3A334BB3" w14:textId="77777777" w:rsidR="0048109A" w:rsidRPr="00FC1B59" w:rsidRDefault="0048109A" w:rsidP="0048109A">
      <w:pPr>
        <w:jc w:val="both"/>
        <w:rPr>
          <w:sz w:val="22"/>
          <w:szCs w:val="22"/>
        </w:rPr>
      </w:pPr>
    </w:p>
    <w:p w14:paraId="5CEBF707" w14:textId="1FE9AC20" w:rsidR="0048109A" w:rsidRPr="00FC1B59" w:rsidRDefault="0048109A" w:rsidP="0048109A">
      <w:pPr>
        <w:ind w:left="426" w:hanging="426"/>
        <w:jc w:val="both"/>
        <w:rPr>
          <w:b/>
          <w:sz w:val="22"/>
          <w:szCs w:val="22"/>
        </w:rPr>
      </w:pPr>
      <w:r w:rsidRPr="00FC1B59">
        <w:rPr>
          <w:b/>
          <w:sz w:val="22"/>
          <w:szCs w:val="22"/>
        </w:rPr>
        <w:t>X</w:t>
      </w:r>
      <w:r w:rsidR="00C8781F" w:rsidRPr="00FC1B59">
        <w:rPr>
          <w:b/>
          <w:sz w:val="22"/>
          <w:szCs w:val="22"/>
        </w:rPr>
        <w:t>X</w:t>
      </w:r>
      <w:r w:rsidRPr="00FC1B59">
        <w:rPr>
          <w:b/>
          <w:sz w:val="22"/>
          <w:szCs w:val="22"/>
        </w:rPr>
        <w:t>. Pouczenie o środkach ochrony prawnej przysługujących Wykonawcy w toku postępowania o udzielenie zamówienia</w:t>
      </w:r>
    </w:p>
    <w:p w14:paraId="4738D870" w14:textId="77777777" w:rsidR="00B8546A" w:rsidRPr="00FC1B59" w:rsidRDefault="00B8546A" w:rsidP="00B8546A">
      <w:pPr>
        <w:tabs>
          <w:tab w:val="left" w:pos="0"/>
        </w:tabs>
        <w:jc w:val="both"/>
        <w:rPr>
          <w:noProof/>
          <w:sz w:val="22"/>
          <w:szCs w:val="22"/>
        </w:rPr>
      </w:pPr>
      <w:r w:rsidRPr="00FC1B59">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sidRPr="00FC1B59">
        <w:rPr>
          <w:noProof/>
          <w:sz w:val="22"/>
          <w:szCs w:val="22"/>
        </w:rPr>
        <w:t>określone w Dziale IX ustawy z dnia 11 września 2019 roku Prawo zamówień publicznych.</w:t>
      </w:r>
    </w:p>
    <w:p w14:paraId="73874AC4" w14:textId="77777777" w:rsidR="008479CB" w:rsidRPr="00FC1B59" w:rsidRDefault="008479CB" w:rsidP="0048109A">
      <w:pPr>
        <w:tabs>
          <w:tab w:val="left" w:pos="0"/>
        </w:tabs>
        <w:jc w:val="both"/>
        <w:rPr>
          <w:noProof/>
          <w:sz w:val="22"/>
          <w:szCs w:val="22"/>
        </w:rPr>
      </w:pPr>
    </w:p>
    <w:p w14:paraId="4512704F" w14:textId="75881C01" w:rsidR="00E8049E" w:rsidRPr="00FC1B59" w:rsidRDefault="0048109A" w:rsidP="00E8049E">
      <w:pPr>
        <w:jc w:val="both"/>
        <w:rPr>
          <w:sz w:val="22"/>
          <w:szCs w:val="22"/>
        </w:rPr>
      </w:pPr>
      <w:r w:rsidRPr="00FC1B59">
        <w:rPr>
          <w:b/>
          <w:sz w:val="22"/>
          <w:szCs w:val="22"/>
        </w:rPr>
        <w:t>X</w:t>
      </w:r>
      <w:r w:rsidR="0029520A" w:rsidRPr="00FC1B59">
        <w:rPr>
          <w:b/>
          <w:sz w:val="22"/>
          <w:szCs w:val="22"/>
        </w:rPr>
        <w:t>X</w:t>
      </w:r>
      <w:r w:rsidR="00A56DE1" w:rsidRPr="00FC1B59">
        <w:rPr>
          <w:b/>
          <w:sz w:val="22"/>
          <w:szCs w:val="22"/>
        </w:rPr>
        <w:t>I</w:t>
      </w:r>
      <w:r w:rsidRPr="00FC1B59">
        <w:rPr>
          <w:b/>
          <w:sz w:val="22"/>
          <w:szCs w:val="22"/>
        </w:rPr>
        <w:t>. Załączniki</w:t>
      </w:r>
    </w:p>
    <w:p w14:paraId="6F6B6003" w14:textId="34254D47" w:rsidR="00E8049E" w:rsidRDefault="00E8049E" w:rsidP="00E8049E">
      <w:pPr>
        <w:tabs>
          <w:tab w:val="left" w:pos="1560"/>
        </w:tabs>
        <w:ind w:left="1701" w:hanging="1701"/>
        <w:rPr>
          <w:sz w:val="22"/>
          <w:szCs w:val="22"/>
        </w:rPr>
      </w:pPr>
      <w:r w:rsidRPr="00FC1B59">
        <w:rPr>
          <w:sz w:val="22"/>
          <w:szCs w:val="22"/>
        </w:rPr>
        <w:t>Załącznik Nr 1</w:t>
      </w:r>
      <w:r w:rsidRPr="00FC1B59">
        <w:rPr>
          <w:sz w:val="22"/>
          <w:szCs w:val="22"/>
        </w:rPr>
        <w:tab/>
        <w:t xml:space="preserve">- Formularz </w:t>
      </w:r>
      <w:r w:rsidR="006C243E" w:rsidRPr="00FC1B59">
        <w:rPr>
          <w:sz w:val="22"/>
          <w:szCs w:val="22"/>
        </w:rPr>
        <w:t>O</w:t>
      </w:r>
      <w:r w:rsidRPr="00FC1B59">
        <w:rPr>
          <w:sz w:val="22"/>
          <w:szCs w:val="22"/>
        </w:rPr>
        <w:t xml:space="preserve">fertowy </w:t>
      </w:r>
    </w:p>
    <w:p w14:paraId="16126DCB" w14:textId="6EEB4FDE" w:rsidR="00614D2F" w:rsidRDefault="00614D2F" w:rsidP="00E8049E">
      <w:pPr>
        <w:tabs>
          <w:tab w:val="left" w:pos="1560"/>
        </w:tabs>
        <w:ind w:left="1701" w:hanging="1701"/>
        <w:rPr>
          <w:sz w:val="22"/>
          <w:szCs w:val="22"/>
        </w:rPr>
      </w:pPr>
      <w:r>
        <w:rPr>
          <w:sz w:val="22"/>
          <w:szCs w:val="22"/>
        </w:rPr>
        <w:t>Załącznik Nr 1.1 – Szczegółowy opis przedmiotu zamówienia</w:t>
      </w:r>
    </w:p>
    <w:p w14:paraId="5463F90C" w14:textId="11751304" w:rsidR="00016008" w:rsidRDefault="00016008" w:rsidP="00E8049E">
      <w:pPr>
        <w:tabs>
          <w:tab w:val="left" w:pos="1560"/>
        </w:tabs>
        <w:ind w:left="1701" w:hanging="1701"/>
        <w:rPr>
          <w:sz w:val="22"/>
          <w:szCs w:val="22"/>
        </w:rPr>
      </w:pPr>
      <w:r>
        <w:rPr>
          <w:sz w:val="22"/>
          <w:szCs w:val="22"/>
        </w:rPr>
        <w:t xml:space="preserve">Załącznik Nr 2A </w:t>
      </w:r>
      <w:r w:rsidRPr="00FC1B59">
        <w:rPr>
          <w:sz w:val="22"/>
          <w:szCs w:val="22"/>
        </w:rPr>
        <w:t>-</w:t>
      </w:r>
      <w:r>
        <w:rPr>
          <w:sz w:val="22"/>
          <w:szCs w:val="22"/>
        </w:rPr>
        <w:t xml:space="preserve">  Formularz cenowy Część 1 zamówienia</w:t>
      </w:r>
    </w:p>
    <w:p w14:paraId="22E77F87" w14:textId="2A70C869" w:rsidR="00016008" w:rsidRDefault="00016008" w:rsidP="00E8049E">
      <w:pPr>
        <w:tabs>
          <w:tab w:val="left" w:pos="1560"/>
        </w:tabs>
        <w:ind w:left="1701" w:hanging="1701"/>
        <w:rPr>
          <w:sz w:val="22"/>
          <w:szCs w:val="22"/>
        </w:rPr>
      </w:pPr>
      <w:r>
        <w:rPr>
          <w:sz w:val="22"/>
          <w:szCs w:val="22"/>
        </w:rPr>
        <w:t xml:space="preserve">Załącznik Nr 2B </w:t>
      </w:r>
      <w:r w:rsidRPr="00FC1B59">
        <w:rPr>
          <w:sz w:val="22"/>
          <w:szCs w:val="22"/>
        </w:rPr>
        <w:t>-</w:t>
      </w:r>
      <w:r>
        <w:rPr>
          <w:sz w:val="22"/>
          <w:szCs w:val="22"/>
        </w:rPr>
        <w:t xml:space="preserve">  Formularz cenowy Część 2</w:t>
      </w:r>
      <w:r w:rsidRPr="00016008">
        <w:rPr>
          <w:sz w:val="22"/>
          <w:szCs w:val="22"/>
        </w:rPr>
        <w:t xml:space="preserve"> </w:t>
      </w:r>
      <w:r>
        <w:rPr>
          <w:sz w:val="22"/>
          <w:szCs w:val="22"/>
        </w:rPr>
        <w:t>zamówienia</w:t>
      </w:r>
    </w:p>
    <w:p w14:paraId="19FC4B7B" w14:textId="00E4DE5A" w:rsidR="00016008" w:rsidRDefault="00016008" w:rsidP="00E8049E">
      <w:pPr>
        <w:tabs>
          <w:tab w:val="left" w:pos="1560"/>
        </w:tabs>
        <w:ind w:left="1701" w:hanging="1701"/>
        <w:rPr>
          <w:sz w:val="22"/>
          <w:szCs w:val="22"/>
        </w:rPr>
      </w:pPr>
      <w:r>
        <w:rPr>
          <w:sz w:val="22"/>
          <w:szCs w:val="22"/>
        </w:rPr>
        <w:t xml:space="preserve">Załącznik Nr 2C </w:t>
      </w:r>
      <w:r w:rsidRPr="00FC1B59">
        <w:rPr>
          <w:sz w:val="22"/>
          <w:szCs w:val="22"/>
        </w:rPr>
        <w:t>-</w:t>
      </w:r>
      <w:r>
        <w:rPr>
          <w:sz w:val="22"/>
          <w:szCs w:val="22"/>
        </w:rPr>
        <w:t xml:space="preserve">  Formularz cenowy Część 3</w:t>
      </w:r>
      <w:r w:rsidRPr="00016008">
        <w:rPr>
          <w:sz w:val="22"/>
          <w:szCs w:val="22"/>
        </w:rPr>
        <w:t xml:space="preserve"> </w:t>
      </w:r>
      <w:r>
        <w:rPr>
          <w:sz w:val="22"/>
          <w:szCs w:val="22"/>
        </w:rPr>
        <w:t>zamówienia</w:t>
      </w:r>
    </w:p>
    <w:p w14:paraId="7C8446AB" w14:textId="24DC0153" w:rsidR="00016008" w:rsidRDefault="00016008" w:rsidP="00E8049E">
      <w:pPr>
        <w:tabs>
          <w:tab w:val="left" w:pos="1560"/>
        </w:tabs>
        <w:ind w:left="1701" w:hanging="1701"/>
        <w:rPr>
          <w:sz w:val="22"/>
          <w:szCs w:val="22"/>
        </w:rPr>
      </w:pPr>
      <w:r>
        <w:rPr>
          <w:sz w:val="22"/>
          <w:szCs w:val="22"/>
        </w:rPr>
        <w:t xml:space="preserve">Załącznik Nr 2 D </w:t>
      </w:r>
      <w:r w:rsidRPr="00FC1B59">
        <w:rPr>
          <w:sz w:val="22"/>
          <w:szCs w:val="22"/>
        </w:rPr>
        <w:t>-</w:t>
      </w:r>
      <w:r>
        <w:rPr>
          <w:sz w:val="22"/>
          <w:szCs w:val="22"/>
        </w:rPr>
        <w:t xml:space="preserve"> Formularz cenowy Część 4</w:t>
      </w:r>
      <w:r w:rsidRPr="00016008">
        <w:rPr>
          <w:sz w:val="22"/>
          <w:szCs w:val="22"/>
        </w:rPr>
        <w:t xml:space="preserve"> </w:t>
      </w:r>
      <w:r>
        <w:rPr>
          <w:sz w:val="22"/>
          <w:szCs w:val="22"/>
        </w:rPr>
        <w:t>zamówienia</w:t>
      </w:r>
    </w:p>
    <w:p w14:paraId="519B845E" w14:textId="1E3BF2B9" w:rsidR="006F6C87" w:rsidRDefault="00396871" w:rsidP="002A2D1B">
      <w:pPr>
        <w:tabs>
          <w:tab w:val="left" w:pos="1560"/>
        </w:tabs>
        <w:ind w:left="1701" w:hanging="1701"/>
        <w:rPr>
          <w:sz w:val="22"/>
          <w:szCs w:val="22"/>
        </w:rPr>
      </w:pPr>
      <w:r w:rsidRPr="00FC1B59">
        <w:rPr>
          <w:sz w:val="22"/>
          <w:szCs w:val="22"/>
        </w:rPr>
        <w:t xml:space="preserve">Załącznik Nr 2   </w:t>
      </w:r>
      <w:r w:rsidR="006C243E" w:rsidRPr="00FC1B59">
        <w:rPr>
          <w:sz w:val="22"/>
          <w:szCs w:val="22"/>
        </w:rPr>
        <w:t xml:space="preserve"> </w:t>
      </w:r>
      <w:r w:rsidRPr="00FC1B59">
        <w:rPr>
          <w:sz w:val="22"/>
          <w:szCs w:val="22"/>
        </w:rPr>
        <w:t xml:space="preserve">- </w:t>
      </w:r>
      <w:r w:rsidR="00E579D0" w:rsidRPr="00FC1B59">
        <w:rPr>
          <w:sz w:val="22"/>
          <w:szCs w:val="22"/>
        </w:rPr>
        <w:t xml:space="preserve">Oświadczenie </w:t>
      </w:r>
      <w:r w:rsidR="00DD34DB" w:rsidRPr="00FC1B59">
        <w:rPr>
          <w:sz w:val="22"/>
          <w:szCs w:val="22"/>
        </w:rPr>
        <w:t xml:space="preserve">Wykonawcy o spełnianiu warunków udziału w postępowaniu oraz braku podstaw </w:t>
      </w:r>
      <w:r w:rsidR="00A97317" w:rsidRPr="00FC1B59">
        <w:rPr>
          <w:sz w:val="22"/>
          <w:szCs w:val="22"/>
        </w:rPr>
        <w:t>do wykluczenia z post</w:t>
      </w:r>
      <w:r w:rsidR="00DF186E" w:rsidRPr="00FC1B59">
        <w:rPr>
          <w:sz w:val="22"/>
          <w:szCs w:val="22"/>
        </w:rPr>
        <w:t>ę</w:t>
      </w:r>
      <w:r w:rsidR="00A97317" w:rsidRPr="00FC1B59">
        <w:rPr>
          <w:sz w:val="22"/>
          <w:szCs w:val="22"/>
        </w:rPr>
        <w:t>powania</w:t>
      </w:r>
      <w:r w:rsidR="00E579D0" w:rsidRPr="00FC1B59">
        <w:rPr>
          <w:sz w:val="22"/>
          <w:szCs w:val="22"/>
        </w:rPr>
        <w:t>.</w:t>
      </w:r>
    </w:p>
    <w:p w14:paraId="57698E81" w14:textId="05852A28" w:rsidR="00E8049E" w:rsidRDefault="00E8049E" w:rsidP="00E8049E">
      <w:pPr>
        <w:tabs>
          <w:tab w:val="left" w:pos="1985"/>
        </w:tabs>
        <w:autoSpaceDE w:val="0"/>
        <w:autoSpaceDN w:val="0"/>
        <w:adjustRightInd w:val="0"/>
        <w:ind w:left="1843" w:hanging="1843"/>
        <w:rPr>
          <w:sz w:val="22"/>
          <w:szCs w:val="22"/>
        </w:rPr>
      </w:pPr>
      <w:r w:rsidRPr="00FC1B59">
        <w:rPr>
          <w:sz w:val="22"/>
          <w:szCs w:val="22"/>
        </w:rPr>
        <w:t xml:space="preserve">Załącznik Nr 3   -  Oświadczenie o </w:t>
      </w:r>
      <w:r w:rsidR="00E579D0" w:rsidRPr="00FC1B59">
        <w:rPr>
          <w:sz w:val="22"/>
          <w:szCs w:val="22"/>
        </w:rPr>
        <w:t xml:space="preserve">braku </w:t>
      </w:r>
      <w:r w:rsidRPr="00FC1B59">
        <w:rPr>
          <w:sz w:val="22"/>
          <w:szCs w:val="22"/>
        </w:rPr>
        <w:t>przynależności</w:t>
      </w:r>
      <w:r w:rsidR="006C243E" w:rsidRPr="00FC1B59">
        <w:rPr>
          <w:sz w:val="22"/>
          <w:szCs w:val="22"/>
        </w:rPr>
        <w:t xml:space="preserve"> </w:t>
      </w:r>
      <w:r w:rsidRPr="00FC1B59">
        <w:rPr>
          <w:sz w:val="22"/>
          <w:szCs w:val="22"/>
        </w:rPr>
        <w:t xml:space="preserve">do </w:t>
      </w:r>
      <w:r w:rsidR="00E579D0" w:rsidRPr="00FC1B59">
        <w:rPr>
          <w:sz w:val="22"/>
          <w:szCs w:val="22"/>
        </w:rPr>
        <w:t xml:space="preserve">tej samej </w:t>
      </w:r>
      <w:r w:rsidRPr="00FC1B59">
        <w:rPr>
          <w:sz w:val="22"/>
          <w:szCs w:val="22"/>
        </w:rPr>
        <w:t>grupy kapitałowej</w:t>
      </w:r>
    </w:p>
    <w:p w14:paraId="60AEEA1D" w14:textId="51E1814C" w:rsidR="002A2D1B" w:rsidRDefault="002A2D1B" w:rsidP="002A2D1B">
      <w:pPr>
        <w:spacing w:line="276" w:lineRule="auto"/>
        <w:ind w:left="1701" w:hanging="1701"/>
        <w:rPr>
          <w:sz w:val="22"/>
          <w:szCs w:val="22"/>
        </w:rPr>
      </w:pPr>
      <w:r w:rsidRPr="002A2D1B">
        <w:rPr>
          <w:sz w:val="22"/>
          <w:szCs w:val="22"/>
        </w:rPr>
        <w:t xml:space="preserve">Załącznik Nr </w:t>
      </w:r>
      <w:r>
        <w:rPr>
          <w:sz w:val="22"/>
          <w:szCs w:val="22"/>
        </w:rPr>
        <w:t>4</w:t>
      </w:r>
      <w:r w:rsidRPr="002A2D1B">
        <w:rPr>
          <w:sz w:val="22"/>
          <w:szCs w:val="22"/>
        </w:rPr>
        <w:t xml:space="preserve">   -  </w:t>
      </w:r>
      <w:r w:rsidR="006B2751">
        <w:rPr>
          <w:sz w:val="22"/>
          <w:szCs w:val="22"/>
        </w:rPr>
        <w:t>Projektowane</w:t>
      </w:r>
      <w:r w:rsidRPr="002A2D1B">
        <w:rPr>
          <w:sz w:val="22"/>
          <w:szCs w:val="22"/>
        </w:rPr>
        <w:t xml:space="preserve"> postanowienia umowy    </w:t>
      </w:r>
    </w:p>
    <w:p w14:paraId="639E3005" w14:textId="510D9704" w:rsidR="002A2D1B" w:rsidRPr="002A2D1B" w:rsidRDefault="002A2D1B" w:rsidP="002A2D1B">
      <w:pPr>
        <w:tabs>
          <w:tab w:val="left" w:pos="1985"/>
        </w:tabs>
        <w:autoSpaceDE w:val="0"/>
        <w:autoSpaceDN w:val="0"/>
        <w:adjustRightInd w:val="0"/>
        <w:spacing w:line="276" w:lineRule="auto"/>
        <w:ind w:left="1843" w:hanging="1843"/>
        <w:rPr>
          <w:sz w:val="22"/>
          <w:szCs w:val="22"/>
        </w:rPr>
      </w:pPr>
      <w:bookmarkStart w:id="15" w:name="_Hlk10018273"/>
    </w:p>
    <w:bookmarkEnd w:id="15"/>
    <w:p w14:paraId="65DA0F21" w14:textId="7A42359B" w:rsidR="008479CB" w:rsidRDefault="008479CB" w:rsidP="0048109A">
      <w:pPr>
        <w:jc w:val="both"/>
        <w:rPr>
          <w:sz w:val="22"/>
          <w:szCs w:val="22"/>
        </w:rPr>
      </w:pPr>
    </w:p>
    <w:p w14:paraId="590F7A29" w14:textId="41CE64AA" w:rsidR="00C03557" w:rsidRDefault="00C03557" w:rsidP="0048109A">
      <w:pPr>
        <w:jc w:val="both"/>
        <w:rPr>
          <w:sz w:val="22"/>
          <w:szCs w:val="22"/>
        </w:rPr>
      </w:pPr>
    </w:p>
    <w:p w14:paraId="25F8AB92" w14:textId="4FDAC366" w:rsidR="00C03557" w:rsidRDefault="00C03557" w:rsidP="0048109A">
      <w:pPr>
        <w:jc w:val="both"/>
        <w:rPr>
          <w:sz w:val="22"/>
          <w:szCs w:val="22"/>
        </w:rPr>
      </w:pPr>
    </w:p>
    <w:p w14:paraId="16870536" w14:textId="475B5489" w:rsidR="00C03557" w:rsidRDefault="00C03557" w:rsidP="0048109A">
      <w:pPr>
        <w:jc w:val="both"/>
        <w:rPr>
          <w:sz w:val="22"/>
          <w:szCs w:val="22"/>
        </w:rPr>
      </w:pPr>
    </w:p>
    <w:p w14:paraId="15C6E012" w14:textId="098EC3EC" w:rsidR="008158CC" w:rsidRDefault="008158CC" w:rsidP="0048109A">
      <w:pPr>
        <w:jc w:val="both"/>
        <w:rPr>
          <w:sz w:val="22"/>
          <w:szCs w:val="22"/>
        </w:rPr>
      </w:pPr>
    </w:p>
    <w:p w14:paraId="44FEDCBF" w14:textId="00676515" w:rsidR="008158CC" w:rsidRDefault="008158CC" w:rsidP="0048109A">
      <w:pPr>
        <w:jc w:val="both"/>
        <w:rPr>
          <w:sz w:val="22"/>
          <w:szCs w:val="22"/>
        </w:rPr>
      </w:pPr>
    </w:p>
    <w:p w14:paraId="199D7401" w14:textId="487805A2" w:rsidR="008158CC" w:rsidRDefault="008158CC" w:rsidP="0048109A">
      <w:pPr>
        <w:jc w:val="both"/>
        <w:rPr>
          <w:sz w:val="22"/>
          <w:szCs w:val="22"/>
        </w:rPr>
      </w:pPr>
    </w:p>
    <w:p w14:paraId="3F7CF3B2" w14:textId="379DC988" w:rsidR="008158CC" w:rsidRDefault="008158CC" w:rsidP="0048109A">
      <w:pPr>
        <w:jc w:val="both"/>
        <w:rPr>
          <w:sz w:val="22"/>
          <w:szCs w:val="22"/>
        </w:rPr>
      </w:pPr>
    </w:p>
    <w:p w14:paraId="3B494664" w14:textId="051E37F5" w:rsidR="008158CC" w:rsidRDefault="008158CC" w:rsidP="0048109A">
      <w:pPr>
        <w:jc w:val="both"/>
        <w:rPr>
          <w:sz w:val="22"/>
          <w:szCs w:val="22"/>
        </w:rPr>
      </w:pPr>
    </w:p>
    <w:p w14:paraId="73556C5F" w14:textId="2F2B6575" w:rsidR="008158CC" w:rsidRDefault="008158CC" w:rsidP="0048109A">
      <w:pPr>
        <w:jc w:val="both"/>
        <w:rPr>
          <w:sz w:val="22"/>
          <w:szCs w:val="22"/>
        </w:rPr>
      </w:pPr>
    </w:p>
    <w:p w14:paraId="2EE0178A" w14:textId="65F3E165" w:rsidR="008158CC" w:rsidRDefault="008158CC" w:rsidP="0048109A">
      <w:pPr>
        <w:jc w:val="both"/>
        <w:rPr>
          <w:sz w:val="22"/>
          <w:szCs w:val="22"/>
        </w:rPr>
      </w:pPr>
    </w:p>
    <w:p w14:paraId="581ADED8" w14:textId="19E3E7AD" w:rsidR="008158CC" w:rsidRDefault="008158CC" w:rsidP="0048109A">
      <w:pPr>
        <w:jc w:val="both"/>
        <w:rPr>
          <w:sz w:val="22"/>
          <w:szCs w:val="22"/>
        </w:rPr>
      </w:pPr>
    </w:p>
    <w:p w14:paraId="573B9E34" w14:textId="2531203C" w:rsidR="008158CC" w:rsidRDefault="008158CC" w:rsidP="0048109A">
      <w:pPr>
        <w:jc w:val="both"/>
        <w:rPr>
          <w:sz w:val="22"/>
          <w:szCs w:val="22"/>
        </w:rPr>
      </w:pPr>
    </w:p>
    <w:p w14:paraId="68AE747D" w14:textId="07B7BF52" w:rsidR="008158CC" w:rsidRDefault="008158CC" w:rsidP="0048109A">
      <w:pPr>
        <w:jc w:val="both"/>
        <w:rPr>
          <w:sz w:val="22"/>
          <w:szCs w:val="22"/>
        </w:rPr>
      </w:pPr>
    </w:p>
    <w:p w14:paraId="00336BDB" w14:textId="4FBD6322" w:rsidR="0095446E" w:rsidRDefault="0095446E" w:rsidP="0048109A">
      <w:pPr>
        <w:jc w:val="both"/>
        <w:rPr>
          <w:sz w:val="22"/>
          <w:szCs w:val="22"/>
        </w:rPr>
      </w:pPr>
    </w:p>
    <w:p w14:paraId="2F91007F" w14:textId="68CCD4A3" w:rsidR="0095446E" w:rsidRDefault="0095446E" w:rsidP="0048109A">
      <w:pPr>
        <w:jc w:val="both"/>
        <w:rPr>
          <w:sz w:val="22"/>
          <w:szCs w:val="22"/>
        </w:rPr>
      </w:pPr>
    </w:p>
    <w:p w14:paraId="15065C84" w14:textId="3017EBA0" w:rsidR="0095446E" w:rsidRDefault="0095446E" w:rsidP="0048109A">
      <w:pPr>
        <w:jc w:val="both"/>
        <w:rPr>
          <w:sz w:val="22"/>
          <w:szCs w:val="22"/>
        </w:rPr>
      </w:pPr>
    </w:p>
    <w:p w14:paraId="20B73165" w14:textId="2EEEA21F" w:rsidR="0095446E" w:rsidRDefault="0095446E" w:rsidP="0048109A">
      <w:pPr>
        <w:jc w:val="both"/>
        <w:rPr>
          <w:sz w:val="22"/>
          <w:szCs w:val="22"/>
        </w:rPr>
      </w:pPr>
    </w:p>
    <w:p w14:paraId="287D6028" w14:textId="3DDD70ED" w:rsidR="00787CFC" w:rsidRPr="00B9347E" w:rsidRDefault="0048109A" w:rsidP="0048109A">
      <w:pPr>
        <w:jc w:val="both"/>
        <w:rPr>
          <w:sz w:val="22"/>
          <w:szCs w:val="22"/>
        </w:rPr>
      </w:pPr>
      <w:r w:rsidRPr="00B9347E">
        <w:rPr>
          <w:sz w:val="22"/>
          <w:szCs w:val="22"/>
        </w:rPr>
        <w:t>Warszawa, dnia</w:t>
      </w:r>
      <w:r w:rsidR="001641D7" w:rsidRPr="00B9347E">
        <w:rPr>
          <w:sz w:val="22"/>
          <w:szCs w:val="22"/>
        </w:rPr>
        <w:t xml:space="preserve"> </w:t>
      </w:r>
      <w:r w:rsidR="00656F43">
        <w:rPr>
          <w:sz w:val="22"/>
          <w:szCs w:val="22"/>
        </w:rPr>
        <w:t>15 lipca</w:t>
      </w:r>
      <w:r w:rsidR="006E0951" w:rsidRPr="00B9347E">
        <w:rPr>
          <w:sz w:val="22"/>
          <w:szCs w:val="22"/>
        </w:rPr>
        <w:t xml:space="preserve"> </w:t>
      </w:r>
      <w:r w:rsidR="002719B1" w:rsidRPr="00B9347E">
        <w:rPr>
          <w:sz w:val="22"/>
          <w:szCs w:val="22"/>
        </w:rPr>
        <w:t>202</w:t>
      </w:r>
      <w:r w:rsidR="00211C7C" w:rsidRPr="00B9347E">
        <w:rPr>
          <w:sz w:val="22"/>
          <w:szCs w:val="22"/>
        </w:rPr>
        <w:t>1</w:t>
      </w:r>
      <w:r w:rsidR="00B046B2" w:rsidRPr="00B9347E">
        <w:rPr>
          <w:sz w:val="22"/>
          <w:szCs w:val="22"/>
        </w:rPr>
        <w:t xml:space="preserve"> r.</w:t>
      </w:r>
      <w:r w:rsidR="00B046B2" w:rsidRPr="00B9347E">
        <w:rPr>
          <w:b/>
          <w:sz w:val="22"/>
          <w:szCs w:val="22"/>
        </w:rPr>
        <w:t xml:space="preserve"> </w:t>
      </w:r>
      <w:r w:rsidRPr="00B9347E">
        <w:rPr>
          <w:b/>
          <w:sz w:val="22"/>
          <w:szCs w:val="22"/>
        </w:rPr>
        <w:tab/>
      </w:r>
      <w:r w:rsidR="00516904" w:rsidRPr="00B9347E">
        <w:rPr>
          <w:sz w:val="22"/>
          <w:szCs w:val="22"/>
        </w:rPr>
        <w:tab/>
      </w:r>
      <w:r w:rsidR="00516904" w:rsidRPr="00B9347E">
        <w:rPr>
          <w:sz w:val="22"/>
          <w:szCs w:val="22"/>
        </w:rPr>
        <w:tab/>
      </w:r>
    </w:p>
    <w:p w14:paraId="645C067A" w14:textId="397154A8" w:rsidR="005B4D61" w:rsidRDefault="005B4D61" w:rsidP="0048109A">
      <w:pPr>
        <w:jc w:val="both"/>
        <w:rPr>
          <w:sz w:val="22"/>
          <w:szCs w:val="22"/>
        </w:rPr>
      </w:pPr>
    </w:p>
    <w:p w14:paraId="4BC97ECE" w14:textId="0C129382" w:rsidR="005B4D61" w:rsidRDefault="005B4D61" w:rsidP="0048109A">
      <w:pPr>
        <w:jc w:val="both"/>
        <w:rPr>
          <w:sz w:val="22"/>
          <w:szCs w:val="22"/>
        </w:rPr>
      </w:pPr>
    </w:p>
    <w:p w14:paraId="1EF6F55A" w14:textId="77777777" w:rsidR="005B4D61" w:rsidRPr="005B4D61" w:rsidRDefault="005B4D61" w:rsidP="0048109A">
      <w:pPr>
        <w:jc w:val="both"/>
        <w:rPr>
          <w:sz w:val="22"/>
          <w:szCs w:val="22"/>
        </w:rPr>
      </w:pPr>
    </w:p>
    <w:p w14:paraId="37904378" w14:textId="77777777" w:rsidR="00787CFC" w:rsidRPr="005B4D61" w:rsidRDefault="00787CFC" w:rsidP="0048109A">
      <w:pPr>
        <w:jc w:val="both"/>
        <w:rPr>
          <w:sz w:val="22"/>
          <w:szCs w:val="22"/>
        </w:rPr>
      </w:pPr>
    </w:p>
    <w:p w14:paraId="68A49FFF" w14:textId="3542DD3A" w:rsidR="0048109A" w:rsidRPr="00AF3135" w:rsidRDefault="00787CFC" w:rsidP="0048109A">
      <w:pPr>
        <w:jc w:val="both"/>
        <w:rPr>
          <w:sz w:val="22"/>
          <w:szCs w:val="22"/>
        </w:rPr>
      </w:pPr>
      <w:r>
        <w:rPr>
          <w:sz w:val="22"/>
          <w:szCs w:val="22"/>
        </w:rPr>
        <w:t xml:space="preserve">                                                                                                          </w:t>
      </w:r>
      <w:r w:rsidR="00516904">
        <w:rPr>
          <w:sz w:val="22"/>
          <w:szCs w:val="22"/>
        </w:rPr>
        <w:t>…..………………..………………..</w:t>
      </w:r>
      <w:r w:rsidR="0048109A" w:rsidRPr="00AF3135">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6708688E" w14:textId="77777777" w:rsidR="00AC4E2C" w:rsidRDefault="00AC4E2C" w:rsidP="00E23C6C">
      <w:pPr>
        <w:ind w:left="142"/>
        <w:jc w:val="right"/>
        <w:rPr>
          <w:b/>
          <w:bCs/>
          <w:i/>
          <w:iCs/>
          <w:sz w:val="22"/>
          <w:szCs w:val="22"/>
        </w:rPr>
      </w:pPr>
    </w:p>
    <w:sectPr w:rsidR="00AC4E2C" w:rsidSect="00D1123D">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CAE62" w14:textId="77777777" w:rsidR="00DC5DF5" w:rsidRDefault="00DC5DF5" w:rsidP="0048109A">
      <w:r>
        <w:separator/>
      </w:r>
    </w:p>
  </w:endnote>
  <w:endnote w:type="continuationSeparator" w:id="0">
    <w:p w14:paraId="7D2AF879" w14:textId="77777777" w:rsidR="00DC5DF5" w:rsidRDefault="00DC5DF5"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2F4380" w:rsidRPr="001641D7" w:rsidRDefault="002F4380">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BD50BD">
      <w:rPr>
        <w:noProof/>
        <w:sz w:val="20"/>
        <w:szCs w:val="20"/>
        <w:lang w:val="pl-PL"/>
      </w:rPr>
      <w:t>44</w:t>
    </w:r>
    <w:r w:rsidRPr="001641D7">
      <w:rPr>
        <w:sz w:val="20"/>
        <w:szCs w:val="20"/>
      </w:rPr>
      <w:fldChar w:fldCharType="end"/>
    </w:r>
  </w:p>
  <w:p w14:paraId="5154591C" w14:textId="77777777" w:rsidR="002F4380" w:rsidRDefault="002F43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2A948" w14:textId="77777777" w:rsidR="00DC5DF5" w:rsidRDefault="00DC5DF5" w:rsidP="0048109A">
      <w:r>
        <w:separator/>
      </w:r>
    </w:p>
  </w:footnote>
  <w:footnote w:type="continuationSeparator" w:id="0">
    <w:p w14:paraId="1F5D7D4D" w14:textId="77777777" w:rsidR="00DC5DF5" w:rsidRDefault="00DC5DF5" w:rsidP="0048109A">
      <w:r>
        <w:continuationSeparator/>
      </w:r>
    </w:p>
  </w:footnote>
  <w:footnote w:id="1">
    <w:p w14:paraId="382013BF" w14:textId="77777777" w:rsidR="002F4380" w:rsidRDefault="002F4380"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5C76411"/>
    <w:multiLevelType w:val="hybridMultilevel"/>
    <w:tmpl w:val="7C5448CA"/>
    <w:lvl w:ilvl="0" w:tplc="04150011">
      <w:start w:val="1"/>
      <w:numFmt w:val="decimal"/>
      <w:lvlText w:val="%1)"/>
      <w:lvlJc w:val="left"/>
      <w:pPr>
        <w:ind w:left="36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8C3BB3"/>
    <w:multiLevelType w:val="hybridMultilevel"/>
    <w:tmpl w:val="0C9C1FD2"/>
    <w:lvl w:ilvl="0" w:tplc="04150011">
      <w:start w:val="1"/>
      <w:numFmt w:val="decimal"/>
      <w:lvlText w:val="%1)"/>
      <w:lvlJc w:val="left"/>
      <w:pPr>
        <w:ind w:left="720" w:hanging="360"/>
      </w:pPr>
      <w:rPr>
        <w:rFonts w:hint="default"/>
      </w:r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43F81"/>
    <w:multiLevelType w:val="hybridMultilevel"/>
    <w:tmpl w:val="0D8C3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7722B37"/>
    <w:multiLevelType w:val="multilevel"/>
    <w:tmpl w:val="529A6FE4"/>
    <w:lvl w:ilvl="0">
      <w:start w:val="11"/>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17763F7C"/>
    <w:multiLevelType w:val="hybridMultilevel"/>
    <w:tmpl w:val="D9C60A42"/>
    <w:lvl w:ilvl="0" w:tplc="FC40CA34">
      <w:start w:val="4"/>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8C05FD4">
      <w:start w:val="3"/>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F04F4A"/>
    <w:multiLevelType w:val="multilevel"/>
    <w:tmpl w:val="15A489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1B8C07CF"/>
    <w:multiLevelType w:val="hybridMultilevel"/>
    <w:tmpl w:val="EC2625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295721E"/>
    <w:multiLevelType w:val="hybridMultilevel"/>
    <w:tmpl w:val="6FFA66C4"/>
    <w:lvl w:ilvl="0" w:tplc="307A4902">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B5B0C54"/>
    <w:multiLevelType w:val="hybridMultilevel"/>
    <w:tmpl w:val="2F7E40F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320E7057"/>
    <w:multiLevelType w:val="multilevel"/>
    <w:tmpl w:val="3C1EC0DC"/>
    <w:lvl w:ilvl="0">
      <w:start w:val="1"/>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1" w15:restartNumberingAfterBreak="0">
    <w:nsid w:val="347E0A5D"/>
    <w:multiLevelType w:val="multilevel"/>
    <w:tmpl w:val="9E20BB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972123B"/>
    <w:multiLevelType w:val="multilevel"/>
    <w:tmpl w:val="5F085114"/>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B822E8"/>
    <w:multiLevelType w:val="multilevel"/>
    <w:tmpl w:val="AEE63C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FE6F2F"/>
    <w:multiLevelType w:val="multilevel"/>
    <w:tmpl w:val="497455A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FE45267"/>
    <w:multiLevelType w:val="hybridMultilevel"/>
    <w:tmpl w:val="0F64F5A8"/>
    <w:lvl w:ilvl="0" w:tplc="CF7097AA">
      <w:start w:val="1"/>
      <w:numFmt w:val="decimal"/>
      <w:lvlText w:val="%1)"/>
      <w:lvlJc w:val="left"/>
      <w:pPr>
        <w:ind w:left="360" w:hanging="360"/>
      </w:pPr>
      <w:rPr>
        <w:b w:val="0"/>
        <w:bCs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8" w15:restartNumberingAfterBreak="0">
    <w:nsid w:val="40A12589"/>
    <w:multiLevelType w:val="hybridMultilevel"/>
    <w:tmpl w:val="73DC3FA2"/>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0" w15:restartNumberingAfterBreak="0">
    <w:nsid w:val="441B7F93"/>
    <w:multiLevelType w:val="hybridMultilevel"/>
    <w:tmpl w:val="160C2F94"/>
    <w:lvl w:ilvl="0" w:tplc="A65492DC">
      <w:start w:val="1"/>
      <w:numFmt w:val="lowerLetter"/>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650A00"/>
    <w:multiLevelType w:val="hybridMultilevel"/>
    <w:tmpl w:val="F2C06F44"/>
    <w:lvl w:ilvl="0" w:tplc="513CD5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DD04B7"/>
    <w:multiLevelType w:val="hybridMultilevel"/>
    <w:tmpl w:val="41DAB5CA"/>
    <w:lvl w:ilvl="0" w:tplc="47F02C22">
      <w:start w:val="4"/>
      <w:numFmt w:val="decimal"/>
      <w:lvlText w:val="%1."/>
      <w:lvlJc w:val="left"/>
      <w:pPr>
        <w:ind w:left="50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491BC5"/>
    <w:multiLevelType w:val="hybridMultilevel"/>
    <w:tmpl w:val="726AE458"/>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B8272E0"/>
    <w:multiLevelType w:val="hybridMultilevel"/>
    <w:tmpl w:val="36C6BDA4"/>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644"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C9E12C5"/>
    <w:multiLevelType w:val="hybridMultilevel"/>
    <w:tmpl w:val="25127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507302"/>
    <w:multiLevelType w:val="hybridMultilevel"/>
    <w:tmpl w:val="BBEAA2A2"/>
    <w:lvl w:ilvl="0" w:tplc="AB8C95B0">
      <w:start w:val="1"/>
      <w:numFmt w:val="decimal"/>
      <w:lvlText w:val="%1."/>
      <w:lvlJc w:val="left"/>
      <w:pPr>
        <w:ind w:left="360" w:hanging="360"/>
      </w:pPr>
      <w:rPr>
        <w:b w:val="0"/>
        <w:bCs/>
        <w:i w:val="0"/>
        <w:iCs/>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8C2E420C">
      <w:start w:val="1"/>
      <w:numFmt w:val="decimal"/>
      <w:lvlText w:val="%4."/>
      <w:lvlJc w:val="left"/>
      <w:pPr>
        <w:ind w:left="785" w:hanging="360"/>
      </w:pPr>
      <w:rPr>
        <w:b/>
        <w:bCs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5E02B1B"/>
    <w:multiLevelType w:val="multilevel"/>
    <w:tmpl w:val="2CECA2D0"/>
    <w:lvl w:ilvl="0">
      <w:start w:val="1"/>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2" w15:restartNumberingAfterBreak="0">
    <w:nsid w:val="574E04A0"/>
    <w:multiLevelType w:val="multilevel"/>
    <w:tmpl w:val="74346F44"/>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4" w15:restartNumberingAfterBreak="0">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45"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6" w15:restartNumberingAfterBreak="0">
    <w:nsid w:val="62261157"/>
    <w:multiLevelType w:val="multilevel"/>
    <w:tmpl w:val="05E80344"/>
    <w:lvl w:ilvl="0">
      <w:start w:val="3"/>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5"/>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7" w15:restartNumberingAfterBreak="0">
    <w:nsid w:val="65F65EA8"/>
    <w:multiLevelType w:val="hybridMultilevel"/>
    <w:tmpl w:val="6A98B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1A20CA"/>
    <w:multiLevelType w:val="multilevel"/>
    <w:tmpl w:val="C76298F8"/>
    <w:lvl w:ilvl="0">
      <w:start w:val="4"/>
      <w:numFmt w:val="decimal"/>
      <w:lvlText w:val="%1."/>
      <w:lvlJc w:val="left"/>
      <w:pPr>
        <w:ind w:left="360" w:hanging="360"/>
      </w:pPr>
      <w:rPr>
        <w:rFonts w:ascii="Times New Roman" w:hAnsi="Times New Roman" w:cs="Times New Roman" w:hint="default"/>
        <w:color w:val="000000" w:themeColor="text1"/>
      </w:rPr>
    </w:lvl>
    <w:lvl w:ilvl="1">
      <w:start w:val="1"/>
      <w:numFmt w:val="decimal"/>
      <w:lvlText w:val="%1.%2."/>
      <w:lvlJc w:val="left"/>
      <w:pPr>
        <w:ind w:left="720" w:hanging="360"/>
      </w:pPr>
      <w:rPr>
        <w:rFonts w:ascii="Times New Roman" w:hAnsi="Times New Roman" w:cs="Times New Roman" w:hint="default"/>
        <w:b/>
        <w:bCs/>
        <w:color w:val="000000" w:themeColor="text1"/>
      </w:rPr>
    </w:lvl>
    <w:lvl w:ilvl="2">
      <w:start w:val="1"/>
      <w:numFmt w:val="decimal"/>
      <w:lvlText w:val="%1.%2.%3."/>
      <w:lvlJc w:val="left"/>
      <w:pPr>
        <w:ind w:left="1440" w:hanging="720"/>
      </w:pPr>
      <w:rPr>
        <w:rFonts w:ascii="Times New Roman" w:hAnsi="Times New Roman" w:cs="Times New Roman" w:hint="default"/>
        <w:color w:val="000000" w:themeColor="text1"/>
      </w:rPr>
    </w:lvl>
    <w:lvl w:ilvl="3">
      <w:start w:val="1"/>
      <w:numFmt w:val="decimal"/>
      <w:lvlText w:val="%1.%2.%3.%4."/>
      <w:lvlJc w:val="left"/>
      <w:pPr>
        <w:ind w:left="1800" w:hanging="720"/>
      </w:pPr>
      <w:rPr>
        <w:rFonts w:ascii="Times New Roman" w:hAnsi="Times New Roman" w:cs="Times New Roman" w:hint="default"/>
        <w:color w:val="000000" w:themeColor="text1"/>
      </w:rPr>
    </w:lvl>
    <w:lvl w:ilvl="4">
      <w:start w:val="1"/>
      <w:numFmt w:val="decimal"/>
      <w:lvlText w:val="%1.%2.%3.%4.%5."/>
      <w:lvlJc w:val="left"/>
      <w:pPr>
        <w:ind w:left="2520" w:hanging="1080"/>
      </w:pPr>
      <w:rPr>
        <w:rFonts w:ascii="Times New Roman" w:hAnsi="Times New Roman" w:cs="Times New Roman" w:hint="default"/>
        <w:color w:val="000000" w:themeColor="text1"/>
      </w:rPr>
    </w:lvl>
    <w:lvl w:ilvl="5">
      <w:start w:val="1"/>
      <w:numFmt w:val="decimal"/>
      <w:lvlText w:val="%1.%2.%3.%4.%5.%6."/>
      <w:lvlJc w:val="left"/>
      <w:pPr>
        <w:ind w:left="2880" w:hanging="1080"/>
      </w:pPr>
      <w:rPr>
        <w:rFonts w:ascii="Times New Roman" w:hAnsi="Times New Roman" w:cs="Times New Roman" w:hint="default"/>
        <w:color w:val="000000" w:themeColor="text1"/>
      </w:rPr>
    </w:lvl>
    <w:lvl w:ilvl="6">
      <w:start w:val="1"/>
      <w:numFmt w:val="decimal"/>
      <w:lvlText w:val="%1.%2.%3.%4.%5.%6.%7."/>
      <w:lvlJc w:val="left"/>
      <w:pPr>
        <w:ind w:left="3600" w:hanging="1440"/>
      </w:pPr>
      <w:rPr>
        <w:rFonts w:ascii="Times New Roman" w:hAnsi="Times New Roman" w:cs="Times New Roman" w:hint="default"/>
        <w:color w:val="000000" w:themeColor="text1"/>
      </w:rPr>
    </w:lvl>
    <w:lvl w:ilvl="7">
      <w:start w:val="1"/>
      <w:numFmt w:val="decimal"/>
      <w:lvlText w:val="%1.%2.%3.%4.%5.%6.%7.%8."/>
      <w:lvlJc w:val="left"/>
      <w:pPr>
        <w:ind w:left="3960" w:hanging="1440"/>
      </w:pPr>
      <w:rPr>
        <w:rFonts w:ascii="Times New Roman" w:hAnsi="Times New Roman" w:cs="Times New Roman" w:hint="default"/>
        <w:color w:val="000000" w:themeColor="text1"/>
      </w:rPr>
    </w:lvl>
    <w:lvl w:ilvl="8">
      <w:start w:val="1"/>
      <w:numFmt w:val="decimal"/>
      <w:lvlText w:val="%1.%2.%3.%4.%5.%6.%7.%8.%9."/>
      <w:lvlJc w:val="left"/>
      <w:pPr>
        <w:ind w:left="4680" w:hanging="1800"/>
      </w:pPr>
      <w:rPr>
        <w:rFonts w:ascii="Times New Roman" w:hAnsi="Times New Roman" w:cs="Times New Roman" w:hint="default"/>
        <w:color w:val="000000" w:themeColor="text1"/>
      </w:rPr>
    </w:lvl>
  </w:abstractNum>
  <w:abstractNum w:abstractNumId="49" w15:restartNumberingAfterBreak="0">
    <w:nsid w:val="69315C60"/>
    <w:multiLevelType w:val="multilevel"/>
    <w:tmpl w:val="72AA83F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A422C75"/>
    <w:multiLevelType w:val="multilevel"/>
    <w:tmpl w:val="3C5C0368"/>
    <w:lvl w:ilvl="0">
      <w:start w:val="2"/>
      <w:numFmt w:val="decimal"/>
      <w:lvlText w:val="%1."/>
      <w:lvlJc w:val="left"/>
      <w:pPr>
        <w:ind w:left="360" w:hanging="360"/>
      </w:pPr>
      <w:rPr>
        <w:rFonts w:ascii="Times New Roman" w:hAnsi="Times New Roman" w:cs="Times New Roman" w:hint="default"/>
        <w:b w:val="0"/>
        <w:bCs/>
        <w:i w:val="0"/>
        <w:iCs w:val="0"/>
        <w:color w:val="000000" w:themeColor="text1"/>
      </w:rPr>
    </w:lvl>
    <w:lvl w:ilvl="1">
      <w:start w:val="1"/>
      <w:numFmt w:val="decimal"/>
      <w:lvlText w:val="%1.%2."/>
      <w:lvlJc w:val="left"/>
      <w:pPr>
        <w:ind w:left="720" w:hanging="360"/>
      </w:pPr>
      <w:rPr>
        <w:rFonts w:ascii="Times New Roman" w:hAnsi="Times New Roman" w:cs="Times New Roman" w:hint="default"/>
        <w:b/>
        <w:bCs/>
        <w:i w:val="0"/>
        <w:iCs w:val="0"/>
        <w:color w:val="000000" w:themeColor="text1"/>
      </w:rPr>
    </w:lvl>
    <w:lvl w:ilvl="2">
      <w:start w:val="1"/>
      <w:numFmt w:val="decimal"/>
      <w:lvlText w:val="%1.%2.%3."/>
      <w:lvlJc w:val="left"/>
      <w:pPr>
        <w:ind w:left="1440" w:hanging="720"/>
      </w:pPr>
      <w:rPr>
        <w:rFonts w:ascii="Times New Roman" w:hAnsi="Times New Roman" w:cs="Times New Roman" w:hint="default"/>
        <w:color w:val="000000" w:themeColor="text1"/>
      </w:rPr>
    </w:lvl>
    <w:lvl w:ilvl="3">
      <w:start w:val="1"/>
      <w:numFmt w:val="decimal"/>
      <w:lvlText w:val="%1.%2.%3.%4."/>
      <w:lvlJc w:val="left"/>
      <w:pPr>
        <w:ind w:left="1800" w:hanging="720"/>
      </w:pPr>
      <w:rPr>
        <w:rFonts w:ascii="Times New Roman" w:hAnsi="Times New Roman" w:cs="Times New Roman" w:hint="default"/>
        <w:color w:val="000000" w:themeColor="text1"/>
      </w:rPr>
    </w:lvl>
    <w:lvl w:ilvl="4">
      <w:start w:val="1"/>
      <w:numFmt w:val="decimal"/>
      <w:lvlText w:val="%1.%2.%3.%4.%5."/>
      <w:lvlJc w:val="left"/>
      <w:pPr>
        <w:ind w:left="2520" w:hanging="1080"/>
      </w:pPr>
      <w:rPr>
        <w:rFonts w:ascii="Times New Roman" w:hAnsi="Times New Roman" w:cs="Times New Roman" w:hint="default"/>
        <w:color w:val="000000" w:themeColor="text1"/>
      </w:rPr>
    </w:lvl>
    <w:lvl w:ilvl="5">
      <w:start w:val="1"/>
      <w:numFmt w:val="decimal"/>
      <w:lvlText w:val="%1.%2.%3.%4.%5.%6."/>
      <w:lvlJc w:val="left"/>
      <w:pPr>
        <w:ind w:left="2880" w:hanging="1080"/>
      </w:pPr>
      <w:rPr>
        <w:rFonts w:ascii="Times New Roman" w:hAnsi="Times New Roman" w:cs="Times New Roman" w:hint="default"/>
        <w:color w:val="000000" w:themeColor="text1"/>
      </w:rPr>
    </w:lvl>
    <w:lvl w:ilvl="6">
      <w:start w:val="1"/>
      <w:numFmt w:val="decimal"/>
      <w:lvlText w:val="%1.%2.%3.%4.%5.%6.%7."/>
      <w:lvlJc w:val="left"/>
      <w:pPr>
        <w:ind w:left="3600" w:hanging="1440"/>
      </w:pPr>
      <w:rPr>
        <w:rFonts w:ascii="Times New Roman" w:hAnsi="Times New Roman" w:cs="Times New Roman" w:hint="default"/>
        <w:color w:val="000000" w:themeColor="text1"/>
      </w:rPr>
    </w:lvl>
    <w:lvl w:ilvl="7">
      <w:start w:val="1"/>
      <w:numFmt w:val="decimal"/>
      <w:lvlText w:val="%1.%2.%3.%4.%5.%6.%7.%8."/>
      <w:lvlJc w:val="left"/>
      <w:pPr>
        <w:ind w:left="3960" w:hanging="1440"/>
      </w:pPr>
      <w:rPr>
        <w:rFonts w:ascii="Times New Roman" w:hAnsi="Times New Roman" w:cs="Times New Roman" w:hint="default"/>
        <w:color w:val="000000" w:themeColor="text1"/>
      </w:rPr>
    </w:lvl>
    <w:lvl w:ilvl="8">
      <w:start w:val="1"/>
      <w:numFmt w:val="decimal"/>
      <w:lvlText w:val="%1.%2.%3.%4.%5.%6.%7.%8.%9."/>
      <w:lvlJc w:val="left"/>
      <w:pPr>
        <w:ind w:left="4680" w:hanging="1800"/>
      </w:pPr>
      <w:rPr>
        <w:rFonts w:ascii="Times New Roman" w:hAnsi="Times New Roman" w:cs="Times New Roman" w:hint="default"/>
        <w:color w:val="000000" w:themeColor="text1"/>
      </w:rPr>
    </w:lvl>
  </w:abstractNum>
  <w:abstractNum w:abstractNumId="51" w15:restartNumberingAfterBreak="0">
    <w:nsid w:val="6BFF6CEF"/>
    <w:multiLevelType w:val="hybridMultilevel"/>
    <w:tmpl w:val="CF6CE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913688"/>
    <w:multiLevelType w:val="multilevel"/>
    <w:tmpl w:val="68DAC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2D3479F"/>
    <w:multiLevelType w:val="hybridMultilevel"/>
    <w:tmpl w:val="72AE2056"/>
    <w:lvl w:ilvl="0" w:tplc="579215AC">
      <w:start w:val="3"/>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A46107C"/>
    <w:multiLevelType w:val="multilevel"/>
    <w:tmpl w:val="9FF299A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AB67A43"/>
    <w:multiLevelType w:val="hybridMultilevel"/>
    <w:tmpl w:val="8196B95E"/>
    <w:lvl w:ilvl="0" w:tplc="4E244BB0">
      <w:start w:val="2"/>
      <w:numFmt w:val="decimal"/>
      <w:lvlText w:val="%1."/>
      <w:lvlJc w:val="left"/>
      <w:pPr>
        <w:ind w:left="360" w:hanging="360"/>
      </w:pPr>
      <w:rPr>
        <w:rFonts w:hint="default"/>
        <w:b/>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E235B3"/>
    <w:multiLevelType w:val="hybridMultilevel"/>
    <w:tmpl w:val="814262C2"/>
    <w:lvl w:ilvl="0" w:tplc="C71E84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154073"/>
    <w:multiLevelType w:val="hybridMultilevel"/>
    <w:tmpl w:val="94C4C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4"/>
  </w:num>
  <w:num w:numId="5">
    <w:abstractNumId w:val="20"/>
  </w:num>
  <w:num w:numId="6">
    <w:abstractNumId w:val="8"/>
  </w:num>
  <w:num w:numId="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33"/>
  </w:num>
  <w:num w:numId="10">
    <w:abstractNumId w:val="6"/>
  </w:num>
  <w:num w:numId="11">
    <w:abstractNumId w:val="9"/>
  </w:num>
  <w:num w:numId="12">
    <w:abstractNumId w:val="34"/>
  </w:num>
  <w:num w:numId="13">
    <w:abstractNumId w:val="10"/>
  </w:num>
  <w:num w:numId="14">
    <w:abstractNumId w:val="54"/>
  </w:num>
  <w:num w:numId="15">
    <w:abstractNumId w:val="38"/>
  </w:num>
  <w:num w:numId="16">
    <w:abstractNumId w:val="43"/>
  </w:num>
  <w:num w:numId="17">
    <w:abstractNumId w:val="27"/>
  </w:num>
  <w:num w:numId="18">
    <w:abstractNumId w:val="29"/>
  </w:num>
  <w:num w:numId="19">
    <w:abstractNumId w:val="22"/>
  </w:num>
  <w:num w:numId="20">
    <w:abstractNumId w:val="57"/>
  </w:num>
  <w:num w:numId="21">
    <w:abstractNumId w:val="24"/>
  </w:num>
  <w:num w:numId="22">
    <w:abstractNumId w:val="31"/>
  </w:num>
  <w:num w:numId="23">
    <w:abstractNumId w:val="49"/>
  </w:num>
  <w:num w:numId="24">
    <w:abstractNumId w:val="11"/>
  </w:num>
  <w:num w:numId="25">
    <w:abstractNumId w:val="26"/>
  </w:num>
  <w:num w:numId="26">
    <w:abstractNumId w:val="56"/>
  </w:num>
  <w:num w:numId="27">
    <w:abstractNumId w:val="42"/>
    <w:lvlOverride w:ilvl="0">
      <w:startOverride w:val="2"/>
    </w:lvlOverride>
    <w:lvlOverride w:ilvl="1"/>
    <w:lvlOverride w:ilvl="2"/>
    <w:lvlOverride w:ilvl="3"/>
    <w:lvlOverride w:ilvl="4"/>
    <w:lvlOverride w:ilvl="5"/>
    <w:lvlOverride w:ilvl="6"/>
    <w:lvlOverride w:ilvl="7"/>
    <w:lvlOverride w:ilvl="8"/>
  </w:num>
  <w:num w:numId="28">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lvlOverride w:ilvl="2"/>
    <w:lvlOverride w:ilvl="3"/>
    <w:lvlOverride w:ilvl="4"/>
    <w:lvlOverride w:ilvl="5"/>
    <w:lvlOverride w:ilvl="6"/>
    <w:lvlOverride w:ilvl="7"/>
    <w:lvlOverride w:ilvl="8"/>
  </w:num>
  <w:num w:numId="30">
    <w:abstractNumId w:val="52"/>
  </w:num>
  <w:num w:numId="31">
    <w:abstractNumId w:val="21"/>
  </w:num>
  <w:num w:numId="32">
    <w:abstractNumId w:val="39"/>
  </w:num>
  <w:num w:numId="33">
    <w:abstractNumId w:val="30"/>
  </w:num>
  <w:num w:numId="34">
    <w:abstractNumId w:val="25"/>
  </w:num>
  <w:num w:numId="35">
    <w:abstractNumId w:val="13"/>
  </w:num>
  <w:num w:numId="36">
    <w:abstractNumId w:val="53"/>
  </w:num>
  <w:num w:numId="37">
    <w:abstractNumId w:val="36"/>
  </w:num>
  <w:num w:numId="38">
    <w:abstractNumId w:val="5"/>
  </w:num>
  <w:num w:numId="39">
    <w:abstractNumId w:val="55"/>
  </w:num>
  <w:num w:numId="40">
    <w:abstractNumId w:val="51"/>
  </w:num>
  <w:num w:numId="41">
    <w:abstractNumId w:val="15"/>
  </w:num>
  <w:num w:numId="42">
    <w:abstractNumId w:val="7"/>
  </w:num>
  <w:num w:numId="43">
    <w:abstractNumId w:val="12"/>
  </w:num>
  <w:num w:numId="44">
    <w:abstractNumId w:val="60"/>
  </w:num>
  <w:num w:numId="45">
    <w:abstractNumId w:val="47"/>
  </w:num>
  <w:num w:numId="46">
    <w:abstractNumId w:val="50"/>
  </w:num>
  <w:num w:numId="47">
    <w:abstractNumId w:val="48"/>
  </w:num>
  <w:num w:numId="48">
    <w:abstractNumId w:val="19"/>
  </w:num>
  <w:num w:numId="49">
    <w:abstractNumId w:val="59"/>
  </w:num>
  <w:num w:numId="50">
    <w:abstractNumId w:val="32"/>
  </w:num>
  <w:num w:numId="51">
    <w:abstractNumId w:val="28"/>
  </w:num>
  <w:num w:numId="52">
    <w:abstractNumId w:val="58"/>
  </w:num>
  <w:num w:numId="53">
    <w:abstractNumId w:val="17"/>
  </w:num>
  <w:num w:numId="54">
    <w:abstractNumId w:val="41"/>
  </w:num>
  <w:num w:numId="55">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9A"/>
    <w:rsid w:val="00002858"/>
    <w:rsid w:val="00003DE2"/>
    <w:rsid w:val="000050D5"/>
    <w:rsid w:val="000078C3"/>
    <w:rsid w:val="000079E0"/>
    <w:rsid w:val="00010F6B"/>
    <w:rsid w:val="000116D8"/>
    <w:rsid w:val="0001203A"/>
    <w:rsid w:val="00012A3B"/>
    <w:rsid w:val="00014E79"/>
    <w:rsid w:val="00016008"/>
    <w:rsid w:val="00017700"/>
    <w:rsid w:val="0002067B"/>
    <w:rsid w:val="000211FD"/>
    <w:rsid w:val="00021618"/>
    <w:rsid w:val="0002165E"/>
    <w:rsid w:val="0002203F"/>
    <w:rsid w:val="00022C30"/>
    <w:rsid w:val="000235B3"/>
    <w:rsid w:val="00024636"/>
    <w:rsid w:val="00027E76"/>
    <w:rsid w:val="00030DB3"/>
    <w:rsid w:val="00034114"/>
    <w:rsid w:val="00034E89"/>
    <w:rsid w:val="000358E8"/>
    <w:rsid w:val="0004263D"/>
    <w:rsid w:val="00043D5E"/>
    <w:rsid w:val="000524AE"/>
    <w:rsid w:val="00052800"/>
    <w:rsid w:val="00052F7D"/>
    <w:rsid w:val="0005336E"/>
    <w:rsid w:val="00054184"/>
    <w:rsid w:val="00055138"/>
    <w:rsid w:val="000560A6"/>
    <w:rsid w:val="00056BA7"/>
    <w:rsid w:val="00057B05"/>
    <w:rsid w:val="00062D56"/>
    <w:rsid w:val="000650D0"/>
    <w:rsid w:val="00070A1C"/>
    <w:rsid w:val="00070A9F"/>
    <w:rsid w:val="000711B2"/>
    <w:rsid w:val="00072C70"/>
    <w:rsid w:val="00075039"/>
    <w:rsid w:val="00075205"/>
    <w:rsid w:val="00084E54"/>
    <w:rsid w:val="000900F6"/>
    <w:rsid w:val="00090FFF"/>
    <w:rsid w:val="00091568"/>
    <w:rsid w:val="00091765"/>
    <w:rsid w:val="00093C3A"/>
    <w:rsid w:val="00093D42"/>
    <w:rsid w:val="000943D7"/>
    <w:rsid w:val="000960A9"/>
    <w:rsid w:val="000A030F"/>
    <w:rsid w:val="000A1AB6"/>
    <w:rsid w:val="000A22CC"/>
    <w:rsid w:val="000A411F"/>
    <w:rsid w:val="000A4748"/>
    <w:rsid w:val="000A5039"/>
    <w:rsid w:val="000A51A8"/>
    <w:rsid w:val="000A6B0E"/>
    <w:rsid w:val="000A6FAD"/>
    <w:rsid w:val="000A73A8"/>
    <w:rsid w:val="000A7CEC"/>
    <w:rsid w:val="000A7D60"/>
    <w:rsid w:val="000B07F9"/>
    <w:rsid w:val="000B0F58"/>
    <w:rsid w:val="000B2106"/>
    <w:rsid w:val="000B635B"/>
    <w:rsid w:val="000B7006"/>
    <w:rsid w:val="000C3645"/>
    <w:rsid w:val="000C6E0E"/>
    <w:rsid w:val="000C7BBC"/>
    <w:rsid w:val="000C7C2C"/>
    <w:rsid w:val="000D1B59"/>
    <w:rsid w:val="000D361B"/>
    <w:rsid w:val="000D58CE"/>
    <w:rsid w:val="000D6C20"/>
    <w:rsid w:val="000D7312"/>
    <w:rsid w:val="000D7634"/>
    <w:rsid w:val="000D7693"/>
    <w:rsid w:val="000E0BE6"/>
    <w:rsid w:val="000E158A"/>
    <w:rsid w:val="000E4DC9"/>
    <w:rsid w:val="000E516C"/>
    <w:rsid w:val="000E5749"/>
    <w:rsid w:val="000F0A89"/>
    <w:rsid w:val="000F26BB"/>
    <w:rsid w:val="000F2978"/>
    <w:rsid w:val="000F480A"/>
    <w:rsid w:val="000F5E40"/>
    <w:rsid w:val="00100128"/>
    <w:rsid w:val="0010211C"/>
    <w:rsid w:val="00102854"/>
    <w:rsid w:val="001028C9"/>
    <w:rsid w:val="0010498C"/>
    <w:rsid w:val="0010574B"/>
    <w:rsid w:val="00105DAE"/>
    <w:rsid w:val="00106412"/>
    <w:rsid w:val="00106C32"/>
    <w:rsid w:val="00111F66"/>
    <w:rsid w:val="00116EC6"/>
    <w:rsid w:val="00116EEA"/>
    <w:rsid w:val="00117133"/>
    <w:rsid w:val="00120D20"/>
    <w:rsid w:val="00121D97"/>
    <w:rsid w:val="00122C29"/>
    <w:rsid w:val="00123C01"/>
    <w:rsid w:val="001263C1"/>
    <w:rsid w:val="001279EA"/>
    <w:rsid w:val="0013160D"/>
    <w:rsid w:val="00131662"/>
    <w:rsid w:val="00131883"/>
    <w:rsid w:val="001336CC"/>
    <w:rsid w:val="0013413D"/>
    <w:rsid w:val="0013449A"/>
    <w:rsid w:val="0014097E"/>
    <w:rsid w:val="00140CAB"/>
    <w:rsid w:val="00145920"/>
    <w:rsid w:val="0014613C"/>
    <w:rsid w:val="00147A2D"/>
    <w:rsid w:val="001512DE"/>
    <w:rsid w:val="00152025"/>
    <w:rsid w:val="0015266A"/>
    <w:rsid w:val="001535E1"/>
    <w:rsid w:val="00153AC5"/>
    <w:rsid w:val="0015489E"/>
    <w:rsid w:val="001555F1"/>
    <w:rsid w:val="001558DD"/>
    <w:rsid w:val="00157A48"/>
    <w:rsid w:val="00161754"/>
    <w:rsid w:val="00163340"/>
    <w:rsid w:val="001639F6"/>
    <w:rsid w:val="00163EC5"/>
    <w:rsid w:val="001641D7"/>
    <w:rsid w:val="00170364"/>
    <w:rsid w:val="00170D58"/>
    <w:rsid w:val="00171E73"/>
    <w:rsid w:val="001746E4"/>
    <w:rsid w:val="00176AA5"/>
    <w:rsid w:val="00177888"/>
    <w:rsid w:val="001802D9"/>
    <w:rsid w:val="00180C30"/>
    <w:rsid w:val="001819D4"/>
    <w:rsid w:val="00181B41"/>
    <w:rsid w:val="00182DCC"/>
    <w:rsid w:val="00183424"/>
    <w:rsid w:val="0018492A"/>
    <w:rsid w:val="00184BD5"/>
    <w:rsid w:val="00186018"/>
    <w:rsid w:val="00187314"/>
    <w:rsid w:val="00191C25"/>
    <w:rsid w:val="00192C09"/>
    <w:rsid w:val="001939AA"/>
    <w:rsid w:val="001945CA"/>
    <w:rsid w:val="00195C5F"/>
    <w:rsid w:val="001962C7"/>
    <w:rsid w:val="001971B7"/>
    <w:rsid w:val="00197620"/>
    <w:rsid w:val="00197ED2"/>
    <w:rsid w:val="001A044A"/>
    <w:rsid w:val="001A2395"/>
    <w:rsid w:val="001A27B2"/>
    <w:rsid w:val="001A42C2"/>
    <w:rsid w:val="001A47A1"/>
    <w:rsid w:val="001A6C12"/>
    <w:rsid w:val="001B0C26"/>
    <w:rsid w:val="001B1126"/>
    <w:rsid w:val="001B1469"/>
    <w:rsid w:val="001B2529"/>
    <w:rsid w:val="001B2744"/>
    <w:rsid w:val="001B4932"/>
    <w:rsid w:val="001B5224"/>
    <w:rsid w:val="001B72F9"/>
    <w:rsid w:val="001B7497"/>
    <w:rsid w:val="001C2CD3"/>
    <w:rsid w:val="001C423A"/>
    <w:rsid w:val="001C690A"/>
    <w:rsid w:val="001D090E"/>
    <w:rsid w:val="001D0F8F"/>
    <w:rsid w:val="001D15BF"/>
    <w:rsid w:val="001D20AB"/>
    <w:rsid w:val="001D2C37"/>
    <w:rsid w:val="001D3C1E"/>
    <w:rsid w:val="001D4E88"/>
    <w:rsid w:val="001D70C8"/>
    <w:rsid w:val="001D7785"/>
    <w:rsid w:val="001E128B"/>
    <w:rsid w:val="001E1321"/>
    <w:rsid w:val="001E1593"/>
    <w:rsid w:val="001E1CF8"/>
    <w:rsid w:val="001E34E5"/>
    <w:rsid w:val="001E56CB"/>
    <w:rsid w:val="001E634F"/>
    <w:rsid w:val="001E7E3B"/>
    <w:rsid w:val="001F0444"/>
    <w:rsid w:val="001F1972"/>
    <w:rsid w:val="001F2A21"/>
    <w:rsid w:val="001F2DC4"/>
    <w:rsid w:val="001F3290"/>
    <w:rsid w:val="001F35F8"/>
    <w:rsid w:val="001F40D6"/>
    <w:rsid w:val="00200190"/>
    <w:rsid w:val="00200F96"/>
    <w:rsid w:val="00201299"/>
    <w:rsid w:val="002012BC"/>
    <w:rsid w:val="00202303"/>
    <w:rsid w:val="0021146C"/>
    <w:rsid w:val="0021194F"/>
    <w:rsid w:val="00211C7C"/>
    <w:rsid w:val="00212A91"/>
    <w:rsid w:val="00212CFF"/>
    <w:rsid w:val="00213AC0"/>
    <w:rsid w:val="00216BC0"/>
    <w:rsid w:val="00217648"/>
    <w:rsid w:val="00217B22"/>
    <w:rsid w:val="00220236"/>
    <w:rsid w:val="002204CC"/>
    <w:rsid w:val="00220FF0"/>
    <w:rsid w:val="00221A3C"/>
    <w:rsid w:val="00222988"/>
    <w:rsid w:val="002234C7"/>
    <w:rsid w:val="00225663"/>
    <w:rsid w:val="00225726"/>
    <w:rsid w:val="00227E06"/>
    <w:rsid w:val="00230CB4"/>
    <w:rsid w:val="00231129"/>
    <w:rsid w:val="00231808"/>
    <w:rsid w:val="00234915"/>
    <w:rsid w:val="00234B0C"/>
    <w:rsid w:val="002352B1"/>
    <w:rsid w:val="002378F3"/>
    <w:rsid w:val="002402CC"/>
    <w:rsid w:val="00241C91"/>
    <w:rsid w:val="0024358A"/>
    <w:rsid w:val="00244AD1"/>
    <w:rsid w:val="0024683B"/>
    <w:rsid w:val="0024735F"/>
    <w:rsid w:val="00251775"/>
    <w:rsid w:val="00253428"/>
    <w:rsid w:val="00253F1B"/>
    <w:rsid w:val="0025540D"/>
    <w:rsid w:val="00260361"/>
    <w:rsid w:val="00262348"/>
    <w:rsid w:val="002624AC"/>
    <w:rsid w:val="002648AE"/>
    <w:rsid w:val="00265E82"/>
    <w:rsid w:val="00266D1F"/>
    <w:rsid w:val="002675ED"/>
    <w:rsid w:val="002719B1"/>
    <w:rsid w:val="00272125"/>
    <w:rsid w:val="00272180"/>
    <w:rsid w:val="002738D6"/>
    <w:rsid w:val="00276230"/>
    <w:rsid w:val="00281D75"/>
    <w:rsid w:val="002820E9"/>
    <w:rsid w:val="0028318A"/>
    <w:rsid w:val="00283B52"/>
    <w:rsid w:val="00284AE7"/>
    <w:rsid w:val="00284ED6"/>
    <w:rsid w:val="002873F7"/>
    <w:rsid w:val="00294A12"/>
    <w:rsid w:val="00294BED"/>
    <w:rsid w:val="0029520A"/>
    <w:rsid w:val="0029623E"/>
    <w:rsid w:val="00297618"/>
    <w:rsid w:val="002A0FA0"/>
    <w:rsid w:val="002A2D1B"/>
    <w:rsid w:val="002A5832"/>
    <w:rsid w:val="002A6A4F"/>
    <w:rsid w:val="002A7D8C"/>
    <w:rsid w:val="002B1D87"/>
    <w:rsid w:val="002B40C3"/>
    <w:rsid w:val="002B4187"/>
    <w:rsid w:val="002B583A"/>
    <w:rsid w:val="002B5EF9"/>
    <w:rsid w:val="002B63F3"/>
    <w:rsid w:val="002B7853"/>
    <w:rsid w:val="002C1E24"/>
    <w:rsid w:val="002C37C9"/>
    <w:rsid w:val="002D0407"/>
    <w:rsid w:val="002D1629"/>
    <w:rsid w:val="002D1E39"/>
    <w:rsid w:val="002E101D"/>
    <w:rsid w:val="002E18AE"/>
    <w:rsid w:val="002E75E1"/>
    <w:rsid w:val="002F06E9"/>
    <w:rsid w:val="002F4380"/>
    <w:rsid w:val="002F6534"/>
    <w:rsid w:val="002F727B"/>
    <w:rsid w:val="00302B17"/>
    <w:rsid w:val="00302BF2"/>
    <w:rsid w:val="003047F7"/>
    <w:rsid w:val="00304830"/>
    <w:rsid w:val="00305961"/>
    <w:rsid w:val="00305DF9"/>
    <w:rsid w:val="0031002F"/>
    <w:rsid w:val="003110BE"/>
    <w:rsid w:val="00312825"/>
    <w:rsid w:val="00312D3A"/>
    <w:rsid w:val="00313B45"/>
    <w:rsid w:val="00314E9E"/>
    <w:rsid w:val="00315CC6"/>
    <w:rsid w:val="00320D08"/>
    <w:rsid w:val="00321B6F"/>
    <w:rsid w:val="0032222F"/>
    <w:rsid w:val="0032225D"/>
    <w:rsid w:val="00323612"/>
    <w:rsid w:val="0032505E"/>
    <w:rsid w:val="00325C4C"/>
    <w:rsid w:val="0032666F"/>
    <w:rsid w:val="00334B81"/>
    <w:rsid w:val="00335732"/>
    <w:rsid w:val="00335C2D"/>
    <w:rsid w:val="00340CBA"/>
    <w:rsid w:val="00342C0E"/>
    <w:rsid w:val="00342D3C"/>
    <w:rsid w:val="00344942"/>
    <w:rsid w:val="00351AFB"/>
    <w:rsid w:val="0035413C"/>
    <w:rsid w:val="00354D3D"/>
    <w:rsid w:val="003554AC"/>
    <w:rsid w:val="00355E27"/>
    <w:rsid w:val="00357A0A"/>
    <w:rsid w:val="00357FCD"/>
    <w:rsid w:val="00360164"/>
    <w:rsid w:val="00360C2F"/>
    <w:rsid w:val="00361C2A"/>
    <w:rsid w:val="003628BD"/>
    <w:rsid w:val="003629F5"/>
    <w:rsid w:val="00366922"/>
    <w:rsid w:val="00370509"/>
    <w:rsid w:val="00371ACE"/>
    <w:rsid w:val="00372048"/>
    <w:rsid w:val="00372078"/>
    <w:rsid w:val="003724AF"/>
    <w:rsid w:val="0037272F"/>
    <w:rsid w:val="00376FC9"/>
    <w:rsid w:val="00377999"/>
    <w:rsid w:val="0038091C"/>
    <w:rsid w:val="00380E9B"/>
    <w:rsid w:val="00382A57"/>
    <w:rsid w:val="00383EB9"/>
    <w:rsid w:val="00384570"/>
    <w:rsid w:val="003870D9"/>
    <w:rsid w:val="00387399"/>
    <w:rsid w:val="00390759"/>
    <w:rsid w:val="00392BC4"/>
    <w:rsid w:val="00392E9B"/>
    <w:rsid w:val="003958E3"/>
    <w:rsid w:val="00395A56"/>
    <w:rsid w:val="00395AE3"/>
    <w:rsid w:val="00396871"/>
    <w:rsid w:val="003969DA"/>
    <w:rsid w:val="00397631"/>
    <w:rsid w:val="003A0645"/>
    <w:rsid w:val="003A151E"/>
    <w:rsid w:val="003A1F95"/>
    <w:rsid w:val="003A75AB"/>
    <w:rsid w:val="003B06B1"/>
    <w:rsid w:val="003B18EF"/>
    <w:rsid w:val="003B1FAB"/>
    <w:rsid w:val="003B57F2"/>
    <w:rsid w:val="003B5B04"/>
    <w:rsid w:val="003B5BEF"/>
    <w:rsid w:val="003B5E9D"/>
    <w:rsid w:val="003B60B8"/>
    <w:rsid w:val="003C14CF"/>
    <w:rsid w:val="003C4BEE"/>
    <w:rsid w:val="003C4D77"/>
    <w:rsid w:val="003C4F06"/>
    <w:rsid w:val="003C4F14"/>
    <w:rsid w:val="003C5482"/>
    <w:rsid w:val="003C6E12"/>
    <w:rsid w:val="003C6E32"/>
    <w:rsid w:val="003D0547"/>
    <w:rsid w:val="003D17DD"/>
    <w:rsid w:val="003D4756"/>
    <w:rsid w:val="003D6414"/>
    <w:rsid w:val="003D6D30"/>
    <w:rsid w:val="003D7400"/>
    <w:rsid w:val="003E02CF"/>
    <w:rsid w:val="003E1187"/>
    <w:rsid w:val="003E1864"/>
    <w:rsid w:val="003E1E40"/>
    <w:rsid w:val="003E1F53"/>
    <w:rsid w:val="003E43CD"/>
    <w:rsid w:val="003E4DED"/>
    <w:rsid w:val="003E5140"/>
    <w:rsid w:val="003E72C3"/>
    <w:rsid w:val="003E7562"/>
    <w:rsid w:val="003F27C1"/>
    <w:rsid w:val="003F6190"/>
    <w:rsid w:val="0040070A"/>
    <w:rsid w:val="0040147E"/>
    <w:rsid w:val="0040200D"/>
    <w:rsid w:val="0040454A"/>
    <w:rsid w:val="0040463B"/>
    <w:rsid w:val="0040630F"/>
    <w:rsid w:val="00410870"/>
    <w:rsid w:val="0041103A"/>
    <w:rsid w:val="0041361C"/>
    <w:rsid w:val="00413F0F"/>
    <w:rsid w:val="00414FE8"/>
    <w:rsid w:val="004156CD"/>
    <w:rsid w:val="00415F3F"/>
    <w:rsid w:val="00420045"/>
    <w:rsid w:val="00420A3B"/>
    <w:rsid w:val="00421F3C"/>
    <w:rsid w:val="0042434A"/>
    <w:rsid w:val="0042495D"/>
    <w:rsid w:val="00424E17"/>
    <w:rsid w:val="0043119B"/>
    <w:rsid w:val="00432B79"/>
    <w:rsid w:val="00433DA7"/>
    <w:rsid w:val="00436353"/>
    <w:rsid w:val="00440D35"/>
    <w:rsid w:val="0044279D"/>
    <w:rsid w:val="00443420"/>
    <w:rsid w:val="00444D0C"/>
    <w:rsid w:val="00445833"/>
    <w:rsid w:val="00447084"/>
    <w:rsid w:val="004517D9"/>
    <w:rsid w:val="00452671"/>
    <w:rsid w:val="00455D83"/>
    <w:rsid w:val="00456121"/>
    <w:rsid w:val="004575E3"/>
    <w:rsid w:val="0046082F"/>
    <w:rsid w:val="00461B27"/>
    <w:rsid w:val="00462A3A"/>
    <w:rsid w:val="00463609"/>
    <w:rsid w:val="00463F13"/>
    <w:rsid w:val="0047101C"/>
    <w:rsid w:val="00471D6E"/>
    <w:rsid w:val="00472E1F"/>
    <w:rsid w:val="004757FF"/>
    <w:rsid w:val="00475CE7"/>
    <w:rsid w:val="0047773F"/>
    <w:rsid w:val="0048109A"/>
    <w:rsid w:val="00481224"/>
    <w:rsid w:val="00481CDE"/>
    <w:rsid w:val="00492DB0"/>
    <w:rsid w:val="00493BFD"/>
    <w:rsid w:val="00493C48"/>
    <w:rsid w:val="0049557A"/>
    <w:rsid w:val="00495A4C"/>
    <w:rsid w:val="00495E4C"/>
    <w:rsid w:val="0049727A"/>
    <w:rsid w:val="004A11DF"/>
    <w:rsid w:val="004A31B0"/>
    <w:rsid w:val="004A33AC"/>
    <w:rsid w:val="004A4273"/>
    <w:rsid w:val="004A7399"/>
    <w:rsid w:val="004B0C79"/>
    <w:rsid w:val="004B52AA"/>
    <w:rsid w:val="004B6C73"/>
    <w:rsid w:val="004B70D5"/>
    <w:rsid w:val="004C0DD8"/>
    <w:rsid w:val="004C1F69"/>
    <w:rsid w:val="004C5B78"/>
    <w:rsid w:val="004D007E"/>
    <w:rsid w:val="004D0280"/>
    <w:rsid w:val="004D0DDE"/>
    <w:rsid w:val="004D1AA0"/>
    <w:rsid w:val="004D1B3C"/>
    <w:rsid w:val="004D2F13"/>
    <w:rsid w:val="004D300F"/>
    <w:rsid w:val="004D3976"/>
    <w:rsid w:val="004D5252"/>
    <w:rsid w:val="004D74BE"/>
    <w:rsid w:val="004E007E"/>
    <w:rsid w:val="004E1B2A"/>
    <w:rsid w:val="004E4448"/>
    <w:rsid w:val="004E7268"/>
    <w:rsid w:val="004E7F1B"/>
    <w:rsid w:val="004F11A1"/>
    <w:rsid w:val="004F21B6"/>
    <w:rsid w:val="004F3033"/>
    <w:rsid w:val="004F33A6"/>
    <w:rsid w:val="004F3A0C"/>
    <w:rsid w:val="004F3BB9"/>
    <w:rsid w:val="004F41A0"/>
    <w:rsid w:val="004F4578"/>
    <w:rsid w:val="004F4AAF"/>
    <w:rsid w:val="004F7F4E"/>
    <w:rsid w:val="005009F8"/>
    <w:rsid w:val="00500CA6"/>
    <w:rsid w:val="00500EBB"/>
    <w:rsid w:val="00502301"/>
    <w:rsid w:val="00502507"/>
    <w:rsid w:val="0050274F"/>
    <w:rsid w:val="00503F79"/>
    <w:rsid w:val="00504243"/>
    <w:rsid w:val="0050580D"/>
    <w:rsid w:val="00507098"/>
    <w:rsid w:val="00510C57"/>
    <w:rsid w:val="00510FC3"/>
    <w:rsid w:val="00511124"/>
    <w:rsid w:val="00516396"/>
    <w:rsid w:val="00516904"/>
    <w:rsid w:val="00520AC4"/>
    <w:rsid w:val="005212A7"/>
    <w:rsid w:val="005226A7"/>
    <w:rsid w:val="00523D47"/>
    <w:rsid w:val="00526B09"/>
    <w:rsid w:val="00527F82"/>
    <w:rsid w:val="00530C11"/>
    <w:rsid w:val="00530DFC"/>
    <w:rsid w:val="0053326F"/>
    <w:rsid w:val="005415DD"/>
    <w:rsid w:val="005420E9"/>
    <w:rsid w:val="005425E8"/>
    <w:rsid w:val="00542757"/>
    <w:rsid w:val="00550AD5"/>
    <w:rsid w:val="00551291"/>
    <w:rsid w:val="0055235B"/>
    <w:rsid w:val="005529E3"/>
    <w:rsid w:val="00554386"/>
    <w:rsid w:val="00554E8F"/>
    <w:rsid w:val="00560C25"/>
    <w:rsid w:val="005611F5"/>
    <w:rsid w:val="00562690"/>
    <w:rsid w:val="00564E65"/>
    <w:rsid w:val="005653FA"/>
    <w:rsid w:val="005654AB"/>
    <w:rsid w:val="00565BD4"/>
    <w:rsid w:val="005667EA"/>
    <w:rsid w:val="00566F87"/>
    <w:rsid w:val="00570128"/>
    <w:rsid w:val="005712CC"/>
    <w:rsid w:val="00572BFE"/>
    <w:rsid w:val="00573106"/>
    <w:rsid w:val="0057428B"/>
    <w:rsid w:val="0057631D"/>
    <w:rsid w:val="00586CBE"/>
    <w:rsid w:val="0059224B"/>
    <w:rsid w:val="00592C15"/>
    <w:rsid w:val="00592FAF"/>
    <w:rsid w:val="005934D7"/>
    <w:rsid w:val="00595B18"/>
    <w:rsid w:val="00595C67"/>
    <w:rsid w:val="005A1675"/>
    <w:rsid w:val="005A2E6D"/>
    <w:rsid w:val="005A3325"/>
    <w:rsid w:val="005A37E0"/>
    <w:rsid w:val="005A4A6B"/>
    <w:rsid w:val="005A73F4"/>
    <w:rsid w:val="005B0D5C"/>
    <w:rsid w:val="005B130E"/>
    <w:rsid w:val="005B4378"/>
    <w:rsid w:val="005B4963"/>
    <w:rsid w:val="005B4D61"/>
    <w:rsid w:val="005B5800"/>
    <w:rsid w:val="005B62B2"/>
    <w:rsid w:val="005B6589"/>
    <w:rsid w:val="005B6817"/>
    <w:rsid w:val="005B6988"/>
    <w:rsid w:val="005B6EAD"/>
    <w:rsid w:val="005B7B24"/>
    <w:rsid w:val="005B7B89"/>
    <w:rsid w:val="005C1A9B"/>
    <w:rsid w:val="005C1D6B"/>
    <w:rsid w:val="005C2452"/>
    <w:rsid w:val="005C3140"/>
    <w:rsid w:val="005C3E42"/>
    <w:rsid w:val="005C50C9"/>
    <w:rsid w:val="005C6C20"/>
    <w:rsid w:val="005C70E1"/>
    <w:rsid w:val="005C7709"/>
    <w:rsid w:val="005D0451"/>
    <w:rsid w:val="005D0BFA"/>
    <w:rsid w:val="005D25E8"/>
    <w:rsid w:val="005D4C84"/>
    <w:rsid w:val="005E0C66"/>
    <w:rsid w:val="005E1094"/>
    <w:rsid w:val="005E1749"/>
    <w:rsid w:val="005E400A"/>
    <w:rsid w:val="005E7E56"/>
    <w:rsid w:val="005F133F"/>
    <w:rsid w:val="005F1C4B"/>
    <w:rsid w:val="005F3458"/>
    <w:rsid w:val="005F3FF3"/>
    <w:rsid w:val="005F52EF"/>
    <w:rsid w:val="005F5A7C"/>
    <w:rsid w:val="005F5B9A"/>
    <w:rsid w:val="005F60DE"/>
    <w:rsid w:val="005F77F8"/>
    <w:rsid w:val="00600848"/>
    <w:rsid w:val="00600A7B"/>
    <w:rsid w:val="00602839"/>
    <w:rsid w:val="00602AA9"/>
    <w:rsid w:val="0060367F"/>
    <w:rsid w:val="00604904"/>
    <w:rsid w:val="0060549B"/>
    <w:rsid w:val="00613B06"/>
    <w:rsid w:val="00614D2F"/>
    <w:rsid w:val="00617674"/>
    <w:rsid w:val="00624D79"/>
    <w:rsid w:val="006250FF"/>
    <w:rsid w:val="00626410"/>
    <w:rsid w:val="006269F8"/>
    <w:rsid w:val="0063028B"/>
    <w:rsid w:val="006306DE"/>
    <w:rsid w:val="006310BA"/>
    <w:rsid w:val="006330A6"/>
    <w:rsid w:val="006330B9"/>
    <w:rsid w:val="00635C7B"/>
    <w:rsid w:val="00640E98"/>
    <w:rsid w:val="006416E5"/>
    <w:rsid w:val="00642F72"/>
    <w:rsid w:val="00644BEB"/>
    <w:rsid w:val="00645B7D"/>
    <w:rsid w:val="006465F1"/>
    <w:rsid w:val="00647AFA"/>
    <w:rsid w:val="00647FEF"/>
    <w:rsid w:val="006515E6"/>
    <w:rsid w:val="0065381A"/>
    <w:rsid w:val="00653A00"/>
    <w:rsid w:val="00653D75"/>
    <w:rsid w:val="00654F2E"/>
    <w:rsid w:val="0065532F"/>
    <w:rsid w:val="00655D1C"/>
    <w:rsid w:val="00656F43"/>
    <w:rsid w:val="006578A5"/>
    <w:rsid w:val="0066365C"/>
    <w:rsid w:val="006649F6"/>
    <w:rsid w:val="00664CCF"/>
    <w:rsid w:val="006652EC"/>
    <w:rsid w:val="00670772"/>
    <w:rsid w:val="00670AB8"/>
    <w:rsid w:val="00672125"/>
    <w:rsid w:val="00672131"/>
    <w:rsid w:val="00672B84"/>
    <w:rsid w:val="00673493"/>
    <w:rsid w:val="006754D6"/>
    <w:rsid w:val="00676EF6"/>
    <w:rsid w:val="00681148"/>
    <w:rsid w:val="00681742"/>
    <w:rsid w:val="00681F69"/>
    <w:rsid w:val="006824A4"/>
    <w:rsid w:val="00683673"/>
    <w:rsid w:val="00686522"/>
    <w:rsid w:val="00690925"/>
    <w:rsid w:val="00690B89"/>
    <w:rsid w:val="00690CDC"/>
    <w:rsid w:val="00691CC0"/>
    <w:rsid w:val="006926B4"/>
    <w:rsid w:val="00693430"/>
    <w:rsid w:val="00693FDB"/>
    <w:rsid w:val="00694189"/>
    <w:rsid w:val="006942D4"/>
    <w:rsid w:val="00694315"/>
    <w:rsid w:val="00697611"/>
    <w:rsid w:val="006A0A82"/>
    <w:rsid w:val="006A1A22"/>
    <w:rsid w:val="006A375C"/>
    <w:rsid w:val="006A39AD"/>
    <w:rsid w:val="006A615D"/>
    <w:rsid w:val="006A6F02"/>
    <w:rsid w:val="006B1AB9"/>
    <w:rsid w:val="006B21E2"/>
    <w:rsid w:val="006B2751"/>
    <w:rsid w:val="006B3227"/>
    <w:rsid w:val="006B3FF9"/>
    <w:rsid w:val="006B5AC5"/>
    <w:rsid w:val="006B7354"/>
    <w:rsid w:val="006B7478"/>
    <w:rsid w:val="006C0D9A"/>
    <w:rsid w:val="006C243E"/>
    <w:rsid w:val="006C2B21"/>
    <w:rsid w:val="006C3D89"/>
    <w:rsid w:val="006C4584"/>
    <w:rsid w:val="006C4CBF"/>
    <w:rsid w:val="006C5B60"/>
    <w:rsid w:val="006C7CF6"/>
    <w:rsid w:val="006D420F"/>
    <w:rsid w:val="006D4E87"/>
    <w:rsid w:val="006D77DA"/>
    <w:rsid w:val="006D7B29"/>
    <w:rsid w:val="006E02EA"/>
    <w:rsid w:val="006E0951"/>
    <w:rsid w:val="006E10C6"/>
    <w:rsid w:val="006E2970"/>
    <w:rsid w:val="006E50CF"/>
    <w:rsid w:val="006E5434"/>
    <w:rsid w:val="006F2161"/>
    <w:rsid w:val="006F26E9"/>
    <w:rsid w:val="006F4F9A"/>
    <w:rsid w:val="006F6C87"/>
    <w:rsid w:val="006F774B"/>
    <w:rsid w:val="006F7C62"/>
    <w:rsid w:val="00702CB3"/>
    <w:rsid w:val="007042D6"/>
    <w:rsid w:val="0070594A"/>
    <w:rsid w:val="0070614C"/>
    <w:rsid w:val="00712904"/>
    <w:rsid w:val="00712E50"/>
    <w:rsid w:val="00714AAD"/>
    <w:rsid w:val="00714D97"/>
    <w:rsid w:val="007157D9"/>
    <w:rsid w:val="00716BB7"/>
    <w:rsid w:val="00716C56"/>
    <w:rsid w:val="007178AB"/>
    <w:rsid w:val="007203B4"/>
    <w:rsid w:val="00722B4D"/>
    <w:rsid w:val="00723641"/>
    <w:rsid w:val="0072377F"/>
    <w:rsid w:val="00724778"/>
    <w:rsid w:val="00726E14"/>
    <w:rsid w:val="0073051D"/>
    <w:rsid w:val="00730942"/>
    <w:rsid w:val="00730A32"/>
    <w:rsid w:val="00733E7A"/>
    <w:rsid w:val="00734882"/>
    <w:rsid w:val="00735A04"/>
    <w:rsid w:val="00735EC1"/>
    <w:rsid w:val="007364B0"/>
    <w:rsid w:val="0073741E"/>
    <w:rsid w:val="00740B2D"/>
    <w:rsid w:val="00744E69"/>
    <w:rsid w:val="00753898"/>
    <w:rsid w:val="007540B3"/>
    <w:rsid w:val="0075643A"/>
    <w:rsid w:val="007566D5"/>
    <w:rsid w:val="0075765F"/>
    <w:rsid w:val="00757955"/>
    <w:rsid w:val="00760EFC"/>
    <w:rsid w:val="00764753"/>
    <w:rsid w:val="00765445"/>
    <w:rsid w:val="00765B7C"/>
    <w:rsid w:val="0076639D"/>
    <w:rsid w:val="00770760"/>
    <w:rsid w:val="00770AB7"/>
    <w:rsid w:val="00770C7C"/>
    <w:rsid w:val="0077224C"/>
    <w:rsid w:val="007727D3"/>
    <w:rsid w:val="00773D41"/>
    <w:rsid w:val="007746B8"/>
    <w:rsid w:val="00775608"/>
    <w:rsid w:val="00777C56"/>
    <w:rsid w:val="0078005C"/>
    <w:rsid w:val="007809A2"/>
    <w:rsid w:val="007841FA"/>
    <w:rsid w:val="00787CFC"/>
    <w:rsid w:val="00790537"/>
    <w:rsid w:val="00790B7B"/>
    <w:rsid w:val="00790FAE"/>
    <w:rsid w:val="007944BB"/>
    <w:rsid w:val="00794FBD"/>
    <w:rsid w:val="0079593B"/>
    <w:rsid w:val="007A04F1"/>
    <w:rsid w:val="007A1E09"/>
    <w:rsid w:val="007A231A"/>
    <w:rsid w:val="007A3580"/>
    <w:rsid w:val="007A47EF"/>
    <w:rsid w:val="007A5C1D"/>
    <w:rsid w:val="007A5F36"/>
    <w:rsid w:val="007B0169"/>
    <w:rsid w:val="007B4206"/>
    <w:rsid w:val="007B71B8"/>
    <w:rsid w:val="007B766B"/>
    <w:rsid w:val="007C19EE"/>
    <w:rsid w:val="007C2C26"/>
    <w:rsid w:val="007C2D12"/>
    <w:rsid w:val="007C330E"/>
    <w:rsid w:val="007C543A"/>
    <w:rsid w:val="007C788B"/>
    <w:rsid w:val="007D0487"/>
    <w:rsid w:val="007D2961"/>
    <w:rsid w:val="007D36BF"/>
    <w:rsid w:val="007D4863"/>
    <w:rsid w:val="007D5300"/>
    <w:rsid w:val="007D5608"/>
    <w:rsid w:val="007D67D1"/>
    <w:rsid w:val="007D7087"/>
    <w:rsid w:val="007D75D0"/>
    <w:rsid w:val="007E16BC"/>
    <w:rsid w:val="007E175C"/>
    <w:rsid w:val="007E1A99"/>
    <w:rsid w:val="007E30EB"/>
    <w:rsid w:val="007E68F3"/>
    <w:rsid w:val="007F2DA1"/>
    <w:rsid w:val="007F4632"/>
    <w:rsid w:val="007F7634"/>
    <w:rsid w:val="008004D1"/>
    <w:rsid w:val="00802846"/>
    <w:rsid w:val="00803142"/>
    <w:rsid w:val="0080389F"/>
    <w:rsid w:val="00806045"/>
    <w:rsid w:val="00810887"/>
    <w:rsid w:val="008118D3"/>
    <w:rsid w:val="00811EFF"/>
    <w:rsid w:val="008158CC"/>
    <w:rsid w:val="00816B8A"/>
    <w:rsid w:val="00816F31"/>
    <w:rsid w:val="00817F0F"/>
    <w:rsid w:val="00820AA2"/>
    <w:rsid w:val="008223C9"/>
    <w:rsid w:val="0082349B"/>
    <w:rsid w:val="008269D2"/>
    <w:rsid w:val="00830230"/>
    <w:rsid w:val="008322ED"/>
    <w:rsid w:val="008324E1"/>
    <w:rsid w:val="0083356C"/>
    <w:rsid w:val="0083417B"/>
    <w:rsid w:val="008349BF"/>
    <w:rsid w:val="00835DBE"/>
    <w:rsid w:val="00835DF1"/>
    <w:rsid w:val="008363CB"/>
    <w:rsid w:val="00836615"/>
    <w:rsid w:val="0083731B"/>
    <w:rsid w:val="00841B39"/>
    <w:rsid w:val="00841C24"/>
    <w:rsid w:val="00841F3D"/>
    <w:rsid w:val="0084224F"/>
    <w:rsid w:val="008429FE"/>
    <w:rsid w:val="0084402A"/>
    <w:rsid w:val="00844184"/>
    <w:rsid w:val="00844927"/>
    <w:rsid w:val="00845283"/>
    <w:rsid w:val="00847948"/>
    <w:rsid w:val="008479CB"/>
    <w:rsid w:val="00850CF4"/>
    <w:rsid w:val="00851046"/>
    <w:rsid w:val="0085134D"/>
    <w:rsid w:val="008518C6"/>
    <w:rsid w:val="00852C8F"/>
    <w:rsid w:val="00853F11"/>
    <w:rsid w:val="00854C69"/>
    <w:rsid w:val="00856BFA"/>
    <w:rsid w:val="008609A7"/>
    <w:rsid w:val="0086155C"/>
    <w:rsid w:val="00862B62"/>
    <w:rsid w:val="008640EE"/>
    <w:rsid w:val="00864291"/>
    <w:rsid w:val="00864B4F"/>
    <w:rsid w:val="00865803"/>
    <w:rsid w:val="00867336"/>
    <w:rsid w:val="008729D9"/>
    <w:rsid w:val="00872EC3"/>
    <w:rsid w:val="00874EDC"/>
    <w:rsid w:val="008758EB"/>
    <w:rsid w:val="00875EAC"/>
    <w:rsid w:val="00877FF5"/>
    <w:rsid w:val="008801C0"/>
    <w:rsid w:val="008826BC"/>
    <w:rsid w:val="00883159"/>
    <w:rsid w:val="008840DE"/>
    <w:rsid w:val="008861D7"/>
    <w:rsid w:val="0088770C"/>
    <w:rsid w:val="00887824"/>
    <w:rsid w:val="008901C6"/>
    <w:rsid w:val="008906D7"/>
    <w:rsid w:val="0089422D"/>
    <w:rsid w:val="00894742"/>
    <w:rsid w:val="00894AEE"/>
    <w:rsid w:val="00895995"/>
    <w:rsid w:val="008969F6"/>
    <w:rsid w:val="00896C02"/>
    <w:rsid w:val="008A030C"/>
    <w:rsid w:val="008A1266"/>
    <w:rsid w:val="008A2A52"/>
    <w:rsid w:val="008A4858"/>
    <w:rsid w:val="008A6C3A"/>
    <w:rsid w:val="008A7529"/>
    <w:rsid w:val="008B04C6"/>
    <w:rsid w:val="008B2DC2"/>
    <w:rsid w:val="008B30FA"/>
    <w:rsid w:val="008B49A2"/>
    <w:rsid w:val="008B52E1"/>
    <w:rsid w:val="008C03DD"/>
    <w:rsid w:val="008C41BA"/>
    <w:rsid w:val="008C471D"/>
    <w:rsid w:val="008C67D8"/>
    <w:rsid w:val="008C6999"/>
    <w:rsid w:val="008D6196"/>
    <w:rsid w:val="008D761F"/>
    <w:rsid w:val="008D7C1A"/>
    <w:rsid w:val="008E1684"/>
    <w:rsid w:val="008E2C7F"/>
    <w:rsid w:val="008E32BA"/>
    <w:rsid w:val="008E4A6A"/>
    <w:rsid w:val="008E511F"/>
    <w:rsid w:val="008E5558"/>
    <w:rsid w:val="008E705B"/>
    <w:rsid w:val="008F463E"/>
    <w:rsid w:val="008F669A"/>
    <w:rsid w:val="00903B01"/>
    <w:rsid w:val="009040D9"/>
    <w:rsid w:val="00906633"/>
    <w:rsid w:val="009074FD"/>
    <w:rsid w:val="00910AC7"/>
    <w:rsid w:val="00913F45"/>
    <w:rsid w:val="009159FF"/>
    <w:rsid w:val="00915D2F"/>
    <w:rsid w:val="00917992"/>
    <w:rsid w:val="009217FB"/>
    <w:rsid w:val="00922835"/>
    <w:rsid w:val="009232E1"/>
    <w:rsid w:val="00924433"/>
    <w:rsid w:val="009244BD"/>
    <w:rsid w:val="0092489F"/>
    <w:rsid w:val="00924EBD"/>
    <w:rsid w:val="00930054"/>
    <w:rsid w:val="009308CF"/>
    <w:rsid w:val="009318CB"/>
    <w:rsid w:val="00931ACA"/>
    <w:rsid w:val="00931CA9"/>
    <w:rsid w:val="00933EE3"/>
    <w:rsid w:val="00933F61"/>
    <w:rsid w:val="009341ED"/>
    <w:rsid w:val="00936581"/>
    <w:rsid w:val="0093679A"/>
    <w:rsid w:val="00937F50"/>
    <w:rsid w:val="009410E4"/>
    <w:rsid w:val="009424B1"/>
    <w:rsid w:val="00947C49"/>
    <w:rsid w:val="009501CC"/>
    <w:rsid w:val="009505A4"/>
    <w:rsid w:val="009518A8"/>
    <w:rsid w:val="00952325"/>
    <w:rsid w:val="0095446E"/>
    <w:rsid w:val="00955166"/>
    <w:rsid w:val="0095600B"/>
    <w:rsid w:val="00960277"/>
    <w:rsid w:val="00963136"/>
    <w:rsid w:val="00965D4C"/>
    <w:rsid w:val="00966230"/>
    <w:rsid w:val="009664B6"/>
    <w:rsid w:val="00966D62"/>
    <w:rsid w:val="00967D53"/>
    <w:rsid w:val="00967EAD"/>
    <w:rsid w:val="0097048D"/>
    <w:rsid w:val="00970AB7"/>
    <w:rsid w:val="00971FA9"/>
    <w:rsid w:val="00972272"/>
    <w:rsid w:val="00972ED3"/>
    <w:rsid w:val="00976863"/>
    <w:rsid w:val="00977246"/>
    <w:rsid w:val="0097792C"/>
    <w:rsid w:val="00985A02"/>
    <w:rsid w:val="00985E19"/>
    <w:rsid w:val="00986E24"/>
    <w:rsid w:val="00987752"/>
    <w:rsid w:val="009918CA"/>
    <w:rsid w:val="00993311"/>
    <w:rsid w:val="0099364B"/>
    <w:rsid w:val="009A2A71"/>
    <w:rsid w:val="009A33C3"/>
    <w:rsid w:val="009A3E6B"/>
    <w:rsid w:val="009A472E"/>
    <w:rsid w:val="009B08F3"/>
    <w:rsid w:val="009B0D72"/>
    <w:rsid w:val="009B0FDA"/>
    <w:rsid w:val="009B1821"/>
    <w:rsid w:val="009B249C"/>
    <w:rsid w:val="009B28F4"/>
    <w:rsid w:val="009B3A8F"/>
    <w:rsid w:val="009B623D"/>
    <w:rsid w:val="009B69B9"/>
    <w:rsid w:val="009B6F0B"/>
    <w:rsid w:val="009B72E9"/>
    <w:rsid w:val="009C0F49"/>
    <w:rsid w:val="009C0FD8"/>
    <w:rsid w:val="009C4C96"/>
    <w:rsid w:val="009C4FAE"/>
    <w:rsid w:val="009C6A12"/>
    <w:rsid w:val="009C6B30"/>
    <w:rsid w:val="009C73E7"/>
    <w:rsid w:val="009C7DB7"/>
    <w:rsid w:val="009D1D54"/>
    <w:rsid w:val="009D2F90"/>
    <w:rsid w:val="009D38B7"/>
    <w:rsid w:val="009D47D7"/>
    <w:rsid w:val="009D4993"/>
    <w:rsid w:val="009E1475"/>
    <w:rsid w:val="009E17BD"/>
    <w:rsid w:val="009E3DA7"/>
    <w:rsid w:val="009E55E0"/>
    <w:rsid w:val="009E60E3"/>
    <w:rsid w:val="009E68F8"/>
    <w:rsid w:val="009F221B"/>
    <w:rsid w:val="009F4E3C"/>
    <w:rsid w:val="009F5114"/>
    <w:rsid w:val="009F7FC7"/>
    <w:rsid w:val="00A01F7C"/>
    <w:rsid w:val="00A04D64"/>
    <w:rsid w:val="00A06D6D"/>
    <w:rsid w:val="00A0713A"/>
    <w:rsid w:val="00A1435E"/>
    <w:rsid w:val="00A14DE8"/>
    <w:rsid w:val="00A156D3"/>
    <w:rsid w:val="00A16701"/>
    <w:rsid w:val="00A170D1"/>
    <w:rsid w:val="00A17F80"/>
    <w:rsid w:val="00A224A5"/>
    <w:rsid w:val="00A23186"/>
    <w:rsid w:val="00A24205"/>
    <w:rsid w:val="00A269F0"/>
    <w:rsid w:val="00A27AF3"/>
    <w:rsid w:val="00A27B7A"/>
    <w:rsid w:val="00A322B3"/>
    <w:rsid w:val="00A3385E"/>
    <w:rsid w:val="00A34217"/>
    <w:rsid w:val="00A344A2"/>
    <w:rsid w:val="00A35450"/>
    <w:rsid w:val="00A35661"/>
    <w:rsid w:val="00A37DEC"/>
    <w:rsid w:val="00A410C5"/>
    <w:rsid w:val="00A4424F"/>
    <w:rsid w:val="00A46964"/>
    <w:rsid w:val="00A46B2A"/>
    <w:rsid w:val="00A46BE9"/>
    <w:rsid w:val="00A5513A"/>
    <w:rsid w:val="00A55BE0"/>
    <w:rsid w:val="00A56191"/>
    <w:rsid w:val="00A56254"/>
    <w:rsid w:val="00A567D6"/>
    <w:rsid w:val="00A568D1"/>
    <w:rsid w:val="00A56DE1"/>
    <w:rsid w:val="00A62F3B"/>
    <w:rsid w:val="00A63491"/>
    <w:rsid w:val="00A646F3"/>
    <w:rsid w:val="00A6669E"/>
    <w:rsid w:val="00A6765E"/>
    <w:rsid w:val="00A6774C"/>
    <w:rsid w:val="00A67B75"/>
    <w:rsid w:val="00A7027B"/>
    <w:rsid w:val="00A72960"/>
    <w:rsid w:val="00A732A5"/>
    <w:rsid w:val="00A73B87"/>
    <w:rsid w:val="00A73BB8"/>
    <w:rsid w:val="00A74CA9"/>
    <w:rsid w:val="00A7679F"/>
    <w:rsid w:val="00A76999"/>
    <w:rsid w:val="00A825CF"/>
    <w:rsid w:val="00A825DF"/>
    <w:rsid w:val="00A833B5"/>
    <w:rsid w:val="00A84686"/>
    <w:rsid w:val="00A857E8"/>
    <w:rsid w:val="00A85C32"/>
    <w:rsid w:val="00A86D6C"/>
    <w:rsid w:val="00A91930"/>
    <w:rsid w:val="00A9285B"/>
    <w:rsid w:val="00A92987"/>
    <w:rsid w:val="00A9398A"/>
    <w:rsid w:val="00A93B8B"/>
    <w:rsid w:val="00A94D5B"/>
    <w:rsid w:val="00A96E4B"/>
    <w:rsid w:val="00A97317"/>
    <w:rsid w:val="00AA0EC3"/>
    <w:rsid w:val="00AA3604"/>
    <w:rsid w:val="00AA5351"/>
    <w:rsid w:val="00AA5E54"/>
    <w:rsid w:val="00AB0044"/>
    <w:rsid w:val="00AB254A"/>
    <w:rsid w:val="00AB47D6"/>
    <w:rsid w:val="00AB6412"/>
    <w:rsid w:val="00AB7251"/>
    <w:rsid w:val="00AB7484"/>
    <w:rsid w:val="00AB74AD"/>
    <w:rsid w:val="00AB7AE2"/>
    <w:rsid w:val="00AC1381"/>
    <w:rsid w:val="00AC14E0"/>
    <w:rsid w:val="00AC1E22"/>
    <w:rsid w:val="00AC4088"/>
    <w:rsid w:val="00AC4AD1"/>
    <w:rsid w:val="00AC4E2C"/>
    <w:rsid w:val="00AC76A8"/>
    <w:rsid w:val="00AC79A9"/>
    <w:rsid w:val="00AC7AC7"/>
    <w:rsid w:val="00AC7CC7"/>
    <w:rsid w:val="00AD592C"/>
    <w:rsid w:val="00AD5BC9"/>
    <w:rsid w:val="00AD7B97"/>
    <w:rsid w:val="00AE1D7C"/>
    <w:rsid w:val="00AE27EE"/>
    <w:rsid w:val="00AE4AAA"/>
    <w:rsid w:val="00AE62BD"/>
    <w:rsid w:val="00AE633B"/>
    <w:rsid w:val="00AF084D"/>
    <w:rsid w:val="00AF1EC7"/>
    <w:rsid w:val="00AF3135"/>
    <w:rsid w:val="00AF353C"/>
    <w:rsid w:val="00AF4CEF"/>
    <w:rsid w:val="00AF71AC"/>
    <w:rsid w:val="00AF7C04"/>
    <w:rsid w:val="00B00552"/>
    <w:rsid w:val="00B00E1E"/>
    <w:rsid w:val="00B046B2"/>
    <w:rsid w:val="00B047A7"/>
    <w:rsid w:val="00B05051"/>
    <w:rsid w:val="00B10FAC"/>
    <w:rsid w:val="00B1417F"/>
    <w:rsid w:val="00B147BA"/>
    <w:rsid w:val="00B16419"/>
    <w:rsid w:val="00B16495"/>
    <w:rsid w:val="00B16A1E"/>
    <w:rsid w:val="00B205AE"/>
    <w:rsid w:val="00B22A16"/>
    <w:rsid w:val="00B242B9"/>
    <w:rsid w:val="00B24B00"/>
    <w:rsid w:val="00B25191"/>
    <w:rsid w:val="00B26DF0"/>
    <w:rsid w:val="00B274D5"/>
    <w:rsid w:val="00B32582"/>
    <w:rsid w:val="00B32962"/>
    <w:rsid w:val="00B33051"/>
    <w:rsid w:val="00B332BB"/>
    <w:rsid w:val="00B371B2"/>
    <w:rsid w:val="00B410AF"/>
    <w:rsid w:val="00B41EFC"/>
    <w:rsid w:val="00B4259A"/>
    <w:rsid w:val="00B44F98"/>
    <w:rsid w:val="00B4534C"/>
    <w:rsid w:val="00B51AAE"/>
    <w:rsid w:val="00B521B9"/>
    <w:rsid w:val="00B54605"/>
    <w:rsid w:val="00B56B23"/>
    <w:rsid w:val="00B56E0F"/>
    <w:rsid w:val="00B61106"/>
    <w:rsid w:val="00B621B9"/>
    <w:rsid w:val="00B62972"/>
    <w:rsid w:val="00B6355B"/>
    <w:rsid w:val="00B64ED7"/>
    <w:rsid w:val="00B651C2"/>
    <w:rsid w:val="00B65E86"/>
    <w:rsid w:val="00B66EE2"/>
    <w:rsid w:val="00B678B5"/>
    <w:rsid w:val="00B71F60"/>
    <w:rsid w:val="00B723F5"/>
    <w:rsid w:val="00B728A8"/>
    <w:rsid w:val="00B7339B"/>
    <w:rsid w:val="00B7367D"/>
    <w:rsid w:val="00B74B4A"/>
    <w:rsid w:val="00B75004"/>
    <w:rsid w:val="00B750B5"/>
    <w:rsid w:val="00B77C8A"/>
    <w:rsid w:val="00B82035"/>
    <w:rsid w:val="00B83512"/>
    <w:rsid w:val="00B8546A"/>
    <w:rsid w:val="00B9051F"/>
    <w:rsid w:val="00B9192B"/>
    <w:rsid w:val="00B92537"/>
    <w:rsid w:val="00B9347E"/>
    <w:rsid w:val="00B95D50"/>
    <w:rsid w:val="00B96459"/>
    <w:rsid w:val="00B97262"/>
    <w:rsid w:val="00BA00B4"/>
    <w:rsid w:val="00BA3001"/>
    <w:rsid w:val="00BA30DD"/>
    <w:rsid w:val="00BA4372"/>
    <w:rsid w:val="00BA4491"/>
    <w:rsid w:val="00BA461C"/>
    <w:rsid w:val="00BA7925"/>
    <w:rsid w:val="00BA7EFF"/>
    <w:rsid w:val="00BB03FB"/>
    <w:rsid w:val="00BB2FDF"/>
    <w:rsid w:val="00BB3DCB"/>
    <w:rsid w:val="00BB4DC7"/>
    <w:rsid w:val="00BB672E"/>
    <w:rsid w:val="00BC070B"/>
    <w:rsid w:val="00BC1195"/>
    <w:rsid w:val="00BC17A0"/>
    <w:rsid w:val="00BC1CE3"/>
    <w:rsid w:val="00BC2FA5"/>
    <w:rsid w:val="00BC36E1"/>
    <w:rsid w:val="00BC436C"/>
    <w:rsid w:val="00BC5D63"/>
    <w:rsid w:val="00BD18B6"/>
    <w:rsid w:val="00BD2F73"/>
    <w:rsid w:val="00BD3196"/>
    <w:rsid w:val="00BD50BD"/>
    <w:rsid w:val="00BD7DB1"/>
    <w:rsid w:val="00BE0BC2"/>
    <w:rsid w:val="00BE2085"/>
    <w:rsid w:val="00BE7CB3"/>
    <w:rsid w:val="00BF1A8C"/>
    <w:rsid w:val="00BF7EF6"/>
    <w:rsid w:val="00C01121"/>
    <w:rsid w:val="00C0335B"/>
    <w:rsid w:val="00C03557"/>
    <w:rsid w:val="00C05308"/>
    <w:rsid w:val="00C11E3F"/>
    <w:rsid w:val="00C12104"/>
    <w:rsid w:val="00C13CE7"/>
    <w:rsid w:val="00C15B72"/>
    <w:rsid w:val="00C213AE"/>
    <w:rsid w:val="00C22B12"/>
    <w:rsid w:val="00C236BB"/>
    <w:rsid w:val="00C24666"/>
    <w:rsid w:val="00C307AE"/>
    <w:rsid w:val="00C31092"/>
    <w:rsid w:val="00C3453C"/>
    <w:rsid w:val="00C3545E"/>
    <w:rsid w:val="00C36810"/>
    <w:rsid w:val="00C4153A"/>
    <w:rsid w:val="00C417B3"/>
    <w:rsid w:val="00C43922"/>
    <w:rsid w:val="00C440AD"/>
    <w:rsid w:val="00C46E22"/>
    <w:rsid w:val="00C52377"/>
    <w:rsid w:val="00C52B18"/>
    <w:rsid w:val="00C52CD5"/>
    <w:rsid w:val="00C52E75"/>
    <w:rsid w:val="00C54069"/>
    <w:rsid w:val="00C55DE0"/>
    <w:rsid w:val="00C570E2"/>
    <w:rsid w:val="00C60F8B"/>
    <w:rsid w:val="00C6133C"/>
    <w:rsid w:val="00C61E79"/>
    <w:rsid w:val="00C630B9"/>
    <w:rsid w:val="00C63BD0"/>
    <w:rsid w:val="00C6520E"/>
    <w:rsid w:val="00C653C0"/>
    <w:rsid w:val="00C66F87"/>
    <w:rsid w:val="00C67685"/>
    <w:rsid w:val="00C67F98"/>
    <w:rsid w:val="00C71EFA"/>
    <w:rsid w:val="00C732D3"/>
    <w:rsid w:val="00C74498"/>
    <w:rsid w:val="00C747E8"/>
    <w:rsid w:val="00C76EDE"/>
    <w:rsid w:val="00C80032"/>
    <w:rsid w:val="00C80596"/>
    <w:rsid w:val="00C8092F"/>
    <w:rsid w:val="00C83281"/>
    <w:rsid w:val="00C8367E"/>
    <w:rsid w:val="00C83F30"/>
    <w:rsid w:val="00C847C5"/>
    <w:rsid w:val="00C85FD9"/>
    <w:rsid w:val="00C86ECA"/>
    <w:rsid w:val="00C8781F"/>
    <w:rsid w:val="00C912C1"/>
    <w:rsid w:val="00C92EF3"/>
    <w:rsid w:val="00C933DD"/>
    <w:rsid w:val="00C94186"/>
    <w:rsid w:val="00CA0FC8"/>
    <w:rsid w:val="00CA1474"/>
    <w:rsid w:val="00CA1ECA"/>
    <w:rsid w:val="00CA25A9"/>
    <w:rsid w:val="00CA41B1"/>
    <w:rsid w:val="00CA552D"/>
    <w:rsid w:val="00CA5BF2"/>
    <w:rsid w:val="00CA7DF6"/>
    <w:rsid w:val="00CB0654"/>
    <w:rsid w:val="00CB2351"/>
    <w:rsid w:val="00CB4087"/>
    <w:rsid w:val="00CC1235"/>
    <w:rsid w:val="00CC1C3D"/>
    <w:rsid w:val="00CC364E"/>
    <w:rsid w:val="00CC57C5"/>
    <w:rsid w:val="00CC5E87"/>
    <w:rsid w:val="00CC682E"/>
    <w:rsid w:val="00CC7043"/>
    <w:rsid w:val="00CC7F07"/>
    <w:rsid w:val="00CD0360"/>
    <w:rsid w:val="00CD0F2F"/>
    <w:rsid w:val="00CD18CD"/>
    <w:rsid w:val="00CD3C8B"/>
    <w:rsid w:val="00CD46E4"/>
    <w:rsid w:val="00CD5A34"/>
    <w:rsid w:val="00CD7996"/>
    <w:rsid w:val="00CE0590"/>
    <w:rsid w:val="00CE0C8D"/>
    <w:rsid w:val="00CE5CC5"/>
    <w:rsid w:val="00CE779E"/>
    <w:rsid w:val="00CF01E1"/>
    <w:rsid w:val="00CF0579"/>
    <w:rsid w:val="00CF08A1"/>
    <w:rsid w:val="00CF2501"/>
    <w:rsid w:val="00CF37FD"/>
    <w:rsid w:val="00CF5498"/>
    <w:rsid w:val="00CF62F7"/>
    <w:rsid w:val="00CF7988"/>
    <w:rsid w:val="00CF79AF"/>
    <w:rsid w:val="00D01552"/>
    <w:rsid w:val="00D02261"/>
    <w:rsid w:val="00D05598"/>
    <w:rsid w:val="00D057DF"/>
    <w:rsid w:val="00D0793B"/>
    <w:rsid w:val="00D07E5A"/>
    <w:rsid w:val="00D10142"/>
    <w:rsid w:val="00D1123D"/>
    <w:rsid w:val="00D12504"/>
    <w:rsid w:val="00D127E9"/>
    <w:rsid w:val="00D1575F"/>
    <w:rsid w:val="00D16738"/>
    <w:rsid w:val="00D170AC"/>
    <w:rsid w:val="00D2246F"/>
    <w:rsid w:val="00D226F5"/>
    <w:rsid w:val="00D22FE6"/>
    <w:rsid w:val="00D237BA"/>
    <w:rsid w:val="00D25FF6"/>
    <w:rsid w:val="00D2745F"/>
    <w:rsid w:val="00D32AD5"/>
    <w:rsid w:val="00D33186"/>
    <w:rsid w:val="00D356F6"/>
    <w:rsid w:val="00D372E0"/>
    <w:rsid w:val="00D37BA4"/>
    <w:rsid w:val="00D413E6"/>
    <w:rsid w:val="00D426DA"/>
    <w:rsid w:val="00D448D9"/>
    <w:rsid w:val="00D44F99"/>
    <w:rsid w:val="00D4689B"/>
    <w:rsid w:val="00D5344F"/>
    <w:rsid w:val="00D5395B"/>
    <w:rsid w:val="00D54430"/>
    <w:rsid w:val="00D55C08"/>
    <w:rsid w:val="00D562A9"/>
    <w:rsid w:val="00D57B58"/>
    <w:rsid w:val="00D603A7"/>
    <w:rsid w:val="00D63A3D"/>
    <w:rsid w:val="00D6429A"/>
    <w:rsid w:val="00D64421"/>
    <w:rsid w:val="00D659AB"/>
    <w:rsid w:val="00D676CB"/>
    <w:rsid w:val="00D70522"/>
    <w:rsid w:val="00D71A54"/>
    <w:rsid w:val="00D74C53"/>
    <w:rsid w:val="00D7533D"/>
    <w:rsid w:val="00D755B9"/>
    <w:rsid w:val="00D764EB"/>
    <w:rsid w:val="00D765C0"/>
    <w:rsid w:val="00D80BA7"/>
    <w:rsid w:val="00D8283E"/>
    <w:rsid w:val="00D8362F"/>
    <w:rsid w:val="00D84B1B"/>
    <w:rsid w:val="00D85436"/>
    <w:rsid w:val="00D85938"/>
    <w:rsid w:val="00D863FA"/>
    <w:rsid w:val="00D8697C"/>
    <w:rsid w:val="00D87021"/>
    <w:rsid w:val="00D878A8"/>
    <w:rsid w:val="00D87AD5"/>
    <w:rsid w:val="00D9399A"/>
    <w:rsid w:val="00D93B75"/>
    <w:rsid w:val="00D93C66"/>
    <w:rsid w:val="00D94A78"/>
    <w:rsid w:val="00D95B0E"/>
    <w:rsid w:val="00D96743"/>
    <w:rsid w:val="00DA1A86"/>
    <w:rsid w:val="00DA3464"/>
    <w:rsid w:val="00DA37A3"/>
    <w:rsid w:val="00DA381B"/>
    <w:rsid w:val="00DA3EA0"/>
    <w:rsid w:val="00DA46AA"/>
    <w:rsid w:val="00DA4F90"/>
    <w:rsid w:val="00DA632E"/>
    <w:rsid w:val="00DA645F"/>
    <w:rsid w:val="00DA6B6C"/>
    <w:rsid w:val="00DA7B49"/>
    <w:rsid w:val="00DA7C81"/>
    <w:rsid w:val="00DB2A9E"/>
    <w:rsid w:val="00DB3CB1"/>
    <w:rsid w:val="00DB4AE5"/>
    <w:rsid w:val="00DB6AE8"/>
    <w:rsid w:val="00DB79A8"/>
    <w:rsid w:val="00DC0521"/>
    <w:rsid w:val="00DC1051"/>
    <w:rsid w:val="00DC146F"/>
    <w:rsid w:val="00DC1B62"/>
    <w:rsid w:val="00DC1D53"/>
    <w:rsid w:val="00DC3480"/>
    <w:rsid w:val="00DC4F06"/>
    <w:rsid w:val="00DC5DF5"/>
    <w:rsid w:val="00DC61E4"/>
    <w:rsid w:val="00DC6336"/>
    <w:rsid w:val="00DC6EA1"/>
    <w:rsid w:val="00DC782C"/>
    <w:rsid w:val="00DD0636"/>
    <w:rsid w:val="00DD096F"/>
    <w:rsid w:val="00DD27E2"/>
    <w:rsid w:val="00DD34DB"/>
    <w:rsid w:val="00DE0513"/>
    <w:rsid w:val="00DE5CCF"/>
    <w:rsid w:val="00DE6878"/>
    <w:rsid w:val="00DF186E"/>
    <w:rsid w:val="00DF34CE"/>
    <w:rsid w:val="00DF39D5"/>
    <w:rsid w:val="00DF41ED"/>
    <w:rsid w:val="00E00B20"/>
    <w:rsid w:val="00E03ED4"/>
    <w:rsid w:val="00E04B8B"/>
    <w:rsid w:val="00E0671F"/>
    <w:rsid w:val="00E06E21"/>
    <w:rsid w:val="00E07D29"/>
    <w:rsid w:val="00E117A1"/>
    <w:rsid w:val="00E1220F"/>
    <w:rsid w:val="00E14505"/>
    <w:rsid w:val="00E16097"/>
    <w:rsid w:val="00E17A10"/>
    <w:rsid w:val="00E17E99"/>
    <w:rsid w:val="00E205F6"/>
    <w:rsid w:val="00E21ABD"/>
    <w:rsid w:val="00E21F41"/>
    <w:rsid w:val="00E23C6C"/>
    <w:rsid w:val="00E2417F"/>
    <w:rsid w:val="00E24808"/>
    <w:rsid w:val="00E248CA"/>
    <w:rsid w:val="00E25492"/>
    <w:rsid w:val="00E25D44"/>
    <w:rsid w:val="00E2603C"/>
    <w:rsid w:val="00E2726F"/>
    <w:rsid w:val="00E30C35"/>
    <w:rsid w:val="00E3277E"/>
    <w:rsid w:val="00E32784"/>
    <w:rsid w:val="00E33EDC"/>
    <w:rsid w:val="00E3449B"/>
    <w:rsid w:val="00E359E8"/>
    <w:rsid w:val="00E37E6C"/>
    <w:rsid w:val="00E44D46"/>
    <w:rsid w:val="00E45216"/>
    <w:rsid w:val="00E500C4"/>
    <w:rsid w:val="00E5082D"/>
    <w:rsid w:val="00E509C6"/>
    <w:rsid w:val="00E51926"/>
    <w:rsid w:val="00E5224F"/>
    <w:rsid w:val="00E561C0"/>
    <w:rsid w:val="00E56C5C"/>
    <w:rsid w:val="00E56D1E"/>
    <w:rsid w:val="00E579D0"/>
    <w:rsid w:val="00E60910"/>
    <w:rsid w:val="00E60B96"/>
    <w:rsid w:val="00E60D94"/>
    <w:rsid w:val="00E614DD"/>
    <w:rsid w:val="00E6155E"/>
    <w:rsid w:val="00E66F74"/>
    <w:rsid w:val="00E7080A"/>
    <w:rsid w:val="00E70D40"/>
    <w:rsid w:val="00E717F5"/>
    <w:rsid w:val="00E72779"/>
    <w:rsid w:val="00E744A1"/>
    <w:rsid w:val="00E766EA"/>
    <w:rsid w:val="00E771D9"/>
    <w:rsid w:val="00E8049E"/>
    <w:rsid w:val="00E808DD"/>
    <w:rsid w:val="00E83655"/>
    <w:rsid w:val="00E83D3C"/>
    <w:rsid w:val="00E85786"/>
    <w:rsid w:val="00E915EE"/>
    <w:rsid w:val="00E940FB"/>
    <w:rsid w:val="00E94E88"/>
    <w:rsid w:val="00E97028"/>
    <w:rsid w:val="00EA0741"/>
    <w:rsid w:val="00EA133E"/>
    <w:rsid w:val="00EA3D68"/>
    <w:rsid w:val="00EA4F80"/>
    <w:rsid w:val="00EA5315"/>
    <w:rsid w:val="00EA56DB"/>
    <w:rsid w:val="00EA583A"/>
    <w:rsid w:val="00EA61B2"/>
    <w:rsid w:val="00EA73D8"/>
    <w:rsid w:val="00EA7B8B"/>
    <w:rsid w:val="00EB24BD"/>
    <w:rsid w:val="00EB2862"/>
    <w:rsid w:val="00EB37DB"/>
    <w:rsid w:val="00EB50AE"/>
    <w:rsid w:val="00EB51AC"/>
    <w:rsid w:val="00EB597C"/>
    <w:rsid w:val="00EC250D"/>
    <w:rsid w:val="00EC2E26"/>
    <w:rsid w:val="00EC446A"/>
    <w:rsid w:val="00EC45A5"/>
    <w:rsid w:val="00EC6E39"/>
    <w:rsid w:val="00EC79B1"/>
    <w:rsid w:val="00EC7D27"/>
    <w:rsid w:val="00ED0EAB"/>
    <w:rsid w:val="00ED1AF5"/>
    <w:rsid w:val="00ED7562"/>
    <w:rsid w:val="00EE15D0"/>
    <w:rsid w:val="00EE19BE"/>
    <w:rsid w:val="00EE2D9F"/>
    <w:rsid w:val="00EE34AB"/>
    <w:rsid w:val="00EE440A"/>
    <w:rsid w:val="00EE6BA8"/>
    <w:rsid w:val="00EE6E29"/>
    <w:rsid w:val="00EE7001"/>
    <w:rsid w:val="00EE7BF3"/>
    <w:rsid w:val="00EF009B"/>
    <w:rsid w:val="00EF312B"/>
    <w:rsid w:val="00EF4E0B"/>
    <w:rsid w:val="00EF6BCD"/>
    <w:rsid w:val="00EF6FB1"/>
    <w:rsid w:val="00F003BF"/>
    <w:rsid w:val="00F007B0"/>
    <w:rsid w:val="00F00C0A"/>
    <w:rsid w:val="00F03E56"/>
    <w:rsid w:val="00F108E1"/>
    <w:rsid w:val="00F121E7"/>
    <w:rsid w:val="00F1461E"/>
    <w:rsid w:val="00F16079"/>
    <w:rsid w:val="00F23740"/>
    <w:rsid w:val="00F25597"/>
    <w:rsid w:val="00F26D0D"/>
    <w:rsid w:val="00F27309"/>
    <w:rsid w:val="00F276BF"/>
    <w:rsid w:val="00F310E0"/>
    <w:rsid w:val="00F33A13"/>
    <w:rsid w:val="00F33C32"/>
    <w:rsid w:val="00F34AC6"/>
    <w:rsid w:val="00F3624B"/>
    <w:rsid w:val="00F37529"/>
    <w:rsid w:val="00F37D6C"/>
    <w:rsid w:val="00F42563"/>
    <w:rsid w:val="00F4268D"/>
    <w:rsid w:val="00F439AB"/>
    <w:rsid w:val="00F448D7"/>
    <w:rsid w:val="00F44F8B"/>
    <w:rsid w:val="00F46D33"/>
    <w:rsid w:val="00F50527"/>
    <w:rsid w:val="00F51E26"/>
    <w:rsid w:val="00F52640"/>
    <w:rsid w:val="00F53418"/>
    <w:rsid w:val="00F53FE9"/>
    <w:rsid w:val="00F548C8"/>
    <w:rsid w:val="00F54C7C"/>
    <w:rsid w:val="00F553F4"/>
    <w:rsid w:val="00F5579A"/>
    <w:rsid w:val="00F571B8"/>
    <w:rsid w:val="00F60205"/>
    <w:rsid w:val="00F61808"/>
    <w:rsid w:val="00F62AE4"/>
    <w:rsid w:val="00F633F6"/>
    <w:rsid w:val="00F6360D"/>
    <w:rsid w:val="00F64060"/>
    <w:rsid w:val="00F65359"/>
    <w:rsid w:val="00F65C8F"/>
    <w:rsid w:val="00F66B90"/>
    <w:rsid w:val="00F701D7"/>
    <w:rsid w:val="00F73C0D"/>
    <w:rsid w:val="00F73D21"/>
    <w:rsid w:val="00F73DF7"/>
    <w:rsid w:val="00F74A93"/>
    <w:rsid w:val="00F76E34"/>
    <w:rsid w:val="00F773EA"/>
    <w:rsid w:val="00F775A9"/>
    <w:rsid w:val="00F77881"/>
    <w:rsid w:val="00F832E9"/>
    <w:rsid w:val="00F832FB"/>
    <w:rsid w:val="00F83EC7"/>
    <w:rsid w:val="00F8448C"/>
    <w:rsid w:val="00F878EE"/>
    <w:rsid w:val="00F91358"/>
    <w:rsid w:val="00F91F41"/>
    <w:rsid w:val="00F92785"/>
    <w:rsid w:val="00F93214"/>
    <w:rsid w:val="00F9392E"/>
    <w:rsid w:val="00F93FA8"/>
    <w:rsid w:val="00F93FB2"/>
    <w:rsid w:val="00F94EE0"/>
    <w:rsid w:val="00F95ED1"/>
    <w:rsid w:val="00F971F3"/>
    <w:rsid w:val="00F97B3B"/>
    <w:rsid w:val="00FA0B40"/>
    <w:rsid w:val="00FA1DC9"/>
    <w:rsid w:val="00FA3407"/>
    <w:rsid w:val="00FA4A0B"/>
    <w:rsid w:val="00FA729C"/>
    <w:rsid w:val="00FB0A16"/>
    <w:rsid w:val="00FB0D43"/>
    <w:rsid w:val="00FB23F1"/>
    <w:rsid w:val="00FB453C"/>
    <w:rsid w:val="00FB4EDD"/>
    <w:rsid w:val="00FB54BF"/>
    <w:rsid w:val="00FB7947"/>
    <w:rsid w:val="00FB7CAA"/>
    <w:rsid w:val="00FC0848"/>
    <w:rsid w:val="00FC115E"/>
    <w:rsid w:val="00FC1B59"/>
    <w:rsid w:val="00FC200C"/>
    <w:rsid w:val="00FC2196"/>
    <w:rsid w:val="00FC28AF"/>
    <w:rsid w:val="00FC2F5A"/>
    <w:rsid w:val="00FC337C"/>
    <w:rsid w:val="00FC4EDF"/>
    <w:rsid w:val="00FC5091"/>
    <w:rsid w:val="00FD1465"/>
    <w:rsid w:val="00FD5881"/>
    <w:rsid w:val="00FD6B43"/>
    <w:rsid w:val="00FD6E5D"/>
    <w:rsid w:val="00FD75CB"/>
    <w:rsid w:val="00FE04E6"/>
    <w:rsid w:val="00FE252C"/>
    <w:rsid w:val="00FE3F5D"/>
    <w:rsid w:val="00FE42A9"/>
    <w:rsid w:val="00FE69DA"/>
    <w:rsid w:val="00FE6E59"/>
    <w:rsid w:val="00FF0BBD"/>
    <w:rsid w:val="00FF45B1"/>
    <w:rsid w:val="00FF4A80"/>
    <w:rsid w:val="00FF59C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ABC2857A-E67D-48C4-B490-00CAF5F1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uiPriority w:val="99"/>
    <w:semiHidden/>
    <w:unhideWhenUsed/>
    <w:rsid w:val="00F73C0D"/>
    <w:rPr>
      <w:vertAlign w:val="superscript"/>
    </w:rPr>
  </w:style>
  <w:style w:type="character" w:styleId="Nierozpoznanawzmianka">
    <w:name w:val="Unresolved Mention"/>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uiPriority w:val="99"/>
    <w:rsid w:val="005A3325"/>
    <w:rPr>
      <w:rFonts w:ascii="Times New Roman" w:eastAsia="Times New Roman" w:hAnsi="Times New Roman"/>
    </w:rPr>
  </w:style>
  <w:style w:type="character" w:customStyle="1" w:styleId="Nagwek10">
    <w:name w:val="Nagłówek #1_"/>
    <w:basedOn w:val="Domylnaczcionkaakapitu"/>
    <w:link w:val="Nagwek11"/>
    <w:rsid w:val="00F548C8"/>
    <w:rPr>
      <w:rFonts w:ascii="Times New Roman" w:eastAsia="Times New Roman" w:hAnsi="Times New Roman"/>
      <w:b/>
      <w:bCs/>
      <w:shd w:val="clear" w:color="auto" w:fill="FFFFFF"/>
    </w:rPr>
  </w:style>
  <w:style w:type="paragraph" w:customStyle="1" w:styleId="Nagwek11">
    <w:name w:val="Nagłówek #1"/>
    <w:basedOn w:val="Normalny"/>
    <w:link w:val="Nagwek10"/>
    <w:rsid w:val="00F548C8"/>
    <w:pPr>
      <w:widowControl w:val="0"/>
      <w:shd w:val="clear" w:color="auto" w:fill="FFFFFF"/>
      <w:spacing w:line="0" w:lineRule="atLeast"/>
      <w:ind w:hanging="340"/>
      <w:jc w:val="both"/>
      <w:outlineLvl w:val="0"/>
    </w:pPr>
    <w:rPr>
      <w:b/>
      <w:bCs/>
    </w:rPr>
  </w:style>
  <w:style w:type="character" w:customStyle="1" w:styleId="Teksttreci7">
    <w:name w:val="Tekst treści (7)_"/>
    <w:basedOn w:val="Domylnaczcionkaakapitu"/>
    <w:rsid w:val="0025540D"/>
    <w:rPr>
      <w:rFonts w:ascii="Times New Roman" w:eastAsia="Times New Roman" w:hAnsi="Times New Roman" w:cs="Times New Roman"/>
      <w:b/>
      <w:bCs/>
      <w:i w:val="0"/>
      <w:iCs w:val="0"/>
      <w:smallCaps w:val="0"/>
      <w:strike w:val="0"/>
      <w:sz w:val="22"/>
      <w:szCs w:val="22"/>
      <w:u w:val="none"/>
    </w:rPr>
  </w:style>
  <w:style w:type="character" w:customStyle="1" w:styleId="Teksttreci70">
    <w:name w:val="Tekst treści (7)"/>
    <w:basedOn w:val="Teksttreci7"/>
    <w:rsid w:val="0025540D"/>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10">
    <w:name w:val="Tekst treści (10)_"/>
    <w:basedOn w:val="Domylnaczcionkaakapitu"/>
    <w:link w:val="Teksttreci100"/>
    <w:rsid w:val="00AE1D7C"/>
    <w:rPr>
      <w:rFonts w:ascii="Times New Roman" w:eastAsia="Times New Roman" w:hAnsi="Times New Roman"/>
      <w:i/>
      <w:iCs/>
      <w:shd w:val="clear" w:color="auto" w:fill="FFFFFF"/>
    </w:rPr>
  </w:style>
  <w:style w:type="paragraph" w:customStyle="1" w:styleId="Teksttreci100">
    <w:name w:val="Tekst treści (10)"/>
    <w:basedOn w:val="Normalny"/>
    <w:link w:val="Teksttreci10"/>
    <w:rsid w:val="00AE1D7C"/>
    <w:pPr>
      <w:widowControl w:val="0"/>
      <w:shd w:val="clear" w:color="auto" w:fill="FFFFFF"/>
      <w:spacing w:line="266" w:lineRule="exact"/>
      <w:jc w:val="both"/>
    </w:pPr>
    <w:rPr>
      <w:i/>
      <w:iCs/>
    </w:rPr>
  </w:style>
  <w:style w:type="character" w:customStyle="1" w:styleId="hgkelc">
    <w:name w:val="hgkelc"/>
    <w:basedOn w:val="Domylnaczcionkaakapitu"/>
    <w:rsid w:val="0001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m.zakrzewska@igbmazovia.pl" TargetMode="External"/><Relationship Id="rId18" Type="http://schemas.openxmlformats.org/officeDocument/2006/relationships/hyperlink" Target="mailto:m.zakrzewska@igbmazovi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d.wawrzynkiewicz@igb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www.igbmazovia.pl" TargetMode="External"/><Relationship Id="rId10" Type="http://schemas.openxmlformats.org/officeDocument/2006/relationships/hyperlink" Target="mailto:iod@ibgmazov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www.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25899-C408-4279-A510-4B89C515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Pages>
  <Words>6206</Words>
  <Characters>37237</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43357</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Kocot</dc:creator>
  <cp:lastModifiedBy>Monika Zakrzewska</cp:lastModifiedBy>
  <cp:revision>35</cp:revision>
  <cp:lastPrinted>2021-07-15T07:42:00Z</cp:lastPrinted>
  <dcterms:created xsi:type="dcterms:W3CDTF">2021-06-08T07:54:00Z</dcterms:created>
  <dcterms:modified xsi:type="dcterms:W3CDTF">2021-07-15T09:58:00Z</dcterms:modified>
</cp:coreProperties>
</file>