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FD" w:rsidRDefault="008961FD"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Istotne postanowienia umowy</w:t>
      </w:r>
    </w:p>
    <w:p w:rsidR="008961FD" w:rsidRDefault="008961FD" w:rsidP="008961FD">
      <w:pPr>
        <w:spacing w:line="240" w:lineRule="auto"/>
        <w:jc w:val="both"/>
        <w:rPr>
          <w:sz w:val="24"/>
          <w:szCs w:val="24"/>
        </w:rPr>
      </w:pPr>
    </w:p>
    <w:p w:rsidR="008961FD" w:rsidRDefault="008961FD" w:rsidP="008961FD">
      <w:pPr>
        <w:spacing w:line="240" w:lineRule="auto"/>
        <w:jc w:val="both"/>
        <w:rPr>
          <w:sz w:val="24"/>
          <w:szCs w:val="24"/>
        </w:rPr>
      </w:pPr>
      <w:r>
        <w:rPr>
          <w:sz w:val="24"/>
          <w:szCs w:val="24"/>
        </w:rPr>
        <w:t>Zawarta w dniu ……………… roku</w:t>
      </w:r>
    </w:p>
    <w:p w:rsidR="008961FD" w:rsidRDefault="008961FD" w:rsidP="008961FD">
      <w:pPr>
        <w:spacing w:line="240" w:lineRule="auto"/>
        <w:jc w:val="both"/>
        <w:rPr>
          <w:sz w:val="24"/>
          <w:szCs w:val="24"/>
        </w:rPr>
      </w:pPr>
    </w:p>
    <w:p w:rsidR="008961FD" w:rsidRDefault="008961FD" w:rsidP="008961FD">
      <w:pPr>
        <w:spacing w:line="240" w:lineRule="auto"/>
        <w:jc w:val="both"/>
        <w:rPr>
          <w:sz w:val="24"/>
          <w:szCs w:val="24"/>
        </w:rPr>
      </w:pPr>
      <w:r>
        <w:rPr>
          <w:sz w:val="24"/>
          <w:szCs w:val="24"/>
        </w:rPr>
        <w:t xml:space="preserve">pomiędzy </w:t>
      </w:r>
    </w:p>
    <w:p w:rsidR="008961FD" w:rsidRDefault="008961FD" w:rsidP="008961FD">
      <w:pPr>
        <w:spacing w:before="100" w:after="119" w:line="240" w:lineRule="auto"/>
        <w:jc w:val="both"/>
        <w:rPr>
          <w:sz w:val="24"/>
          <w:szCs w:val="24"/>
        </w:rPr>
      </w:pPr>
      <w:r>
        <w:rPr>
          <w:sz w:val="24"/>
          <w:szCs w:val="24"/>
        </w:rPr>
        <w:t>Mazowiecką Instytucją Gospodarki Budżetowej MAZOVIA  z siedzibą w Warszawie (01-473) przy ul. Kocjana 3 zarejestrowaną w Sądzie Rejonowym dla m.st. Warszawy w Warszawie, XII Wydział Gospodarczy pod nr KRS 0000373652, NIP 5222967596, REGON 142732693, posiadającą status dużego przedsiębiorcy w rozumieniu ustawy z dnia 8 marca 2013 r. o przeciwdziałaniu nadmiernym opóźnieniom w transakcjach handlowych (Dz. U. z 2021 r. poz. 424) zwanym dalej „Zamawiającym”, reprezentowanym przez:</w:t>
      </w:r>
    </w:p>
    <w:p w:rsidR="008961FD" w:rsidRDefault="008961FD" w:rsidP="008961FD">
      <w:pPr>
        <w:numPr>
          <w:ilvl w:val="0"/>
          <w:numId w:val="1"/>
        </w:numPr>
        <w:suppressAutoHyphens w:val="0"/>
        <w:spacing w:before="100" w:after="119" w:line="240" w:lineRule="auto"/>
        <w:jc w:val="both"/>
        <w:rPr>
          <w:sz w:val="24"/>
          <w:szCs w:val="24"/>
        </w:rPr>
      </w:pPr>
      <w:r>
        <w:rPr>
          <w:sz w:val="24"/>
          <w:szCs w:val="24"/>
        </w:rPr>
        <w:t>……………. – Dyrektora Mazowieckiej Instytucji Gospodarki Budżetowej MAZOVIA,</w:t>
      </w:r>
    </w:p>
    <w:p w:rsidR="008961FD" w:rsidRDefault="008961FD" w:rsidP="008961FD">
      <w:pPr>
        <w:numPr>
          <w:ilvl w:val="0"/>
          <w:numId w:val="1"/>
        </w:numPr>
        <w:suppressAutoHyphens w:val="0"/>
        <w:spacing w:before="100" w:after="119" w:line="240" w:lineRule="auto"/>
        <w:jc w:val="both"/>
        <w:rPr>
          <w:sz w:val="24"/>
          <w:szCs w:val="24"/>
        </w:rPr>
      </w:pPr>
      <w:r>
        <w:rPr>
          <w:sz w:val="24"/>
          <w:szCs w:val="24"/>
        </w:rPr>
        <w:t xml:space="preserve">…………….. – pełnomocnik </w:t>
      </w:r>
    </w:p>
    <w:p w:rsidR="008961FD" w:rsidRDefault="008961FD" w:rsidP="008961FD">
      <w:pPr>
        <w:spacing w:before="100" w:after="119" w:line="240" w:lineRule="auto"/>
        <w:jc w:val="both"/>
        <w:rPr>
          <w:sz w:val="24"/>
          <w:szCs w:val="24"/>
        </w:rPr>
      </w:pPr>
      <w:r>
        <w:rPr>
          <w:sz w:val="24"/>
          <w:szCs w:val="24"/>
        </w:rPr>
        <w:t>a</w:t>
      </w:r>
    </w:p>
    <w:p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rsidR="008961FD" w:rsidRDefault="008961FD" w:rsidP="008961FD">
      <w:pPr>
        <w:spacing w:before="100" w:after="119" w:line="240" w:lineRule="auto"/>
        <w:rPr>
          <w:sz w:val="24"/>
          <w:szCs w:val="24"/>
        </w:rPr>
      </w:pPr>
      <w:r>
        <w:rPr>
          <w:sz w:val="24"/>
          <w:szCs w:val="24"/>
        </w:rPr>
        <w:t>zwanych łącznie dalej Stronami.</w:t>
      </w:r>
    </w:p>
    <w:p w:rsidR="008961FD" w:rsidRDefault="008961FD" w:rsidP="008961FD">
      <w:pPr>
        <w:spacing w:line="240" w:lineRule="auto"/>
        <w:jc w:val="center"/>
        <w:rPr>
          <w:b/>
          <w:sz w:val="24"/>
          <w:szCs w:val="24"/>
        </w:rPr>
      </w:pPr>
      <w:r>
        <w:rPr>
          <w:b/>
          <w:sz w:val="24"/>
          <w:szCs w:val="24"/>
        </w:rPr>
        <w:t>§ 1</w:t>
      </w:r>
    </w:p>
    <w:p w:rsidR="008961FD" w:rsidRDefault="008961FD" w:rsidP="008961FD">
      <w:pPr>
        <w:spacing w:line="240" w:lineRule="auto"/>
        <w:jc w:val="center"/>
        <w:rPr>
          <w:b/>
          <w:sz w:val="24"/>
          <w:szCs w:val="24"/>
        </w:rPr>
      </w:pPr>
      <w:r>
        <w:rPr>
          <w:b/>
          <w:sz w:val="24"/>
          <w:szCs w:val="24"/>
        </w:rPr>
        <w:t>Przedmiot umowy</w:t>
      </w:r>
    </w:p>
    <w:p w:rsidR="008961FD" w:rsidRDefault="008961FD" w:rsidP="008961FD">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00221FD6">
        <w:rPr>
          <w:b/>
          <w:bCs/>
          <w:i/>
          <w:sz w:val="24"/>
          <w:szCs w:val="24"/>
        </w:rPr>
        <w:t>sukcesywna dostawa rękawiczek skórzanych zimowych i letnich</w:t>
      </w:r>
      <w:r>
        <w:rPr>
          <w:sz w:val="24"/>
          <w:szCs w:val="24"/>
          <w:lang w:eastAsia="zh-CN"/>
        </w:rPr>
        <w:t xml:space="preserve"> zgodnie z treścią złożonej  w dniu …………oferty stanowiącej załącznik nr 1 do umowy.</w:t>
      </w:r>
    </w:p>
    <w:p w:rsidR="008961FD" w:rsidRDefault="008961FD" w:rsidP="008961FD">
      <w:pPr>
        <w:pStyle w:val="Akapitzlist"/>
        <w:numPr>
          <w:ilvl w:val="0"/>
          <w:numId w:val="3"/>
        </w:numPr>
        <w:spacing w:line="240" w:lineRule="auto"/>
        <w:jc w:val="both"/>
        <w:rPr>
          <w:i/>
          <w:sz w:val="24"/>
          <w:szCs w:val="24"/>
        </w:rPr>
      </w:pPr>
      <w:r>
        <w:rPr>
          <w:sz w:val="24"/>
          <w:szCs w:val="24"/>
          <w:lang w:eastAsia="pl-PL"/>
        </w:rPr>
        <w:t>Zamawiający zleca a Wykonawc</w:t>
      </w:r>
      <w:r w:rsidR="002E654C">
        <w:rPr>
          <w:sz w:val="24"/>
          <w:szCs w:val="24"/>
          <w:lang w:eastAsia="pl-PL"/>
        </w:rPr>
        <w:t>a przyjmuje na siebie obowiązek</w:t>
      </w:r>
      <w:bookmarkStart w:id="0" w:name="_GoBack"/>
      <w:bookmarkEnd w:id="0"/>
      <w:r>
        <w:rPr>
          <w:sz w:val="24"/>
          <w:szCs w:val="24"/>
          <w:lang w:eastAsia="pl-PL"/>
        </w:rPr>
        <w:t xml:space="preserve"> 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 xml:space="preserve">nież „towarem”  lub  „towarami”, odpowiadającego parametrom </w:t>
      </w:r>
      <w:r w:rsidR="00993909">
        <w:rPr>
          <w:sz w:val="24"/>
          <w:szCs w:val="24"/>
          <w:lang w:eastAsia="pl-PL"/>
        </w:rPr>
        <w:t>zawartym w warunkach technicznych dla rękawiczek skórzanych (opis przedmiotu zamówienia), stanowiących</w:t>
      </w:r>
      <w:r w:rsidR="00B62510">
        <w:rPr>
          <w:sz w:val="24"/>
          <w:szCs w:val="24"/>
          <w:lang w:eastAsia="pl-PL"/>
        </w:rPr>
        <w:t xml:space="preserve"> załącznik nr 2 do umowy.</w:t>
      </w:r>
    </w:p>
    <w:p w:rsidR="008961FD" w:rsidRDefault="008961FD" w:rsidP="008961FD">
      <w:pPr>
        <w:spacing w:line="240" w:lineRule="auto"/>
        <w:jc w:val="both"/>
        <w:rPr>
          <w:sz w:val="24"/>
          <w:szCs w:val="24"/>
        </w:rPr>
      </w:pPr>
    </w:p>
    <w:p w:rsidR="008961FD" w:rsidRDefault="008961FD" w:rsidP="008961FD">
      <w:pPr>
        <w:tabs>
          <w:tab w:val="left" w:pos="360"/>
        </w:tabs>
        <w:spacing w:line="240" w:lineRule="auto"/>
        <w:jc w:val="center"/>
        <w:rPr>
          <w:b/>
          <w:sz w:val="24"/>
          <w:szCs w:val="24"/>
        </w:rPr>
      </w:pPr>
      <w:r>
        <w:rPr>
          <w:b/>
          <w:sz w:val="24"/>
          <w:szCs w:val="24"/>
        </w:rPr>
        <w:t>§ 2</w:t>
      </w:r>
    </w:p>
    <w:p w:rsidR="008961FD" w:rsidRDefault="008961FD" w:rsidP="008961FD">
      <w:pPr>
        <w:tabs>
          <w:tab w:val="left" w:pos="360"/>
        </w:tabs>
        <w:spacing w:line="240" w:lineRule="auto"/>
        <w:jc w:val="center"/>
        <w:rPr>
          <w:b/>
          <w:sz w:val="24"/>
          <w:szCs w:val="24"/>
        </w:rPr>
      </w:pPr>
      <w:r>
        <w:rPr>
          <w:b/>
          <w:sz w:val="24"/>
          <w:szCs w:val="24"/>
        </w:rPr>
        <w:t>Wartość umowy (wynagrodzenie)</w:t>
      </w:r>
    </w:p>
    <w:p w:rsidR="008961FD" w:rsidRDefault="008961FD" w:rsidP="008961FD">
      <w:pPr>
        <w:numPr>
          <w:ilvl w:val="6"/>
          <w:numId w:val="3"/>
        </w:numPr>
        <w:tabs>
          <w:tab w:val="left" w:pos="360"/>
        </w:tabs>
        <w:spacing w:line="240" w:lineRule="auto"/>
        <w:jc w:val="both"/>
        <w:rPr>
          <w:sz w:val="24"/>
          <w:szCs w:val="24"/>
        </w:rPr>
      </w:pPr>
      <w:r>
        <w:rPr>
          <w:sz w:val="24"/>
          <w:szCs w:val="24"/>
        </w:rPr>
        <w:t xml:space="preserve">Wykonawca zobowiązuje się dostarczać towary po cenach zaoferowanych ofercie stanowiącej załącznik nr 1 do niniejszej umowy w </w:t>
      </w:r>
      <w:r w:rsidR="00221FD6">
        <w:rPr>
          <w:sz w:val="24"/>
          <w:szCs w:val="24"/>
        </w:rPr>
        <w:t>4 terminach: pierwsza dostawa do 30.09.2021r., druga – do 15.10.2021r , trzecia</w:t>
      </w:r>
      <w:r w:rsidR="00516EE9">
        <w:rPr>
          <w:sz w:val="24"/>
          <w:szCs w:val="24"/>
        </w:rPr>
        <w:t xml:space="preserve"> – do 15.11.2021 , czwarta do 30.11</w:t>
      </w:r>
      <w:r w:rsidR="00221FD6">
        <w:rPr>
          <w:sz w:val="24"/>
          <w:szCs w:val="24"/>
        </w:rPr>
        <w:t>.2021r.</w:t>
      </w:r>
    </w:p>
    <w:p w:rsidR="008961FD" w:rsidRDefault="008961FD" w:rsidP="008961FD">
      <w:pPr>
        <w:numPr>
          <w:ilvl w:val="6"/>
          <w:numId w:val="3"/>
        </w:numPr>
        <w:tabs>
          <w:tab w:val="left" w:pos="360"/>
        </w:tabs>
        <w:spacing w:line="240" w:lineRule="auto"/>
        <w:jc w:val="both"/>
        <w:rPr>
          <w:sz w:val="24"/>
          <w:szCs w:val="24"/>
        </w:rPr>
      </w:pPr>
      <w:r>
        <w:rPr>
          <w:sz w:val="24"/>
          <w:szCs w:val="24"/>
        </w:rPr>
        <w:t>Całkowita wartość wynagrodzenia wynosi: …………….. netto, ……………… brutto.</w:t>
      </w:r>
    </w:p>
    <w:p w:rsidR="008961FD" w:rsidRPr="008961FD" w:rsidRDefault="008961FD" w:rsidP="008961FD">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rsidR="008961FD" w:rsidRPr="008961FD" w:rsidRDefault="008961FD" w:rsidP="008961FD">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rsidR="008961FD" w:rsidRDefault="008961FD" w:rsidP="003D44CB">
      <w:pPr>
        <w:tabs>
          <w:tab w:val="left" w:pos="360"/>
        </w:tabs>
        <w:spacing w:line="240" w:lineRule="auto"/>
        <w:rPr>
          <w:sz w:val="24"/>
          <w:szCs w:val="24"/>
        </w:rPr>
      </w:pPr>
    </w:p>
    <w:p w:rsidR="004165D6" w:rsidRDefault="004165D6" w:rsidP="008961FD">
      <w:pPr>
        <w:tabs>
          <w:tab w:val="left" w:pos="360"/>
        </w:tabs>
        <w:spacing w:line="240" w:lineRule="auto"/>
        <w:jc w:val="center"/>
        <w:rPr>
          <w:b/>
          <w:sz w:val="24"/>
          <w:szCs w:val="24"/>
        </w:rPr>
      </w:pPr>
    </w:p>
    <w:p w:rsidR="004165D6" w:rsidRDefault="004165D6" w:rsidP="008961FD">
      <w:pPr>
        <w:tabs>
          <w:tab w:val="left" w:pos="360"/>
        </w:tabs>
        <w:spacing w:line="240" w:lineRule="auto"/>
        <w:jc w:val="center"/>
        <w:rPr>
          <w:b/>
          <w:sz w:val="24"/>
          <w:szCs w:val="24"/>
        </w:rPr>
      </w:pPr>
    </w:p>
    <w:p w:rsidR="004165D6" w:rsidRDefault="004165D6" w:rsidP="008961FD">
      <w:pPr>
        <w:tabs>
          <w:tab w:val="left" w:pos="360"/>
        </w:tabs>
        <w:spacing w:line="240" w:lineRule="auto"/>
        <w:jc w:val="center"/>
        <w:rPr>
          <w:b/>
          <w:sz w:val="24"/>
          <w:szCs w:val="24"/>
        </w:rPr>
      </w:pPr>
    </w:p>
    <w:p w:rsidR="008961FD" w:rsidRDefault="003D44CB" w:rsidP="008961FD">
      <w:pPr>
        <w:tabs>
          <w:tab w:val="left" w:pos="360"/>
        </w:tabs>
        <w:spacing w:line="240" w:lineRule="auto"/>
        <w:jc w:val="center"/>
        <w:rPr>
          <w:b/>
          <w:sz w:val="24"/>
          <w:szCs w:val="24"/>
        </w:rPr>
      </w:pPr>
      <w:r>
        <w:rPr>
          <w:b/>
          <w:sz w:val="24"/>
          <w:szCs w:val="24"/>
        </w:rPr>
        <w:lastRenderedPageBreak/>
        <w:t>§ 3</w:t>
      </w:r>
    </w:p>
    <w:p w:rsidR="008961FD" w:rsidRDefault="008961FD" w:rsidP="008961FD">
      <w:pPr>
        <w:tabs>
          <w:tab w:val="left" w:pos="360"/>
        </w:tabs>
        <w:spacing w:line="240" w:lineRule="auto"/>
        <w:jc w:val="center"/>
        <w:rPr>
          <w:b/>
          <w:sz w:val="24"/>
          <w:szCs w:val="24"/>
        </w:rPr>
      </w:pPr>
      <w:r>
        <w:rPr>
          <w:b/>
          <w:sz w:val="24"/>
          <w:szCs w:val="24"/>
        </w:rPr>
        <w:t>Warunki płatności</w:t>
      </w:r>
    </w:p>
    <w:p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p>
    <w:p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rsidR="008961FD" w:rsidRDefault="008961FD" w:rsidP="008961FD">
      <w:pPr>
        <w:tabs>
          <w:tab w:val="left" w:pos="360"/>
        </w:tabs>
        <w:spacing w:line="240" w:lineRule="auto"/>
        <w:jc w:val="center"/>
        <w:rPr>
          <w:b/>
          <w:sz w:val="24"/>
          <w:szCs w:val="24"/>
        </w:rPr>
      </w:pPr>
    </w:p>
    <w:p w:rsidR="008961FD" w:rsidRDefault="003D44CB" w:rsidP="008961FD">
      <w:pPr>
        <w:tabs>
          <w:tab w:val="left" w:pos="360"/>
        </w:tabs>
        <w:spacing w:line="240" w:lineRule="auto"/>
        <w:jc w:val="center"/>
        <w:rPr>
          <w:b/>
          <w:sz w:val="24"/>
          <w:szCs w:val="24"/>
        </w:rPr>
      </w:pPr>
      <w:r>
        <w:rPr>
          <w:b/>
          <w:sz w:val="24"/>
          <w:szCs w:val="24"/>
        </w:rPr>
        <w:t>§ 4</w:t>
      </w:r>
    </w:p>
    <w:p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1) ze strony Zamawiającego - ……………………………………………….., tel. ……………………..</w:t>
      </w:r>
    </w:p>
    <w:p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rsidR="008961FD" w:rsidRDefault="008961FD" w:rsidP="008961FD">
      <w:pPr>
        <w:tabs>
          <w:tab w:val="left" w:pos="360"/>
        </w:tabs>
        <w:spacing w:line="240" w:lineRule="auto"/>
        <w:jc w:val="center"/>
        <w:rPr>
          <w:b/>
          <w:sz w:val="24"/>
          <w:szCs w:val="24"/>
        </w:rPr>
      </w:pPr>
    </w:p>
    <w:p w:rsidR="008961FD" w:rsidRDefault="003D44CB" w:rsidP="008961FD">
      <w:pPr>
        <w:tabs>
          <w:tab w:val="left" w:pos="360"/>
        </w:tabs>
        <w:spacing w:line="240" w:lineRule="auto"/>
        <w:jc w:val="center"/>
        <w:rPr>
          <w:b/>
          <w:sz w:val="24"/>
          <w:szCs w:val="24"/>
        </w:rPr>
      </w:pPr>
      <w:r>
        <w:rPr>
          <w:b/>
          <w:sz w:val="24"/>
          <w:szCs w:val="24"/>
        </w:rPr>
        <w:t>§ 5</w:t>
      </w:r>
    </w:p>
    <w:p w:rsidR="008961FD" w:rsidRDefault="008961FD" w:rsidP="008961FD">
      <w:pPr>
        <w:tabs>
          <w:tab w:val="left" w:pos="360"/>
        </w:tabs>
        <w:spacing w:line="240" w:lineRule="auto"/>
        <w:jc w:val="center"/>
        <w:rPr>
          <w:b/>
          <w:sz w:val="24"/>
          <w:szCs w:val="24"/>
        </w:rPr>
      </w:pPr>
      <w:r>
        <w:rPr>
          <w:b/>
          <w:sz w:val="24"/>
          <w:szCs w:val="24"/>
        </w:rPr>
        <w:t>Odbiór dostawy</w:t>
      </w:r>
    </w:p>
    <w:p w:rsidR="008961FD" w:rsidRPr="00994C58"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013852">
        <w:rPr>
          <w:b/>
          <w:sz w:val="24"/>
          <w:szCs w:val="24"/>
        </w:rPr>
        <w:t>zakładu w Wołowie, ul. Cicha 8, 56-100 Wołów,</w:t>
      </w:r>
      <w:r w:rsidR="00994C58">
        <w:rPr>
          <w:sz w:val="24"/>
          <w:szCs w:val="24"/>
        </w:rPr>
        <w:t xml:space="preserve"> </w:t>
      </w:r>
      <w:r w:rsidRPr="00994C58">
        <w:rPr>
          <w:sz w:val="24"/>
          <w:szCs w:val="24"/>
          <w:lang w:eastAsia="pl-PL"/>
        </w:rPr>
        <w:t xml:space="preserve"> </w:t>
      </w:r>
      <w:r w:rsidRPr="00994C58">
        <w:rPr>
          <w:sz w:val="24"/>
          <w:szCs w:val="24"/>
        </w:rPr>
        <w:t>zorganizowanym przez siebie transportem i na własny koszt.</w:t>
      </w:r>
    </w:p>
    <w:p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towarów z formularzem oferty stanowiącym załącznik nr 1 do niniejszej 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rsidR="008961FD" w:rsidRDefault="008961FD" w:rsidP="008961FD">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t xml:space="preserve">Zamówienie  złożone zostanie przez Zamawiającego drogą elektroniczną e-mail na adres: </w:t>
      </w:r>
      <w:r>
        <w:rPr>
          <w:sz w:val="24"/>
          <w:szCs w:val="24"/>
          <w:lang w:eastAsia="pl-PL"/>
        </w:rPr>
        <w:t xml:space="preserve">……………… lub na nr tel.: ………………., </w:t>
      </w:r>
      <w:r>
        <w:rPr>
          <w:color w:val="111111"/>
          <w:sz w:val="24"/>
          <w:szCs w:val="24"/>
        </w:rPr>
        <w:t>przy czym zamówienie wysłane droga elektroniczną e-mail jest jednoznaczne z zachowaniem w formie pisemnej. Wykonawca po otrzymaniu zamówienia drogą e-mail jest zobowiązany potwierdzić realizację tego zamówienia  w takiej formie w jakiej otrzymał zamówienie(e-mailowo).</w:t>
      </w:r>
    </w:p>
    <w:p w:rsidR="008961FD" w:rsidRPr="00A315C6"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rsidR="00A315C6" w:rsidRDefault="00A315C6"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W razie stwierdzenia towaru niezgodnego z opisem przedmiotu zamówienia asortyment taki nie będzie  przyjmowany i będzie podlegać reklamacji, w wyniku której Wykonawca w terminie 5 dni dostarczy towar zgodny z postanowieniami umowy. </w:t>
      </w:r>
    </w:p>
    <w:p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lastRenderedPageBreak/>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8961FD" w:rsidRDefault="008961FD" w:rsidP="003D44CB">
      <w:pPr>
        <w:widowControl w:val="0"/>
        <w:tabs>
          <w:tab w:val="left" w:pos="9000"/>
        </w:tabs>
        <w:spacing w:line="240" w:lineRule="auto"/>
        <w:rPr>
          <w:b/>
          <w:sz w:val="24"/>
          <w:szCs w:val="24"/>
        </w:rPr>
      </w:pPr>
    </w:p>
    <w:p w:rsidR="008961FD" w:rsidRDefault="003D44CB" w:rsidP="008961FD">
      <w:pPr>
        <w:widowControl w:val="0"/>
        <w:tabs>
          <w:tab w:val="left" w:pos="9000"/>
        </w:tabs>
        <w:spacing w:line="240" w:lineRule="auto"/>
        <w:jc w:val="center"/>
        <w:rPr>
          <w:b/>
          <w:sz w:val="24"/>
          <w:szCs w:val="24"/>
        </w:rPr>
      </w:pPr>
      <w:r>
        <w:rPr>
          <w:b/>
          <w:sz w:val="24"/>
          <w:szCs w:val="24"/>
        </w:rPr>
        <w:t>§ 6</w:t>
      </w:r>
    </w:p>
    <w:p w:rsidR="008961FD" w:rsidRDefault="008961FD" w:rsidP="008961FD">
      <w:pPr>
        <w:spacing w:line="240" w:lineRule="auto"/>
        <w:jc w:val="center"/>
        <w:rPr>
          <w:b/>
          <w:sz w:val="24"/>
          <w:szCs w:val="24"/>
        </w:rPr>
      </w:pPr>
      <w:r>
        <w:rPr>
          <w:b/>
          <w:sz w:val="24"/>
          <w:szCs w:val="24"/>
        </w:rPr>
        <w:t>Wymagania jakościowe</w:t>
      </w:r>
    </w:p>
    <w:p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 xml:space="preserve">Wykonawca dostarczy Zamawiającemu przedmiot umowy fabrycznie nowy, posiadający nienaruszone cechy pierwotnego opakowania, posiadający wszelkie wymagane prawem dopuszczenia w szczególności certyfikaty, specyfikacje techniczne, atesty, deklaracje  tam, gdzie to wymagane etc., które będą odpowiadać wszystkim cechom określonym w </w:t>
      </w:r>
      <w:r w:rsidR="00993909">
        <w:rPr>
          <w:rFonts w:eastAsia="Calibri"/>
          <w:sz w:val="24"/>
          <w:szCs w:val="24"/>
          <w:lang w:eastAsia="en-US"/>
        </w:rPr>
        <w:t>warunkach technicznych</w:t>
      </w:r>
      <w:r>
        <w:rPr>
          <w:rFonts w:eastAsia="Calibri"/>
          <w:sz w:val="24"/>
          <w:szCs w:val="24"/>
          <w:lang w:eastAsia="en-US"/>
        </w:rPr>
        <w:t>( załącznik nr 2 do umowy.) Wykonawca na żądanie zamawiającego zobowiązany będzie przedstawić ww.  dokumenty.</w:t>
      </w:r>
    </w:p>
    <w:p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Dostarczony asortyment nie może nosić żadnych oznak uszkodzeń fizycznych, zabrudzeń oraz innych wad mających wpływ na wartość użytkową przedmiotu zamówienia. </w:t>
      </w:r>
    </w:p>
    <w:p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Wykonawca dostarczy przedmiot zamówienia w opakowaniach zapewniających odpowiednie zabezpieczenie dostarczanego </w:t>
      </w:r>
      <w:r w:rsidR="00993909">
        <w:rPr>
          <w:sz w:val="24"/>
          <w:szCs w:val="24"/>
        </w:rPr>
        <w:t>towaru.</w:t>
      </w:r>
    </w:p>
    <w:p w:rsidR="00467A3B" w:rsidRDefault="00467A3B" w:rsidP="00467A3B">
      <w:pPr>
        <w:autoSpaceDE w:val="0"/>
        <w:autoSpaceDN w:val="0"/>
        <w:spacing w:line="240" w:lineRule="auto"/>
        <w:ind w:left="360"/>
        <w:contextualSpacing/>
        <w:jc w:val="both"/>
        <w:rPr>
          <w:b/>
          <w:bCs/>
          <w:sz w:val="24"/>
          <w:szCs w:val="24"/>
        </w:rPr>
      </w:pPr>
    </w:p>
    <w:p w:rsidR="00467A3B" w:rsidRPr="00467A3B" w:rsidRDefault="00467A3B" w:rsidP="00467A3B">
      <w:pPr>
        <w:spacing w:line="240" w:lineRule="auto"/>
        <w:jc w:val="center"/>
        <w:rPr>
          <w:b/>
          <w:sz w:val="24"/>
          <w:szCs w:val="24"/>
        </w:rPr>
      </w:pPr>
      <w:r w:rsidRPr="00467A3B">
        <w:rPr>
          <w:b/>
          <w:sz w:val="24"/>
          <w:szCs w:val="24"/>
        </w:rPr>
        <w:t>§ 7</w:t>
      </w:r>
    </w:p>
    <w:p w:rsidR="00467A3B" w:rsidRDefault="00467A3B" w:rsidP="00467A3B">
      <w:pPr>
        <w:spacing w:line="240" w:lineRule="auto"/>
        <w:jc w:val="center"/>
        <w:rPr>
          <w:b/>
          <w:sz w:val="24"/>
          <w:szCs w:val="24"/>
        </w:rPr>
      </w:pPr>
      <w:r w:rsidRPr="00467A3B">
        <w:rPr>
          <w:b/>
          <w:sz w:val="24"/>
          <w:szCs w:val="24"/>
        </w:rPr>
        <w:t>Gwarancja jakości</w:t>
      </w:r>
    </w:p>
    <w:p w:rsidR="00467A3B" w:rsidRPr="00467A3B" w:rsidRDefault="00467A3B" w:rsidP="00467A3B">
      <w:pPr>
        <w:spacing w:line="240" w:lineRule="auto"/>
        <w:jc w:val="both"/>
        <w:rPr>
          <w:sz w:val="24"/>
          <w:szCs w:val="24"/>
        </w:rPr>
      </w:pPr>
      <w:r w:rsidRPr="00467A3B">
        <w:rPr>
          <w:sz w:val="24"/>
          <w:szCs w:val="24"/>
        </w:rPr>
        <w:t>1. Wykonawca</w:t>
      </w:r>
      <w:r w:rsidR="00993909">
        <w:rPr>
          <w:sz w:val="24"/>
          <w:szCs w:val="24"/>
        </w:rPr>
        <w:t xml:space="preserve"> udziela na dostarczony towar 12</w:t>
      </w:r>
      <w:r w:rsidRPr="00467A3B">
        <w:rPr>
          <w:sz w:val="24"/>
          <w:szCs w:val="24"/>
        </w:rPr>
        <w:t xml:space="preserve"> miesięcznej gwarancji</w:t>
      </w:r>
      <w:r w:rsidR="00993909">
        <w:rPr>
          <w:sz w:val="24"/>
          <w:szCs w:val="24"/>
        </w:rPr>
        <w:t>, licząc od dnia dostawy potwierdzonej protokołem odbioru</w:t>
      </w:r>
      <w:r w:rsidRPr="00467A3B">
        <w:rPr>
          <w:sz w:val="24"/>
          <w:szCs w:val="24"/>
        </w:rPr>
        <w:t>.</w:t>
      </w:r>
    </w:p>
    <w:p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rsidR="00467A3B" w:rsidRDefault="00467A3B" w:rsidP="00467A3B">
      <w:pPr>
        <w:spacing w:line="240" w:lineRule="auto"/>
        <w:jc w:val="both"/>
        <w:rPr>
          <w:sz w:val="24"/>
          <w:szCs w:val="24"/>
        </w:rPr>
      </w:pPr>
      <w:r w:rsidRPr="00467A3B">
        <w:rPr>
          <w:sz w:val="24"/>
          <w:szCs w:val="24"/>
        </w:rPr>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zawiadomienia przez Zamawiającego. Zawiadomienie dokonane będzie w formie pisemnej na adres wykonawcy na adres e-mail………………………..  lub telefonicznie na numer……….  .</w:t>
      </w:r>
    </w:p>
    <w:p w:rsidR="00467A3B" w:rsidRDefault="00467A3B" w:rsidP="00467A3B">
      <w:pPr>
        <w:spacing w:line="240" w:lineRule="auto"/>
        <w:jc w:val="both"/>
        <w:rPr>
          <w:sz w:val="24"/>
          <w:szCs w:val="24"/>
        </w:rPr>
      </w:pPr>
      <w:r>
        <w:rPr>
          <w:sz w:val="24"/>
          <w:szCs w:val="24"/>
        </w:rPr>
        <w:t>4. Za usunięcie wad usterek uznaje się również wymianę przed</w:t>
      </w:r>
      <w:r w:rsidR="00425FED">
        <w:rPr>
          <w:sz w:val="24"/>
          <w:szCs w:val="24"/>
        </w:rPr>
        <w:t>miotu wadliwego na wolny od wad.</w:t>
      </w:r>
    </w:p>
    <w:p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rsidR="00467A3B" w:rsidRPr="00467A3B" w:rsidRDefault="00467A3B" w:rsidP="008961FD">
      <w:pPr>
        <w:spacing w:line="240" w:lineRule="auto"/>
        <w:jc w:val="both"/>
        <w:rPr>
          <w:sz w:val="24"/>
          <w:szCs w:val="24"/>
        </w:rPr>
      </w:pPr>
    </w:p>
    <w:p w:rsidR="008961FD" w:rsidRDefault="001F684D" w:rsidP="008961FD">
      <w:pPr>
        <w:tabs>
          <w:tab w:val="left" w:pos="360"/>
        </w:tabs>
        <w:spacing w:line="240" w:lineRule="auto"/>
        <w:jc w:val="center"/>
        <w:rPr>
          <w:b/>
          <w:sz w:val="24"/>
          <w:szCs w:val="24"/>
        </w:rPr>
      </w:pPr>
      <w:r>
        <w:rPr>
          <w:b/>
          <w:sz w:val="24"/>
          <w:szCs w:val="24"/>
        </w:rPr>
        <w:t>§ 8</w:t>
      </w:r>
    </w:p>
    <w:p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b)  w przypadku nieterminowego dostarczenia przedmiotu umowy - w wysokości 1% wartości </w:t>
      </w:r>
      <w:r w:rsidR="00C5162B">
        <w:rPr>
          <w:rFonts w:eastAsia="Calibri"/>
          <w:color w:val="000000"/>
          <w:sz w:val="24"/>
          <w:szCs w:val="24"/>
          <w:lang w:eastAsia="en-US"/>
        </w:rPr>
        <w:t>brutto określonej dostawy za każdy dzień opóźnienia w dostarczeniu towaru.</w:t>
      </w:r>
    </w:p>
    <w:p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lastRenderedPageBreak/>
        <w:t xml:space="preserve">c) </w:t>
      </w:r>
      <w:r w:rsidR="00804A7F">
        <w:rPr>
          <w:rFonts w:eastAsia="Calibri"/>
          <w:color w:val="000000"/>
          <w:sz w:val="24"/>
          <w:szCs w:val="24"/>
          <w:lang w:eastAsia="en-US"/>
        </w:rPr>
        <w:t xml:space="preserve">w przypadku zwłoki w </w:t>
      </w:r>
      <w:r w:rsidR="00687EF2">
        <w:rPr>
          <w:rFonts w:eastAsia="Calibri"/>
          <w:color w:val="000000"/>
          <w:sz w:val="24"/>
          <w:szCs w:val="24"/>
          <w:lang w:eastAsia="en-US"/>
        </w:rPr>
        <w:t xml:space="preserve">wykonaniu obowiązków </w:t>
      </w:r>
      <w:r w:rsidR="006E0EE3">
        <w:rPr>
          <w:rFonts w:eastAsia="Calibri"/>
          <w:color w:val="000000"/>
          <w:sz w:val="24"/>
          <w:szCs w:val="24"/>
          <w:lang w:eastAsia="en-US"/>
        </w:rPr>
        <w:t xml:space="preserve"> </w:t>
      </w:r>
      <w:r w:rsidR="00687EF2">
        <w:rPr>
          <w:rFonts w:eastAsia="Calibri"/>
          <w:color w:val="000000"/>
          <w:sz w:val="24"/>
          <w:szCs w:val="24"/>
          <w:lang w:eastAsia="en-US"/>
        </w:rPr>
        <w:t xml:space="preserve">z §5 ust. 4 i 5 </w:t>
      </w:r>
      <w:r w:rsidR="001752C3">
        <w:rPr>
          <w:rFonts w:eastAsia="Calibri"/>
          <w:color w:val="000000"/>
          <w:sz w:val="24"/>
          <w:szCs w:val="24"/>
          <w:lang w:eastAsia="en-US"/>
        </w:rPr>
        <w:t xml:space="preserve"> oraz §7 ust. 3 </w:t>
      </w:r>
      <w:r w:rsidR="00687EF2">
        <w:rPr>
          <w:rFonts w:eastAsia="Calibri"/>
          <w:color w:val="000000"/>
          <w:sz w:val="24"/>
          <w:szCs w:val="24"/>
          <w:lang w:eastAsia="en-US"/>
        </w:rPr>
        <w:t xml:space="preserve">w  </w:t>
      </w:r>
      <w:r w:rsidR="00804A7F">
        <w:rPr>
          <w:rFonts w:eastAsia="Calibri"/>
          <w:color w:val="000000"/>
          <w:sz w:val="24"/>
          <w:szCs w:val="24"/>
          <w:lang w:eastAsia="en-US"/>
        </w:rPr>
        <w:t xml:space="preserve">realizacji wymiany wyrobu wadliwego </w:t>
      </w:r>
      <w:r w:rsidR="00687EF2">
        <w:rPr>
          <w:rFonts w:eastAsia="Calibri"/>
          <w:color w:val="000000"/>
          <w:sz w:val="24"/>
          <w:szCs w:val="24"/>
          <w:lang w:eastAsia="en-US"/>
        </w:rPr>
        <w:t xml:space="preserve"> na nowy  - </w:t>
      </w:r>
      <w:r w:rsidR="00804A7F">
        <w:rPr>
          <w:rFonts w:eastAsia="Calibri"/>
          <w:color w:val="000000"/>
          <w:sz w:val="24"/>
          <w:szCs w:val="24"/>
          <w:lang w:eastAsia="en-US"/>
        </w:rPr>
        <w:t xml:space="preserve">w wysokości 1 % wartości brutto wadliwego wyrobu za każdy dzień opóźnienia </w:t>
      </w:r>
      <w:r w:rsidR="00687EF2">
        <w:rPr>
          <w:rFonts w:eastAsia="Calibri"/>
          <w:color w:val="000000"/>
          <w:sz w:val="24"/>
          <w:szCs w:val="24"/>
          <w:lang w:eastAsia="en-US"/>
        </w:rPr>
        <w:t>w wymianie towaru.</w:t>
      </w:r>
    </w:p>
    <w:p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od Zamawiającego  </w:t>
      </w:r>
      <w:r w:rsidR="008961FD">
        <w:rPr>
          <w:rFonts w:eastAsia="Calibri"/>
          <w:color w:val="000000"/>
          <w:sz w:val="24"/>
          <w:szCs w:val="24"/>
          <w:lang w:eastAsia="en-US"/>
        </w:rPr>
        <w:t>- w wysokości 20% wartości brutto umowy, o której mowa w  §2.</w:t>
      </w:r>
    </w:p>
    <w:p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2.  Maksymalna łączna wysokość kar umownych, których może dochodzić Zamawiający nie może  przekroczyć 25 % wartości brutto umowy, o której mowa w §2.</w:t>
      </w:r>
    </w:p>
    <w:p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rsidR="008961FD" w:rsidRDefault="008961FD" w:rsidP="008961FD">
      <w:pPr>
        <w:spacing w:line="240" w:lineRule="auto"/>
        <w:jc w:val="center"/>
        <w:rPr>
          <w:b/>
          <w:sz w:val="24"/>
          <w:szCs w:val="24"/>
        </w:rPr>
      </w:pPr>
    </w:p>
    <w:p w:rsidR="008961FD" w:rsidRDefault="008961FD" w:rsidP="008961FD">
      <w:pPr>
        <w:spacing w:line="240" w:lineRule="auto"/>
        <w:jc w:val="center"/>
        <w:rPr>
          <w:b/>
          <w:sz w:val="24"/>
          <w:szCs w:val="24"/>
        </w:rPr>
      </w:pPr>
    </w:p>
    <w:p w:rsidR="008961FD" w:rsidRDefault="001F684D" w:rsidP="008961FD">
      <w:pPr>
        <w:spacing w:line="240" w:lineRule="auto"/>
        <w:jc w:val="center"/>
        <w:rPr>
          <w:b/>
          <w:sz w:val="24"/>
          <w:szCs w:val="24"/>
        </w:rPr>
      </w:pPr>
      <w:r>
        <w:rPr>
          <w:b/>
          <w:sz w:val="24"/>
          <w:szCs w:val="24"/>
        </w:rPr>
        <w:t>§ 9</w:t>
      </w:r>
    </w:p>
    <w:p w:rsidR="008961FD" w:rsidRDefault="008961FD" w:rsidP="008961FD">
      <w:pPr>
        <w:spacing w:line="240" w:lineRule="auto"/>
        <w:jc w:val="center"/>
        <w:rPr>
          <w:b/>
          <w:sz w:val="24"/>
          <w:szCs w:val="24"/>
        </w:rPr>
      </w:pPr>
      <w:r>
        <w:rPr>
          <w:b/>
          <w:sz w:val="24"/>
          <w:szCs w:val="24"/>
        </w:rPr>
        <w:t>Zmiana postanowień</w:t>
      </w:r>
    </w:p>
    <w:p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8961FD" w:rsidRDefault="008961FD" w:rsidP="008961FD">
      <w:pPr>
        <w:spacing w:line="240" w:lineRule="auto"/>
        <w:ind w:left="284"/>
        <w:jc w:val="both"/>
        <w:rPr>
          <w:b/>
          <w:sz w:val="24"/>
          <w:szCs w:val="24"/>
        </w:rPr>
      </w:pPr>
    </w:p>
    <w:p w:rsidR="008961FD" w:rsidRDefault="001F684D" w:rsidP="008961FD">
      <w:pPr>
        <w:spacing w:line="240" w:lineRule="auto"/>
        <w:ind w:left="454"/>
        <w:jc w:val="center"/>
        <w:rPr>
          <w:b/>
          <w:sz w:val="24"/>
          <w:szCs w:val="24"/>
        </w:rPr>
      </w:pPr>
      <w:r>
        <w:rPr>
          <w:b/>
          <w:sz w:val="24"/>
          <w:szCs w:val="24"/>
        </w:rPr>
        <w:t>§10</w:t>
      </w:r>
    </w:p>
    <w:p w:rsidR="008961FD" w:rsidRDefault="008961FD" w:rsidP="008961FD">
      <w:pPr>
        <w:spacing w:line="240" w:lineRule="auto"/>
        <w:jc w:val="center"/>
        <w:rPr>
          <w:b/>
          <w:sz w:val="24"/>
          <w:szCs w:val="24"/>
        </w:rPr>
      </w:pPr>
      <w:r>
        <w:rPr>
          <w:b/>
          <w:sz w:val="24"/>
          <w:szCs w:val="24"/>
        </w:rPr>
        <w:t>Odstąpienie od umowy</w:t>
      </w:r>
    </w:p>
    <w:p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rsidR="008961FD" w:rsidRDefault="001F684D" w:rsidP="008961FD">
      <w:pPr>
        <w:spacing w:line="240" w:lineRule="auto"/>
        <w:jc w:val="center"/>
        <w:rPr>
          <w:b/>
          <w:sz w:val="24"/>
          <w:szCs w:val="24"/>
        </w:rPr>
      </w:pPr>
      <w:r>
        <w:rPr>
          <w:b/>
          <w:sz w:val="24"/>
          <w:szCs w:val="24"/>
        </w:rPr>
        <w:t>§ 11</w:t>
      </w:r>
    </w:p>
    <w:p w:rsidR="008961FD" w:rsidRDefault="008961FD" w:rsidP="008961FD">
      <w:pPr>
        <w:spacing w:line="240" w:lineRule="auto"/>
        <w:jc w:val="center"/>
        <w:rPr>
          <w:b/>
          <w:sz w:val="24"/>
          <w:szCs w:val="24"/>
        </w:rPr>
      </w:pPr>
      <w:r>
        <w:rPr>
          <w:b/>
          <w:sz w:val="24"/>
          <w:szCs w:val="24"/>
        </w:rPr>
        <w:t>Prawa i obowiązki</w:t>
      </w:r>
    </w:p>
    <w:p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rsidR="008961FD" w:rsidRDefault="008961FD" w:rsidP="008961FD">
      <w:pPr>
        <w:spacing w:line="240" w:lineRule="auto"/>
        <w:jc w:val="center"/>
        <w:rPr>
          <w:b/>
          <w:sz w:val="24"/>
          <w:szCs w:val="24"/>
        </w:rPr>
      </w:pPr>
    </w:p>
    <w:p w:rsidR="008961FD" w:rsidRDefault="001F684D" w:rsidP="008961FD">
      <w:pPr>
        <w:spacing w:line="240" w:lineRule="auto"/>
        <w:jc w:val="center"/>
        <w:rPr>
          <w:b/>
          <w:sz w:val="24"/>
          <w:szCs w:val="24"/>
        </w:rPr>
      </w:pPr>
      <w:r>
        <w:rPr>
          <w:b/>
          <w:sz w:val="24"/>
          <w:szCs w:val="24"/>
        </w:rPr>
        <w:lastRenderedPageBreak/>
        <w:t>§ 12</w:t>
      </w:r>
    </w:p>
    <w:p w:rsidR="008961FD" w:rsidRDefault="008961FD" w:rsidP="008961FD">
      <w:pPr>
        <w:spacing w:line="240" w:lineRule="auto"/>
        <w:jc w:val="center"/>
        <w:rPr>
          <w:b/>
          <w:sz w:val="24"/>
          <w:szCs w:val="24"/>
        </w:rPr>
      </w:pPr>
      <w:r>
        <w:rPr>
          <w:b/>
          <w:sz w:val="24"/>
          <w:szCs w:val="24"/>
        </w:rPr>
        <w:t>Rozstrzyganie sporów</w:t>
      </w:r>
    </w:p>
    <w:p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rsidR="008961FD" w:rsidRDefault="008961FD" w:rsidP="008961FD">
      <w:pPr>
        <w:spacing w:line="240" w:lineRule="auto"/>
        <w:jc w:val="center"/>
        <w:rPr>
          <w:b/>
          <w:sz w:val="24"/>
          <w:szCs w:val="24"/>
        </w:rPr>
      </w:pPr>
    </w:p>
    <w:p w:rsidR="008961FD" w:rsidRDefault="008961FD" w:rsidP="008961FD">
      <w:pPr>
        <w:spacing w:line="240" w:lineRule="auto"/>
        <w:jc w:val="center"/>
        <w:rPr>
          <w:b/>
          <w:sz w:val="24"/>
          <w:szCs w:val="24"/>
        </w:rPr>
      </w:pPr>
    </w:p>
    <w:p w:rsidR="008961FD" w:rsidRDefault="001F684D" w:rsidP="008961FD">
      <w:pPr>
        <w:spacing w:line="240" w:lineRule="auto"/>
        <w:jc w:val="center"/>
        <w:rPr>
          <w:b/>
          <w:sz w:val="24"/>
          <w:szCs w:val="24"/>
        </w:rPr>
      </w:pPr>
      <w:r>
        <w:rPr>
          <w:b/>
          <w:sz w:val="24"/>
          <w:szCs w:val="24"/>
        </w:rPr>
        <w:t>§ 13</w:t>
      </w:r>
    </w:p>
    <w:p w:rsidR="008961FD" w:rsidRDefault="008961FD" w:rsidP="008961FD">
      <w:pPr>
        <w:spacing w:line="240" w:lineRule="auto"/>
        <w:jc w:val="center"/>
        <w:rPr>
          <w:b/>
          <w:sz w:val="24"/>
          <w:szCs w:val="24"/>
        </w:rPr>
      </w:pPr>
      <w:r>
        <w:rPr>
          <w:b/>
          <w:sz w:val="24"/>
          <w:szCs w:val="24"/>
        </w:rPr>
        <w:t>Administracja danych</w:t>
      </w:r>
    </w:p>
    <w:p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PRAWNA</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b/>
          <w:sz w:val="24"/>
          <w:szCs w:val="24"/>
        </w:rPr>
        <w:t xml:space="preserve">Zamawiający </w:t>
      </w:r>
      <w:r>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4"/>
          <w:szCs w:val="24"/>
        </w:rPr>
        <w:t>Wykonawcę</w:t>
      </w:r>
      <w:r>
        <w:rPr>
          <w:sz w:val="24"/>
          <w:szCs w:val="24"/>
        </w:rPr>
        <w:t xml:space="preserve"> jako osoby do kontaktu/ koordynatorzy/ osoby odpowiedzialne za wykonanie niniejszej Umowy.</w:t>
      </w:r>
    </w:p>
    <w:p w:rsidR="008961FD" w:rsidRDefault="008961FD" w:rsidP="008961FD">
      <w:pPr>
        <w:numPr>
          <w:ilvl w:val="0"/>
          <w:numId w:val="12"/>
        </w:numPr>
        <w:shd w:val="clear" w:color="auto" w:fill="FFFFFF"/>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6" w:history="1">
        <w:r>
          <w:rPr>
            <w:rStyle w:val="Hipercze"/>
            <w:bCs/>
            <w:color w:val="auto"/>
            <w:sz w:val="24"/>
            <w:szCs w:val="24"/>
            <w:lang w:eastAsia="en-US"/>
          </w:rPr>
          <w:t>iod@ibgmazovia.pl</w:t>
        </w:r>
      </w:hyperlink>
    </w:p>
    <w:p w:rsidR="008961FD" w:rsidRDefault="008961FD" w:rsidP="008961FD">
      <w:pPr>
        <w:numPr>
          <w:ilvl w:val="0"/>
          <w:numId w:val="12"/>
        </w:numPr>
        <w:shd w:val="clear" w:color="auto" w:fill="FFFFFF"/>
        <w:suppressAutoHyphens w:val="0"/>
        <w:spacing w:line="240" w:lineRule="auto"/>
        <w:ind w:left="284" w:hanging="284"/>
        <w:jc w:val="both"/>
      </w:pPr>
      <w:r>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4"/>
          <w:szCs w:val="24"/>
        </w:rPr>
        <w:t>praw, może zostać poproszona przez Administratora o odpowiedź na kilka pytań związanych z jej Danymi Osobowymi, które umożliwią weryfikację jej tożsamości.</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Osobom, o których mowa w ust. 1, w związku z przetwarzaniem ich danych osobowych przysługuje prawo do wniesienia skargi do organu nadzorczego – Prezesa Urzędu Ochrony Danych Osobowych.</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lastRenderedPageBreak/>
        <w:t>Wykonawca zobowiązuje się poinformować osoby fizyczne nie podpisujące niniejszej Umowy, o których mowa w ust. 1, o treści niniejszego paragrafu.</w:t>
      </w:r>
    </w:p>
    <w:p w:rsidR="008961FD" w:rsidRDefault="008961FD" w:rsidP="008961FD">
      <w:pPr>
        <w:shd w:val="clear" w:color="auto" w:fill="FFFFFF"/>
        <w:suppressAutoHyphens w:val="0"/>
        <w:spacing w:line="240" w:lineRule="auto"/>
        <w:ind w:left="284"/>
        <w:jc w:val="both"/>
        <w:rPr>
          <w:sz w:val="24"/>
          <w:szCs w:val="24"/>
        </w:rPr>
      </w:pPr>
      <w:r>
        <w:rPr>
          <w:sz w:val="24"/>
          <w:szCs w:val="24"/>
        </w:rPr>
        <w:t>Wykonawcy w celu realizacji postanowień Umowy zobowiązuje się do zawarcia z Zamawiającym umowy powierzenia danych osobowych zgodnie z brzmieniem określonym w załączniku (jeżeli dotyczy). Zawarcie umowy określonej w zdaniu poprzednim jest warunkiem przekazania danych przez Zamawiającego.</w:t>
      </w:r>
    </w:p>
    <w:p w:rsidR="008961FD" w:rsidRDefault="008961FD" w:rsidP="008961FD">
      <w:pPr>
        <w:shd w:val="clear" w:color="auto" w:fill="FFFFFF"/>
        <w:spacing w:line="240" w:lineRule="auto"/>
        <w:rPr>
          <w:i/>
          <w:color w:val="000000"/>
          <w:sz w:val="24"/>
          <w:szCs w:val="24"/>
        </w:rPr>
      </w:pPr>
    </w:p>
    <w:p w:rsidR="008961FD" w:rsidRDefault="008961FD" w:rsidP="008961FD">
      <w:pPr>
        <w:shd w:val="clear" w:color="auto" w:fill="FFFFFF"/>
        <w:spacing w:after="120" w:line="240" w:lineRule="auto"/>
        <w:rPr>
          <w:b/>
          <w:bCs/>
          <w:spacing w:val="-3"/>
          <w:sz w:val="24"/>
          <w:szCs w:val="24"/>
        </w:rPr>
      </w:pPr>
    </w:p>
    <w:p w:rsidR="008961FD" w:rsidRDefault="008961FD" w:rsidP="008961FD">
      <w:pPr>
        <w:shd w:val="clear" w:color="auto" w:fill="FFFFFF"/>
        <w:spacing w:after="120" w:line="240" w:lineRule="auto"/>
        <w:rPr>
          <w:b/>
          <w:bCs/>
          <w:spacing w:val="-3"/>
          <w:sz w:val="24"/>
          <w:szCs w:val="24"/>
        </w:rPr>
      </w:pPr>
    </w:p>
    <w:p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FIZYCZNA</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b/>
          <w:sz w:val="24"/>
          <w:szCs w:val="24"/>
        </w:rPr>
        <w:t>Zamawiający</w:t>
      </w:r>
      <w:r>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4"/>
          <w:szCs w:val="24"/>
        </w:rPr>
        <w:t>Wykonawcy</w:t>
      </w:r>
      <w:r>
        <w:rPr>
          <w:sz w:val="24"/>
          <w:szCs w:val="24"/>
        </w:rPr>
        <w:t>.</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7" w:history="1">
        <w:r>
          <w:rPr>
            <w:rStyle w:val="Hipercze"/>
            <w:bCs/>
            <w:color w:val="auto"/>
            <w:sz w:val="24"/>
            <w:szCs w:val="24"/>
            <w:lang w:eastAsia="en-US"/>
          </w:rPr>
          <w:t>iod@ibgmazovia.pl</w:t>
        </w:r>
      </w:hyperlink>
    </w:p>
    <w:p w:rsidR="008961FD" w:rsidRDefault="008961FD" w:rsidP="008961FD">
      <w:pPr>
        <w:numPr>
          <w:ilvl w:val="0"/>
          <w:numId w:val="13"/>
        </w:numPr>
        <w:shd w:val="clear" w:color="auto" w:fill="FFFFFF"/>
        <w:tabs>
          <w:tab w:val="num" w:pos="284"/>
        </w:tabs>
        <w:suppressAutoHyphens w:val="0"/>
        <w:spacing w:line="240" w:lineRule="auto"/>
        <w:ind w:left="284" w:hanging="284"/>
        <w:jc w:val="both"/>
      </w:pPr>
      <w:r>
        <w:rPr>
          <w:sz w:val="24"/>
          <w:szCs w:val="24"/>
        </w:rPr>
        <w:t>Dane osobowe Wykonawcy, będą przetwarzane przez Zamawiającego na podstawie art. 6 ust. 1. lit. b) RODO, jedynie w celu niezbędnym do wykonania i rozliczenia Umowy w kategorii danych identyfikacyjnych, finansowych i kontaktowych.</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Wykonawcy, będą przetwarzane przez okres  wykonania Umowy oraz w skazany w jednolitym rzeczowym wykazie akt, w tym z uwzględnieniem obowiązków archiwizacyjnych oraz praw związanych z dochodzeniem roszczeń.</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w związku z przetwarzaniem ich danych osobowych przysługuje prawo do wniesienia skargi do organu nadzorczego – Prezesa Urzędu Ochrony Danych Osobowych.</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8961FD" w:rsidRDefault="008961FD" w:rsidP="008961FD">
      <w:pPr>
        <w:spacing w:line="240" w:lineRule="auto"/>
        <w:rPr>
          <w:sz w:val="24"/>
          <w:szCs w:val="24"/>
        </w:rPr>
      </w:pPr>
    </w:p>
    <w:p w:rsidR="008961FD" w:rsidRDefault="008961FD" w:rsidP="008961FD">
      <w:pPr>
        <w:widowControl w:val="0"/>
        <w:snapToGrid w:val="0"/>
        <w:spacing w:line="240" w:lineRule="auto"/>
        <w:jc w:val="both"/>
        <w:rPr>
          <w:color w:val="000000"/>
          <w:sz w:val="24"/>
          <w:szCs w:val="24"/>
        </w:rPr>
      </w:pPr>
    </w:p>
    <w:p w:rsidR="008961FD" w:rsidRDefault="001F684D" w:rsidP="008961FD">
      <w:pPr>
        <w:spacing w:line="240" w:lineRule="auto"/>
        <w:jc w:val="center"/>
        <w:rPr>
          <w:b/>
          <w:sz w:val="24"/>
          <w:szCs w:val="24"/>
        </w:rPr>
      </w:pPr>
      <w:r>
        <w:rPr>
          <w:b/>
          <w:sz w:val="24"/>
          <w:szCs w:val="24"/>
        </w:rPr>
        <w:t>§ 14</w:t>
      </w:r>
    </w:p>
    <w:p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(Dz. U. z 2021 r. poz. 424</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(Dz. U. z 2021r. poz. 424).</w:t>
      </w:r>
    </w:p>
    <w:p w:rsidR="008961FD" w:rsidRDefault="008961FD" w:rsidP="008961FD">
      <w:pPr>
        <w:spacing w:line="240" w:lineRule="auto"/>
        <w:jc w:val="center"/>
        <w:rPr>
          <w:b/>
          <w:sz w:val="24"/>
          <w:szCs w:val="24"/>
        </w:rPr>
      </w:pPr>
    </w:p>
    <w:p w:rsidR="008961FD" w:rsidRDefault="001F684D" w:rsidP="008961FD">
      <w:pPr>
        <w:spacing w:line="240" w:lineRule="auto"/>
        <w:jc w:val="center"/>
        <w:rPr>
          <w:b/>
          <w:sz w:val="24"/>
          <w:szCs w:val="24"/>
        </w:rPr>
      </w:pPr>
      <w:r>
        <w:rPr>
          <w:b/>
          <w:sz w:val="24"/>
          <w:szCs w:val="24"/>
        </w:rPr>
        <w:t>§ 15</w:t>
      </w:r>
    </w:p>
    <w:p w:rsidR="008961FD" w:rsidRDefault="008961FD" w:rsidP="008961FD">
      <w:pPr>
        <w:spacing w:line="240" w:lineRule="auto"/>
        <w:jc w:val="center"/>
        <w:rPr>
          <w:sz w:val="24"/>
          <w:szCs w:val="24"/>
        </w:rPr>
      </w:pPr>
    </w:p>
    <w:p w:rsidR="008961FD" w:rsidRDefault="008961FD" w:rsidP="008961FD">
      <w:pPr>
        <w:spacing w:line="240" w:lineRule="auto"/>
        <w:jc w:val="both"/>
        <w:rPr>
          <w:sz w:val="24"/>
          <w:szCs w:val="24"/>
        </w:rPr>
      </w:pPr>
      <w:r>
        <w:rPr>
          <w:sz w:val="24"/>
          <w:szCs w:val="24"/>
        </w:rPr>
        <w:lastRenderedPageBreak/>
        <w:t>Umowę niniejszą sporządzono w trzech jednobrzmiących egzemplarzach, z czego jeden egzemplarz otrzymuje Wykonawca a dwa egzemplarze Zamawiający.</w:t>
      </w:r>
    </w:p>
    <w:p w:rsidR="008961FD" w:rsidRDefault="008961FD" w:rsidP="008961FD">
      <w:pPr>
        <w:spacing w:line="240" w:lineRule="auto"/>
        <w:rPr>
          <w:sz w:val="24"/>
          <w:szCs w:val="24"/>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2 – opis przedmiotu zamówienia</w:t>
      </w:r>
    </w:p>
    <w:p w:rsidR="008961FD" w:rsidRDefault="008961FD" w:rsidP="008961FD">
      <w:pPr>
        <w:spacing w:line="240" w:lineRule="auto"/>
        <w:rPr>
          <w:sz w:val="24"/>
          <w:szCs w:val="24"/>
        </w:rPr>
      </w:pPr>
    </w:p>
    <w:p w:rsidR="008961FD" w:rsidRDefault="008961FD" w:rsidP="008961FD">
      <w:pPr>
        <w:spacing w:line="240" w:lineRule="auto"/>
        <w:rPr>
          <w:b/>
          <w:sz w:val="24"/>
          <w:szCs w:val="24"/>
        </w:rPr>
      </w:pPr>
    </w:p>
    <w:p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rsidR="008961FD" w:rsidRDefault="008961FD" w:rsidP="008961FD">
      <w:pPr>
        <w:spacing w:line="240" w:lineRule="auto"/>
        <w:rPr>
          <w:sz w:val="24"/>
          <w:szCs w:val="24"/>
        </w:rPr>
      </w:pPr>
    </w:p>
    <w:p w:rsidR="008961FD" w:rsidRDefault="008961FD" w:rsidP="008961FD">
      <w:pPr>
        <w:spacing w:line="240" w:lineRule="auto"/>
        <w:rPr>
          <w:sz w:val="24"/>
          <w:szCs w:val="24"/>
        </w:rPr>
      </w:pPr>
    </w:p>
    <w:p w:rsidR="008961FD" w:rsidRDefault="008961FD" w:rsidP="008961FD">
      <w:pPr>
        <w:tabs>
          <w:tab w:val="left" w:pos="360"/>
        </w:tabs>
        <w:spacing w:line="276" w:lineRule="auto"/>
        <w:jc w:val="cente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2C4639" w:rsidRDefault="002C4639" w:rsidP="002548D9">
      <w:pPr>
        <w:pStyle w:val="Textbody"/>
        <w:rPr>
          <w:i/>
          <w:sz w:val="16"/>
          <w:szCs w:val="16"/>
        </w:rPr>
      </w:pPr>
    </w:p>
    <w:p w:rsidR="00691309" w:rsidRPr="002548D9" w:rsidRDefault="002548D9" w:rsidP="002548D9">
      <w:pPr>
        <w:pStyle w:val="Textbody"/>
        <w:ind w:left="707"/>
        <w:jc w:val="right"/>
        <w:rPr>
          <w:i/>
          <w:sz w:val="16"/>
          <w:szCs w:val="16"/>
        </w:rPr>
      </w:pPr>
      <w:proofErr w:type="spellStart"/>
      <w:r>
        <w:rPr>
          <w:i/>
          <w:sz w:val="16"/>
          <w:szCs w:val="16"/>
        </w:rPr>
        <w:lastRenderedPageBreak/>
        <w:t>Załącznik</w:t>
      </w:r>
      <w:proofErr w:type="spellEnd"/>
      <w:r>
        <w:rPr>
          <w:i/>
          <w:sz w:val="16"/>
          <w:szCs w:val="16"/>
        </w:rPr>
        <w:t xml:space="preserve"> </w:t>
      </w:r>
      <w:proofErr w:type="spellStart"/>
      <w:r>
        <w:rPr>
          <w:i/>
          <w:sz w:val="16"/>
          <w:szCs w:val="16"/>
        </w:rPr>
        <w:t>nr</w:t>
      </w:r>
      <w:proofErr w:type="spellEnd"/>
      <w:r>
        <w:rPr>
          <w:i/>
          <w:sz w:val="16"/>
          <w:szCs w:val="16"/>
        </w:rPr>
        <w:t xml:space="preserve"> 2 do </w:t>
      </w:r>
      <w:proofErr w:type="spellStart"/>
      <w:r>
        <w:rPr>
          <w:i/>
          <w:sz w:val="16"/>
          <w:szCs w:val="16"/>
        </w:rPr>
        <w:t>umowy</w:t>
      </w:r>
      <w:proofErr w:type="spellEnd"/>
    </w:p>
    <w:p w:rsidR="008961FD" w:rsidRDefault="008961FD" w:rsidP="008961FD">
      <w:pPr>
        <w:tabs>
          <w:tab w:val="left" w:pos="360"/>
        </w:tabs>
        <w:spacing w:line="276" w:lineRule="auto"/>
        <w:jc w:val="center"/>
      </w:pPr>
    </w:p>
    <w:p w:rsidR="008961FD" w:rsidRDefault="008961FD" w:rsidP="008961FD"/>
    <w:p w:rsidR="002548D9" w:rsidRDefault="002548D9" w:rsidP="002548D9">
      <w:pPr>
        <w:jc w:val="center"/>
        <w:rPr>
          <w:b/>
          <w:sz w:val="28"/>
          <w:szCs w:val="28"/>
        </w:rPr>
      </w:pPr>
      <w:r w:rsidRPr="0067636B">
        <w:rPr>
          <w:b/>
          <w:sz w:val="28"/>
          <w:szCs w:val="28"/>
        </w:rPr>
        <w:t>Warunki techniczne dla rękawiczek skórzanych.</w:t>
      </w:r>
    </w:p>
    <w:p w:rsidR="002548D9" w:rsidRDefault="002548D9" w:rsidP="002548D9">
      <w:pPr>
        <w:rPr>
          <w:b/>
          <w:sz w:val="28"/>
          <w:szCs w:val="28"/>
        </w:rPr>
      </w:pPr>
    </w:p>
    <w:p w:rsidR="002548D9" w:rsidRDefault="002548D9" w:rsidP="002548D9">
      <w:pPr>
        <w:rPr>
          <w:b/>
          <w:sz w:val="28"/>
          <w:szCs w:val="28"/>
        </w:rPr>
      </w:pPr>
      <w:r>
        <w:rPr>
          <w:b/>
          <w:sz w:val="28"/>
          <w:szCs w:val="28"/>
        </w:rPr>
        <w:t>Spis treści</w:t>
      </w:r>
    </w:p>
    <w:p w:rsidR="002548D9" w:rsidRDefault="002548D9" w:rsidP="002548D9">
      <w:pPr>
        <w:pStyle w:val="Akapitzlist"/>
        <w:numPr>
          <w:ilvl w:val="0"/>
          <w:numId w:val="18"/>
        </w:numPr>
        <w:suppressAutoHyphens w:val="0"/>
        <w:spacing w:after="200" w:line="276" w:lineRule="auto"/>
        <w:rPr>
          <w:sz w:val="24"/>
          <w:szCs w:val="24"/>
        </w:rPr>
      </w:pPr>
      <w:r>
        <w:rPr>
          <w:sz w:val="24"/>
          <w:szCs w:val="24"/>
        </w:rPr>
        <w:t>Opis ogólny</w:t>
      </w:r>
    </w:p>
    <w:p w:rsidR="002548D9" w:rsidRDefault="002548D9" w:rsidP="002548D9">
      <w:pPr>
        <w:pStyle w:val="Akapitzlist"/>
        <w:numPr>
          <w:ilvl w:val="0"/>
          <w:numId w:val="18"/>
        </w:numPr>
        <w:suppressAutoHyphens w:val="0"/>
        <w:spacing w:after="200" w:line="276" w:lineRule="auto"/>
        <w:rPr>
          <w:sz w:val="24"/>
          <w:szCs w:val="24"/>
        </w:rPr>
      </w:pPr>
      <w:r>
        <w:rPr>
          <w:sz w:val="24"/>
          <w:szCs w:val="24"/>
        </w:rPr>
        <w:t>Dane techniczne</w:t>
      </w:r>
    </w:p>
    <w:p w:rsidR="002548D9" w:rsidRDefault="002548D9" w:rsidP="002548D9">
      <w:pPr>
        <w:pStyle w:val="Akapitzlist"/>
        <w:numPr>
          <w:ilvl w:val="0"/>
          <w:numId w:val="18"/>
        </w:numPr>
        <w:suppressAutoHyphens w:val="0"/>
        <w:spacing w:after="200" w:line="276" w:lineRule="auto"/>
        <w:rPr>
          <w:sz w:val="24"/>
          <w:szCs w:val="24"/>
        </w:rPr>
      </w:pPr>
      <w:r>
        <w:rPr>
          <w:sz w:val="24"/>
          <w:szCs w:val="24"/>
        </w:rPr>
        <w:t>Zestawienie części składowych</w:t>
      </w:r>
    </w:p>
    <w:p w:rsidR="002548D9" w:rsidRDefault="002548D9" w:rsidP="002548D9">
      <w:pPr>
        <w:pStyle w:val="Akapitzlist"/>
        <w:numPr>
          <w:ilvl w:val="0"/>
          <w:numId w:val="18"/>
        </w:numPr>
        <w:suppressAutoHyphens w:val="0"/>
        <w:spacing w:after="200" w:line="276" w:lineRule="auto"/>
        <w:rPr>
          <w:sz w:val="24"/>
          <w:szCs w:val="24"/>
        </w:rPr>
      </w:pPr>
      <w:r>
        <w:rPr>
          <w:sz w:val="24"/>
          <w:szCs w:val="24"/>
        </w:rPr>
        <w:t>Tabela wymiarów</w:t>
      </w:r>
    </w:p>
    <w:p w:rsidR="002548D9" w:rsidRDefault="002548D9" w:rsidP="002548D9">
      <w:pPr>
        <w:pStyle w:val="Akapitzlist"/>
        <w:numPr>
          <w:ilvl w:val="0"/>
          <w:numId w:val="18"/>
        </w:numPr>
        <w:suppressAutoHyphens w:val="0"/>
        <w:spacing w:after="200" w:line="276" w:lineRule="auto"/>
        <w:rPr>
          <w:sz w:val="24"/>
          <w:szCs w:val="24"/>
        </w:rPr>
      </w:pPr>
      <w:r>
        <w:rPr>
          <w:sz w:val="24"/>
          <w:szCs w:val="24"/>
        </w:rPr>
        <w:t>Opis wykonania</w:t>
      </w:r>
    </w:p>
    <w:p w:rsidR="002548D9" w:rsidRDefault="002548D9" w:rsidP="002548D9">
      <w:pPr>
        <w:pStyle w:val="Akapitzlist"/>
        <w:numPr>
          <w:ilvl w:val="0"/>
          <w:numId w:val="18"/>
        </w:numPr>
        <w:suppressAutoHyphens w:val="0"/>
        <w:spacing w:after="200" w:line="276" w:lineRule="auto"/>
        <w:rPr>
          <w:sz w:val="24"/>
          <w:szCs w:val="24"/>
        </w:rPr>
      </w:pPr>
      <w:r>
        <w:rPr>
          <w:sz w:val="24"/>
          <w:szCs w:val="24"/>
        </w:rPr>
        <w:t>Pakowanie, przechowywanie, konserwacja</w:t>
      </w:r>
    </w:p>
    <w:p w:rsidR="002548D9" w:rsidRDefault="002548D9" w:rsidP="002548D9">
      <w:pPr>
        <w:pStyle w:val="Akapitzlist"/>
        <w:numPr>
          <w:ilvl w:val="0"/>
          <w:numId w:val="18"/>
        </w:numPr>
        <w:suppressAutoHyphens w:val="0"/>
        <w:spacing w:after="200" w:line="276" w:lineRule="auto"/>
        <w:rPr>
          <w:sz w:val="24"/>
          <w:szCs w:val="24"/>
        </w:rPr>
      </w:pPr>
      <w:r>
        <w:rPr>
          <w:sz w:val="24"/>
          <w:szCs w:val="24"/>
        </w:rPr>
        <w:t>Termin gwarancji</w:t>
      </w:r>
    </w:p>
    <w:p w:rsidR="002548D9" w:rsidRDefault="002548D9" w:rsidP="002548D9">
      <w:pPr>
        <w:pStyle w:val="Akapitzlist"/>
        <w:numPr>
          <w:ilvl w:val="0"/>
          <w:numId w:val="18"/>
        </w:numPr>
        <w:suppressAutoHyphens w:val="0"/>
        <w:spacing w:after="200" w:line="276" w:lineRule="auto"/>
        <w:rPr>
          <w:sz w:val="24"/>
          <w:szCs w:val="24"/>
        </w:rPr>
      </w:pPr>
      <w:r w:rsidRPr="00672EF1">
        <w:rPr>
          <w:sz w:val="24"/>
          <w:szCs w:val="24"/>
        </w:rPr>
        <w:t>Termin przechowywania</w:t>
      </w:r>
    </w:p>
    <w:p w:rsidR="002548D9" w:rsidRPr="00672EF1" w:rsidRDefault="002548D9" w:rsidP="002548D9">
      <w:pPr>
        <w:ind w:left="360"/>
        <w:rPr>
          <w:sz w:val="24"/>
          <w:szCs w:val="24"/>
        </w:rPr>
      </w:pPr>
    </w:p>
    <w:p w:rsidR="002548D9" w:rsidRPr="00152DBE" w:rsidRDefault="002548D9" w:rsidP="002548D9">
      <w:pPr>
        <w:pStyle w:val="Akapitzlist"/>
        <w:numPr>
          <w:ilvl w:val="0"/>
          <w:numId w:val="19"/>
        </w:numPr>
        <w:suppressAutoHyphens w:val="0"/>
        <w:spacing w:after="200" w:line="276" w:lineRule="auto"/>
        <w:rPr>
          <w:b/>
          <w:sz w:val="24"/>
          <w:szCs w:val="24"/>
        </w:rPr>
      </w:pPr>
      <w:r w:rsidRPr="00152DBE">
        <w:rPr>
          <w:b/>
          <w:sz w:val="24"/>
          <w:szCs w:val="24"/>
        </w:rPr>
        <w:t>Opis ogólny</w:t>
      </w:r>
    </w:p>
    <w:p w:rsidR="002548D9" w:rsidRPr="0067636B" w:rsidRDefault="002548D9" w:rsidP="002548D9">
      <w:pPr>
        <w:pStyle w:val="Akapitzlist"/>
        <w:numPr>
          <w:ilvl w:val="1"/>
          <w:numId w:val="19"/>
        </w:numPr>
        <w:suppressAutoHyphens w:val="0"/>
        <w:spacing w:after="200" w:line="276" w:lineRule="auto"/>
        <w:rPr>
          <w:sz w:val="24"/>
          <w:szCs w:val="24"/>
        </w:rPr>
      </w:pPr>
      <w:r w:rsidRPr="0067636B">
        <w:rPr>
          <w:sz w:val="24"/>
          <w:szCs w:val="24"/>
        </w:rPr>
        <w:t>Rękawiczki skórzane 5- palcowe, maszynowo szyte szwem wewnętrznym( na wywrotkę) na maszynach typu laszówka.</w:t>
      </w:r>
    </w:p>
    <w:p w:rsidR="002548D9" w:rsidRDefault="002548D9" w:rsidP="002548D9">
      <w:pPr>
        <w:pStyle w:val="Akapitzlist"/>
        <w:numPr>
          <w:ilvl w:val="1"/>
          <w:numId w:val="19"/>
        </w:numPr>
        <w:suppressAutoHyphens w:val="0"/>
        <w:spacing w:after="200" w:line="276" w:lineRule="auto"/>
        <w:rPr>
          <w:sz w:val="24"/>
          <w:szCs w:val="24"/>
        </w:rPr>
      </w:pPr>
      <w:r>
        <w:rPr>
          <w:sz w:val="24"/>
          <w:szCs w:val="24"/>
        </w:rPr>
        <w:t xml:space="preserve">Na stronie wierzchniej – grzbietowej, rękawiczki ozdobione trzema </w:t>
      </w:r>
      <w:proofErr w:type="spellStart"/>
      <w:r>
        <w:rPr>
          <w:sz w:val="24"/>
          <w:szCs w:val="24"/>
        </w:rPr>
        <w:t>przeszyciami</w:t>
      </w:r>
      <w:proofErr w:type="spellEnd"/>
      <w:r>
        <w:rPr>
          <w:sz w:val="24"/>
          <w:szCs w:val="24"/>
        </w:rPr>
        <w:t xml:space="preserve"> tzw. </w:t>
      </w:r>
      <w:proofErr w:type="spellStart"/>
      <w:r>
        <w:rPr>
          <w:sz w:val="24"/>
          <w:szCs w:val="24"/>
        </w:rPr>
        <w:t>netkami</w:t>
      </w:r>
      <w:proofErr w:type="spellEnd"/>
      <w:r>
        <w:rPr>
          <w:sz w:val="24"/>
          <w:szCs w:val="24"/>
        </w:rPr>
        <w:t xml:space="preserve">. Trzy </w:t>
      </w:r>
      <w:proofErr w:type="spellStart"/>
      <w:r>
        <w:rPr>
          <w:sz w:val="24"/>
          <w:szCs w:val="24"/>
        </w:rPr>
        <w:t>netki</w:t>
      </w:r>
      <w:proofErr w:type="spellEnd"/>
      <w:r>
        <w:rPr>
          <w:sz w:val="24"/>
          <w:szCs w:val="24"/>
        </w:rPr>
        <w:t>, trzy nitkowe.</w:t>
      </w:r>
    </w:p>
    <w:p w:rsidR="002548D9" w:rsidRDefault="002548D9" w:rsidP="002548D9">
      <w:pPr>
        <w:pStyle w:val="Akapitzlist"/>
        <w:numPr>
          <w:ilvl w:val="1"/>
          <w:numId w:val="19"/>
        </w:numPr>
        <w:suppressAutoHyphens w:val="0"/>
        <w:spacing w:after="200" w:line="276" w:lineRule="auto"/>
        <w:rPr>
          <w:sz w:val="24"/>
          <w:szCs w:val="24"/>
        </w:rPr>
      </w:pPr>
      <w:r>
        <w:rPr>
          <w:sz w:val="24"/>
          <w:szCs w:val="24"/>
        </w:rPr>
        <w:t>Wkłady ocieplające połączone ( szczepione)  maszynowo ze skórą w czubkach palców.</w:t>
      </w:r>
    </w:p>
    <w:p w:rsidR="002548D9" w:rsidRDefault="002548D9" w:rsidP="002548D9">
      <w:pPr>
        <w:pStyle w:val="Akapitzlist"/>
        <w:numPr>
          <w:ilvl w:val="1"/>
          <w:numId w:val="19"/>
        </w:numPr>
        <w:suppressAutoHyphens w:val="0"/>
        <w:spacing w:after="200" w:line="276" w:lineRule="auto"/>
        <w:rPr>
          <w:sz w:val="24"/>
          <w:szCs w:val="24"/>
        </w:rPr>
      </w:pPr>
      <w:r>
        <w:rPr>
          <w:sz w:val="24"/>
          <w:szCs w:val="24"/>
        </w:rPr>
        <w:t>Zakończenie rękawiczki, lamówką zawijaną, przestębnowaną maszynowo.</w:t>
      </w:r>
    </w:p>
    <w:p w:rsidR="002548D9" w:rsidRDefault="002548D9" w:rsidP="002548D9">
      <w:pPr>
        <w:pStyle w:val="Akapitzlist"/>
        <w:numPr>
          <w:ilvl w:val="1"/>
          <w:numId w:val="19"/>
        </w:numPr>
        <w:suppressAutoHyphens w:val="0"/>
        <w:spacing w:after="200" w:line="276" w:lineRule="auto"/>
        <w:rPr>
          <w:sz w:val="24"/>
          <w:szCs w:val="24"/>
        </w:rPr>
      </w:pPr>
      <w:r>
        <w:rPr>
          <w:sz w:val="24"/>
          <w:szCs w:val="24"/>
        </w:rPr>
        <w:t>Rękawiczki zimowe z wkładem ocieplającym z dzianiny 100 % anilana. W przegubie na stronie chwytnej wszyta guma ściągająca rękawiczkę w nadgarstku.</w:t>
      </w:r>
    </w:p>
    <w:p w:rsidR="002548D9" w:rsidRDefault="002548D9" w:rsidP="002548D9">
      <w:pPr>
        <w:pStyle w:val="Akapitzlist"/>
        <w:numPr>
          <w:ilvl w:val="1"/>
          <w:numId w:val="19"/>
        </w:numPr>
        <w:suppressAutoHyphens w:val="0"/>
        <w:spacing w:after="200" w:line="276" w:lineRule="auto"/>
        <w:rPr>
          <w:sz w:val="24"/>
          <w:szCs w:val="24"/>
        </w:rPr>
      </w:pPr>
      <w:r>
        <w:rPr>
          <w:sz w:val="24"/>
          <w:szCs w:val="24"/>
        </w:rPr>
        <w:t>Rękawiczki letnie z wkładem z dederonu, mankiet z bocznym szlicem ( przecięciem ) od strony zewnętrznej. Wykończenie lamówka.</w:t>
      </w:r>
    </w:p>
    <w:p w:rsidR="002548D9" w:rsidRPr="00931CB5" w:rsidRDefault="002548D9" w:rsidP="002548D9">
      <w:pPr>
        <w:ind w:left="360"/>
        <w:rPr>
          <w:sz w:val="24"/>
          <w:szCs w:val="24"/>
        </w:rPr>
      </w:pPr>
    </w:p>
    <w:p w:rsidR="002548D9" w:rsidRPr="00152DBE" w:rsidRDefault="002548D9" w:rsidP="002548D9">
      <w:pPr>
        <w:pStyle w:val="Akapitzlist"/>
        <w:numPr>
          <w:ilvl w:val="0"/>
          <w:numId w:val="19"/>
        </w:numPr>
        <w:suppressAutoHyphens w:val="0"/>
        <w:spacing w:after="200" w:line="276" w:lineRule="auto"/>
        <w:rPr>
          <w:b/>
          <w:sz w:val="24"/>
          <w:szCs w:val="24"/>
        </w:rPr>
      </w:pPr>
      <w:r w:rsidRPr="00152DBE">
        <w:rPr>
          <w:b/>
          <w:sz w:val="24"/>
          <w:szCs w:val="24"/>
        </w:rPr>
        <w:t>Dane techniczne</w:t>
      </w:r>
    </w:p>
    <w:p w:rsidR="002548D9" w:rsidRPr="00931CB5" w:rsidRDefault="002548D9" w:rsidP="002548D9">
      <w:pPr>
        <w:pStyle w:val="Akapitzlist"/>
        <w:numPr>
          <w:ilvl w:val="1"/>
          <w:numId w:val="19"/>
        </w:numPr>
        <w:suppressAutoHyphens w:val="0"/>
        <w:spacing w:after="200" w:line="276" w:lineRule="auto"/>
        <w:rPr>
          <w:sz w:val="24"/>
          <w:szCs w:val="24"/>
        </w:rPr>
      </w:pPr>
      <w:r w:rsidRPr="00931CB5">
        <w:rPr>
          <w:sz w:val="24"/>
          <w:szCs w:val="24"/>
        </w:rPr>
        <w:t>Rękawiczki wykonane są zgodnie z normą PN – EN 420: 1996” Wymagania ogólne dla rękawiczek”.</w:t>
      </w:r>
    </w:p>
    <w:p w:rsidR="002548D9" w:rsidRDefault="002548D9" w:rsidP="002548D9">
      <w:pPr>
        <w:pStyle w:val="Akapitzlist"/>
        <w:numPr>
          <w:ilvl w:val="1"/>
          <w:numId w:val="19"/>
        </w:numPr>
        <w:suppressAutoHyphens w:val="0"/>
        <w:spacing w:after="200" w:line="276" w:lineRule="auto"/>
        <w:rPr>
          <w:sz w:val="24"/>
          <w:szCs w:val="24"/>
        </w:rPr>
      </w:pPr>
      <w:r>
        <w:rPr>
          <w:sz w:val="24"/>
          <w:szCs w:val="24"/>
        </w:rPr>
        <w:t>Materiały użyte do produkcji:</w:t>
      </w:r>
    </w:p>
    <w:p w:rsidR="002548D9" w:rsidRPr="00E037B3" w:rsidRDefault="002548D9" w:rsidP="002548D9">
      <w:pPr>
        <w:pStyle w:val="Akapitzlist"/>
        <w:numPr>
          <w:ilvl w:val="2"/>
          <w:numId w:val="19"/>
        </w:numPr>
        <w:suppressAutoHyphens w:val="0"/>
        <w:spacing w:after="200" w:line="276" w:lineRule="auto"/>
        <w:rPr>
          <w:sz w:val="24"/>
          <w:szCs w:val="24"/>
        </w:rPr>
      </w:pPr>
      <w:r w:rsidRPr="00E037B3">
        <w:rPr>
          <w:sz w:val="24"/>
          <w:szCs w:val="24"/>
        </w:rPr>
        <w:t>Skóra kozia garbowana chromowo w kolorze czarnym prz</w:t>
      </w:r>
      <w:r>
        <w:rPr>
          <w:sz w:val="24"/>
          <w:szCs w:val="24"/>
        </w:rPr>
        <w:t>e</w:t>
      </w:r>
      <w:r w:rsidRPr="00E037B3">
        <w:rPr>
          <w:sz w:val="24"/>
          <w:szCs w:val="24"/>
        </w:rPr>
        <w:t>barwiona na wskroś o grubości 0,5 – 0,9 mm używana w zależności od przeznaczenia ; rozmiaru rękawiczek , wykończona natryskiem ( apretura ), odporna na przemakanie.</w:t>
      </w:r>
    </w:p>
    <w:p w:rsidR="002548D9" w:rsidRDefault="002548D9" w:rsidP="002548D9">
      <w:pPr>
        <w:ind w:left="360"/>
        <w:rPr>
          <w:sz w:val="24"/>
          <w:szCs w:val="24"/>
        </w:rPr>
      </w:pPr>
      <w:r>
        <w:rPr>
          <w:sz w:val="24"/>
          <w:szCs w:val="24"/>
        </w:rPr>
        <w:t xml:space="preserve">Niedopuszczalne wady skóry: kruchość warstwy licowej, rozwarstwienie się skóry, nietrwałość barwy, nie przegarbowanie skóry, uszkodzenia mechaniczne , dziury.                Skóry spełniają wszystkie wskaźniki </w:t>
      </w:r>
      <w:proofErr w:type="spellStart"/>
      <w:r>
        <w:rPr>
          <w:sz w:val="24"/>
          <w:szCs w:val="24"/>
        </w:rPr>
        <w:t>techniczno</w:t>
      </w:r>
      <w:proofErr w:type="spellEnd"/>
      <w:r>
        <w:rPr>
          <w:sz w:val="24"/>
          <w:szCs w:val="24"/>
        </w:rPr>
        <w:t xml:space="preserve">  - użytkowe przewidziane normami.</w:t>
      </w:r>
    </w:p>
    <w:p w:rsidR="002548D9" w:rsidRDefault="002548D9" w:rsidP="002548D9">
      <w:pPr>
        <w:pStyle w:val="Akapitzlist"/>
        <w:numPr>
          <w:ilvl w:val="2"/>
          <w:numId w:val="19"/>
        </w:numPr>
        <w:suppressAutoHyphens w:val="0"/>
        <w:spacing w:after="200" w:line="276" w:lineRule="auto"/>
        <w:rPr>
          <w:sz w:val="24"/>
          <w:szCs w:val="24"/>
        </w:rPr>
      </w:pPr>
      <w:r w:rsidRPr="002A3110">
        <w:rPr>
          <w:sz w:val="24"/>
          <w:szCs w:val="24"/>
        </w:rPr>
        <w:lastRenderedPageBreak/>
        <w:t xml:space="preserve">Materiały ocieplające </w:t>
      </w:r>
    </w:p>
    <w:p w:rsidR="002548D9" w:rsidRDefault="002548D9" w:rsidP="002548D9">
      <w:pPr>
        <w:ind w:left="360"/>
        <w:rPr>
          <w:sz w:val="24"/>
          <w:szCs w:val="24"/>
        </w:rPr>
      </w:pPr>
      <w:r>
        <w:rPr>
          <w:sz w:val="24"/>
          <w:szCs w:val="24"/>
        </w:rPr>
        <w:t>do rękawiczek zimowych wkład 100% anilana                                                                                          do rękawiczek  letnich wkład z dederonu .</w:t>
      </w:r>
    </w:p>
    <w:p w:rsidR="002548D9" w:rsidRDefault="002548D9" w:rsidP="002548D9">
      <w:pPr>
        <w:pStyle w:val="Akapitzlist"/>
        <w:numPr>
          <w:ilvl w:val="2"/>
          <w:numId w:val="19"/>
        </w:numPr>
        <w:suppressAutoHyphens w:val="0"/>
        <w:spacing w:after="200" w:line="276" w:lineRule="auto"/>
        <w:rPr>
          <w:sz w:val="24"/>
          <w:szCs w:val="24"/>
        </w:rPr>
      </w:pPr>
      <w:r w:rsidRPr="001671E3">
        <w:rPr>
          <w:sz w:val="24"/>
          <w:szCs w:val="24"/>
        </w:rPr>
        <w:t>Nici poliestrowe, charakteryzujące się dużą wytrzymałością na naprężenia</w:t>
      </w:r>
    </w:p>
    <w:p w:rsidR="002548D9" w:rsidRPr="003139BF" w:rsidRDefault="002548D9" w:rsidP="002548D9">
      <w:pPr>
        <w:pStyle w:val="Akapitzlist"/>
        <w:ind w:left="1080"/>
        <w:rPr>
          <w:sz w:val="24"/>
          <w:szCs w:val="24"/>
        </w:rPr>
      </w:pPr>
      <w:r w:rsidRPr="003139BF">
        <w:rPr>
          <w:sz w:val="24"/>
          <w:szCs w:val="24"/>
        </w:rPr>
        <w:t>pęknięcia</w:t>
      </w:r>
    </w:p>
    <w:p w:rsidR="002548D9" w:rsidRDefault="002548D9" w:rsidP="002548D9">
      <w:pPr>
        <w:ind w:left="708"/>
        <w:rPr>
          <w:sz w:val="24"/>
          <w:szCs w:val="24"/>
        </w:rPr>
      </w:pPr>
      <w:r>
        <w:rPr>
          <w:sz w:val="24"/>
          <w:szCs w:val="24"/>
        </w:rPr>
        <w:t xml:space="preserve">       </w:t>
      </w:r>
      <w:proofErr w:type="spellStart"/>
      <w:r>
        <w:rPr>
          <w:sz w:val="24"/>
          <w:szCs w:val="24"/>
        </w:rPr>
        <w:t>Nm</w:t>
      </w:r>
      <w:proofErr w:type="spellEnd"/>
      <w:r>
        <w:rPr>
          <w:sz w:val="24"/>
          <w:szCs w:val="24"/>
        </w:rPr>
        <w:t xml:space="preserve"> 70/3 do haftu</w:t>
      </w:r>
    </w:p>
    <w:p w:rsidR="002548D9" w:rsidRDefault="002548D9" w:rsidP="002548D9">
      <w:pPr>
        <w:ind w:left="708"/>
        <w:rPr>
          <w:sz w:val="24"/>
          <w:szCs w:val="24"/>
        </w:rPr>
      </w:pPr>
      <w:r>
        <w:rPr>
          <w:sz w:val="24"/>
          <w:szCs w:val="24"/>
        </w:rPr>
        <w:t xml:space="preserve">       </w:t>
      </w:r>
      <w:proofErr w:type="spellStart"/>
      <w:r>
        <w:rPr>
          <w:sz w:val="24"/>
          <w:szCs w:val="24"/>
        </w:rPr>
        <w:t>Nm</w:t>
      </w:r>
      <w:proofErr w:type="spellEnd"/>
      <w:r>
        <w:rPr>
          <w:sz w:val="24"/>
          <w:szCs w:val="24"/>
        </w:rPr>
        <w:t xml:space="preserve"> 60/3 do szycia całości i lamowania </w:t>
      </w:r>
    </w:p>
    <w:p w:rsidR="002548D9" w:rsidRPr="003139BF" w:rsidRDefault="002548D9" w:rsidP="002548D9">
      <w:pPr>
        <w:pStyle w:val="Akapitzlist"/>
        <w:numPr>
          <w:ilvl w:val="2"/>
          <w:numId w:val="19"/>
        </w:numPr>
        <w:suppressAutoHyphens w:val="0"/>
        <w:spacing w:after="200" w:line="276" w:lineRule="auto"/>
        <w:rPr>
          <w:sz w:val="24"/>
          <w:szCs w:val="24"/>
        </w:rPr>
      </w:pPr>
      <w:r w:rsidRPr="003139BF">
        <w:rPr>
          <w:sz w:val="24"/>
          <w:szCs w:val="24"/>
        </w:rPr>
        <w:t>guma płaska o szerokości 7 mm</w:t>
      </w:r>
    </w:p>
    <w:p w:rsidR="002548D9" w:rsidRPr="00152DBE" w:rsidRDefault="002548D9" w:rsidP="002548D9">
      <w:pPr>
        <w:pStyle w:val="Akapitzlist"/>
        <w:numPr>
          <w:ilvl w:val="0"/>
          <w:numId w:val="19"/>
        </w:numPr>
        <w:suppressAutoHyphens w:val="0"/>
        <w:spacing w:after="200" w:line="276" w:lineRule="auto"/>
        <w:rPr>
          <w:b/>
          <w:sz w:val="24"/>
          <w:szCs w:val="24"/>
        </w:rPr>
      </w:pPr>
      <w:r w:rsidRPr="00152DBE">
        <w:rPr>
          <w:b/>
          <w:sz w:val="24"/>
          <w:szCs w:val="24"/>
        </w:rPr>
        <w:t>Zestawienie części składowych</w:t>
      </w:r>
    </w:p>
    <w:p w:rsidR="002548D9" w:rsidRPr="003139BF" w:rsidRDefault="002548D9" w:rsidP="002548D9">
      <w:pPr>
        <w:pStyle w:val="Akapitzlist"/>
        <w:numPr>
          <w:ilvl w:val="1"/>
          <w:numId w:val="19"/>
        </w:numPr>
        <w:suppressAutoHyphens w:val="0"/>
        <w:spacing w:after="200" w:line="276" w:lineRule="auto"/>
        <w:rPr>
          <w:sz w:val="24"/>
          <w:szCs w:val="24"/>
        </w:rPr>
      </w:pPr>
      <w:r w:rsidRPr="003139BF">
        <w:rPr>
          <w:sz w:val="24"/>
          <w:szCs w:val="24"/>
        </w:rPr>
        <w:t>Wykrój główny – gryf – 2 szt. w parze</w:t>
      </w:r>
    </w:p>
    <w:p w:rsidR="002548D9" w:rsidRDefault="002548D9" w:rsidP="002548D9">
      <w:pPr>
        <w:pStyle w:val="Akapitzlist"/>
        <w:numPr>
          <w:ilvl w:val="1"/>
          <w:numId w:val="19"/>
        </w:numPr>
        <w:suppressAutoHyphens w:val="0"/>
        <w:spacing w:after="200" w:line="276" w:lineRule="auto"/>
        <w:rPr>
          <w:sz w:val="24"/>
          <w:szCs w:val="24"/>
        </w:rPr>
      </w:pPr>
      <w:r>
        <w:rPr>
          <w:sz w:val="24"/>
          <w:szCs w:val="24"/>
        </w:rPr>
        <w:t>Kciuk anatomiczny 2 szt. w parze</w:t>
      </w:r>
    </w:p>
    <w:p w:rsidR="002548D9" w:rsidRDefault="002548D9" w:rsidP="002548D9">
      <w:pPr>
        <w:pStyle w:val="Akapitzlist"/>
        <w:numPr>
          <w:ilvl w:val="1"/>
          <w:numId w:val="19"/>
        </w:numPr>
        <w:suppressAutoHyphens w:val="0"/>
        <w:spacing w:after="200" w:line="276" w:lineRule="auto"/>
        <w:rPr>
          <w:sz w:val="24"/>
          <w:szCs w:val="24"/>
        </w:rPr>
      </w:pPr>
      <w:r>
        <w:rPr>
          <w:sz w:val="24"/>
          <w:szCs w:val="24"/>
        </w:rPr>
        <w:t xml:space="preserve"> Strzałki 12 </w:t>
      </w:r>
      <w:proofErr w:type="spellStart"/>
      <w:r>
        <w:rPr>
          <w:sz w:val="24"/>
          <w:szCs w:val="24"/>
        </w:rPr>
        <w:t>szt</w:t>
      </w:r>
      <w:proofErr w:type="spellEnd"/>
      <w:r>
        <w:rPr>
          <w:sz w:val="24"/>
          <w:szCs w:val="24"/>
        </w:rPr>
        <w:t xml:space="preserve"> w parze</w:t>
      </w:r>
    </w:p>
    <w:p w:rsidR="002548D9" w:rsidRDefault="002548D9" w:rsidP="002548D9">
      <w:pPr>
        <w:pStyle w:val="Akapitzlist"/>
        <w:numPr>
          <w:ilvl w:val="1"/>
          <w:numId w:val="19"/>
        </w:numPr>
        <w:suppressAutoHyphens w:val="0"/>
        <w:spacing w:after="200" w:line="276" w:lineRule="auto"/>
        <w:rPr>
          <w:sz w:val="24"/>
          <w:szCs w:val="24"/>
        </w:rPr>
      </w:pPr>
      <w:r>
        <w:rPr>
          <w:sz w:val="24"/>
          <w:szCs w:val="24"/>
        </w:rPr>
        <w:t xml:space="preserve">Wkłady 2 </w:t>
      </w:r>
      <w:proofErr w:type="spellStart"/>
      <w:r>
        <w:rPr>
          <w:sz w:val="24"/>
          <w:szCs w:val="24"/>
        </w:rPr>
        <w:t>szt</w:t>
      </w:r>
      <w:proofErr w:type="spellEnd"/>
      <w:r>
        <w:rPr>
          <w:sz w:val="24"/>
          <w:szCs w:val="24"/>
        </w:rPr>
        <w:t xml:space="preserve"> w parze</w:t>
      </w:r>
    </w:p>
    <w:p w:rsidR="002548D9" w:rsidRPr="00152DBE" w:rsidRDefault="002548D9" w:rsidP="002548D9">
      <w:pPr>
        <w:pStyle w:val="Akapitzlist"/>
        <w:numPr>
          <w:ilvl w:val="0"/>
          <w:numId w:val="19"/>
        </w:numPr>
        <w:suppressAutoHyphens w:val="0"/>
        <w:spacing w:after="200" w:line="276" w:lineRule="auto"/>
        <w:rPr>
          <w:b/>
          <w:sz w:val="24"/>
          <w:szCs w:val="24"/>
        </w:rPr>
      </w:pPr>
      <w:r w:rsidRPr="00152DBE">
        <w:rPr>
          <w:b/>
          <w:sz w:val="24"/>
          <w:szCs w:val="24"/>
        </w:rPr>
        <w:t xml:space="preserve">Tabela wymiarów </w:t>
      </w:r>
    </w:p>
    <w:p w:rsidR="002548D9" w:rsidRDefault="002548D9" w:rsidP="002548D9">
      <w:pPr>
        <w:ind w:left="360"/>
        <w:rPr>
          <w:sz w:val="24"/>
          <w:szCs w:val="24"/>
        </w:rPr>
      </w:pPr>
      <w:r>
        <w:rPr>
          <w:sz w:val="24"/>
          <w:szCs w:val="24"/>
        </w:rPr>
        <w:t>Rękawiczki szyte w rozmiarach od 16 do 28  podanych w numeracji metrycznej. Wymiary w stanie gotowym.</w:t>
      </w:r>
    </w:p>
    <w:p w:rsidR="002548D9" w:rsidRDefault="002548D9" w:rsidP="002548D9">
      <w:pPr>
        <w:pBdr>
          <w:bottom w:val="single" w:sz="12" w:space="1" w:color="auto"/>
        </w:pBdr>
        <w:ind w:left="360"/>
        <w:rPr>
          <w:sz w:val="24"/>
          <w:szCs w:val="24"/>
        </w:rPr>
      </w:pPr>
      <w:r>
        <w:rPr>
          <w:sz w:val="24"/>
          <w:szCs w:val="24"/>
        </w:rPr>
        <w:t>Rozmiar</w:t>
      </w:r>
      <w:r>
        <w:rPr>
          <w:sz w:val="24"/>
          <w:szCs w:val="24"/>
        </w:rPr>
        <w:tab/>
      </w:r>
      <w:r>
        <w:rPr>
          <w:sz w:val="24"/>
          <w:szCs w:val="24"/>
        </w:rPr>
        <w:tab/>
        <w:t xml:space="preserve"> 16     17     18     19      20     21     22     23     24     25     26     27     28</w:t>
      </w:r>
      <w:r>
        <w:rPr>
          <w:sz w:val="24"/>
          <w:szCs w:val="24"/>
        </w:rPr>
        <w:tab/>
      </w:r>
      <w:r>
        <w:rPr>
          <w:sz w:val="24"/>
          <w:szCs w:val="24"/>
        </w:rPr>
        <w:tab/>
      </w:r>
      <w:r>
        <w:rPr>
          <w:sz w:val="24"/>
          <w:szCs w:val="24"/>
        </w:rPr>
        <w:tab/>
        <w:t xml:space="preserve">5,5    6,0     6,5   7,0     7,5    8,0    8,5    9,0    9,5   10,0  10,5  11,0  11,5 </w:t>
      </w:r>
    </w:p>
    <w:p w:rsidR="002548D9" w:rsidRDefault="002548D9" w:rsidP="002548D9">
      <w:pPr>
        <w:ind w:left="360"/>
        <w:rPr>
          <w:sz w:val="24"/>
          <w:szCs w:val="24"/>
        </w:rPr>
      </w:pPr>
      <w:r>
        <w:rPr>
          <w:sz w:val="24"/>
          <w:szCs w:val="24"/>
        </w:rPr>
        <w:t>Długość w mm</w:t>
      </w:r>
      <w:r>
        <w:rPr>
          <w:sz w:val="24"/>
          <w:szCs w:val="24"/>
        </w:rPr>
        <w:tab/>
        <w:t>240   245   250   255   2 60   265   270   275   280   285   290   295   300</w:t>
      </w:r>
    </w:p>
    <w:p w:rsidR="002548D9" w:rsidRDefault="002548D9" w:rsidP="002548D9">
      <w:pPr>
        <w:ind w:left="360"/>
        <w:rPr>
          <w:sz w:val="24"/>
          <w:szCs w:val="24"/>
        </w:rPr>
      </w:pPr>
      <w:r>
        <w:rPr>
          <w:sz w:val="24"/>
          <w:szCs w:val="24"/>
        </w:rPr>
        <w:t>Szerokość w mm     75    80      85     90      95    100   105   110   115   120   125   130   135</w:t>
      </w:r>
    </w:p>
    <w:p w:rsidR="002548D9" w:rsidRDefault="002548D9" w:rsidP="002548D9">
      <w:pPr>
        <w:ind w:left="360"/>
        <w:rPr>
          <w:sz w:val="24"/>
          <w:szCs w:val="24"/>
        </w:rPr>
      </w:pPr>
      <w:r>
        <w:rPr>
          <w:sz w:val="24"/>
          <w:szCs w:val="24"/>
        </w:rPr>
        <w:t>Tolerancja +/- mm długość 6; szerokość 4</w:t>
      </w:r>
    </w:p>
    <w:p w:rsidR="002548D9" w:rsidRPr="00152DBE" w:rsidRDefault="002548D9" w:rsidP="002548D9">
      <w:pPr>
        <w:pStyle w:val="Akapitzlist"/>
        <w:numPr>
          <w:ilvl w:val="0"/>
          <w:numId w:val="19"/>
        </w:numPr>
        <w:suppressAutoHyphens w:val="0"/>
        <w:spacing w:after="200" w:line="276" w:lineRule="auto"/>
        <w:rPr>
          <w:b/>
          <w:sz w:val="24"/>
          <w:szCs w:val="24"/>
        </w:rPr>
      </w:pPr>
      <w:r w:rsidRPr="00152DBE">
        <w:rPr>
          <w:b/>
          <w:sz w:val="24"/>
          <w:szCs w:val="24"/>
        </w:rPr>
        <w:t xml:space="preserve">Rozkrój </w:t>
      </w:r>
    </w:p>
    <w:p w:rsidR="002548D9" w:rsidRPr="00A06876" w:rsidRDefault="002548D9" w:rsidP="002548D9">
      <w:pPr>
        <w:pStyle w:val="Akapitzlist"/>
        <w:numPr>
          <w:ilvl w:val="1"/>
          <w:numId w:val="19"/>
        </w:numPr>
        <w:suppressAutoHyphens w:val="0"/>
        <w:spacing w:after="200" w:line="276" w:lineRule="auto"/>
        <w:rPr>
          <w:sz w:val="24"/>
          <w:szCs w:val="24"/>
        </w:rPr>
      </w:pPr>
      <w:r w:rsidRPr="00A06876">
        <w:rPr>
          <w:sz w:val="24"/>
          <w:szCs w:val="24"/>
        </w:rPr>
        <w:t>Rozkrój skóry na poszczególne elementy rękawic powinien być tak przeprowadzony , aby gotowa rękawiczka zapewniała jej swobodne i wygodne użytkowanie.</w:t>
      </w:r>
    </w:p>
    <w:p w:rsidR="002548D9" w:rsidRDefault="002548D9" w:rsidP="002548D9">
      <w:pPr>
        <w:ind w:left="360"/>
        <w:rPr>
          <w:sz w:val="24"/>
          <w:szCs w:val="24"/>
        </w:rPr>
      </w:pPr>
      <w:r>
        <w:rPr>
          <w:sz w:val="24"/>
          <w:szCs w:val="24"/>
        </w:rPr>
        <w:t>Gryfy rękawiczek powinny zachować symetrię w częściach grzbietowych i chwytowych w zakresie : wyglądu, struktury skóry, uziarnienia lica , grubości , miękkości, ciągliwości, odcieni kolorów. Gryfy muszą być odpowiednio ciągliwe w szerokości rękawiczek.</w:t>
      </w:r>
    </w:p>
    <w:p w:rsidR="002548D9" w:rsidRDefault="002548D9" w:rsidP="002548D9">
      <w:pPr>
        <w:ind w:left="360"/>
        <w:rPr>
          <w:sz w:val="24"/>
          <w:szCs w:val="24"/>
        </w:rPr>
      </w:pPr>
      <w:r>
        <w:rPr>
          <w:sz w:val="24"/>
          <w:szCs w:val="24"/>
        </w:rPr>
        <w:t>Kciuki o układzie anatomicznym wykonane z jednego elementu skóry. Elementy powinny zachować symetrię w  zakresie wyglądu, struktury, uziarnienia lica, grubości, miękkości, ciągliwości, w odcieniu kolorów. Obydwa kciuki w parze powinny mieć tą samą długość i posiadać odpowiednią ciągliwość poprzeczną.</w:t>
      </w:r>
    </w:p>
    <w:p w:rsidR="002548D9" w:rsidRDefault="002548D9" w:rsidP="002548D9">
      <w:pPr>
        <w:ind w:left="360"/>
        <w:rPr>
          <w:sz w:val="24"/>
          <w:szCs w:val="24"/>
        </w:rPr>
      </w:pPr>
      <w:r>
        <w:rPr>
          <w:sz w:val="24"/>
          <w:szCs w:val="24"/>
        </w:rPr>
        <w:t>Strzałki w parze powinny być dobrane pod względem koloru , odcienia, grubości i struktury skóry. Powinny posiadać odpowiednią ciągliwość poprzeczną.</w:t>
      </w:r>
    </w:p>
    <w:p w:rsidR="002548D9" w:rsidRPr="00DB23E9" w:rsidRDefault="002548D9" w:rsidP="002548D9">
      <w:pPr>
        <w:pStyle w:val="Akapitzlist"/>
        <w:numPr>
          <w:ilvl w:val="1"/>
          <w:numId w:val="19"/>
        </w:numPr>
        <w:suppressAutoHyphens w:val="0"/>
        <w:spacing w:after="200" w:line="276" w:lineRule="auto"/>
        <w:rPr>
          <w:sz w:val="24"/>
          <w:szCs w:val="24"/>
        </w:rPr>
      </w:pPr>
      <w:r w:rsidRPr="00DB23E9">
        <w:rPr>
          <w:sz w:val="24"/>
          <w:szCs w:val="24"/>
        </w:rPr>
        <w:t>Montaż i wykonanie</w:t>
      </w:r>
    </w:p>
    <w:p w:rsidR="002548D9" w:rsidRPr="0055294B" w:rsidRDefault="002548D9" w:rsidP="002548D9">
      <w:pPr>
        <w:ind w:left="360"/>
        <w:rPr>
          <w:sz w:val="24"/>
          <w:szCs w:val="24"/>
        </w:rPr>
      </w:pPr>
      <w:r w:rsidRPr="0055294B">
        <w:rPr>
          <w:sz w:val="24"/>
          <w:szCs w:val="24"/>
        </w:rPr>
        <w:lastRenderedPageBreak/>
        <w:t xml:space="preserve">Dobór poszczególnych elementów w parze powinien uwzględniać : </w:t>
      </w:r>
    </w:p>
    <w:p w:rsidR="002548D9" w:rsidRDefault="002548D9" w:rsidP="002548D9">
      <w:pPr>
        <w:ind w:left="360"/>
        <w:rPr>
          <w:sz w:val="24"/>
          <w:szCs w:val="24"/>
        </w:rPr>
      </w:pPr>
      <w:r>
        <w:rPr>
          <w:sz w:val="24"/>
          <w:szCs w:val="24"/>
        </w:rPr>
        <w:t>Odcień kolorów, grubość, strukturę, uziarnienie lica , miękkość i ciągliwość. Dobór powinien zachować symetrię elementów w parze.</w:t>
      </w:r>
    </w:p>
    <w:p w:rsidR="002548D9" w:rsidRPr="00DB23E9" w:rsidRDefault="002548D9" w:rsidP="002548D9">
      <w:pPr>
        <w:pStyle w:val="Akapitzlist"/>
        <w:numPr>
          <w:ilvl w:val="1"/>
          <w:numId w:val="19"/>
        </w:numPr>
        <w:suppressAutoHyphens w:val="0"/>
        <w:spacing w:after="200" w:line="276" w:lineRule="auto"/>
        <w:rPr>
          <w:sz w:val="24"/>
          <w:szCs w:val="24"/>
        </w:rPr>
      </w:pPr>
      <w:r w:rsidRPr="00DB23E9">
        <w:rPr>
          <w:sz w:val="24"/>
          <w:szCs w:val="24"/>
        </w:rPr>
        <w:t>Haft</w:t>
      </w:r>
    </w:p>
    <w:p w:rsidR="002548D9" w:rsidRDefault="002548D9" w:rsidP="002548D9">
      <w:pPr>
        <w:ind w:left="360"/>
        <w:rPr>
          <w:sz w:val="24"/>
          <w:szCs w:val="24"/>
        </w:rPr>
      </w:pPr>
      <w:proofErr w:type="spellStart"/>
      <w:r>
        <w:rPr>
          <w:sz w:val="24"/>
          <w:szCs w:val="24"/>
        </w:rPr>
        <w:t>Netki</w:t>
      </w:r>
      <w:proofErr w:type="spellEnd"/>
      <w:r>
        <w:rPr>
          <w:sz w:val="24"/>
          <w:szCs w:val="24"/>
        </w:rPr>
        <w:t xml:space="preserve"> maszynowe muszą być proste , końcówki nici przeciągnięte do wewnątrz i zawiązane. Haft stanowią 3 </w:t>
      </w:r>
      <w:proofErr w:type="spellStart"/>
      <w:r>
        <w:rPr>
          <w:sz w:val="24"/>
          <w:szCs w:val="24"/>
        </w:rPr>
        <w:t>netki</w:t>
      </w:r>
      <w:proofErr w:type="spellEnd"/>
      <w:r>
        <w:rPr>
          <w:sz w:val="24"/>
          <w:szCs w:val="24"/>
        </w:rPr>
        <w:t xml:space="preserve"> 3 nitkowe.</w:t>
      </w:r>
    </w:p>
    <w:p w:rsidR="002548D9" w:rsidRPr="0055294B" w:rsidRDefault="002548D9" w:rsidP="002548D9">
      <w:pPr>
        <w:pStyle w:val="Akapitzlist"/>
        <w:numPr>
          <w:ilvl w:val="1"/>
          <w:numId w:val="19"/>
        </w:numPr>
        <w:suppressAutoHyphens w:val="0"/>
        <w:spacing w:after="200" w:line="276" w:lineRule="auto"/>
        <w:rPr>
          <w:sz w:val="24"/>
          <w:szCs w:val="24"/>
        </w:rPr>
      </w:pPr>
      <w:r w:rsidRPr="0055294B">
        <w:rPr>
          <w:sz w:val="24"/>
          <w:szCs w:val="24"/>
        </w:rPr>
        <w:t>Wszycie gumy</w:t>
      </w:r>
    </w:p>
    <w:p w:rsidR="002548D9" w:rsidRDefault="002548D9" w:rsidP="002548D9">
      <w:pPr>
        <w:ind w:left="360"/>
        <w:rPr>
          <w:sz w:val="24"/>
          <w:szCs w:val="24"/>
        </w:rPr>
      </w:pPr>
      <w:r>
        <w:rPr>
          <w:sz w:val="24"/>
          <w:szCs w:val="24"/>
        </w:rPr>
        <w:t>Gumę należy wszyć na wysokości 15 – 20 mm od nasady kciuka szwem zygzakowym zamocowanym na końcach. Długość gumy na stanie nie rozciągniętym ok. 45 mm.</w:t>
      </w:r>
    </w:p>
    <w:p w:rsidR="002548D9" w:rsidRPr="0055294B" w:rsidRDefault="002548D9" w:rsidP="002548D9">
      <w:pPr>
        <w:pStyle w:val="Akapitzlist"/>
        <w:numPr>
          <w:ilvl w:val="1"/>
          <w:numId w:val="19"/>
        </w:numPr>
        <w:suppressAutoHyphens w:val="0"/>
        <w:spacing w:after="200" w:line="276" w:lineRule="auto"/>
        <w:rPr>
          <w:sz w:val="24"/>
          <w:szCs w:val="24"/>
        </w:rPr>
      </w:pPr>
      <w:r w:rsidRPr="0055294B">
        <w:rPr>
          <w:sz w:val="24"/>
          <w:szCs w:val="24"/>
        </w:rPr>
        <w:t>Szycie całości</w:t>
      </w:r>
    </w:p>
    <w:p w:rsidR="002548D9" w:rsidRDefault="002548D9" w:rsidP="002548D9">
      <w:pPr>
        <w:ind w:left="360"/>
        <w:rPr>
          <w:sz w:val="24"/>
          <w:szCs w:val="24"/>
        </w:rPr>
      </w:pPr>
      <w:r>
        <w:rPr>
          <w:sz w:val="24"/>
          <w:szCs w:val="24"/>
        </w:rPr>
        <w:t>Szycie szwem laszowanym wykonane bez przepuszczonych ściegów. Odległość szycia od brzegów poszczególnych elementów musi zapewnić trwałość szwów. Szwy nie mogą się rozchodzić. Ściegi muszą być proste, czubki palców zaokrąglone.</w:t>
      </w:r>
    </w:p>
    <w:p w:rsidR="002548D9" w:rsidRPr="0055294B" w:rsidRDefault="002548D9" w:rsidP="002548D9">
      <w:pPr>
        <w:pStyle w:val="Akapitzlist"/>
        <w:numPr>
          <w:ilvl w:val="1"/>
          <w:numId w:val="19"/>
        </w:numPr>
        <w:suppressAutoHyphens w:val="0"/>
        <w:spacing w:after="200" w:line="276" w:lineRule="auto"/>
        <w:rPr>
          <w:sz w:val="24"/>
          <w:szCs w:val="24"/>
        </w:rPr>
      </w:pPr>
      <w:r w:rsidRPr="0055294B">
        <w:rPr>
          <w:sz w:val="24"/>
          <w:szCs w:val="24"/>
        </w:rPr>
        <w:t xml:space="preserve">Wykończenie </w:t>
      </w:r>
    </w:p>
    <w:p w:rsidR="002548D9" w:rsidRDefault="002548D9" w:rsidP="002548D9">
      <w:pPr>
        <w:ind w:left="360"/>
        <w:rPr>
          <w:sz w:val="24"/>
          <w:szCs w:val="24"/>
        </w:rPr>
      </w:pPr>
      <w:r>
        <w:rPr>
          <w:sz w:val="24"/>
          <w:szCs w:val="24"/>
        </w:rPr>
        <w:t>Proces wykończenia składa się z następujących czynności:</w:t>
      </w:r>
    </w:p>
    <w:p w:rsidR="002548D9" w:rsidRDefault="002548D9" w:rsidP="002548D9">
      <w:pPr>
        <w:ind w:left="360"/>
        <w:rPr>
          <w:sz w:val="24"/>
          <w:szCs w:val="24"/>
        </w:rPr>
      </w:pPr>
      <w:r>
        <w:rPr>
          <w:sz w:val="24"/>
          <w:szCs w:val="24"/>
        </w:rPr>
        <w:t xml:space="preserve">Wkładanie ( nabijanie ) wkładów, </w:t>
      </w:r>
      <w:proofErr w:type="spellStart"/>
      <w:r>
        <w:rPr>
          <w:sz w:val="24"/>
          <w:szCs w:val="24"/>
        </w:rPr>
        <w:t>szczepianie</w:t>
      </w:r>
      <w:proofErr w:type="spellEnd"/>
      <w:r>
        <w:rPr>
          <w:sz w:val="24"/>
          <w:szCs w:val="24"/>
        </w:rPr>
        <w:t xml:space="preserve"> czubków palców, dopasowanie długości wkładów, lamowanie, opalanie końcówek nitek, czyszczenie nici, prasowanie, łączenie w pary. Wkład powinien być w czubkach palców szczepiony maszynowo, nie może być przekręcony. Długość wkładów musi być dopasowana do długości rękawiczek. Gotowe rękawiczki powinny być wyprasowane na żelazkach odpowiednich rozmiarów i mieć uformowane kształty. Para rękawiczek powinna być ze sobą połączona w sposób umożliwiający jej rozdzielenie bez uszkodzenia wyrobu.</w:t>
      </w:r>
    </w:p>
    <w:p w:rsidR="002548D9" w:rsidRDefault="002548D9" w:rsidP="002548D9">
      <w:pPr>
        <w:ind w:left="360"/>
        <w:rPr>
          <w:sz w:val="24"/>
          <w:szCs w:val="24"/>
        </w:rPr>
      </w:pPr>
    </w:p>
    <w:p w:rsidR="002548D9" w:rsidRDefault="002548D9" w:rsidP="002548D9">
      <w:pPr>
        <w:ind w:left="360"/>
        <w:rPr>
          <w:sz w:val="24"/>
          <w:szCs w:val="24"/>
        </w:rPr>
      </w:pPr>
      <w:r>
        <w:rPr>
          <w:sz w:val="24"/>
          <w:szCs w:val="24"/>
        </w:rPr>
        <w:t>Każda para ma być oznaczona wszywką firmową i rozmiarową.</w:t>
      </w:r>
    </w:p>
    <w:p w:rsidR="002548D9" w:rsidRPr="002A768B" w:rsidRDefault="002548D9" w:rsidP="002548D9">
      <w:pPr>
        <w:pStyle w:val="Akapitzlist"/>
        <w:numPr>
          <w:ilvl w:val="1"/>
          <w:numId w:val="19"/>
        </w:numPr>
        <w:suppressAutoHyphens w:val="0"/>
        <w:spacing w:after="200" w:line="276" w:lineRule="auto"/>
        <w:rPr>
          <w:sz w:val="24"/>
          <w:szCs w:val="24"/>
        </w:rPr>
      </w:pPr>
      <w:r w:rsidRPr="002A768B">
        <w:rPr>
          <w:sz w:val="24"/>
          <w:szCs w:val="24"/>
        </w:rPr>
        <w:t>Kontrola jakości</w:t>
      </w:r>
    </w:p>
    <w:p w:rsidR="002548D9" w:rsidRDefault="002548D9" w:rsidP="002548D9">
      <w:pPr>
        <w:ind w:left="360"/>
        <w:rPr>
          <w:sz w:val="24"/>
          <w:szCs w:val="24"/>
        </w:rPr>
      </w:pPr>
      <w:r>
        <w:rPr>
          <w:sz w:val="24"/>
          <w:szCs w:val="24"/>
        </w:rPr>
        <w:t>W trakcie kontroli należy sprawdzić:</w:t>
      </w:r>
    </w:p>
    <w:p w:rsidR="002548D9" w:rsidRDefault="002548D9" w:rsidP="002548D9">
      <w:pPr>
        <w:pStyle w:val="Akapitzlist"/>
        <w:numPr>
          <w:ilvl w:val="0"/>
          <w:numId w:val="20"/>
        </w:numPr>
        <w:suppressAutoHyphens w:val="0"/>
        <w:spacing w:after="200" w:line="276" w:lineRule="auto"/>
        <w:rPr>
          <w:sz w:val="24"/>
          <w:szCs w:val="24"/>
        </w:rPr>
      </w:pPr>
      <w:r>
        <w:rPr>
          <w:sz w:val="24"/>
          <w:szCs w:val="24"/>
        </w:rPr>
        <w:t>zgodność wymiarów</w:t>
      </w:r>
    </w:p>
    <w:p w:rsidR="002548D9" w:rsidRDefault="002548D9" w:rsidP="002548D9">
      <w:pPr>
        <w:pStyle w:val="Akapitzlist"/>
        <w:numPr>
          <w:ilvl w:val="0"/>
          <w:numId w:val="20"/>
        </w:numPr>
        <w:suppressAutoHyphens w:val="0"/>
        <w:spacing w:after="200" w:line="276" w:lineRule="auto"/>
        <w:rPr>
          <w:sz w:val="24"/>
          <w:szCs w:val="24"/>
        </w:rPr>
      </w:pPr>
      <w:r>
        <w:rPr>
          <w:sz w:val="24"/>
          <w:szCs w:val="24"/>
        </w:rPr>
        <w:t>czy w wyrobie nie występują wady jak:</w:t>
      </w:r>
    </w:p>
    <w:p w:rsidR="002548D9" w:rsidRDefault="002548D9" w:rsidP="002548D9">
      <w:pPr>
        <w:ind w:left="1080"/>
        <w:rPr>
          <w:sz w:val="24"/>
          <w:szCs w:val="24"/>
        </w:rPr>
      </w:pPr>
      <w:r>
        <w:rPr>
          <w:sz w:val="24"/>
          <w:szCs w:val="24"/>
        </w:rPr>
        <w:t xml:space="preserve">pęknięcie szwu, nie doszycia, brak zakończenia szwu, deformacja wyrobu,                           ( poskręcane palce, zmarszczki materiałów) niedoprasowania wkładów, niepołączenie wkładów w palcach </w:t>
      </w:r>
    </w:p>
    <w:p w:rsidR="002548D9" w:rsidRDefault="002548D9" w:rsidP="002548D9">
      <w:pPr>
        <w:pStyle w:val="Akapitzlist"/>
        <w:numPr>
          <w:ilvl w:val="0"/>
          <w:numId w:val="21"/>
        </w:numPr>
        <w:suppressAutoHyphens w:val="0"/>
        <w:spacing w:after="200" w:line="276" w:lineRule="auto"/>
        <w:rPr>
          <w:sz w:val="24"/>
          <w:szCs w:val="24"/>
        </w:rPr>
      </w:pPr>
      <w:r>
        <w:rPr>
          <w:sz w:val="24"/>
          <w:szCs w:val="24"/>
        </w:rPr>
        <w:t>czy nie występują wady skóry i wkładów</w:t>
      </w:r>
    </w:p>
    <w:p w:rsidR="002548D9" w:rsidRDefault="002548D9" w:rsidP="002548D9">
      <w:pPr>
        <w:pStyle w:val="Akapitzlist"/>
        <w:numPr>
          <w:ilvl w:val="0"/>
          <w:numId w:val="21"/>
        </w:numPr>
        <w:suppressAutoHyphens w:val="0"/>
        <w:spacing w:after="200" w:line="276" w:lineRule="auto"/>
        <w:rPr>
          <w:sz w:val="24"/>
          <w:szCs w:val="24"/>
        </w:rPr>
      </w:pPr>
      <w:r>
        <w:rPr>
          <w:sz w:val="24"/>
          <w:szCs w:val="24"/>
        </w:rPr>
        <w:lastRenderedPageBreak/>
        <w:t>ogólna estetyka wyrobu</w:t>
      </w:r>
    </w:p>
    <w:p w:rsidR="002548D9" w:rsidRPr="00152DBE" w:rsidRDefault="002548D9" w:rsidP="002548D9">
      <w:pPr>
        <w:pStyle w:val="Akapitzlist"/>
        <w:numPr>
          <w:ilvl w:val="0"/>
          <w:numId w:val="19"/>
        </w:numPr>
        <w:suppressAutoHyphens w:val="0"/>
        <w:spacing w:after="200" w:line="276" w:lineRule="auto"/>
        <w:rPr>
          <w:b/>
          <w:sz w:val="24"/>
          <w:szCs w:val="24"/>
        </w:rPr>
      </w:pPr>
      <w:r w:rsidRPr="00152DBE">
        <w:rPr>
          <w:b/>
          <w:sz w:val="24"/>
          <w:szCs w:val="24"/>
        </w:rPr>
        <w:t>Pakowanie , przechowywanie, konserwacja</w:t>
      </w:r>
    </w:p>
    <w:p w:rsidR="002548D9" w:rsidRPr="00712ACD" w:rsidRDefault="002548D9" w:rsidP="002548D9">
      <w:pPr>
        <w:pStyle w:val="Akapitzlist"/>
        <w:numPr>
          <w:ilvl w:val="1"/>
          <w:numId w:val="19"/>
        </w:numPr>
        <w:suppressAutoHyphens w:val="0"/>
        <w:spacing w:after="200" w:line="276" w:lineRule="auto"/>
        <w:rPr>
          <w:sz w:val="24"/>
          <w:szCs w:val="24"/>
        </w:rPr>
      </w:pPr>
      <w:r w:rsidRPr="00712ACD">
        <w:rPr>
          <w:sz w:val="24"/>
          <w:szCs w:val="24"/>
        </w:rPr>
        <w:t>Pakowanie</w:t>
      </w:r>
    </w:p>
    <w:p w:rsidR="002548D9" w:rsidRDefault="002548D9" w:rsidP="002548D9">
      <w:pPr>
        <w:ind w:left="360"/>
        <w:rPr>
          <w:sz w:val="24"/>
          <w:szCs w:val="24"/>
        </w:rPr>
      </w:pPr>
      <w:r>
        <w:rPr>
          <w:sz w:val="24"/>
          <w:szCs w:val="24"/>
        </w:rPr>
        <w:t>Każdą parę należy pakować w woreczek foliowy, następnie w karton poi 10 par rękawiczek. Karton musi być oznakowany etykietą firmową na której jest wyszczególniony rodzaj rękawiczek, rozmiar i ilość.</w:t>
      </w:r>
    </w:p>
    <w:p w:rsidR="002548D9" w:rsidRPr="00712ACD" w:rsidRDefault="002548D9" w:rsidP="002548D9">
      <w:pPr>
        <w:pStyle w:val="Akapitzlist"/>
        <w:numPr>
          <w:ilvl w:val="1"/>
          <w:numId w:val="19"/>
        </w:numPr>
        <w:suppressAutoHyphens w:val="0"/>
        <w:spacing w:after="200" w:line="276" w:lineRule="auto"/>
        <w:rPr>
          <w:sz w:val="24"/>
          <w:szCs w:val="24"/>
        </w:rPr>
      </w:pPr>
      <w:r w:rsidRPr="00712ACD">
        <w:rPr>
          <w:sz w:val="24"/>
          <w:szCs w:val="24"/>
        </w:rPr>
        <w:t>Przechowywanie.</w:t>
      </w:r>
    </w:p>
    <w:p w:rsidR="002548D9" w:rsidRDefault="002548D9" w:rsidP="002548D9">
      <w:pPr>
        <w:ind w:left="360"/>
        <w:rPr>
          <w:sz w:val="24"/>
          <w:szCs w:val="24"/>
        </w:rPr>
      </w:pPr>
      <w:r>
        <w:rPr>
          <w:sz w:val="24"/>
          <w:szCs w:val="24"/>
        </w:rPr>
        <w:t xml:space="preserve">Rękawiczki należy magazynować w opakowaniach , w pomieszczeniach nie nasłonecznionych , przewiewnych, suchych, pozbawionych obcych zapachów.                     Należy  ochronić wyrób przed zawilgoceniem, poplamieniem, zabrudzeniem, zapleśnieniem oraz </w:t>
      </w:r>
      <w:proofErr w:type="spellStart"/>
      <w:r>
        <w:rPr>
          <w:sz w:val="24"/>
          <w:szCs w:val="24"/>
        </w:rPr>
        <w:t>przd</w:t>
      </w:r>
      <w:proofErr w:type="spellEnd"/>
      <w:r>
        <w:rPr>
          <w:sz w:val="24"/>
          <w:szCs w:val="24"/>
        </w:rPr>
        <w:t>+ innymi szkodliwymi czynnikami zewnętrznymi.</w:t>
      </w:r>
    </w:p>
    <w:p w:rsidR="002548D9" w:rsidRPr="00712ACD" w:rsidRDefault="002548D9" w:rsidP="002548D9">
      <w:pPr>
        <w:pStyle w:val="Akapitzlist"/>
        <w:numPr>
          <w:ilvl w:val="1"/>
          <w:numId w:val="19"/>
        </w:numPr>
        <w:suppressAutoHyphens w:val="0"/>
        <w:spacing w:after="200" w:line="276" w:lineRule="auto"/>
        <w:rPr>
          <w:sz w:val="24"/>
          <w:szCs w:val="24"/>
        </w:rPr>
      </w:pPr>
      <w:r w:rsidRPr="00712ACD">
        <w:rPr>
          <w:sz w:val="24"/>
          <w:szCs w:val="24"/>
        </w:rPr>
        <w:t>Konserwacja.</w:t>
      </w:r>
    </w:p>
    <w:p w:rsidR="002548D9" w:rsidRDefault="002548D9" w:rsidP="002548D9">
      <w:pPr>
        <w:ind w:left="360"/>
        <w:rPr>
          <w:sz w:val="24"/>
          <w:szCs w:val="24"/>
        </w:rPr>
      </w:pPr>
      <w:r>
        <w:rPr>
          <w:sz w:val="24"/>
          <w:szCs w:val="24"/>
        </w:rPr>
        <w:t>Rękawiczki powinny być czyszczone i pielęgnowane przy użyciu preparatów przeznaczonych do galanterii skórzanej.</w:t>
      </w:r>
    </w:p>
    <w:p w:rsidR="002548D9" w:rsidRPr="00152DBE" w:rsidRDefault="002548D9" w:rsidP="002548D9">
      <w:pPr>
        <w:pStyle w:val="Akapitzlist"/>
        <w:numPr>
          <w:ilvl w:val="0"/>
          <w:numId w:val="19"/>
        </w:numPr>
        <w:suppressAutoHyphens w:val="0"/>
        <w:spacing w:after="200" w:line="276" w:lineRule="auto"/>
        <w:rPr>
          <w:b/>
          <w:sz w:val="24"/>
          <w:szCs w:val="24"/>
        </w:rPr>
      </w:pPr>
      <w:r w:rsidRPr="00152DBE">
        <w:rPr>
          <w:b/>
          <w:sz w:val="24"/>
          <w:szCs w:val="24"/>
        </w:rPr>
        <w:t>Termin gwarancji.</w:t>
      </w:r>
    </w:p>
    <w:p w:rsidR="002548D9" w:rsidRDefault="002548D9" w:rsidP="002548D9">
      <w:pPr>
        <w:ind w:left="360"/>
        <w:rPr>
          <w:sz w:val="24"/>
          <w:szCs w:val="24"/>
        </w:rPr>
      </w:pPr>
      <w:r>
        <w:rPr>
          <w:sz w:val="24"/>
          <w:szCs w:val="24"/>
        </w:rPr>
        <w:t xml:space="preserve">Na rękawiczki udziela się gwarancji na okres 12 miesięcy od momentu dostawy potwierdzonej protokołem odbioru . W przypadku wad ukrytych uniemożliwiających  prawidłowe użytkowanie dostawca zobowiązuje się do wymiany wadliwych rękawiczek. </w:t>
      </w:r>
    </w:p>
    <w:p w:rsidR="002548D9" w:rsidRPr="00152DBE" w:rsidRDefault="002548D9" w:rsidP="002548D9">
      <w:pPr>
        <w:pStyle w:val="Akapitzlist"/>
        <w:numPr>
          <w:ilvl w:val="0"/>
          <w:numId w:val="19"/>
        </w:numPr>
        <w:suppressAutoHyphens w:val="0"/>
        <w:spacing w:after="200" w:line="276" w:lineRule="auto"/>
        <w:rPr>
          <w:b/>
          <w:sz w:val="24"/>
          <w:szCs w:val="24"/>
        </w:rPr>
      </w:pPr>
      <w:r w:rsidRPr="00152DBE">
        <w:rPr>
          <w:b/>
          <w:sz w:val="24"/>
          <w:szCs w:val="24"/>
        </w:rPr>
        <w:t>Termin przechowywania.</w:t>
      </w:r>
    </w:p>
    <w:p w:rsidR="002548D9" w:rsidRPr="00152DBE" w:rsidRDefault="002548D9" w:rsidP="002548D9">
      <w:pPr>
        <w:ind w:left="360"/>
        <w:rPr>
          <w:sz w:val="24"/>
          <w:szCs w:val="24"/>
        </w:rPr>
      </w:pPr>
      <w:r>
        <w:rPr>
          <w:sz w:val="24"/>
          <w:szCs w:val="24"/>
        </w:rPr>
        <w:t>Maksymalny okres przechowywania wynosi 5 lat.</w:t>
      </w:r>
    </w:p>
    <w:p w:rsidR="002548D9" w:rsidRDefault="002548D9" w:rsidP="002548D9">
      <w:pPr>
        <w:ind w:left="360"/>
        <w:rPr>
          <w:sz w:val="24"/>
          <w:szCs w:val="24"/>
        </w:rPr>
      </w:pPr>
    </w:p>
    <w:p w:rsidR="00D45842" w:rsidRDefault="00D45842"/>
    <w:sectPr w:rsidR="00D45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323EC4"/>
    <w:multiLevelType w:val="hybridMultilevel"/>
    <w:tmpl w:val="5BDEC3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28328D6"/>
    <w:multiLevelType w:val="multilevel"/>
    <w:tmpl w:val="17BAAD48"/>
    <w:lvl w:ilvl="0">
      <w:start w:val="1"/>
      <w:numFmt w:val="decimal"/>
      <w:lvlText w:val="%1."/>
      <w:lvlJc w:val="left"/>
      <w:pPr>
        <w:ind w:left="50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DC3A62"/>
    <w:multiLevelType w:val="hybridMultilevel"/>
    <w:tmpl w:val="001C6F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19"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FE015FC"/>
    <w:multiLevelType w:val="hybridMultilevel"/>
    <w:tmpl w:val="0FC8A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1"/>
  </w:num>
  <w:num w:numId="17">
    <w:abstractNumId w:val="13"/>
  </w:num>
  <w:num w:numId="18">
    <w:abstractNumId w:val="8"/>
  </w:num>
  <w:num w:numId="19">
    <w:abstractNumId w:val="3"/>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13852"/>
    <w:rsid w:val="000F3E50"/>
    <w:rsid w:val="001752C3"/>
    <w:rsid w:val="001E4413"/>
    <w:rsid w:val="001F684D"/>
    <w:rsid w:val="00221FD6"/>
    <w:rsid w:val="002548D9"/>
    <w:rsid w:val="00287898"/>
    <w:rsid w:val="002C4639"/>
    <w:rsid w:val="002E654C"/>
    <w:rsid w:val="003D44CB"/>
    <w:rsid w:val="004165D6"/>
    <w:rsid w:val="00425FED"/>
    <w:rsid w:val="00467A3B"/>
    <w:rsid w:val="00516EE9"/>
    <w:rsid w:val="00687EF2"/>
    <w:rsid w:val="00691309"/>
    <w:rsid w:val="006E0EE3"/>
    <w:rsid w:val="007862E3"/>
    <w:rsid w:val="00804A7F"/>
    <w:rsid w:val="008961FD"/>
    <w:rsid w:val="00920318"/>
    <w:rsid w:val="00990B4D"/>
    <w:rsid w:val="00993909"/>
    <w:rsid w:val="00994C58"/>
    <w:rsid w:val="00A315C6"/>
    <w:rsid w:val="00B62510"/>
    <w:rsid w:val="00C5162B"/>
    <w:rsid w:val="00D45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8961FD"/>
    <w:rPr>
      <w:color w:val="0000FF"/>
      <w:u w:val="single"/>
    </w:rPr>
  </w:style>
  <w:style w:type="paragraph" w:styleId="Akapitzlist">
    <w:name w:val="List Paragraph"/>
    <w:basedOn w:val="Normalny"/>
    <w:uiPriority w:val="99"/>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9D167-0A8F-4DD4-ABC5-478BC9A3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3468</Words>
  <Characters>20808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32</cp:revision>
  <dcterms:created xsi:type="dcterms:W3CDTF">2021-06-21T11:43:00Z</dcterms:created>
  <dcterms:modified xsi:type="dcterms:W3CDTF">2021-07-14T10:22:00Z</dcterms:modified>
</cp:coreProperties>
</file>