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1B23E227"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DE6612">
        <w:rPr>
          <w:b/>
          <w:sz w:val="22"/>
          <w:szCs w:val="22"/>
        </w:rPr>
        <w:t>1</w:t>
      </w:r>
      <w:r w:rsidR="00DA46AA" w:rsidRPr="004B6C73">
        <w:rPr>
          <w:b/>
          <w:sz w:val="22"/>
          <w:szCs w:val="22"/>
        </w:rPr>
        <w:t>/</w:t>
      </w:r>
      <w:r w:rsidR="00EC3CCB">
        <w:rPr>
          <w:b/>
          <w:sz w:val="22"/>
          <w:szCs w:val="22"/>
        </w:rPr>
        <w:t>03</w:t>
      </w:r>
      <w:r w:rsidR="00790FAE" w:rsidRPr="004B6C73">
        <w:rPr>
          <w:b/>
          <w:sz w:val="22"/>
          <w:szCs w:val="22"/>
        </w:rPr>
        <w:t>/202</w:t>
      </w:r>
      <w:r w:rsidR="00EC3CCB">
        <w:rPr>
          <w:b/>
          <w:sz w:val="22"/>
          <w:szCs w:val="22"/>
        </w:rPr>
        <w:t>2</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666CDD">
        <w:rPr>
          <w:sz w:val="22"/>
          <w:szCs w:val="22"/>
        </w:rPr>
        <w:t xml:space="preserve">      </w:t>
      </w:r>
      <w:r w:rsidR="008E705B" w:rsidRPr="00B9347E">
        <w:rPr>
          <w:sz w:val="22"/>
          <w:szCs w:val="22"/>
        </w:rPr>
        <w:t xml:space="preserve"> </w:t>
      </w:r>
      <w:r w:rsidR="00CD3C8B" w:rsidRPr="00B9347E">
        <w:rPr>
          <w:sz w:val="22"/>
          <w:szCs w:val="22"/>
        </w:rPr>
        <w:t xml:space="preserve"> </w:t>
      </w:r>
      <w:r w:rsidR="0048109A" w:rsidRPr="00B9347E">
        <w:rPr>
          <w:sz w:val="22"/>
          <w:szCs w:val="22"/>
        </w:rPr>
        <w:t>Warszawa, dnia</w:t>
      </w:r>
      <w:r w:rsidR="00D7533D" w:rsidRPr="00B9347E">
        <w:rPr>
          <w:sz w:val="22"/>
          <w:szCs w:val="22"/>
        </w:rPr>
        <w:t xml:space="preserve"> </w:t>
      </w:r>
      <w:r w:rsidR="00666CDD">
        <w:rPr>
          <w:sz w:val="22"/>
          <w:szCs w:val="22"/>
        </w:rPr>
        <w:t>08</w:t>
      </w:r>
      <w:r w:rsidR="008C2B6D">
        <w:rPr>
          <w:sz w:val="22"/>
          <w:szCs w:val="22"/>
        </w:rPr>
        <w:t xml:space="preserve"> </w:t>
      </w:r>
      <w:r w:rsidR="00EC3CCB">
        <w:rPr>
          <w:sz w:val="22"/>
          <w:szCs w:val="22"/>
        </w:rPr>
        <w:t>marca</w:t>
      </w:r>
      <w:r w:rsidR="006E0951">
        <w:rPr>
          <w:sz w:val="22"/>
          <w:szCs w:val="22"/>
        </w:rPr>
        <w:t xml:space="preserve"> </w:t>
      </w:r>
      <w:r w:rsidR="00420A3B" w:rsidRPr="00B9347E">
        <w:rPr>
          <w:sz w:val="22"/>
          <w:szCs w:val="22"/>
        </w:rPr>
        <w:t>202</w:t>
      </w:r>
      <w:r w:rsidR="00EC3CCB">
        <w:rPr>
          <w:sz w:val="22"/>
          <w:szCs w:val="22"/>
        </w:rPr>
        <w:t>2</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[zwanej dalej także „ustawa Pzp”].</w:t>
      </w:r>
    </w:p>
    <w:p w14:paraId="0EBFAF7F" w14:textId="29274175" w:rsidR="00AD592C" w:rsidRDefault="00B66D1C" w:rsidP="000524AE">
      <w:pPr>
        <w:jc w:val="both"/>
        <w:rPr>
          <w:rFonts w:asciiTheme="minorBidi" w:hAnsiTheme="minorBidi" w:cstheme="minorBidi"/>
          <w:b/>
          <w:sz w:val="22"/>
          <w:szCs w:val="22"/>
        </w:rPr>
      </w:pPr>
      <w:r>
        <w:rPr>
          <w:b/>
          <w:sz w:val="22"/>
          <w:szCs w:val="22"/>
        </w:rPr>
        <w:t>na „</w:t>
      </w:r>
      <w:r w:rsidRPr="00B66D1C">
        <w:rPr>
          <w:rFonts w:asciiTheme="minorBidi" w:hAnsiTheme="minorBidi" w:cstheme="minorBidi"/>
          <w:b/>
          <w:sz w:val="22"/>
          <w:szCs w:val="22"/>
        </w:rPr>
        <w:t xml:space="preserve">Sukcesywne dostawy materiałów do produkcji szwalniczej do Zakładu </w:t>
      </w:r>
      <w:r>
        <w:rPr>
          <w:rFonts w:asciiTheme="minorBidi" w:hAnsiTheme="minorBidi" w:cstheme="minorBidi"/>
          <w:b/>
          <w:sz w:val="22"/>
          <w:szCs w:val="22"/>
        </w:rPr>
        <w:t>IGB</w:t>
      </w:r>
      <w:r w:rsidRPr="00B66D1C">
        <w:rPr>
          <w:rFonts w:asciiTheme="minorBidi" w:hAnsiTheme="minorBidi" w:cstheme="minorBidi"/>
          <w:b/>
          <w:sz w:val="22"/>
          <w:szCs w:val="22"/>
        </w:rPr>
        <w:t xml:space="preserve"> Mazovia w Wołowie w podziale na </w:t>
      </w:r>
      <w:r>
        <w:rPr>
          <w:rFonts w:asciiTheme="minorBidi" w:hAnsiTheme="minorBidi" w:cstheme="minorBidi"/>
          <w:b/>
          <w:sz w:val="22"/>
          <w:szCs w:val="22"/>
        </w:rPr>
        <w:t>10</w:t>
      </w:r>
      <w:r w:rsidRPr="00B66D1C">
        <w:rPr>
          <w:rFonts w:asciiTheme="minorBidi" w:hAnsiTheme="minorBidi" w:cstheme="minorBidi"/>
          <w:b/>
          <w:sz w:val="22"/>
          <w:szCs w:val="22"/>
        </w:rPr>
        <w:t xml:space="preserve"> części”</w:t>
      </w:r>
      <w:r>
        <w:rPr>
          <w:rFonts w:asciiTheme="minorBidi" w:hAnsiTheme="minorBidi" w:cstheme="minorBidi"/>
          <w:b/>
          <w:sz w:val="22"/>
          <w:szCs w:val="22"/>
        </w:rPr>
        <w:t>.</w:t>
      </w:r>
    </w:p>
    <w:p w14:paraId="6206E125" w14:textId="77777777" w:rsidR="00B66D1C" w:rsidRPr="00AF3135" w:rsidRDefault="00B66D1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0F8BE65C"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C95334">
        <w:rPr>
          <w:sz w:val="22"/>
          <w:szCs w:val="22"/>
        </w:rPr>
        <w:t>y</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6DC3AEDA"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DE6612">
        <w:rPr>
          <w:b/>
          <w:bCs/>
          <w:sz w:val="22"/>
          <w:szCs w:val="22"/>
        </w:rPr>
        <w:t>1</w:t>
      </w:r>
      <w:r w:rsidRPr="00EE6E29">
        <w:rPr>
          <w:b/>
          <w:bCs/>
          <w:sz w:val="22"/>
          <w:szCs w:val="22"/>
        </w:rPr>
        <w:t>/</w:t>
      </w:r>
      <w:r w:rsidR="00EC3CCB">
        <w:rPr>
          <w:b/>
          <w:bCs/>
          <w:sz w:val="22"/>
          <w:szCs w:val="22"/>
        </w:rPr>
        <w:t>03</w:t>
      </w:r>
      <w:r w:rsidRPr="004B6C73">
        <w:rPr>
          <w:b/>
          <w:bCs/>
          <w:sz w:val="22"/>
          <w:szCs w:val="22"/>
        </w:rPr>
        <w:t>/202</w:t>
      </w:r>
      <w:r w:rsidR="00EC3CCB">
        <w:rPr>
          <w:b/>
          <w:bCs/>
          <w:sz w:val="22"/>
          <w:szCs w:val="22"/>
        </w:rPr>
        <w:t>2</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ePUAP. Wykonawca posiadający konto na ePUAP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0A5039">
        <w:rPr>
          <w:rFonts w:eastAsia="Trebuchet MS"/>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AE9D614" w14:textId="07E28929" w:rsidR="00A70A9C" w:rsidRPr="00523B0C" w:rsidRDefault="00A70A9C" w:rsidP="00523B0C">
      <w:pPr>
        <w:tabs>
          <w:tab w:val="num" w:pos="284"/>
        </w:tabs>
        <w:autoSpaceDE w:val="0"/>
        <w:autoSpaceDN w:val="0"/>
        <w:adjustRightInd w:val="0"/>
        <w:ind w:left="360"/>
        <w:jc w:val="both"/>
        <w:rPr>
          <w:sz w:val="22"/>
          <w:szCs w:val="22"/>
        </w:rPr>
      </w:pPr>
      <w:r w:rsidRPr="00523B0C">
        <w:rPr>
          <w:b/>
          <w:sz w:val="22"/>
          <w:szCs w:val="22"/>
        </w:rPr>
        <w:t>Opis przedmiot zamówienia</w:t>
      </w:r>
    </w:p>
    <w:p w14:paraId="18B4ADB5" w14:textId="51A375A5" w:rsidR="00B66D1C" w:rsidRPr="00523B0C" w:rsidRDefault="00EB6FA0" w:rsidP="009137EC">
      <w:pPr>
        <w:pStyle w:val="Akapitzlist"/>
        <w:numPr>
          <w:ilvl w:val="0"/>
          <w:numId w:val="32"/>
        </w:numPr>
        <w:autoSpaceDE w:val="0"/>
        <w:autoSpaceDN w:val="0"/>
        <w:adjustRightInd w:val="0"/>
        <w:jc w:val="both"/>
        <w:rPr>
          <w:sz w:val="22"/>
          <w:szCs w:val="22"/>
        </w:rPr>
      </w:pPr>
      <w:r w:rsidRPr="00523B0C">
        <w:rPr>
          <w:sz w:val="22"/>
          <w:szCs w:val="22"/>
          <w:lang w:val="pl-PL"/>
        </w:rPr>
        <w:t xml:space="preserve">Przedmiotem zamówienia są </w:t>
      </w:r>
      <w:r w:rsidR="003C29AD" w:rsidRPr="00523B0C">
        <w:rPr>
          <w:rFonts w:asciiTheme="minorBidi" w:hAnsiTheme="minorBidi" w:cstheme="minorBidi"/>
          <w:bCs/>
          <w:sz w:val="22"/>
          <w:szCs w:val="22"/>
        </w:rPr>
        <w:t>sukcesywne</w:t>
      </w:r>
      <w:r w:rsidRPr="00523B0C">
        <w:rPr>
          <w:rFonts w:asciiTheme="minorBidi" w:hAnsiTheme="minorBidi" w:cstheme="minorBidi"/>
          <w:bCs/>
          <w:sz w:val="22"/>
          <w:szCs w:val="22"/>
        </w:rPr>
        <w:t xml:space="preserve"> dostawy materiałów do produkcji szwalniczej do Zakładu </w:t>
      </w:r>
      <w:r w:rsidRPr="00523B0C">
        <w:rPr>
          <w:rFonts w:asciiTheme="minorBidi" w:hAnsiTheme="minorBidi" w:cstheme="minorBidi"/>
          <w:bCs/>
          <w:sz w:val="22"/>
          <w:szCs w:val="22"/>
          <w:lang w:val="pl-PL"/>
        </w:rPr>
        <w:t xml:space="preserve">IGB </w:t>
      </w:r>
      <w:r w:rsidRPr="00523B0C">
        <w:rPr>
          <w:rFonts w:asciiTheme="minorBidi" w:hAnsiTheme="minorBidi" w:cstheme="minorBidi"/>
          <w:bCs/>
          <w:sz w:val="22"/>
          <w:szCs w:val="22"/>
        </w:rPr>
        <w:t xml:space="preserve">Mazovia w Wołowie w podziale na </w:t>
      </w:r>
      <w:r w:rsidRPr="00523B0C">
        <w:rPr>
          <w:rFonts w:asciiTheme="minorBidi" w:hAnsiTheme="minorBidi" w:cstheme="minorBidi"/>
          <w:bCs/>
          <w:sz w:val="22"/>
          <w:szCs w:val="22"/>
          <w:lang w:val="pl-PL"/>
        </w:rPr>
        <w:t>10</w:t>
      </w:r>
      <w:r w:rsidRPr="00523B0C">
        <w:rPr>
          <w:rFonts w:asciiTheme="minorBidi" w:hAnsiTheme="minorBidi" w:cstheme="minorBidi"/>
          <w:bCs/>
          <w:sz w:val="22"/>
          <w:szCs w:val="22"/>
        </w:rPr>
        <w:t xml:space="preserve"> części.</w:t>
      </w:r>
    </w:p>
    <w:p w14:paraId="1D0E7453" w14:textId="40778243" w:rsidR="00EB6FA0" w:rsidRPr="00523B0C" w:rsidRDefault="00523B0C" w:rsidP="009137EC">
      <w:pPr>
        <w:pStyle w:val="Akapitzlist"/>
        <w:numPr>
          <w:ilvl w:val="0"/>
          <w:numId w:val="32"/>
        </w:numPr>
        <w:tabs>
          <w:tab w:val="clear" w:pos="360"/>
          <w:tab w:val="num" w:pos="284"/>
        </w:tabs>
        <w:autoSpaceDE w:val="0"/>
        <w:autoSpaceDN w:val="0"/>
        <w:adjustRightInd w:val="0"/>
        <w:ind w:left="284" w:hanging="284"/>
        <w:jc w:val="both"/>
        <w:rPr>
          <w:sz w:val="22"/>
          <w:szCs w:val="22"/>
        </w:rPr>
      </w:pPr>
      <w:r>
        <w:rPr>
          <w:sz w:val="22"/>
          <w:szCs w:val="22"/>
          <w:lang w:val="pl-PL"/>
        </w:rPr>
        <w:t>Części zamówienia:</w:t>
      </w:r>
    </w:p>
    <w:p w14:paraId="7B04A990" w14:textId="6BE78902"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1 TKANINA  POŚCIELOWA</w:t>
      </w:r>
      <w:r w:rsidR="003C29AD">
        <w:rPr>
          <w:sz w:val="22"/>
          <w:szCs w:val="22"/>
          <w:lang w:val="pl-PL"/>
        </w:rPr>
        <w:t xml:space="preserve">. </w:t>
      </w:r>
      <w:bookmarkStart w:id="2" w:name="_Hlk97552026"/>
      <w:r w:rsidR="003C29AD">
        <w:rPr>
          <w:sz w:val="22"/>
          <w:szCs w:val="22"/>
          <w:lang w:val="pl-PL"/>
        </w:rPr>
        <w:t xml:space="preserve">Szczegółowy opis przedmiotu zamówienia/formularz cenowy stanowi </w:t>
      </w:r>
      <w:r w:rsidR="003C29AD" w:rsidRPr="003C29AD">
        <w:rPr>
          <w:b/>
          <w:bCs/>
          <w:i/>
          <w:iCs/>
          <w:sz w:val="22"/>
          <w:szCs w:val="22"/>
          <w:lang w:val="pl-PL"/>
        </w:rPr>
        <w:t>Załącznik Nr 1.1</w:t>
      </w:r>
      <w:r w:rsidR="003C29AD">
        <w:rPr>
          <w:sz w:val="22"/>
          <w:szCs w:val="22"/>
          <w:lang w:val="pl-PL"/>
        </w:rPr>
        <w:t xml:space="preserve"> </w:t>
      </w:r>
      <w:bookmarkEnd w:id="2"/>
    </w:p>
    <w:p w14:paraId="33AF215A" w14:textId="55CA50A6"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2</w:t>
      </w:r>
      <w:r>
        <w:rPr>
          <w:sz w:val="22"/>
          <w:szCs w:val="22"/>
          <w:lang w:val="pl-PL"/>
        </w:rPr>
        <w:t xml:space="preserve"> </w:t>
      </w:r>
      <w:r w:rsidRPr="00523B0C">
        <w:rPr>
          <w:sz w:val="22"/>
          <w:szCs w:val="22"/>
        </w:rPr>
        <w:t>TKANINA ELANOBAWEŁNA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2</w:t>
      </w:r>
    </w:p>
    <w:p w14:paraId="5885E0C6" w14:textId="77F0D41F"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3</w:t>
      </w:r>
      <w:r>
        <w:rPr>
          <w:sz w:val="22"/>
          <w:szCs w:val="22"/>
          <w:lang w:val="pl-PL"/>
        </w:rPr>
        <w:t xml:space="preserve"> </w:t>
      </w:r>
      <w:r w:rsidRPr="00523B0C">
        <w:rPr>
          <w:sz w:val="22"/>
          <w:szCs w:val="22"/>
        </w:rPr>
        <w:t>TKANINA ELANOBAWEŁNA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3</w:t>
      </w:r>
    </w:p>
    <w:p w14:paraId="31914E4C" w14:textId="6D069515" w:rsidR="00523B0C" w:rsidRPr="00523B0C" w:rsidRDefault="00523B0C" w:rsidP="00896C12">
      <w:pPr>
        <w:pStyle w:val="Akapitzlist"/>
        <w:tabs>
          <w:tab w:val="num" w:pos="0"/>
        </w:tabs>
        <w:autoSpaceDE w:val="0"/>
        <w:autoSpaceDN w:val="0"/>
        <w:adjustRightInd w:val="0"/>
        <w:ind w:left="0"/>
        <w:jc w:val="both"/>
        <w:rPr>
          <w:sz w:val="22"/>
          <w:szCs w:val="22"/>
        </w:rPr>
      </w:pPr>
      <w:r w:rsidRPr="00523B0C">
        <w:rPr>
          <w:sz w:val="22"/>
          <w:szCs w:val="22"/>
        </w:rPr>
        <w:t>Część 4</w:t>
      </w:r>
      <w:r>
        <w:rPr>
          <w:sz w:val="22"/>
          <w:szCs w:val="22"/>
          <w:lang w:val="pl-PL"/>
        </w:rPr>
        <w:t xml:space="preserve"> </w:t>
      </w:r>
      <w:r w:rsidRPr="00523B0C">
        <w:rPr>
          <w:sz w:val="22"/>
          <w:szCs w:val="22"/>
        </w:rPr>
        <w:t>TKANINA</w:t>
      </w:r>
      <w:r w:rsidR="003C29AD">
        <w:rPr>
          <w:sz w:val="22"/>
          <w:szCs w:val="22"/>
          <w:lang w:val="pl-PL"/>
        </w:rPr>
        <w:t>.</w:t>
      </w:r>
      <w:r w:rsidRPr="00523B0C">
        <w:rPr>
          <w:sz w:val="22"/>
          <w:szCs w:val="22"/>
        </w:rPr>
        <w:t xml:space="preserve"> </w:t>
      </w:r>
      <w:r w:rsidR="003C29AD">
        <w:rPr>
          <w:sz w:val="22"/>
          <w:szCs w:val="22"/>
          <w:lang w:val="pl-PL"/>
        </w:rPr>
        <w:t xml:space="preserve">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4</w:t>
      </w:r>
    </w:p>
    <w:p w14:paraId="6F2ADA02" w14:textId="30922F28"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5</w:t>
      </w:r>
      <w:r>
        <w:rPr>
          <w:sz w:val="22"/>
          <w:szCs w:val="22"/>
          <w:lang w:val="pl-PL"/>
        </w:rPr>
        <w:t xml:space="preserve"> </w:t>
      </w:r>
      <w:r w:rsidRPr="00523B0C">
        <w:rPr>
          <w:sz w:val="22"/>
          <w:szCs w:val="22"/>
        </w:rPr>
        <w:t>TKANINA FLANELOWA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5</w:t>
      </w:r>
    </w:p>
    <w:p w14:paraId="77A27C46" w14:textId="7327D3FD" w:rsidR="00523B0C" w:rsidRPr="00523B0C" w:rsidRDefault="00523B0C" w:rsidP="00896C12">
      <w:pPr>
        <w:pStyle w:val="Akapitzlist"/>
        <w:tabs>
          <w:tab w:val="num" w:pos="0"/>
        </w:tabs>
        <w:autoSpaceDE w:val="0"/>
        <w:autoSpaceDN w:val="0"/>
        <w:adjustRightInd w:val="0"/>
        <w:ind w:left="0"/>
        <w:jc w:val="both"/>
        <w:rPr>
          <w:sz w:val="22"/>
          <w:szCs w:val="22"/>
        </w:rPr>
      </w:pPr>
      <w:r w:rsidRPr="00523B0C">
        <w:rPr>
          <w:sz w:val="22"/>
          <w:szCs w:val="22"/>
        </w:rPr>
        <w:t>Część 6</w:t>
      </w:r>
      <w:r>
        <w:rPr>
          <w:sz w:val="22"/>
          <w:szCs w:val="22"/>
          <w:lang w:val="pl-PL"/>
        </w:rPr>
        <w:t xml:space="preserve"> </w:t>
      </w:r>
      <w:r w:rsidRPr="00523B0C">
        <w:rPr>
          <w:sz w:val="22"/>
          <w:szCs w:val="22"/>
        </w:rPr>
        <w:t>TKANINA</w:t>
      </w:r>
      <w:r w:rsidR="003C29AD">
        <w:rPr>
          <w:sz w:val="22"/>
          <w:szCs w:val="22"/>
          <w:lang w:val="pl-PL"/>
        </w:rPr>
        <w:t>.</w:t>
      </w:r>
      <w:r w:rsidRPr="00523B0C">
        <w:rPr>
          <w:sz w:val="22"/>
          <w:szCs w:val="22"/>
        </w:rPr>
        <w:t xml:space="preserve"> </w:t>
      </w:r>
      <w:r w:rsidR="003C29AD">
        <w:rPr>
          <w:sz w:val="22"/>
          <w:szCs w:val="22"/>
          <w:lang w:val="pl-PL"/>
        </w:rPr>
        <w:t xml:space="preserve">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6</w:t>
      </w:r>
    </w:p>
    <w:p w14:paraId="5707816C" w14:textId="2DB3B58D"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7</w:t>
      </w:r>
      <w:r>
        <w:rPr>
          <w:sz w:val="22"/>
          <w:szCs w:val="22"/>
          <w:lang w:val="pl-PL"/>
        </w:rPr>
        <w:t xml:space="preserve"> </w:t>
      </w:r>
      <w:r w:rsidRPr="00523B0C">
        <w:rPr>
          <w:sz w:val="22"/>
          <w:szCs w:val="22"/>
        </w:rPr>
        <w:t>TKANINA BAWEŁNIANA SUROWA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7</w:t>
      </w:r>
    </w:p>
    <w:p w14:paraId="5866DA66" w14:textId="37BE730C"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8</w:t>
      </w:r>
      <w:r>
        <w:rPr>
          <w:sz w:val="22"/>
          <w:szCs w:val="22"/>
          <w:lang w:val="pl-PL"/>
        </w:rPr>
        <w:t xml:space="preserve"> </w:t>
      </w:r>
      <w:r w:rsidRPr="00523B0C">
        <w:rPr>
          <w:sz w:val="22"/>
          <w:szCs w:val="22"/>
        </w:rPr>
        <w:t>TKANINA POLIESTROWA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8</w:t>
      </w:r>
    </w:p>
    <w:p w14:paraId="20B35505" w14:textId="62000480"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9</w:t>
      </w:r>
      <w:r>
        <w:rPr>
          <w:sz w:val="22"/>
          <w:szCs w:val="22"/>
          <w:lang w:val="pl-PL"/>
        </w:rPr>
        <w:t xml:space="preserve"> </w:t>
      </w:r>
      <w:r w:rsidRPr="00523B0C">
        <w:rPr>
          <w:sz w:val="22"/>
          <w:szCs w:val="22"/>
        </w:rPr>
        <w:t>TKANINA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9</w:t>
      </w:r>
    </w:p>
    <w:p w14:paraId="0D5EFFB1" w14:textId="138FE57C" w:rsidR="00523B0C" w:rsidRDefault="00523B0C" w:rsidP="00896C12">
      <w:pPr>
        <w:pStyle w:val="Akapitzlist"/>
        <w:tabs>
          <w:tab w:val="num" w:pos="0"/>
        </w:tabs>
        <w:autoSpaceDE w:val="0"/>
        <w:autoSpaceDN w:val="0"/>
        <w:adjustRightInd w:val="0"/>
        <w:ind w:left="0"/>
        <w:jc w:val="both"/>
        <w:rPr>
          <w:b/>
          <w:bCs/>
          <w:i/>
          <w:iCs/>
          <w:sz w:val="22"/>
          <w:szCs w:val="22"/>
          <w:lang w:val="pl-PL"/>
        </w:rPr>
      </w:pPr>
      <w:r w:rsidRPr="00523B0C">
        <w:rPr>
          <w:sz w:val="22"/>
          <w:szCs w:val="22"/>
        </w:rPr>
        <w:t>Część 10</w:t>
      </w:r>
      <w:r>
        <w:rPr>
          <w:sz w:val="22"/>
          <w:szCs w:val="22"/>
          <w:lang w:val="pl-PL"/>
        </w:rPr>
        <w:t xml:space="preserve"> </w:t>
      </w:r>
      <w:r w:rsidRPr="00523B0C">
        <w:rPr>
          <w:sz w:val="22"/>
          <w:szCs w:val="22"/>
        </w:rPr>
        <w:t>TKANINA DRELICHOWA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1.1</w:t>
      </w:r>
      <w:r w:rsidR="003C29AD">
        <w:rPr>
          <w:b/>
          <w:bCs/>
          <w:i/>
          <w:iCs/>
          <w:sz w:val="22"/>
          <w:szCs w:val="22"/>
          <w:lang w:val="pl-PL"/>
        </w:rPr>
        <w:t>0.</w:t>
      </w:r>
    </w:p>
    <w:p w14:paraId="1089D534" w14:textId="7BAB349F" w:rsidR="00896C12" w:rsidRPr="00896C12" w:rsidRDefault="00896C12" w:rsidP="009137EC">
      <w:pPr>
        <w:pStyle w:val="Akapitzlist"/>
        <w:numPr>
          <w:ilvl w:val="0"/>
          <w:numId w:val="32"/>
        </w:numPr>
        <w:tabs>
          <w:tab w:val="clear" w:pos="360"/>
          <w:tab w:val="num" w:pos="284"/>
        </w:tabs>
        <w:ind w:left="284" w:hanging="284"/>
        <w:jc w:val="both"/>
        <w:rPr>
          <w:rFonts w:eastAsia="Calibri"/>
          <w:sz w:val="22"/>
          <w:szCs w:val="22"/>
          <w:lang w:eastAsia="en-US"/>
        </w:rPr>
      </w:pPr>
      <w:r w:rsidRPr="00896C12">
        <w:rPr>
          <w:rFonts w:eastAsia="Calibri"/>
          <w:sz w:val="22"/>
          <w:szCs w:val="22"/>
          <w:lang w:eastAsia="en-US"/>
        </w:rPr>
        <w:t xml:space="preserve">Dostawy </w:t>
      </w:r>
      <w:r>
        <w:rPr>
          <w:rFonts w:eastAsia="Calibri"/>
          <w:sz w:val="22"/>
          <w:szCs w:val="22"/>
          <w:lang w:val="pl-PL" w:eastAsia="en-US"/>
        </w:rPr>
        <w:t xml:space="preserve">będą realizowane </w:t>
      </w:r>
      <w:r w:rsidRPr="00896C12">
        <w:rPr>
          <w:rFonts w:eastAsia="Calibri"/>
          <w:sz w:val="22"/>
          <w:szCs w:val="22"/>
          <w:lang w:eastAsia="en-US"/>
        </w:rPr>
        <w:t>sukcesywn</w:t>
      </w:r>
      <w:r>
        <w:rPr>
          <w:rFonts w:eastAsia="Calibri"/>
          <w:sz w:val="22"/>
          <w:szCs w:val="22"/>
          <w:lang w:val="pl-PL" w:eastAsia="en-US"/>
        </w:rPr>
        <w:t>i</w:t>
      </w:r>
      <w:r w:rsidRPr="00896C12">
        <w:rPr>
          <w:rFonts w:eastAsia="Calibri"/>
          <w:sz w:val="22"/>
          <w:szCs w:val="22"/>
          <w:lang w:eastAsia="en-US"/>
        </w:rPr>
        <w:t>e w ciągu 12 miesięcy licząc od dnia podpisania umowy.</w:t>
      </w:r>
    </w:p>
    <w:p w14:paraId="12C4EAD5" w14:textId="1C3C6498" w:rsidR="00896C12" w:rsidRPr="00896C12" w:rsidRDefault="00896C12" w:rsidP="009137EC">
      <w:pPr>
        <w:pStyle w:val="Akapitzlist"/>
        <w:numPr>
          <w:ilvl w:val="0"/>
          <w:numId w:val="32"/>
        </w:numPr>
        <w:tabs>
          <w:tab w:val="clear" w:pos="360"/>
          <w:tab w:val="num" w:pos="284"/>
        </w:tabs>
        <w:ind w:left="284" w:hanging="284"/>
        <w:jc w:val="both"/>
        <w:rPr>
          <w:rFonts w:eastAsia="Calibri"/>
          <w:sz w:val="22"/>
          <w:szCs w:val="22"/>
          <w:lang w:eastAsia="en-US"/>
        </w:rPr>
      </w:pPr>
      <w:r w:rsidRPr="00896C12">
        <w:rPr>
          <w:rFonts w:eastAsia="Calibri"/>
          <w:sz w:val="22"/>
          <w:szCs w:val="22"/>
          <w:lang w:eastAsia="en-US"/>
        </w:rPr>
        <w:lastRenderedPageBreak/>
        <w:t>Dostawy cząstkowe</w:t>
      </w:r>
      <w:r>
        <w:rPr>
          <w:rFonts w:eastAsia="Calibri"/>
          <w:sz w:val="22"/>
          <w:szCs w:val="22"/>
          <w:lang w:val="pl-PL" w:eastAsia="en-US"/>
        </w:rPr>
        <w:t xml:space="preserve"> będą realizowane </w:t>
      </w:r>
      <w:r w:rsidRPr="00896C12">
        <w:rPr>
          <w:rFonts w:eastAsia="Calibri"/>
          <w:sz w:val="22"/>
          <w:szCs w:val="22"/>
          <w:lang w:eastAsia="en-US"/>
        </w:rPr>
        <w:t>na podstawie składanych zamówień  w terminie wskazanym w ofercie ( zgodnie z kryterium  oceny ofert).</w:t>
      </w:r>
    </w:p>
    <w:p w14:paraId="50879CF3" w14:textId="6EEF9F79" w:rsidR="00896C12" w:rsidRPr="00896C12" w:rsidRDefault="00896C12" w:rsidP="009137EC">
      <w:pPr>
        <w:pStyle w:val="Akapitzlist"/>
        <w:numPr>
          <w:ilvl w:val="0"/>
          <w:numId w:val="32"/>
        </w:numPr>
        <w:tabs>
          <w:tab w:val="clear" w:pos="360"/>
          <w:tab w:val="num" w:pos="284"/>
        </w:tabs>
        <w:ind w:left="284" w:hanging="284"/>
        <w:jc w:val="both"/>
        <w:rPr>
          <w:rFonts w:eastAsia="Calibri"/>
          <w:sz w:val="22"/>
          <w:szCs w:val="22"/>
          <w:lang w:eastAsia="en-US"/>
        </w:rPr>
      </w:pPr>
      <w:r w:rsidRPr="00896C12">
        <w:rPr>
          <w:rFonts w:eastAsia="Calibri"/>
          <w:sz w:val="22"/>
          <w:szCs w:val="22"/>
          <w:lang w:eastAsia="en-US"/>
        </w:rPr>
        <w:t xml:space="preserve">Wykonawca zobowiązuje się dostarczyć Zamawiającemu przedmiot umowy do </w:t>
      </w:r>
      <w:r w:rsidRPr="00896C12">
        <w:rPr>
          <w:rFonts w:eastAsia="Calibri"/>
          <w:sz w:val="22"/>
          <w:szCs w:val="22"/>
          <w:lang w:val="pl-PL" w:eastAsia="en-US"/>
        </w:rPr>
        <w:t>Z</w:t>
      </w:r>
      <w:r w:rsidRPr="00896C12">
        <w:rPr>
          <w:rFonts w:eastAsia="Calibri"/>
          <w:sz w:val="22"/>
          <w:szCs w:val="22"/>
          <w:lang w:eastAsia="en-US"/>
        </w:rPr>
        <w:t>akładu</w:t>
      </w:r>
      <w:r w:rsidRPr="00896C12">
        <w:rPr>
          <w:rFonts w:eastAsia="Calibri"/>
          <w:sz w:val="22"/>
          <w:szCs w:val="22"/>
          <w:lang w:val="pl-PL" w:eastAsia="en-US"/>
        </w:rPr>
        <w:t xml:space="preserve"> </w:t>
      </w:r>
      <w:r>
        <w:rPr>
          <w:rFonts w:eastAsia="Calibri"/>
          <w:sz w:val="22"/>
          <w:szCs w:val="22"/>
          <w:lang w:val="pl-PL" w:eastAsia="en-US"/>
        </w:rPr>
        <w:t>M</w:t>
      </w:r>
      <w:r w:rsidRPr="00896C12">
        <w:rPr>
          <w:rFonts w:eastAsia="Calibri"/>
          <w:sz w:val="22"/>
          <w:szCs w:val="22"/>
          <w:lang w:eastAsia="en-US"/>
        </w:rPr>
        <w:t>azowieckiej Instytucji Gospodarki Budżetowej Mazovia – w  Wołowie ul. Cicha 8, 56-100</w:t>
      </w:r>
    </w:p>
    <w:p w14:paraId="7D9CF775" w14:textId="77777777" w:rsidR="00896C12" w:rsidRPr="00896C12" w:rsidRDefault="00896C12" w:rsidP="00896C12">
      <w:pPr>
        <w:tabs>
          <w:tab w:val="num" w:pos="284"/>
        </w:tabs>
        <w:ind w:left="284"/>
        <w:jc w:val="both"/>
        <w:rPr>
          <w:rFonts w:eastAsia="Calibri"/>
          <w:sz w:val="22"/>
          <w:szCs w:val="22"/>
          <w:lang w:eastAsia="en-US"/>
        </w:rPr>
      </w:pPr>
      <w:r w:rsidRPr="00896C12">
        <w:rPr>
          <w:rFonts w:eastAsia="Calibri"/>
          <w:sz w:val="22"/>
          <w:szCs w:val="22"/>
          <w:lang w:eastAsia="en-US"/>
        </w:rPr>
        <w:t>Wołów w godzinach 7:30 – 13:00 po uprzednim awizowaniu dostaw.</w:t>
      </w:r>
    </w:p>
    <w:p w14:paraId="09CE33E6" w14:textId="4172BD5E" w:rsidR="00896C12" w:rsidRPr="00896C12" w:rsidRDefault="00896C12" w:rsidP="009137EC">
      <w:pPr>
        <w:pStyle w:val="Akapitzlist"/>
        <w:numPr>
          <w:ilvl w:val="0"/>
          <w:numId w:val="32"/>
        </w:numPr>
        <w:tabs>
          <w:tab w:val="clear" w:pos="360"/>
          <w:tab w:val="num" w:pos="284"/>
        </w:tabs>
        <w:ind w:left="284" w:hanging="284"/>
        <w:jc w:val="both"/>
        <w:rPr>
          <w:rFonts w:eastAsia="Calibri"/>
          <w:sz w:val="22"/>
          <w:szCs w:val="22"/>
          <w:lang w:eastAsia="en-US"/>
        </w:rPr>
      </w:pPr>
      <w:r w:rsidRPr="00896C12">
        <w:rPr>
          <w:rFonts w:eastAsia="Calibri"/>
          <w:sz w:val="22"/>
          <w:szCs w:val="22"/>
          <w:lang w:eastAsia="en-US"/>
        </w:rPr>
        <w:t>Warunki gwarancji: nie krótsza  niż 12 miesięcy na dostarczony przedmiot umowy.</w:t>
      </w:r>
    </w:p>
    <w:p w14:paraId="39F3EE06" w14:textId="4ED5F018" w:rsidR="00DA381B" w:rsidRPr="00896C12" w:rsidRDefault="003B5B04" w:rsidP="009137EC">
      <w:pPr>
        <w:pStyle w:val="Akapitzlist"/>
        <w:numPr>
          <w:ilvl w:val="0"/>
          <w:numId w:val="32"/>
        </w:numPr>
        <w:autoSpaceDE w:val="0"/>
        <w:autoSpaceDN w:val="0"/>
        <w:adjustRightInd w:val="0"/>
        <w:jc w:val="both"/>
        <w:rPr>
          <w:b/>
          <w:bCs/>
          <w:color w:val="000000" w:themeColor="text1"/>
          <w:sz w:val="22"/>
          <w:szCs w:val="22"/>
          <w:u w:val="single"/>
        </w:rPr>
      </w:pPr>
      <w:r w:rsidRPr="00896C12">
        <w:rPr>
          <w:b/>
          <w:bCs/>
          <w:color w:val="000000" w:themeColor="text1"/>
          <w:sz w:val="22"/>
          <w:szCs w:val="22"/>
          <w:u w:val="single"/>
          <w:lang w:eastAsia="ar-SA"/>
        </w:rPr>
        <w:t>Określen</w:t>
      </w:r>
      <w:r w:rsidR="00200F96" w:rsidRPr="00896C12">
        <w:rPr>
          <w:b/>
          <w:bCs/>
          <w:color w:val="000000" w:themeColor="text1"/>
          <w:sz w:val="22"/>
          <w:szCs w:val="22"/>
          <w:u w:val="single"/>
          <w:lang w:eastAsia="ar-SA"/>
        </w:rPr>
        <w:t>ie</w:t>
      </w:r>
      <w:r w:rsidRPr="00896C12">
        <w:rPr>
          <w:b/>
          <w:bCs/>
          <w:color w:val="000000" w:themeColor="text1"/>
          <w:sz w:val="22"/>
          <w:szCs w:val="22"/>
          <w:u w:val="single"/>
          <w:lang w:eastAsia="ar-SA"/>
        </w:rPr>
        <w:t xml:space="preserve"> przedmiotu zamówienia ze Wspólnym słownikiem zamówień</w:t>
      </w:r>
      <w:r w:rsidR="00864291" w:rsidRPr="00896C12">
        <w:rPr>
          <w:b/>
          <w:bCs/>
          <w:color w:val="000000" w:themeColor="text1"/>
          <w:sz w:val="22"/>
          <w:szCs w:val="22"/>
          <w:u w:val="single"/>
          <w:lang w:eastAsia="ar-SA"/>
        </w:rPr>
        <w:t xml:space="preserve"> </w:t>
      </w:r>
      <w:r w:rsidR="00DA381B" w:rsidRPr="00896C12">
        <w:rPr>
          <w:b/>
          <w:bCs/>
          <w:color w:val="000000" w:themeColor="text1"/>
          <w:sz w:val="22"/>
          <w:szCs w:val="22"/>
          <w:u w:val="single"/>
        </w:rPr>
        <w:t>(CPV):</w:t>
      </w:r>
    </w:p>
    <w:p w14:paraId="4D7BA4AC" w14:textId="24A4949A" w:rsidR="00456BDF" w:rsidRPr="00456BDF" w:rsidRDefault="00523B0C" w:rsidP="00456BDF">
      <w:pPr>
        <w:autoSpaceDE w:val="0"/>
        <w:autoSpaceDN w:val="0"/>
        <w:adjustRightInd w:val="0"/>
        <w:jc w:val="both"/>
        <w:rPr>
          <w:sz w:val="22"/>
          <w:szCs w:val="22"/>
        </w:rPr>
      </w:pPr>
      <w:r w:rsidRPr="003C29AD">
        <w:rPr>
          <w:rFonts w:asciiTheme="minorBidi" w:hAnsiTheme="minorBidi" w:cstheme="minorBidi"/>
          <w:b/>
          <w:sz w:val="22"/>
          <w:szCs w:val="22"/>
        </w:rPr>
        <w:t>19260000-</w:t>
      </w:r>
      <w:r w:rsidR="004159B4">
        <w:rPr>
          <w:rFonts w:asciiTheme="minorBidi" w:hAnsiTheme="minorBidi" w:cstheme="minorBidi"/>
          <w:b/>
          <w:sz w:val="22"/>
          <w:szCs w:val="22"/>
        </w:rPr>
        <w:t>6</w:t>
      </w:r>
      <w:r w:rsidR="003C29AD">
        <w:rPr>
          <w:rFonts w:asciiTheme="minorBidi" w:hAnsiTheme="minorBidi" w:cstheme="minorBidi"/>
          <w:b/>
          <w:sz w:val="22"/>
          <w:szCs w:val="22"/>
        </w:rPr>
        <w:t xml:space="preserve"> -</w:t>
      </w:r>
      <w:r>
        <w:rPr>
          <w:rFonts w:asciiTheme="minorBidi" w:hAnsiTheme="minorBidi" w:cstheme="minorBidi"/>
          <w:bCs/>
        </w:rPr>
        <w:t xml:space="preserve"> </w:t>
      </w:r>
      <w:r w:rsidR="003C29AD">
        <w:rPr>
          <w:sz w:val="22"/>
          <w:szCs w:val="22"/>
        </w:rPr>
        <w:t>tkaniny</w:t>
      </w:r>
    </w:p>
    <w:p w14:paraId="1F897C84" w14:textId="0B4DB4DB" w:rsidR="00D1575F" w:rsidRPr="003C29AD" w:rsidRDefault="00AF3135" w:rsidP="009137EC">
      <w:pPr>
        <w:pStyle w:val="Akapitzlist"/>
        <w:numPr>
          <w:ilvl w:val="0"/>
          <w:numId w:val="32"/>
        </w:numPr>
        <w:autoSpaceDE w:val="0"/>
        <w:autoSpaceDN w:val="0"/>
        <w:adjustRightInd w:val="0"/>
        <w:jc w:val="both"/>
        <w:rPr>
          <w:rFonts w:eastAsia="Calibri"/>
          <w:color w:val="000000" w:themeColor="text1"/>
          <w:sz w:val="22"/>
          <w:szCs w:val="22"/>
          <w:lang w:eastAsia="en-US"/>
        </w:rPr>
      </w:pPr>
      <w:r w:rsidRPr="003C29AD">
        <w:rPr>
          <w:color w:val="000000" w:themeColor="text1"/>
          <w:sz w:val="22"/>
          <w:szCs w:val="22"/>
        </w:rPr>
        <w:t xml:space="preserve">Wykonawca ma możliwość </w:t>
      </w:r>
      <w:r w:rsidR="00D1575F" w:rsidRPr="003C29AD">
        <w:rPr>
          <w:color w:val="000000" w:themeColor="text1"/>
          <w:sz w:val="22"/>
          <w:szCs w:val="22"/>
        </w:rPr>
        <w:t xml:space="preserve">wystawienia i przesłania faktury VAT z wyszczególnieniem produktów, ich ilości, ceny jednostkowej, kwoty vat, netto i brutto na </w:t>
      </w:r>
      <w:r w:rsidR="00D1575F" w:rsidRPr="003C29AD">
        <w:rPr>
          <w:b/>
          <w:color w:val="000000" w:themeColor="text1"/>
          <w:sz w:val="22"/>
          <w:szCs w:val="22"/>
        </w:rPr>
        <w:t>Platformę Elektronicznego Fakturowania</w:t>
      </w:r>
      <w:r w:rsidR="00D1575F" w:rsidRPr="003C29AD">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7D253057"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1347B742" w14:textId="386268F7" w:rsidR="005F5A7C" w:rsidRPr="003C29AD" w:rsidRDefault="005F5A7C" w:rsidP="009137EC">
      <w:pPr>
        <w:pStyle w:val="Akapitzlist"/>
        <w:numPr>
          <w:ilvl w:val="0"/>
          <w:numId w:val="32"/>
        </w:numPr>
        <w:suppressAutoHyphens/>
        <w:jc w:val="both"/>
        <w:rPr>
          <w:color w:val="000000" w:themeColor="text1"/>
          <w:sz w:val="22"/>
          <w:szCs w:val="22"/>
        </w:rPr>
      </w:pPr>
      <w:r w:rsidRPr="003C29AD">
        <w:rPr>
          <w:rFonts w:eastAsia="Tahoma"/>
          <w:sz w:val="22"/>
          <w:szCs w:val="22"/>
          <w:lang w:bidi="pl-PL"/>
        </w:rPr>
        <w:t xml:space="preserve">Zamawiający </w:t>
      </w:r>
      <w:r w:rsidRPr="003C29AD">
        <w:rPr>
          <w:rFonts w:eastAsia="Tahoma"/>
          <w:b/>
          <w:sz w:val="22"/>
          <w:szCs w:val="22"/>
          <w:lang w:bidi="pl-PL"/>
        </w:rPr>
        <w:t xml:space="preserve">dopuszcza </w:t>
      </w:r>
      <w:r w:rsidRPr="003C29AD">
        <w:rPr>
          <w:rFonts w:eastAsia="Tahoma"/>
          <w:b/>
          <w:bCs/>
          <w:sz w:val="22"/>
          <w:szCs w:val="22"/>
          <w:lang w:bidi="pl-PL"/>
        </w:rPr>
        <w:t>składanie ofert częściowych</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3" w:name="_Hlk3542785"/>
    </w:p>
    <w:bookmarkEnd w:id="3"/>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59CFCA78" w14:textId="2B697850" w:rsidR="00456BDF" w:rsidRPr="00456BDF" w:rsidRDefault="00456BDF" w:rsidP="00456BDF">
      <w:pPr>
        <w:jc w:val="both"/>
        <w:rPr>
          <w:sz w:val="22"/>
          <w:szCs w:val="22"/>
        </w:rPr>
      </w:pPr>
      <w:bookmarkStart w:id="4" w:name="_Hlk8996115"/>
      <w:r w:rsidRPr="00456BDF">
        <w:rPr>
          <w:sz w:val="22"/>
          <w:szCs w:val="22"/>
        </w:rPr>
        <w:t>12 miesięcy od podpisania umowy</w:t>
      </w:r>
      <w:r w:rsidR="003C29AD">
        <w:rPr>
          <w:sz w:val="22"/>
          <w:szCs w:val="22"/>
        </w:rPr>
        <w:t>.</w:t>
      </w:r>
    </w:p>
    <w:p w14:paraId="75A71A01" w14:textId="374C56F6" w:rsidR="00B66EE2" w:rsidRPr="00CD46E4" w:rsidRDefault="00B66EE2" w:rsidP="0072377F">
      <w:pPr>
        <w:keepNext/>
        <w:jc w:val="both"/>
        <w:rPr>
          <w:color w:val="000000" w:themeColor="text1"/>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67917">
      <w:pPr>
        <w:pStyle w:val="Akapitzlist"/>
        <w:numPr>
          <w:ilvl w:val="1"/>
          <w:numId w:val="29"/>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67917">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46D110CB" w14:textId="3A86E060" w:rsidR="00253F1B" w:rsidRPr="0097792C" w:rsidRDefault="005654AB" w:rsidP="00AE2706">
      <w:pPr>
        <w:ind w:left="284" w:hanging="284"/>
        <w:jc w:val="both"/>
        <w:rPr>
          <w:b/>
          <w:bCs/>
          <w:color w:val="000000" w:themeColor="text1"/>
          <w:sz w:val="22"/>
          <w:szCs w:val="22"/>
        </w:rPr>
      </w:pPr>
      <w:r w:rsidRPr="0021576C">
        <w:rPr>
          <w:color w:val="000000" w:themeColor="text1"/>
          <w:sz w:val="22"/>
          <w:szCs w:val="22"/>
        </w:rPr>
        <w:t>2)</w:t>
      </w:r>
      <w:r w:rsidR="005A73F4" w:rsidRPr="0021576C">
        <w:rPr>
          <w:color w:val="000000" w:themeColor="text1"/>
          <w:sz w:val="22"/>
          <w:szCs w:val="22"/>
        </w:rPr>
        <w:t xml:space="preserve">  </w:t>
      </w:r>
      <w:r w:rsidR="001B1469" w:rsidRPr="0021576C">
        <w:rPr>
          <w:b/>
          <w:bCs/>
          <w:color w:val="000000" w:themeColor="text1"/>
          <w:sz w:val="22"/>
          <w:szCs w:val="22"/>
        </w:rPr>
        <w:t>uprawnień do prowadzenia określonej działalności gospodarczej lub zawodowej, o ile wynika to z</w:t>
      </w:r>
      <w:r w:rsidR="0097792C" w:rsidRPr="0021576C">
        <w:rPr>
          <w:b/>
          <w:bCs/>
          <w:color w:val="000000" w:themeColor="text1"/>
          <w:sz w:val="22"/>
          <w:szCs w:val="22"/>
        </w:rPr>
        <w:t xml:space="preserve"> </w:t>
      </w:r>
      <w:r w:rsidR="001B1469" w:rsidRPr="0021576C">
        <w:rPr>
          <w:b/>
          <w:bCs/>
          <w:color w:val="000000" w:themeColor="text1"/>
          <w:sz w:val="22"/>
          <w:szCs w:val="22"/>
        </w:rPr>
        <w:t>odrębnych przepisów</w:t>
      </w:r>
      <w:r w:rsidR="00213AC0" w:rsidRPr="0021576C">
        <w:rPr>
          <w:color w:val="000000" w:themeColor="text1"/>
          <w:sz w:val="22"/>
          <w:szCs w:val="22"/>
        </w:rPr>
        <w:t xml:space="preserve"> </w:t>
      </w:r>
      <w:bookmarkStart w:id="5" w:name="_Hlk90459729"/>
      <w:r w:rsidR="00213AC0" w:rsidRPr="0021576C">
        <w:rPr>
          <w:color w:val="000000" w:themeColor="text1"/>
          <w:sz w:val="22"/>
          <w:szCs w:val="22"/>
        </w:rPr>
        <w:t xml:space="preserve">– </w:t>
      </w:r>
      <w:bookmarkEnd w:id="5"/>
      <w:r w:rsidR="00AE2706">
        <w:rPr>
          <w:sz w:val="22"/>
          <w:szCs w:val="22"/>
        </w:rPr>
        <w:t>nie dotyczy</w:t>
      </w:r>
    </w:p>
    <w:p w14:paraId="62CFD875" w14:textId="67C9FC4D" w:rsidR="001B1469" w:rsidRPr="00CD46E4" w:rsidRDefault="001B1469" w:rsidP="0021576C">
      <w:pPr>
        <w:ind w:left="284" w:hanging="284"/>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522133">
        <w:rPr>
          <w:b/>
          <w:bCs/>
          <w:color w:val="000000" w:themeColor="text1"/>
          <w:sz w:val="22"/>
          <w:szCs w:val="22"/>
        </w:rPr>
        <w:t>zdolności technicznej lub zawodowej</w:t>
      </w:r>
      <w:r w:rsidR="00213AC0" w:rsidRPr="00522133">
        <w:rPr>
          <w:color w:val="000000" w:themeColor="text1"/>
          <w:sz w:val="22"/>
          <w:szCs w:val="22"/>
        </w:rPr>
        <w:t>;</w:t>
      </w:r>
      <w:r w:rsidR="00F94EE0" w:rsidRPr="00522133">
        <w:rPr>
          <w:color w:val="000000" w:themeColor="text1"/>
          <w:sz w:val="22"/>
          <w:szCs w:val="22"/>
        </w:rPr>
        <w:t xml:space="preserve"> –</w:t>
      </w:r>
      <w:r w:rsidR="00AE2706">
        <w:rPr>
          <w:color w:val="000000" w:themeColor="text1"/>
          <w:sz w:val="22"/>
          <w:szCs w:val="22"/>
        </w:rPr>
        <w:t>nie dotyczy</w:t>
      </w:r>
    </w:p>
    <w:p w14:paraId="5F8EA54A" w14:textId="5700CC5E" w:rsidR="005F3458" w:rsidRPr="008A7529" w:rsidRDefault="005F3458" w:rsidP="00F67917">
      <w:pPr>
        <w:pStyle w:val="Akapitzlist"/>
        <w:numPr>
          <w:ilvl w:val="0"/>
          <w:numId w:val="30"/>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5C4562C"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i 4), a także bada, czy nie zachodzą wobec tego podmiotu podstawy wykluczenia, które zostały przewidziane względem Wykonawcy.</w:t>
      </w:r>
    </w:p>
    <w:p w14:paraId="097B8BEE" w14:textId="17D5A28E" w:rsidR="009A33C3" w:rsidRPr="00CD46E4" w:rsidRDefault="009A33C3" w:rsidP="00F67917">
      <w:pPr>
        <w:pStyle w:val="Akapitzlist"/>
        <w:numPr>
          <w:ilvl w:val="0"/>
          <w:numId w:val="30"/>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F67917">
      <w:pPr>
        <w:pStyle w:val="Akapitzlist"/>
        <w:numPr>
          <w:ilvl w:val="1"/>
          <w:numId w:val="30"/>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F67917">
      <w:pPr>
        <w:pStyle w:val="Akapitzlist"/>
        <w:widowControl w:val="0"/>
        <w:numPr>
          <w:ilvl w:val="0"/>
          <w:numId w:val="30"/>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F67917">
      <w:pPr>
        <w:pStyle w:val="Akapitzlist"/>
        <w:numPr>
          <w:ilvl w:val="1"/>
          <w:numId w:val="30"/>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F67917">
      <w:pPr>
        <w:pStyle w:val="Akapitzlist"/>
        <w:numPr>
          <w:ilvl w:val="2"/>
          <w:numId w:val="30"/>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19DF8B11" w:rsidR="009A33C3"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AE2706">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Pzp.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w:t>
      </w:r>
      <w:r w:rsidRPr="009A33C3">
        <w:rPr>
          <w:bCs/>
          <w:iCs/>
          <w:sz w:val="22"/>
          <w:szCs w:val="22"/>
          <w:lang w:bidi="pl-PL"/>
        </w:rPr>
        <w:lastRenderedPageBreak/>
        <w:t>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F67917">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Pzp, tj. </w:t>
      </w:r>
      <w:bookmarkStart w:id="6" w:name="bookmark122"/>
      <w:bookmarkStart w:id="7" w:name="bookmark123"/>
      <w:bookmarkEnd w:id="6"/>
      <w:bookmarkEnd w:id="7"/>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67917">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F67917">
      <w:pPr>
        <w:pStyle w:val="pkt"/>
        <w:numPr>
          <w:ilvl w:val="0"/>
          <w:numId w:val="22"/>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Sposób zaszyfrowania oferty opisany został w Instrukcji użytkownika dostępnej na miniPortalu (odbywa się automatycznie).</w:t>
      </w:r>
    </w:p>
    <w:p w14:paraId="1DFC15F9"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74B47AAA"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w:t>
      </w:r>
      <w:r w:rsidRPr="001558DD">
        <w:rPr>
          <w:sz w:val="22"/>
          <w:szCs w:val="22"/>
          <w:lang w:bidi="pl-PL"/>
        </w:rPr>
        <w:lastRenderedPageBreak/>
        <w:t>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F67917">
      <w:pPr>
        <w:pStyle w:val="pkt"/>
        <w:numPr>
          <w:ilvl w:val="0"/>
          <w:numId w:val="22"/>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67917">
      <w:pPr>
        <w:pStyle w:val="pkt"/>
        <w:numPr>
          <w:ilvl w:val="0"/>
          <w:numId w:val="22"/>
        </w:numPr>
        <w:spacing w:before="0" w:after="0"/>
        <w:ind w:left="284" w:hanging="284"/>
        <w:rPr>
          <w:b/>
          <w:color w:val="000000" w:themeColor="text1"/>
          <w:sz w:val="22"/>
          <w:szCs w:val="22"/>
          <w:lang w:bidi="pl-PL"/>
        </w:rPr>
      </w:pPr>
      <w:r w:rsidRPr="0012307A">
        <w:rPr>
          <w:b/>
          <w:color w:val="000000" w:themeColor="text1"/>
          <w:sz w:val="22"/>
          <w:szCs w:val="22"/>
          <w:lang w:bidi="pl-PL"/>
        </w:rPr>
        <w:t>Ofertę należy złożyć z wymaganymi załącznikami</w:t>
      </w:r>
      <w:r w:rsidRPr="00CD46E4">
        <w:rPr>
          <w:b/>
          <w:color w:val="000000" w:themeColor="text1"/>
          <w:sz w:val="22"/>
          <w:szCs w:val="22"/>
          <w:lang w:bidi="pl-PL"/>
        </w:rPr>
        <w:t>:</w:t>
      </w:r>
    </w:p>
    <w:p w14:paraId="59605751" w14:textId="5240FE67" w:rsidR="00BC36E1" w:rsidRDefault="00BC36E1" w:rsidP="00F67917">
      <w:pPr>
        <w:pStyle w:val="pkt"/>
        <w:numPr>
          <w:ilvl w:val="1"/>
          <w:numId w:val="22"/>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226C9FE5" w14:textId="2EF609DC" w:rsidR="00AE2706" w:rsidRDefault="00AE2706" w:rsidP="00F67917">
      <w:pPr>
        <w:pStyle w:val="pkt"/>
        <w:numPr>
          <w:ilvl w:val="1"/>
          <w:numId w:val="22"/>
        </w:numPr>
        <w:spacing w:before="0" w:after="0"/>
        <w:ind w:left="284" w:hanging="284"/>
        <w:rPr>
          <w:iCs/>
          <w:color w:val="000000" w:themeColor="text1"/>
          <w:sz w:val="22"/>
          <w:szCs w:val="22"/>
          <w:lang w:bidi="pl-PL"/>
        </w:rPr>
      </w:pPr>
      <w:r>
        <w:rPr>
          <w:iCs/>
          <w:color w:val="000000" w:themeColor="text1"/>
          <w:sz w:val="22"/>
          <w:szCs w:val="22"/>
          <w:lang w:val="pl-PL" w:bidi="pl-PL"/>
        </w:rPr>
        <w:t xml:space="preserve">Formularze cenowe, stanowiące </w:t>
      </w:r>
      <w:r w:rsidRPr="00AE2706">
        <w:rPr>
          <w:b/>
          <w:bCs/>
          <w:i/>
          <w:color w:val="000000" w:themeColor="text1"/>
          <w:sz w:val="22"/>
          <w:szCs w:val="22"/>
          <w:lang w:val="pl-PL" w:bidi="pl-PL"/>
        </w:rPr>
        <w:t>Załączniki Nr 1.1- 1.10</w:t>
      </w:r>
      <w:r>
        <w:rPr>
          <w:iCs/>
          <w:color w:val="000000" w:themeColor="text1"/>
          <w:sz w:val="22"/>
          <w:szCs w:val="22"/>
          <w:lang w:val="pl-PL" w:bidi="pl-PL"/>
        </w:rPr>
        <w:t>, stosownie do danej części.</w:t>
      </w:r>
    </w:p>
    <w:p w14:paraId="020652B5" w14:textId="6CA0F6D0" w:rsidR="00AA5351" w:rsidRPr="00CD46E4" w:rsidRDefault="00FA0B40" w:rsidP="00F67917">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F67917">
      <w:pPr>
        <w:pStyle w:val="pkt"/>
        <w:numPr>
          <w:ilvl w:val="1"/>
          <w:numId w:val="22"/>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F67917">
      <w:pPr>
        <w:pStyle w:val="pkt"/>
        <w:numPr>
          <w:ilvl w:val="1"/>
          <w:numId w:val="22"/>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r w:rsidR="00614D2F" w:rsidRPr="00CD46E4">
        <w:rPr>
          <w:color w:val="000000" w:themeColor="text1"/>
          <w:sz w:val="22"/>
          <w:szCs w:val="22"/>
          <w:lang w:bidi="pl-PL"/>
        </w:rPr>
        <w:t>eżeli</w:t>
      </w:r>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F67917">
      <w:pPr>
        <w:pStyle w:val="pkt"/>
        <w:numPr>
          <w:ilvl w:val="1"/>
          <w:numId w:val="22"/>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F67917">
      <w:pPr>
        <w:pStyle w:val="pkt"/>
        <w:numPr>
          <w:ilvl w:val="0"/>
          <w:numId w:val="23"/>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67917">
      <w:pPr>
        <w:pStyle w:val="pkt"/>
        <w:numPr>
          <w:ilvl w:val="0"/>
          <w:numId w:val="2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67917">
      <w:pPr>
        <w:pStyle w:val="Akapitzlist"/>
        <w:keepNext/>
        <w:numPr>
          <w:ilvl w:val="0"/>
          <w:numId w:val="27"/>
        </w:numPr>
        <w:ind w:left="426" w:hanging="426"/>
        <w:jc w:val="both"/>
        <w:rPr>
          <w:b/>
          <w:bCs/>
          <w:sz w:val="22"/>
          <w:szCs w:val="22"/>
        </w:rPr>
      </w:pPr>
      <w:bookmarkStart w:id="8" w:name="bookmark27"/>
      <w:r w:rsidRPr="001558DD">
        <w:rPr>
          <w:b/>
          <w:bCs/>
          <w:sz w:val="22"/>
          <w:szCs w:val="22"/>
        </w:rPr>
        <w:lastRenderedPageBreak/>
        <w:t>Sposób komunikowania się Zamawiającego z Wykonawcami (nie dotyczy składania ofert  i wniosków)</w:t>
      </w:r>
      <w:bookmarkEnd w:id="8"/>
    </w:p>
    <w:p w14:paraId="2D7FBCF2" w14:textId="67BAB75E" w:rsidR="009C6A12" w:rsidRPr="001558DD" w:rsidRDefault="009C6A12" w:rsidP="00F67917">
      <w:pPr>
        <w:pStyle w:val="Akapitzlist"/>
        <w:numPr>
          <w:ilvl w:val="0"/>
          <w:numId w:val="28"/>
        </w:numPr>
        <w:ind w:left="284" w:hanging="284"/>
        <w:jc w:val="both"/>
        <w:rPr>
          <w:sz w:val="22"/>
          <w:szCs w:val="22"/>
        </w:rPr>
      </w:pPr>
      <w:bookmarkStart w:id="9" w:name="bookmark28"/>
      <w:bookmarkEnd w:id="9"/>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F67917">
      <w:pPr>
        <w:pStyle w:val="Akapitzlist"/>
        <w:numPr>
          <w:ilvl w:val="0"/>
          <w:numId w:val="28"/>
        </w:numPr>
        <w:ind w:left="284" w:hanging="284"/>
        <w:jc w:val="both"/>
        <w:rPr>
          <w:color w:val="000000"/>
          <w:sz w:val="22"/>
          <w:szCs w:val="22"/>
        </w:rPr>
      </w:pPr>
      <w:bookmarkStart w:id="10" w:name="bookmark29"/>
      <w:bookmarkEnd w:id="10"/>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1" w:name="bookmark30"/>
      <w:bookmarkEnd w:id="11"/>
    </w:p>
    <w:p w14:paraId="6B6C0477" w14:textId="6BF4A57B" w:rsidR="009C6A12" w:rsidRPr="001F0444" w:rsidRDefault="009C6A12" w:rsidP="00F67917">
      <w:pPr>
        <w:pStyle w:val="Akapitzlist"/>
        <w:numPr>
          <w:ilvl w:val="0"/>
          <w:numId w:val="28"/>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F67917">
      <w:pPr>
        <w:pStyle w:val="Akapitzlist"/>
        <w:numPr>
          <w:ilvl w:val="0"/>
          <w:numId w:val="28"/>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67917">
      <w:pPr>
        <w:pStyle w:val="Akapitzlist"/>
        <w:numPr>
          <w:ilvl w:val="0"/>
          <w:numId w:val="28"/>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F67917">
      <w:pPr>
        <w:numPr>
          <w:ilvl w:val="0"/>
          <w:numId w:val="28"/>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67917">
      <w:pPr>
        <w:numPr>
          <w:ilvl w:val="0"/>
          <w:numId w:val="28"/>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67917">
      <w:pPr>
        <w:numPr>
          <w:ilvl w:val="0"/>
          <w:numId w:val="28"/>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67917">
      <w:pPr>
        <w:numPr>
          <w:ilvl w:val="0"/>
          <w:numId w:val="28"/>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67917">
      <w:pPr>
        <w:numPr>
          <w:ilvl w:val="0"/>
          <w:numId w:val="28"/>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A27BA6">
      <w:pPr>
        <w:jc w:val="both"/>
        <w:rPr>
          <w:sz w:val="22"/>
          <w:szCs w:val="22"/>
        </w:rPr>
      </w:pPr>
    </w:p>
    <w:p w14:paraId="36E02320" w14:textId="7E92F65E" w:rsidR="0048109A" w:rsidRPr="00D87021" w:rsidRDefault="00C8781F" w:rsidP="00A27BA6">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2" w:name="_Hlk68249120"/>
      <w:r w:rsidRPr="00D87021">
        <w:rPr>
          <w:bCs/>
          <w:sz w:val="22"/>
          <w:szCs w:val="22"/>
        </w:rPr>
        <w:lastRenderedPageBreak/>
        <w:t>W przedmiotowym postępowaniu wadium nie jest wymagane.</w:t>
      </w:r>
    </w:p>
    <w:bookmarkEnd w:id="12"/>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40043F3" w:rsidR="00FC200C" w:rsidRPr="003870D9" w:rsidRDefault="00AE2706" w:rsidP="00F108E1">
      <w:pPr>
        <w:numPr>
          <w:ilvl w:val="0"/>
          <w:numId w:val="4"/>
        </w:numPr>
        <w:ind w:left="284" w:hanging="284"/>
        <w:jc w:val="both"/>
        <w:rPr>
          <w:sz w:val="22"/>
          <w:szCs w:val="22"/>
        </w:rPr>
      </w:pPr>
      <w:r>
        <w:rPr>
          <w:sz w:val="22"/>
          <w:szCs w:val="22"/>
        </w:rPr>
        <w:t>Beata Kapuścińska</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B113D7">
          <w:rPr>
            <w:rStyle w:val="Hipercze"/>
            <w:sz w:val="22"/>
            <w:szCs w:val="22"/>
          </w:rPr>
          <w:t>b.kapuscinska@igbmazovia.pl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0F260953"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666CDD">
        <w:rPr>
          <w:b/>
          <w:bCs/>
          <w:spacing w:val="-5"/>
          <w:sz w:val="22"/>
          <w:szCs w:val="22"/>
        </w:rPr>
        <w:t>14</w:t>
      </w:r>
      <w:r w:rsidR="006E0951" w:rsidRPr="00666CDD">
        <w:rPr>
          <w:b/>
          <w:bCs/>
          <w:spacing w:val="-5"/>
          <w:sz w:val="22"/>
          <w:szCs w:val="22"/>
        </w:rPr>
        <w:t>.</w:t>
      </w:r>
      <w:r w:rsidR="007B38A3" w:rsidRPr="00666CDD">
        <w:rPr>
          <w:b/>
          <w:bCs/>
          <w:spacing w:val="-5"/>
          <w:sz w:val="22"/>
          <w:szCs w:val="22"/>
        </w:rPr>
        <w:t>0</w:t>
      </w:r>
      <w:r w:rsidR="00666CDD">
        <w:rPr>
          <w:b/>
          <w:bCs/>
          <w:spacing w:val="-5"/>
          <w:sz w:val="22"/>
          <w:szCs w:val="22"/>
        </w:rPr>
        <w:t>4</w:t>
      </w:r>
      <w:r w:rsidR="006E0951" w:rsidRPr="00666CDD">
        <w:rPr>
          <w:b/>
          <w:bCs/>
          <w:spacing w:val="-5"/>
          <w:sz w:val="22"/>
          <w:szCs w:val="22"/>
        </w:rPr>
        <w:t>.</w:t>
      </w:r>
      <w:r w:rsidR="00733E7A" w:rsidRPr="00666CDD">
        <w:rPr>
          <w:b/>
          <w:bCs/>
          <w:spacing w:val="-5"/>
          <w:sz w:val="22"/>
          <w:szCs w:val="22"/>
        </w:rPr>
        <w:t>202</w:t>
      </w:r>
      <w:r w:rsidR="007B38A3" w:rsidRPr="00666CDD">
        <w:rPr>
          <w:b/>
          <w:bCs/>
          <w:spacing w:val="-5"/>
          <w:sz w:val="22"/>
          <w:szCs w:val="22"/>
        </w:rPr>
        <w:t>2</w:t>
      </w:r>
      <w:r w:rsidR="00733E7A" w:rsidRPr="00666CDD">
        <w:rPr>
          <w:b/>
          <w:bCs/>
          <w:spacing w:val="-5"/>
          <w:sz w:val="22"/>
          <w:szCs w:val="22"/>
        </w:rPr>
        <w:t xml:space="preserve"> r</w:t>
      </w:r>
      <w:r w:rsidR="00733E7A" w:rsidRPr="00035659">
        <w:rPr>
          <w:b/>
          <w:bCs/>
          <w:spacing w:val="-5"/>
          <w:sz w:val="22"/>
          <w:szCs w:val="22"/>
        </w:rPr>
        <w:t>.</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63B3FC74" w14:textId="6AE034E9"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035659">
        <w:rPr>
          <w:sz w:val="22"/>
          <w:szCs w:val="22"/>
        </w:rPr>
        <w:t xml:space="preserve">dniu </w:t>
      </w:r>
      <w:r w:rsidR="00666CDD" w:rsidRPr="00666CDD">
        <w:rPr>
          <w:b/>
          <w:sz w:val="22"/>
          <w:szCs w:val="22"/>
        </w:rPr>
        <w:t>16</w:t>
      </w:r>
      <w:r w:rsidR="006E0951" w:rsidRPr="00666CDD">
        <w:rPr>
          <w:b/>
          <w:sz w:val="22"/>
          <w:szCs w:val="22"/>
        </w:rPr>
        <w:t>.</w:t>
      </w:r>
      <w:r w:rsidR="00666CDD" w:rsidRPr="00666CDD">
        <w:rPr>
          <w:b/>
          <w:sz w:val="22"/>
          <w:szCs w:val="22"/>
        </w:rPr>
        <w:t>03</w:t>
      </w:r>
      <w:r w:rsidR="006E0951" w:rsidRPr="00666CDD">
        <w:rPr>
          <w:b/>
          <w:sz w:val="22"/>
          <w:szCs w:val="22"/>
        </w:rPr>
        <w:t>.</w:t>
      </w:r>
      <w:r w:rsidR="00A646F3" w:rsidRPr="00666CDD">
        <w:rPr>
          <w:b/>
          <w:sz w:val="22"/>
          <w:szCs w:val="22"/>
        </w:rPr>
        <w:t>202</w:t>
      </w:r>
      <w:r w:rsidR="00666CDD" w:rsidRPr="00666CDD">
        <w:rPr>
          <w:b/>
          <w:sz w:val="22"/>
          <w:szCs w:val="22"/>
        </w:rPr>
        <w:t>2</w:t>
      </w:r>
      <w:r w:rsidR="00A646F3" w:rsidRPr="00035659">
        <w:rPr>
          <w:b/>
          <w:sz w:val="22"/>
          <w:szCs w:val="22"/>
        </w:rPr>
        <w:t xml:space="preserve"> r</w:t>
      </w:r>
      <w:r w:rsidR="002719B1" w:rsidRPr="0003565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e-Puap po tym terminie lub przesłane z pominięciem wytycznych wynikających z Instrukcji użytkownika dostępnej na miniPortalu nie będą analizowane przez Zamawiającego.</w:t>
      </w:r>
      <w:r w:rsidR="000F2978" w:rsidRPr="005611F5">
        <w:rPr>
          <w:sz w:val="22"/>
          <w:szCs w:val="22"/>
        </w:rPr>
        <w:t xml:space="preserve"> </w:t>
      </w:r>
      <w:r w:rsidR="00F44F8B" w:rsidRPr="005611F5">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4BBF271D"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666CDD" w:rsidRPr="00666CDD">
        <w:rPr>
          <w:b/>
          <w:bCs/>
          <w:sz w:val="22"/>
          <w:szCs w:val="22"/>
        </w:rPr>
        <w:t>1</w:t>
      </w:r>
      <w:r w:rsidR="00666CDD">
        <w:rPr>
          <w:b/>
          <w:bCs/>
          <w:sz w:val="22"/>
          <w:szCs w:val="22"/>
        </w:rPr>
        <w:t>6</w:t>
      </w:r>
      <w:r w:rsidR="006E0951" w:rsidRPr="00666CDD">
        <w:rPr>
          <w:b/>
          <w:bCs/>
          <w:sz w:val="22"/>
          <w:szCs w:val="22"/>
        </w:rPr>
        <w:t>.</w:t>
      </w:r>
      <w:r w:rsidR="00666CDD" w:rsidRPr="00666CDD">
        <w:rPr>
          <w:b/>
          <w:bCs/>
          <w:sz w:val="22"/>
          <w:szCs w:val="22"/>
        </w:rPr>
        <w:t>0</w:t>
      </w:r>
      <w:r w:rsidR="00666CDD">
        <w:rPr>
          <w:b/>
          <w:bCs/>
          <w:sz w:val="22"/>
          <w:szCs w:val="22"/>
        </w:rPr>
        <w:t>3</w:t>
      </w:r>
      <w:r w:rsidR="006E0951" w:rsidRPr="00666CDD">
        <w:rPr>
          <w:b/>
          <w:bCs/>
          <w:sz w:val="22"/>
          <w:szCs w:val="22"/>
        </w:rPr>
        <w:t>.</w:t>
      </w:r>
      <w:r w:rsidR="00A646F3" w:rsidRPr="00666CDD">
        <w:rPr>
          <w:b/>
          <w:bCs/>
          <w:sz w:val="22"/>
          <w:szCs w:val="22"/>
        </w:rPr>
        <w:t>202</w:t>
      </w:r>
      <w:r w:rsidR="00666CDD" w:rsidRPr="00666CDD">
        <w:rPr>
          <w:b/>
          <w:bCs/>
          <w:sz w:val="22"/>
          <w:szCs w:val="22"/>
        </w:rPr>
        <w:t>2</w:t>
      </w:r>
      <w:r w:rsidR="00A646F3" w:rsidRPr="00035659">
        <w:rPr>
          <w:b/>
          <w:bCs/>
          <w:sz w:val="22"/>
          <w:szCs w:val="22"/>
        </w:rPr>
        <w:t xml:space="preserve">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5A444243"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00A27BA6">
        <w:rPr>
          <w:rFonts w:eastAsia="Calibri"/>
          <w:b/>
          <w:sz w:val="22"/>
          <w:szCs w:val="22"/>
        </w:rPr>
        <w:t xml:space="preserve">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xml:space="preserve">). Przez cenę należy rozumieć wartość wyrażoną w jednostkach pieniężnych, którą Zamawiający jest obowiązany zapłacić Wykonawcy za dostawę. W cenie należy </w:t>
      </w:r>
      <w:r w:rsidRPr="00153AC5">
        <w:rPr>
          <w:rFonts w:eastAsia="Calibri"/>
          <w:sz w:val="22"/>
          <w:szCs w:val="22"/>
        </w:rPr>
        <w:lastRenderedPageBreak/>
        <w:t>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449A97C8" w:rsidR="005009F8"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9137EC">
      <w:pPr>
        <w:numPr>
          <w:ilvl w:val="0"/>
          <w:numId w:val="33"/>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9137EC">
      <w:pPr>
        <w:numPr>
          <w:ilvl w:val="0"/>
          <w:numId w:val="33"/>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02710823" w:rsidR="005009F8" w:rsidRPr="006B56A6" w:rsidRDefault="005009F8" w:rsidP="009137EC">
      <w:pPr>
        <w:pStyle w:val="Akapitzlist"/>
        <w:numPr>
          <w:ilvl w:val="0"/>
          <w:numId w:val="33"/>
        </w:numPr>
        <w:ind w:left="284" w:hanging="284"/>
        <w:jc w:val="both"/>
        <w:rPr>
          <w:color w:val="000000" w:themeColor="text1"/>
          <w:sz w:val="22"/>
          <w:szCs w:val="22"/>
        </w:rPr>
      </w:pPr>
      <w:r w:rsidRPr="006B56A6">
        <w:rPr>
          <w:color w:val="000000" w:themeColor="text1"/>
          <w:sz w:val="22"/>
          <w:szCs w:val="22"/>
        </w:rPr>
        <w:t>Ocena ofert zostanie przeprowadzona w oparciu o przedstawione kryteria</w:t>
      </w:r>
      <w:r w:rsidR="00AB6412" w:rsidRPr="006B56A6">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B87820">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44254447" w14:textId="434A18BB" w:rsidR="00830230" w:rsidRPr="007E175C" w:rsidRDefault="00B87820" w:rsidP="00844927">
            <w:pPr>
              <w:spacing w:line="276" w:lineRule="auto"/>
              <w:rPr>
                <w:color w:val="000000" w:themeColor="text1"/>
                <w:sz w:val="22"/>
                <w:szCs w:val="22"/>
                <w:lang w:eastAsia="en-US"/>
              </w:rPr>
            </w:pPr>
            <w:r>
              <w:rPr>
                <w:color w:val="000000" w:themeColor="text1"/>
                <w:sz w:val="22"/>
                <w:szCs w:val="22"/>
                <w:lang w:eastAsia="en-US"/>
              </w:rPr>
              <w:t>Termin</w:t>
            </w:r>
            <w:r w:rsidR="00F94EE0" w:rsidRPr="00F94EE0">
              <w:rPr>
                <w:color w:val="000000" w:themeColor="text1"/>
                <w:sz w:val="22"/>
                <w:szCs w:val="22"/>
                <w:lang w:eastAsia="en-US"/>
              </w:rPr>
              <w:t xml:space="preserve"> </w:t>
            </w:r>
            <w:r w:rsidR="00F555C7">
              <w:rPr>
                <w:color w:val="000000" w:themeColor="text1"/>
                <w:sz w:val="22"/>
                <w:szCs w:val="22"/>
                <w:lang w:eastAsia="en-US"/>
              </w:rPr>
              <w:t xml:space="preserve">dostawy </w:t>
            </w:r>
            <w:r w:rsidR="00F94EE0" w:rsidRPr="005551CE">
              <w:rPr>
                <w:color w:val="000000" w:themeColor="text1"/>
                <w:sz w:val="22"/>
                <w:szCs w:val="22"/>
                <w:lang w:eastAsia="en-US"/>
              </w:rPr>
              <w:t>(</w:t>
            </w:r>
            <w:r w:rsidR="005551CE" w:rsidRPr="005551CE">
              <w:rPr>
                <w:color w:val="000000" w:themeColor="text1"/>
                <w:sz w:val="22"/>
                <w:szCs w:val="22"/>
                <w:lang w:eastAsia="en-US"/>
              </w:rPr>
              <w:t>T</w:t>
            </w:r>
            <w:r w:rsidR="00F94EE0" w:rsidRPr="005551CE">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6286AAB7" w:rsidR="00830230" w:rsidRPr="007E175C" w:rsidRDefault="00D91E64" w:rsidP="00844927">
            <w:pPr>
              <w:spacing w:line="276" w:lineRule="auto"/>
              <w:jc w:val="center"/>
              <w:rPr>
                <w:color w:val="000000" w:themeColor="text1"/>
                <w:sz w:val="22"/>
                <w:szCs w:val="22"/>
                <w:lang w:eastAsia="en-US"/>
              </w:rPr>
            </w:pPr>
            <w:r>
              <w:rPr>
                <w:color w:val="000000" w:themeColor="text1"/>
                <w:sz w:val="22"/>
                <w:szCs w:val="22"/>
                <w:lang w:eastAsia="en-US"/>
              </w:rPr>
              <w:t>4</w:t>
            </w:r>
            <w:r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56ECA5E8"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bl>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bad</w:t>
      </w:r>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7BB836EF" w:rsidR="00EF009B" w:rsidRPr="00EF009B" w:rsidRDefault="0060549B" w:rsidP="00EF009B">
      <w:pPr>
        <w:pStyle w:val="Akapitzlist"/>
        <w:numPr>
          <w:ilvl w:val="1"/>
          <w:numId w:val="5"/>
        </w:numPr>
        <w:ind w:left="284" w:hanging="284"/>
        <w:jc w:val="both"/>
        <w:rPr>
          <w:color w:val="000000" w:themeColor="text1"/>
          <w:sz w:val="22"/>
          <w:szCs w:val="22"/>
        </w:rPr>
      </w:pPr>
      <w:bookmarkStart w:id="13" w:name="_Hlk74213039"/>
      <w:r w:rsidRPr="00EF009B">
        <w:rPr>
          <w:color w:val="000000" w:themeColor="text1"/>
          <w:sz w:val="22"/>
          <w:szCs w:val="22"/>
          <w:u w:val="single"/>
        </w:rPr>
        <w:t xml:space="preserve">Punkty za kryterium </w:t>
      </w:r>
      <w:r w:rsidR="00B87820">
        <w:rPr>
          <w:color w:val="000000" w:themeColor="text1"/>
          <w:sz w:val="22"/>
          <w:szCs w:val="22"/>
          <w:u w:val="single"/>
          <w:lang w:val="pl-PL" w:eastAsia="en-US"/>
        </w:rPr>
        <w:t>Termin</w:t>
      </w:r>
      <w:r w:rsidR="00F94EE0">
        <w:rPr>
          <w:color w:val="000000" w:themeColor="text1"/>
          <w:sz w:val="22"/>
          <w:szCs w:val="22"/>
          <w:u w:val="single"/>
          <w:lang w:val="pl-PL" w:eastAsia="en-US"/>
        </w:rPr>
        <w:t xml:space="preserve"> </w:t>
      </w:r>
      <w:r w:rsidR="005551CE" w:rsidRPr="005551CE">
        <w:rPr>
          <w:color w:val="000000" w:themeColor="text1"/>
          <w:sz w:val="22"/>
          <w:szCs w:val="22"/>
          <w:u w:val="single"/>
          <w:lang w:eastAsia="en-US"/>
        </w:rPr>
        <w:t>dostawy (T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p w14:paraId="47A604B2" w14:textId="48B2DEEA" w:rsidR="00B87820" w:rsidRPr="00B87820" w:rsidRDefault="00B87820" w:rsidP="00A27BA6">
      <w:pPr>
        <w:rPr>
          <w:b/>
          <w:color w:val="000000" w:themeColor="text1"/>
          <w:sz w:val="22"/>
          <w:szCs w:val="22"/>
          <w:u w:val="single"/>
        </w:rPr>
      </w:pPr>
      <w:bookmarkStart w:id="14" w:name="_Hlk536606900"/>
      <w:bookmarkStart w:id="15" w:name="_Hlk74213377"/>
      <w:bookmarkEnd w:id="13"/>
      <w:r w:rsidRPr="00B87820">
        <w:rPr>
          <w:b/>
          <w:color w:val="000000" w:themeColor="text1"/>
          <w:sz w:val="22"/>
          <w:szCs w:val="22"/>
          <w:u w:val="single"/>
        </w:rPr>
        <w:t>Dla Części 1,2,3,4,5,6,7,9 i 10:</w:t>
      </w:r>
    </w:p>
    <w:p w14:paraId="470EEBD1" w14:textId="77777777" w:rsidR="00B87820" w:rsidRPr="00B87820" w:rsidRDefault="00B87820" w:rsidP="00B87820">
      <w:pPr>
        <w:jc w:val="both"/>
        <w:rPr>
          <w:color w:val="000000" w:themeColor="text1"/>
          <w:sz w:val="22"/>
          <w:szCs w:val="22"/>
        </w:rPr>
      </w:pPr>
      <w:bookmarkStart w:id="16" w:name="_Hlk536606938"/>
      <w:bookmarkEnd w:id="14"/>
      <w:r w:rsidRPr="00B87820">
        <w:rPr>
          <w:color w:val="000000" w:themeColor="text1"/>
          <w:sz w:val="22"/>
          <w:szCs w:val="22"/>
        </w:rPr>
        <w:t xml:space="preserve">a)  Termin dostawy równy 8 dni roboczych  i powyżej 6 dni roboczych  – </w:t>
      </w:r>
      <w:r w:rsidRPr="00B87820">
        <w:rPr>
          <w:b/>
          <w:bCs/>
          <w:color w:val="000000" w:themeColor="text1"/>
          <w:sz w:val="22"/>
          <w:szCs w:val="22"/>
        </w:rPr>
        <w:t>0 pkt</w:t>
      </w:r>
    </w:p>
    <w:p w14:paraId="227991E3" w14:textId="77777777" w:rsidR="00B87820" w:rsidRPr="00B87820" w:rsidRDefault="00B87820" w:rsidP="009137EC">
      <w:pPr>
        <w:pStyle w:val="Akapitzlist"/>
        <w:numPr>
          <w:ilvl w:val="4"/>
          <w:numId w:val="34"/>
        </w:numPr>
        <w:tabs>
          <w:tab w:val="left" w:pos="284"/>
        </w:tabs>
        <w:jc w:val="both"/>
        <w:rPr>
          <w:color w:val="000000" w:themeColor="text1"/>
          <w:sz w:val="22"/>
          <w:szCs w:val="22"/>
        </w:rPr>
      </w:pPr>
      <w:r w:rsidRPr="00B87820">
        <w:rPr>
          <w:color w:val="000000" w:themeColor="text1"/>
          <w:sz w:val="22"/>
          <w:szCs w:val="22"/>
        </w:rPr>
        <w:t xml:space="preserve">Termin dostawy powyżej 4 dni roboczych  oraz równy lub poniżej 6 dni roboczych  – </w:t>
      </w:r>
      <w:r w:rsidRPr="00B87820">
        <w:rPr>
          <w:b/>
          <w:bCs/>
          <w:color w:val="000000" w:themeColor="text1"/>
          <w:sz w:val="22"/>
          <w:szCs w:val="22"/>
        </w:rPr>
        <w:t>20 pkt</w:t>
      </w:r>
    </w:p>
    <w:p w14:paraId="2CDE6697" w14:textId="77777777" w:rsidR="00B87820" w:rsidRPr="00B87820" w:rsidRDefault="00B87820" w:rsidP="009137EC">
      <w:pPr>
        <w:pStyle w:val="Akapitzlist"/>
        <w:numPr>
          <w:ilvl w:val="4"/>
          <w:numId w:val="34"/>
        </w:numPr>
        <w:tabs>
          <w:tab w:val="left" w:pos="284"/>
        </w:tabs>
        <w:jc w:val="both"/>
        <w:rPr>
          <w:color w:val="000000" w:themeColor="text1"/>
          <w:sz w:val="22"/>
          <w:szCs w:val="22"/>
        </w:rPr>
      </w:pPr>
      <w:r w:rsidRPr="00B87820">
        <w:rPr>
          <w:color w:val="000000" w:themeColor="text1"/>
          <w:sz w:val="22"/>
          <w:szCs w:val="22"/>
        </w:rPr>
        <w:t xml:space="preserve">Termin dostawy równy lub poniżej 4  dni roboczych – </w:t>
      </w:r>
      <w:r w:rsidRPr="00B87820">
        <w:rPr>
          <w:b/>
          <w:bCs/>
          <w:color w:val="000000" w:themeColor="text1"/>
          <w:sz w:val="22"/>
          <w:szCs w:val="22"/>
        </w:rPr>
        <w:t>40 pkt</w:t>
      </w:r>
      <w:bookmarkEnd w:id="16"/>
    </w:p>
    <w:p w14:paraId="3C9360D8" w14:textId="77777777" w:rsidR="00B87820" w:rsidRPr="00B87820" w:rsidRDefault="00B87820" w:rsidP="00B87820">
      <w:pPr>
        <w:rPr>
          <w:sz w:val="22"/>
          <w:szCs w:val="22"/>
        </w:rPr>
      </w:pPr>
      <w:r w:rsidRPr="00B87820">
        <w:rPr>
          <w:b/>
          <w:color w:val="000000" w:themeColor="text1"/>
          <w:sz w:val="22"/>
          <w:szCs w:val="22"/>
          <w:u w:val="single"/>
        </w:rPr>
        <w:t>Dla Części 8:</w:t>
      </w:r>
      <w:r w:rsidRPr="00B87820">
        <w:rPr>
          <w:sz w:val="22"/>
          <w:szCs w:val="22"/>
        </w:rPr>
        <w:t xml:space="preserve"> </w:t>
      </w:r>
    </w:p>
    <w:p w14:paraId="7CF71070" w14:textId="18606124" w:rsidR="00B87820" w:rsidRPr="00B87820" w:rsidRDefault="00B87820" w:rsidP="00B87820">
      <w:pPr>
        <w:pStyle w:val="Akapitzlist"/>
        <w:numPr>
          <w:ilvl w:val="1"/>
          <w:numId w:val="10"/>
        </w:numPr>
        <w:rPr>
          <w:color w:val="000000" w:themeColor="text1"/>
          <w:sz w:val="22"/>
          <w:szCs w:val="22"/>
        </w:rPr>
      </w:pPr>
      <w:r w:rsidRPr="00B87820">
        <w:rPr>
          <w:color w:val="000000" w:themeColor="text1"/>
          <w:sz w:val="22"/>
          <w:szCs w:val="22"/>
        </w:rPr>
        <w:t xml:space="preserve">Termin dostawy równy 14 dni roboczych  i powyżej 12 dni roboczych  – </w:t>
      </w:r>
      <w:r w:rsidRPr="00B87820">
        <w:rPr>
          <w:b/>
          <w:bCs/>
          <w:color w:val="000000" w:themeColor="text1"/>
          <w:sz w:val="22"/>
          <w:szCs w:val="22"/>
        </w:rPr>
        <w:t>0 pkt</w:t>
      </w:r>
    </w:p>
    <w:p w14:paraId="2D3E8DF4" w14:textId="39521247" w:rsidR="00B87820" w:rsidRPr="00B87820" w:rsidRDefault="00B87820" w:rsidP="009137EC">
      <w:pPr>
        <w:pStyle w:val="Akapitzlist"/>
        <w:numPr>
          <w:ilvl w:val="0"/>
          <w:numId w:val="35"/>
        </w:numPr>
        <w:rPr>
          <w:color w:val="000000" w:themeColor="text1"/>
          <w:sz w:val="22"/>
          <w:szCs w:val="22"/>
        </w:rPr>
      </w:pPr>
      <w:r w:rsidRPr="00B87820">
        <w:rPr>
          <w:color w:val="000000" w:themeColor="text1"/>
          <w:sz w:val="22"/>
          <w:szCs w:val="22"/>
        </w:rPr>
        <w:t xml:space="preserve">Termin dostawy powyżej 8 dni roboczych  oraz równy lub poniżej 12 dni roboczych  – </w:t>
      </w:r>
      <w:r w:rsidRPr="00B87820">
        <w:rPr>
          <w:b/>
          <w:bCs/>
          <w:color w:val="000000" w:themeColor="text1"/>
          <w:sz w:val="22"/>
          <w:szCs w:val="22"/>
        </w:rPr>
        <w:t>20 pkt</w:t>
      </w:r>
    </w:p>
    <w:p w14:paraId="53D88775" w14:textId="2D9FE226" w:rsidR="00B87820" w:rsidRPr="00B87820" w:rsidRDefault="00B87820" w:rsidP="009137EC">
      <w:pPr>
        <w:pStyle w:val="Akapitzlist"/>
        <w:numPr>
          <w:ilvl w:val="0"/>
          <w:numId w:val="35"/>
        </w:numPr>
        <w:rPr>
          <w:color w:val="000000" w:themeColor="text1"/>
          <w:sz w:val="22"/>
          <w:szCs w:val="22"/>
        </w:rPr>
      </w:pPr>
      <w:r w:rsidRPr="00B87820">
        <w:rPr>
          <w:color w:val="000000" w:themeColor="text1"/>
          <w:sz w:val="22"/>
          <w:szCs w:val="22"/>
        </w:rPr>
        <w:t xml:space="preserve">Termin dostawy równy lub poniżej 8 dni roboczych – </w:t>
      </w:r>
      <w:r w:rsidRPr="00B87820">
        <w:rPr>
          <w:b/>
          <w:bCs/>
          <w:color w:val="000000" w:themeColor="text1"/>
          <w:sz w:val="22"/>
          <w:szCs w:val="22"/>
        </w:rPr>
        <w:t>40 pkt</w:t>
      </w:r>
    </w:p>
    <w:p w14:paraId="34D167B9" w14:textId="77777777" w:rsidR="00B87820" w:rsidRPr="00E868EA" w:rsidRDefault="00B87820" w:rsidP="00B87820">
      <w:pPr>
        <w:rPr>
          <w:b/>
          <w:bCs/>
          <w:i/>
          <w:iCs/>
          <w:color w:val="000000" w:themeColor="text1"/>
          <w:sz w:val="22"/>
          <w:szCs w:val="22"/>
          <w:u w:val="single"/>
        </w:rPr>
      </w:pPr>
      <w:r w:rsidRPr="00E868EA">
        <w:rPr>
          <w:b/>
          <w:bCs/>
          <w:i/>
          <w:iCs/>
          <w:color w:val="000000" w:themeColor="text1"/>
          <w:sz w:val="22"/>
          <w:szCs w:val="22"/>
          <w:u w:val="single"/>
        </w:rPr>
        <w:t>Uwaga:</w:t>
      </w:r>
    </w:p>
    <w:p w14:paraId="60850457" w14:textId="77777777" w:rsidR="00B87820" w:rsidRPr="00B87820" w:rsidRDefault="00B87820" w:rsidP="00E868EA">
      <w:pPr>
        <w:tabs>
          <w:tab w:val="num" w:pos="3240"/>
        </w:tabs>
        <w:jc w:val="both"/>
        <w:rPr>
          <w:color w:val="000000" w:themeColor="text1"/>
          <w:sz w:val="22"/>
          <w:szCs w:val="22"/>
        </w:rPr>
      </w:pPr>
      <w:r w:rsidRPr="00B87820">
        <w:rPr>
          <w:color w:val="000000" w:themeColor="text1"/>
          <w:sz w:val="22"/>
          <w:szCs w:val="22"/>
        </w:rPr>
        <w:t>Podanie przez Wykonawcę dłuższego terminu dostawy niż 8 dni roboczych (Dla Części 1,2,3,4,5,6,7,9 i 10 )  i 14 dni roboczych ( dla części 8)  skutkować będzie odrzuceniem oferty. W przypadku braku podania w ofercie jakiegokolwiek proponowanego terminu dostawy, Zamawiający uzna, że Wykonawca oferuje maksymalny termin dopuszczony przez Zamawiającego.</w:t>
      </w:r>
    </w:p>
    <w:bookmarkEnd w:id="15"/>
    <w:p w14:paraId="42DA5D24" w14:textId="5EDB8420" w:rsidR="001F2A21" w:rsidRPr="00EF009B" w:rsidRDefault="001F2A21" w:rsidP="009137EC">
      <w:pPr>
        <w:pStyle w:val="Akapitzlist"/>
        <w:numPr>
          <w:ilvl w:val="1"/>
          <w:numId w:val="31"/>
        </w:numPr>
        <w:ind w:left="284" w:hanging="284"/>
        <w:jc w:val="both"/>
        <w:rPr>
          <w:color w:val="000000" w:themeColor="text1"/>
          <w:sz w:val="22"/>
          <w:szCs w:val="22"/>
        </w:rPr>
      </w:pPr>
      <w:r w:rsidRPr="00EF009B">
        <w:rPr>
          <w:color w:val="000000" w:themeColor="text1"/>
          <w:sz w:val="22"/>
          <w:szCs w:val="22"/>
        </w:rPr>
        <w:t>Zamawiający udzieli zamówienia Wykonawcy, którego oferta odpowiada wszystkim wymaganiom</w:t>
      </w:r>
    </w:p>
    <w:p w14:paraId="4E341567" w14:textId="77777777" w:rsidR="001F2A21" w:rsidRPr="007E175C" w:rsidRDefault="001F2A21" w:rsidP="00E868EA">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E868EA">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6BE2167E" w:rsidR="001F2A21" w:rsidRPr="007E175C" w:rsidRDefault="001F2A21" w:rsidP="001F2A21">
      <w:pPr>
        <w:jc w:val="both"/>
        <w:rPr>
          <w:b/>
          <w:color w:val="000000" w:themeColor="text1"/>
          <w:sz w:val="22"/>
          <w:szCs w:val="22"/>
        </w:rPr>
      </w:pPr>
      <w:r w:rsidRPr="007E175C">
        <w:rPr>
          <w:b/>
          <w:color w:val="000000" w:themeColor="text1"/>
          <w:sz w:val="22"/>
          <w:szCs w:val="22"/>
        </w:rPr>
        <w:t>Ocena oferty (</w:t>
      </w:r>
      <w:r w:rsidR="006B56A6">
        <w:rPr>
          <w:b/>
          <w:color w:val="000000" w:themeColor="text1"/>
          <w:sz w:val="22"/>
          <w:szCs w:val="22"/>
        </w:rPr>
        <w:t>S</w:t>
      </w:r>
      <w:r w:rsidRPr="007E175C">
        <w:rPr>
          <w:b/>
          <w:color w:val="000000" w:themeColor="text1"/>
          <w:sz w:val="22"/>
          <w:szCs w:val="22"/>
        </w:rPr>
        <w:t xml:space="preserve">) stanowi sumę ww. kryteriów: </w:t>
      </w:r>
    </w:p>
    <w:p w14:paraId="4D031340" w14:textId="351AB395" w:rsidR="00EF009B" w:rsidRPr="0026337F" w:rsidRDefault="00E868EA" w:rsidP="00EF009B">
      <w:pPr>
        <w:pStyle w:val="Akapitzlist"/>
        <w:ind w:left="284" w:hanging="284"/>
        <w:contextualSpacing w:val="0"/>
        <w:jc w:val="both"/>
        <w:rPr>
          <w:rFonts w:eastAsiaTheme="minorEastAsia"/>
          <w:b/>
          <w:bCs/>
          <w:sz w:val="22"/>
          <w:szCs w:val="22"/>
        </w:rPr>
      </w:pPr>
      <w:r>
        <w:rPr>
          <w:rFonts w:eastAsiaTheme="minorEastAsia"/>
          <w:b/>
          <w:bCs/>
          <w:sz w:val="22"/>
          <w:szCs w:val="22"/>
          <w:lang w:val="pl-PL"/>
        </w:rPr>
        <w:t>O</w:t>
      </w:r>
      <w:r w:rsidR="00EF009B" w:rsidRPr="0058777E">
        <w:rPr>
          <w:rFonts w:eastAsiaTheme="minorEastAsia"/>
          <w:b/>
          <w:bCs/>
          <w:sz w:val="22"/>
          <w:szCs w:val="22"/>
        </w:rPr>
        <w:t xml:space="preserve"> = C</w:t>
      </w:r>
      <w:r w:rsidR="00EF009B">
        <w:rPr>
          <w:rFonts w:eastAsiaTheme="minorEastAsia"/>
          <w:b/>
          <w:bCs/>
          <w:sz w:val="22"/>
          <w:szCs w:val="22"/>
        </w:rPr>
        <w:t xml:space="preserve"> + </w:t>
      </w:r>
      <w:r w:rsidR="006B56A6">
        <w:rPr>
          <w:rFonts w:eastAsiaTheme="minorEastAsia"/>
          <w:b/>
          <w:bCs/>
          <w:sz w:val="22"/>
          <w:szCs w:val="22"/>
          <w:lang w:val="pl-PL"/>
        </w:rPr>
        <w:t>T</w:t>
      </w:r>
      <w:r w:rsidR="00EF009B">
        <w:rPr>
          <w:rFonts w:eastAsiaTheme="minorEastAsia"/>
          <w:b/>
          <w:bCs/>
          <w:sz w:val="22"/>
          <w:szCs w:val="22"/>
        </w:rPr>
        <w:t xml:space="preserve">  </w:t>
      </w:r>
      <w:r w:rsidR="00EF009B" w:rsidRPr="0026337F">
        <w:rPr>
          <w:rFonts w:eastAsiaTheme="minorEastAsia"/>
          <w:sz w:val="22"/>
          <w:szCs w:val="22"/>
        </w:rPr>
        <w:t>gdzie:</w:t>
      </w:r>
    </w:p>
    <w:p w14:paraId="0A065E63" w14:textId="22FEB434" w:rsidR="00EF009B" w:rsidRPr="0058777E" w:rsidRDefault="00E868EA"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O</w:t>
      </w:r>
      <w:r w:rsidR="00EF009B"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4D168770" w:rsidR="00EF009B"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T</w:t>
      </w:r>
      <w:r w:rsidR="00EF009B" w:rsidRPr="0058777E">
        <w:rPr>
          <w:rFonts w:eastAsiaTheme="minorEastAsia"/>
          <w:sz w:val="22"/>
          <w:szCs w:val="22"/>
        </w:rPr>
        <w:t xml:space="preserve"> - liczba punktów uzyskanych w kryterium „</w:t>
      </w:r>
      <w:r w:rsidR="00E868EA">
        <w:rPr>
          <w:b/>
          <w:sz w:val="22"/>
          <w:szCs w:val="22"/>
          <w:lang w:val="pl-PL"/>
        </w:rPr>
        <w:t>Termin dostawy</w:t>
      </w:r>
      <w:r w:rsidR="00EF009B" w:rsidRPr="009B19F5">
        <w:rPr>
          <w:rFonts w:eastAsiaTheme="minorEastAsia"/>
          <w:sz w:val="22"/>
          <w:szCs w:val="22"/>
        </w:rPr>
        <w:t>”;</w:t>
      </w:r>
    </w:p>
    <w:p w14:paraId="3F317BBC" w14:textId="34213913" w:rsidR="0060549B" w:rsidRPr="0095446E" w:rsidRDefault="0060549B" w:rsidP="009137EC">
      <w:pPr>
        <w:pStyle w:val="Akapitzlist"/>
        <w:numPr>
          <w:ilvl w:val="1"/>
          <w:numId w:val="31"/>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Pr="0095446E">
        <w:rPr>
          <w:rFonts w:eastAsia="Calibri"/>
          <w:color w:val="000000" w:themeColor="text1"/>
          <w:sz w:val="22"/>
          <w:szCs w:val="22"/>
          <w:lang w:eastAsia="ar-SA"/>
        </w:rPr>
        <w:t>liczbą.</w:t>
      </w:r>
    </w:p>
    <w:p w14:paraId="67118BB1" w14:textId="01480B38" w:rsidR="002378F3" w:rsidRPr="00AE1D7C" w:rsidRDefault="002378F3" w:rsidP="009137EC">
      <w:pPr>
        <w:pStyle w:val="Akapitzlist"/>
        <w:numPr>
          <w:ilvl w:val="1"/>
          <w:numId w:val="31"/>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67EBB9A0" w:rsidR="00F007B0" w:rsidRPr="007E175C" w:rsidRDefault="00A9581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O</w:t>
      </w:r>
      <w:r w:rsidR="00F007B0" w:rsidRPr="007E175C">
        <w:rPr>
          <w:color w:val="000000" w:themeColor="text1"/>
          <w:sz w:val="22"/>
          <w:szCs w:val="22"/>
        </w:rPr>
        <w:t xml:space="preserve">dpis </w:t>
      </w:r>
      <w:r w:rsidR="00F007B0" w:rsidRPr="007E175C">
        <w:rPr>
          <w:color w:val="000000" w:themeColor="text1"/>
          <w:sz w:val="22"/>
          <w:szCs w:val="22"/>
          <w:lang w:val="pl-PL"/>
        </w:rPr>
        <w:t>lub informację z Krajowego R</w:t>
      </w:r>
      <w:r w:rsidR="00F007B0" w:rsidRPr="007E175C">
        <w:rPr>
          <w:color w:val="000000" w:themeColor="text1"/>
          <w:sz w:val="22"/>
          <w:szCs w:val="22"/>
        </w:rPr>
        <w:t xml:space="preserve">ejestru </w:t>
      </w:r>
      <w:r w:rsidR="00F007B0" w:rsidRPr="007E175C">
        <w:rPr>
          <w:color w:val="000000" w:themeColor="text1"/>
          <w:sz w:val="22"/>
          <w:szCs w:val="22"/>
          <w:lang w:val="pl-PL"/>
        </w:rPr>
        <w:t xml:space="preserve">Sądowego </w:t>
      </w:r>
      <w:r w:rsidR="00F007B0" w:rsidRPr="007E175C">
        <w:rPr>
          <w:color w:val="000000" w:themeColor="text1"/>
          <w:sz w:val="22"/>
          <w:szCs w:val="22"/>
        </w:rPr>
        <w:t xml:space="preserve">lub z </w:t>
      </w:r>
      <w:r w:rsidR="00F007B0" w:rsidRPr="007E175C">
        <w:rPr>
          <w:color w:val="000000" w:themeColor="text1"/>
          <w:sz w:val="22"/>
          <w:szCs w:val="22"/>
          <w:lang w:val="pl-PL"/>
        </w:rPr>
        <w:t>C</w:t>
      </w:r>
      <w:r w:rsidR="00F007B0" w:rsidRPr="007E175C">
        <w:rPr>
          <w:color w:val="000000" w:themeColor="text1"/>
          <w:sz w:val="22"/>
          <w:szCs w:val="22"/>
        </w:rPr>
        <w:t xml:space="preserve">entralnej </w:t>
      </w:r>
      <w:r w:rsidR="00F007B0" w:rsidRPr="007E175C">
        <w:rPr>
          <w:color w:val="000000" w:themeColor="text1"/>
          <w:sz w:val="22"/>
          <w:szCs w:val="22"/>
          <w:lang w:val="pl-PL"/>
        </w:rPr>
        <w:t>E</w:t>
      </w:r>
      <w:r w:rsidR="00F007B0" w:rsidRPr="007E175C">
        <w:rPr>
          <w:color w:val="000000" w:themeColor="text1"/>
          <w:sz w:val="22"/>
          <w:szCs w:val="22"/>
        </w:rPr>
        <w:t xml:space="preserve">widencji i </w:t>
      </w:r>
      <w:r w:rsidR="00F007B0" w:rsidRPr="007E175C">
        <w:rPr>
          <w:color w:val="000000" w:themeColor="text1"/>
          <w:sz w:val="22"/>
          <w:szCs w:val="22"/>
          <w:lang w:val="pl-PL"/>
        </w:rPr>
        <w:t>I</w:t>
      </w:r>
      <w:r w:rsidR="00F007B0" w:rsidRPr="007E175C">
        <w:rPr>
          <w:color w:val="000000" w:themeColor="text1"/>
          <w:sz w:val="22"/>
          <w:szCs w:val="22"/>
        </w:rPr>
        <w:t xml:space="preserve">nformacji o </w:t>
      </w:r>
      <w:r w:rsidR="00F007B0" w:rsidRPr="007E175C">
        <w:rPr>
          <w:color w:val="000000" w:themeColor="text1"/>
          <w:sz w:val="22"/>
          <w:szCs w:val="22"/>
          <w:lang w:val="pl-PL"/>
        </w:rPr>
        <w:t>D</w:t>
      </w:r>
      <w:r w:rsidR="00F007B0" w:rsidRPr="007E175C">
        <w:rPr>
          <w:color w:val="000000" w:themeColor="text1"/>
          <w:sz w:val="22"/>
          <w:szCs w:val="22"/>
        </w:rPr>
        <w:t xml:space="preserve">ziałalności </w:t>
      </w:r>
      <w:r w:rsidR="00F007B0" w:rsidRPr="007E175C">
        <w:rPr>
          <w:color w:val="000000" w:themeColor="text1"/>
          <w:sz w:val="22"/>
          <w:szCs w:val="22"/>
          <w:lang w:val="pl-PL"/>
        </w:rPr>
        <w:t>G</w:t>
      </w:r>
      <w:r w:rsidR="00F007B0" w:rsidRPr="007E175C">
        <w:rPr>
          <w:color w:val="000000" w:themeColor="text1"/>
          <w:sz w:val="22"/>
          <w:szCs w:val="22"/>
        </w:rPr>
        <w:t xml:space="preserve">ospodarczej, jeżeli odrębne przepisy wymagają wpisu do rejestru lub ewidencji, w celu potwierdzenia braku podstaw wykluczenia na podstawie art. </w:t>
      </w:r>
      <w:r w:rsidR="00F007B0" w:rsidRPr="007E175C">
        <w:rPr>
          <w:color w:val="000000" w:themeColor="text1"/>
          <w:sz w:val="22"/>
          <w:szCs w:val="22"/>
          <w:lang w:val="pl-PL"/>
        </w:rPr>
        <w:t>109</w:t>
      </w:r>
      <w:r w:rsidR="00F007B0" w:rsidRPr="007E175C">
        <w:rPr>
          <w:color w:val="000000" w:themeColor="text1"/>
          <w:sz w:val="22"/>
          <w:szCs w:val="22"/>
        </w:rPr>
        <w:t xml:space="preserve"> ust. </w:t>
      </w:r>
      <w:r w:rsidR="00F007B0" w:rsidRPr="007E175C">
        <w:rPr>
          <w:color w:val="000000" w:themeColor="text1"/>
          <w:sz w:val="22"/>
          <w:szCs w:val="22"/>
          <w:lang w:val="pl-PL"/>
        </w:rPr>
        <w:t>1</w:t>
      </w:r>
      <w:r w:rsidR="00F007B0" w:rsidRPr="007E175C">
        <w:rPr>
          <w:color w:val="000000" w:themeColor="text1"/>
          <w:sz w:val="22"/>
          <w:szCs w:val="22"/>
        </w:rPr>
        <w:t xml:space="preserve"> pkt </w:t>
      </w:r>
      <w:r w:rsidR="00F007B0" w:rsidRPr="007E175C">
        <w:rPr>
          <w:color w:val="000000" w:themeColor="text1"/>
          <w:sz w:val="22"/>
          <w:szCs w:val="22"/>
          <w:lang w:val="pl-PL"/>
        </w:rPr>
        <w:t>4)</w:t>
      </w:r>
      <w:r w:rsidR="00F007B0"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00F007B0"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00F007B0"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00F007B0"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00F007B0" w:rsidRPr="007E175C">
        <w:rPr>
          <w:color w:val="000000" w:themeColor="text1"/>
          <w:sz w:val="22"/>
          <w:szCs w:val="22"/>
        </w:rPr>
        <w:t>baz danych, w szczególności rejestrów publicznych w rozumieniu ustawy z 17</w:t>
      </w:r>
      <w:r w:rsidR="00F007B0" w:rsidRPr="007E175C">
        <w:rPr>
          <w:color w:val="000000" w:themeColor="text1"/>
          <w:sz w:val="22"/>
          <w:szCs w:val="22"/>
          <w:lang w:val="pl-PL"/>
        </w:rPr>
        <w:t xml:space="preserve"> lutego </w:t>
      </w:r>
      <w:r w:rsidR="00F007B0" w:rsidRPr="007E175C">
        <w:rPr>
          <w:color w:val="000000" w:themeColor="text1"/>
          <w:sz w:val="22"/>
          <w:szCs w:val="22"/>
        </w:rPr>
        <w:t>2005 r.</w:t>
      </w:r>
      <w:r w:rsidR="001B7497" w:rsidRPr="007E175C">
        <w:rPr>
          <w:color w:val="000000" w:themeColor="text1"/>
          <w:sz w:val="22"/>
          <w:szCs w:val="22"/>
          <w:lang w:val="pl-PL"/>
        </w:rPr>
        <w:t xml:space="preserve"> </w:t>
      </w:r>
      <w:r w:rsidR="00F007B0" w:rsidRPr="007E175C">
        <w:rPr>
          <w:color w:val="000000" w:themeColor="text1"/>
          <w:sz w:val="22"/>
          <w:szCs w:val="22"/>
          <w:lang w:val="pl-PL"/>
        </w:rPr>
        <w:t xml:space="preserve">(Dz. U. z 2021, poz. 670 ze zm.) </w:t>
      </w:r>
      <w:r w:rsidR="00F007B0"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25061CD0" w:rsidR="00A833B5" w:rsidRPr="00A27BA6"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r w:rsidRPr="007E175C">
        <w:rPr>
          <w:color w:val="000000" w:themeColor="text1"/>
          <w:sz w:val="22"/>
          <w:szCs w:val="22"/>
        </w:rPr>
        <w:t>Pzp.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768C2735" w14:textId="77777777" w:rsidR="00A27BA6" w:rsidRPr="000B6EF3" w:rsidRDefault="00A27BA6" w:rsidP="00A27BA6">
      <w:pPr>
        <w:pStyle w:val="Akapitzlist"/>
        <w:ind w:left="284"/>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w:t>
      </w:r>
      <w:r w:rsidRPr="007E175C">
        <w:rPr>
          <w:rFonts w:eastAsia="Trebuchet MS"/>
          <w:color w:val="000000" w:themeColor="text1"/>
          <w:sz w:val="22"/>
          <w:szCs w:val="22"/>
          <w:lang w:bidi="pl-PL"/>
        </w:rPr>
        <w:lastRenderedPageBreak/>
        <w:t>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038CB075"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67917">
      <w:pPr>
        <w:widowControl w:val="0"/>
        <w:numPr>
          <w:ilvl w:val="0"/>
          <w:numId w:val="24"/>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26C6CCAB" w:rsidR="008479CB"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5A70B9C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3193DFDC" w14:textId="29F2E318" w:rsidR="00B66D1C" w:rsidRDefault="00B66D1C" w:rsidP="00E8049E">
      <w:pPr>
        <w:tabs>
          <w:tab w:val="left" w:pos="1560"/>
        </w:tabs>
        <w:ind w:left="1701" w:hanging="1701"/>
        <w:rPr>
          <w:sz w:val="22"/>
          <w:szCs w:val="22"/>
        </w:rPr>
      </w:pPr>
      <w:r>
        <w:rPr>
          <w:sz w:val="22"/>
          <w:szCs w:val="22"/>
        </w:rPr>
        <w:t xml:space="preserve">Załącznik Nr 1.1. </w:t>
      </w:r>
      <w:bookmarkStart w:id="17" w:name="_Hlk97544129"/>
      <w:r>
        <w:rPr>
          <w:sz w:val="22"/>
          <w:szCs w:val="22"/>
        </w:rPr>
        <w:t>– Szczegółowy opis przedmiotu zamówienia/formularz cenowy dla Części 1</w:t>
      </w:r>
      <w:bookmarkEnd w:id="17"/>
    </w:p>
    <w:p w14:paraId="5EA27D47" w14:textId="02F8982B" w:rsidR="00B66D1C" w:rsidRDefault="00B66D1C" w:rsidP="00B66D1C">
      <w:pPr>
        <w:tabs>
          <w:tab w:val="left" w:pos="1560"/>
        </w:tabs>
        <w:ind w:left="1701" w:hanging="1701"/>
        <w:rPr>
          <w:sz w:val="22"/>
          <w:szCs w:val="22"/>
        </w:rPr>
      </w:pPr>
      <w:r>
        <w:rPr>
          <w:sz w:val="22"/>
          <w:szCs w:val="22"/>
        </w:rPr>
        <w:t>Załącznik Nr 1.2.</w:t>
      </w:r>
      <w:r w:rsidRPr="00B66D1C">
        <w:rPr>
          <w:sz w:val="22"/>
          <w:szCs w:val="22"/>
        </w:rPr>
        <w:t xml:space="preserve"> </w:t>
      </w:r>
      <w:r>
        <w:rPr>
          <w:sz w:val="22"/>
          <w:szCs w:val="22"/>
        </w:rPr>
        <w:t>– Szczegółowy opis przedmiotu zamówienia/formularz cenowy dla Części 2</w:t>
      </w:r>
    </w:p>
    <w:p w14:paraId="1AACE643" w14:textId="0CA8683F" w:rsidR="00B66D1C" w:rsidRDefault="00B66D1C" w:rsidP="00B66D1C">
      <w:pPr>
        <w:tabs>
          <w:tab w:val="left" w:pos="1560"/>
        </w:tabs>
        <w:ind w:left="1701" w:hanging="1701"/>
        <w:rPr>
          <w:sz w:val="22"/>
          <w:szCs w:val="22"/>
        </w:rPr>
      </w:pPr>
      <w:r>
        <w:rPr>
          <w:sz w:val="22"/>
          <w:szCs w:val="22"/>
        </w:rPr>
        <w:t>Załącznik Nr 1.3.</w:t>
      </w:r>
      <w:r w:rsidRPr="00B66D1C">
        <w:rPr>
          <w:sz w:val="22"/>
          <w:szCs w:val="22"/>
        </w:rPr>
        <w:t xml:space="preserve"> </w:t>
      </w:r>
      <w:r>
        <w:rPr>
          <w:sz w:val="22"/>
          <w:szCs w:val="22"/>
        </w:rPr>
        <w:t>– Szczegółowy opis przedmiotu zamówienia/formularz cenowy dla Części 3</w:t>
      </w:r>
    </w:p>
    <w:p w14:paraId="760A472B" w14:textId="164EF6AE" w:rsidR="00B66D1C" w:rsidRDefault="00B66D1C" w:rsidP="00B66D1C">
      <w:pPr>
        <w:tabs>
          <w:tab w:val="left" w:pos="1560"/>
        </w:tabs>
        <w:ind w:left="1701" w:hanging="1701"/>
        <w:rPr>
          <w:sz w:val="22"/>
          <w:szCs w:val="22"/>
        </w:rPr>
      </w:pPr>
      <w:r>
        <w:rPr>
          <w:sz w:val="22"/>
          <w:szCs w:val="22"/>
        </w:rPr>
        <w:t>Załącznik Nr 1.4.</w:t>
      </w:r>
      <w:r w:rsidRPr="00B66D1C">
        <w:rPr>
          <w:sz w:val="22"/>
          <w:szCs w:val="22"/>
        </w:rPr>
        <w:t xml:space="preserve"> </w:t>
      </w:r>
      <w:r>
        <w:rPr>
          <w:sz w:val="22"/>
          <w:szCs w:val="22"/>
        </w:rPr>
        <w:t>– Szczegółowy opis przedmiotu zamówienia/formularz cenowy dla Części 4</w:t>
      </w:r>
    </w:p>
    <w:p w14:paraId="03592A9F" w14:textId="12DF69E1" w:rsidR="00B66D1C" w:rsidRDefault="00B66D1C" w:rsidP="00B66D1C">
      <w:pPr>
        <w:tabs>
          <w:tab w:val="left" w:pos="1560"/>
        </w:tabs>
        <w:ind w:left="1701" w:hanging="1701"/>
        <w:rPr>
          <w:sz w:val="22"/>
          <w:szCs w:val="22"/>
        </w:rPr>
      </w:pPr>
      <w:r>
        <w:rPr>
          <w:sz w:val="22"/>
          <w:szCs w:val="22"/>
        </w:rPr>
        <w:t>Załącznik Nr 1.5.</w:t>
      </w:r>
      <w:r w:rsidRPr="00B66D1C">
        <w:rPr>
          <w:sz w:val="22"/>
          <w:szCs w:val="22"/>
        </w:rPr>
        <w:t xml:space="preserve"> </w:t>
      </w:r>
      <w:r>
        <w:rPr>
          <w:sz w:val="22"/>
          <w:szCs w:val="22"/>
        </w:rPr>
        <w:t>– Szczegółowy opis przedmiotu zamówienia/formularz cenowy dla Części 5</w:t>
      </w:r>
    </w:p>
    <w:p w14:paraId="0EC4BBC1" w14:textId="7AD5FC37" w:rsidR="00B66D1C" w:rsidRDefault="00B66D1C" w:rsidP="00B66D1C">
      <w:pPr>
        <w:tabs>
          <w:tab w:val="left" w:pos="1560"/>
        </w:tabs>
        <w:ind w:left="1701" w:hanging="1701"/>
        <w:rPr>
          <w:sz w:val="22"/>
          <w:szCs w:val="22"/>
        </w:rPr>
      </w:pPr>
      <w:r>
        <w:rPr>
          <w:sz w:val="22"/>
          <w:szCs w:val="22"/>
        </w:rPr>
        <w:t>Załącznik Nr 1.6.</w:t>
      </w:r>
      <w:r w:rsidRPr="00B66D1C">
        <w:rPr>
          <w:sz w:val="22"/>
          <w:szCs w:val="22"/>
        </w:rPr>
        <w:t xml:space="preserve"> </w:t>
      </w:r>
      <w:r>
        <w:rPr>
          <w:sz w:val="22"/>
          <w:szCs w:val="22"/>
        </w:rPr>
        <w:t>– Szczegółowy opis przedmiotu zamówienia/formularz cenowy dla Części 6</w:t>
      </w:r>
    </w:p>
    <w:p w14:paraId="02F8B6BB" w14:textId="077EDC50" w:rsidR="00B66D1C" w:rsidRDefault="00B66D1C" w:rsidP="00B66D1C">
      <w:pPr>
        <w:tabs>
          <w:tab w:val="left" w:pos="1560"/>
        </w:tabs>
        <w:ind w:left="1701" w:hanging="1701"/>
        <w:rPr>
          <w:sz w:val="22"/>
          <w:szCs w:val="22"/>
        </w:rPr>
      </w:pPr>
      <w:r>
        <w:rPr>
          <w:sz w:val="22"/>
          <w:szCs w:val="22"/>
        </w:rPr>
        <w:t>Załącznik Nr 1.7.</w:t>
      </w:r>
      <w:r w:rsidRPr="00B66D1C">
        <w:rPr>
          <w:sz w:val="22"/>
          <w:szCs w:val="22"/>
        </w:rPr>
        <w:t xml:space="preserve"> </w:t>
      </w:r>
      <w:r>
        <w:rPr>
          <w:sz w:val="22"/>
          <w:szCs w:val="22"/>
        </w:rPr>
        <w:t>– Szczegółowy opis przedmiotu zamówienia/formularz cenowy dla Części 7</w:t>
      </w:r>
    </w:p>
    <w:p w14:paraId="41BDABEC" w14:textId="4A51C20C" w:rsidR="00B66D1C" w:rsidRDefault="00B66D1C" w:rsidP="00B66D1C">
      <w:pPr>
        <w:tabs>
          <w:tab w:val="left" w:pos="1560"/>
        </w:tabs>
        <w:ind w:left="1701" w:hanging="1701"/>
        <w:rPr>
          <w:sz w:val="22"/>
          <w:szCs w:val="22"/>
        </w:rPr>
      </w:pPr>
      <w:r>
        <w:rPr>
          <w:sz w:val="22"/>
          <w:szCs w:val="22"/>
        </w:rPr>
        <w:t>Załącznik Nr 1.8.</w:t>
      </w:r>
      <w:r w:rsidRPr="00B66D1C">
        <w:rPr>
          <w:sz w:val="22"/>
          <w:szCs w:val="22"/>
        </w:rPr>
        <w:t xml:space="preserve"> </w:t>
      </w:r>
      <w:r>
        <w:rPr>
          <w:sz w:val="22"/>
          <w:szCs w:val="22"/>
        </w:rPr>
        <w:t>– Szczegółowy opis przedmiotu zamówienia/formularz cenowy dla Części 8</w:t>
      </w:r>
    </w:p>
    <w:p w14:paraId="5080A413" w14:textId="1322376C" w:rsidR="00B66D1C" w:rsidRDefault="00B66D1C" w:rsidP="00B66D1C">
      <w:pPr>
        <w:tabs>
          <w:tab w:val="left" w:pos="1560"/>
        </w:tabs>
        <w:ind w:left="1701" w:hanging="1701"/>
        <w:rPr>
          <w:sz w:val="22"/>
          <w:szCs w:val="22"/>
        </w:rPr>
      </w:pPr>
      <w:r>
        <w:rPr>
          <w:sz w:val="22"/>
          <w:szCs w:val="22"/>
        </w:rPr>
        <w:t>Załącznik Nr 1.9.</w:t>
      </w:r>
      <w:r w:rsidRPr="00B66D1C">
        <w:rPr>
          <w:sz w:val="22"/>
          <w:szCs w:val="22"/>
        </w:rPr>
        <w:t xml:space="preserve"> </w:t>
      </w:r>
      <w:r>
        <w:rPr>
          <w:sz w:val="22"/>
          <w:szCs w:val="22"/>
        </w:rPr>
        <w:t>– Szczegółowy opis przedmiotu zamówienia/formularz cenowy dla Części 9</w:t>
      </w:r>
    </w:p>
    <w:p w14:paraId="1A86D59D" w14:textId="22B4EDE6" w:rsidR="00B66D1C" w:rsidRDefault="00B66D1C" w:rsidP="00B66D1C">
      <w:pPr>
        <w:tabs>
          <w:tab w:val="left" w:pos="1560"/>
        </w:tabs>
        <w:ind w:left="1701" w:hanging="1701"/>
        <w:rPr>
          <w:sz w:val="22"/>
          <w:szCs w:val="22"/>
        </w:rPr>
      </w:pPr>
      <w:r>
        <w:rPr>
          <w:sz w:val="22"/>
          <w:szCs w:val="22"/>
        </w:rPr>
        <w:t>Załącznik Nr 1.10.</w:t>
      </w:r>
      <w:r w:rsidRPr="00B66D1C">
        <w:rPr>
          <w:sz w:val="22"/>
          <w:szCs w:val="22"/>
        </w:rPr>
        <w:t xml:space="preserve"> </w:t>
      </w:r>
      <w:r>
        <w:rPr>
          <w:sz w:val="22"/>
          <w:szCs w:val="22"/>
        </w:rPr>
        <w:t>– Szczegółowy opis przedmiotu zamówienia/formularz cenowy dla Części 10</w:t>
      </w:r>
    </w:p>
    <w:p w14:paraId="519B845E" w14:textId="06828410"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E32B16F"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48661B3F" w14:textId="77777777" w:rsidR="00A27BA6" w:rsidRDefault="00A27BA6" w:rsidP="0048109A">
      <w:pPr>
        <w:jc w:val="both"/>
        <w:rPr>
          <w:sz w:val="22"/>
          <w:szCs w:val="22"/>
        </w:rPr>
      </w:pPr>
    </w:p>
    <w:p w14:paraId="1F71D097" w14:textId="77777777" w:rsidR="00A27BA6" w:rsidRDefault="00A27BA6" w:rsidP="0048109A">
      <w:pPr>
        <w:jc w:val="both"/>
        <w:rPr>
          <w:sz w:val="22"/>
          <w:szCs w:val="22"/>
        </w:rPr>
      </w:pPr>
    </w:p>
    <w:p w14:paraId="287D6028" w14:textId="304DBAE9"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666CDD">
        <w:rPr>
          <w:sz w:val="22"/>
          <w:szCs w:val="22"/>
        </w:rPr>
        <w:t>08</w:t>
      </w:r>
      <w:r w:rsidR="00D04262">
        <w:rPr>
          <w:sz w:val="22"/>
          <w:szCs w:val="22"/>
        </w:rPr>
        <w:t xml:space="preserve"> </w:t>
      </w:r>
      <w:r w:rsidR="00E868EA">
        <w:rPr>
          <w:sz w:val="22"/>
          <w:szCs w:val="22"/>
        </w:rPr>
        <w:t>marca</w:t>
      </w:r>
      <w:r w:rsidR="006E0951" w:rsidRPr="00B9347E">
        <w:rPr>
          <w:sz w:val="22"/>
          <w:szCs w:val="22"/>
        </w:rPr>
        <w:t xml:space="preserve"> </w:t>
      </w:r>
      <w:r w:rsidR="002719B1" w:rsidRPr="00B9347E">
        <w:rPr>
          <w:sz w:val="22"/>
          <w:szCs w:val="22"/>
        </w:rPr>
        <w:t>202</w:t>
      </w:r>
      <w:r w:rsidR="00E868EA">
        <w:rPr>
          <w:sz w:val="22"/>
          <w:szCs w:val="22"/>
        </w:rPr>
        <w:t>2</w:t>
      </w:r>
      <w:r w:rsidR="00B046B2" w:rsidRPr="00B9347E">
        <w:rPr>
          <w:sz w:val="22"/>
          <w:szCs w:val="22"/>
        </w:rPr>
        <w:t>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45D6" w14:textId="77777777" w:rsidR="003F1FCE" w:rsidRDefault="003F1FCE" w:rsidP="0048109A">
      <w:r>
        <w:separator/>
      </w:r>
    </w:p>
  </w:endnote>
  <w:endnote w:type="continuationSeparator" w:id="0">
    <w:p w14:paraId="213754D1" w14:textId="77777777" w:rsidR="003F1FCE" w:rsidRDefault="003F1FCE"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AE48" w14:textId="77777777" w:rsidR="003F1FCE" w:rsidRDefault="003F1FCE" w:rsidP="0048109A">
      <w:r>
        <w:separator/>
      </w:r>
    </w:p>
  </w:footnote>
  <w:footnote w:type="continuationSeparator" w:id="0">
    <w:p w14:paraId="6A19FE87" w14:textId="77777777" w:rsidR="003F1FCE" w:rsidRDefault="003F1FCE"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88EE98DC"/>
    <w:lvl w:ilvl="0" w:tplc="04150011">
      <w:start w:val="1"/>
      <w:numFmt w:val="decimal"/>
      <w:lvlText w:val="%1)"/>
      <w:lvlJc w:val="left"/>
      <w:pPr>
        <w:ind w:left="720" w:hanging="360"/>
      </w:pPr>
      <w:rPr>
        <w:rFonts w:hint="default"/>
      </w:rPr>
    </w:lvl>
    <w:lvl w:ilvl="1" w:tplc="96DCFA08">
      <w:start w:val="1"/>
      <w:numFmt w:val="lowerLetter"/>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F9A655C"/>
    <w:multiLevelType w:val="hybridMultilevel"/>
    <w:tmpl w:val="3544CFB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4C0E3F50">
      <w:start w:val="2"/>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15"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2"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F71D8"/>
    <w:multiLevelType w:val="hybridMultilevel"/>
    <w:tmpl w:val="8AD6C294"/>
    <w:lvl w:ilvl="0" w:tplc="4FD2BE64">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71934"/>
    <w:multiLevelType w:val="multilevel"/>
    <w:tmpl w:val="DF765B5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94" w:hanging="434"/>
      </w:pPr>
      <w:rPr>
        <w:rFonts w:ascii="Times New Roman" w:eastAsia="Times New Roman" w:hAnsi="Times New Roman" w:cs="Times New Roman" w:hint="default"/>
        <w:b w:val="0"/>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3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4" w15:restartNumberingAfterBreak="0">
    <w:nsid w:val="62261157"/>
    <w:multiLevelType w:val="multilevel"/>
    <w:tmpl w:val="5CC68FB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4"/>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5" w15:restartNumberingAfterBreak="0">
    <w:nsid w:val="65747166"/>
    <w:multiLevelType w:val="hybridMultilevel"/>
    <w:tmpl w:val="41AA7A34"/>
    <w:lvl w:ilvl="0" w:tplc="F6CEC2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315C60"/>
    <w:multiLevelType w:val="multilevel"/>
    <w:tmpl w:val="9EA8FEC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0"/>
  </w:num>
  <w:num w:numId="5">
    <w:abstractNumId w:val="14"/>
  </w:num>
  <w:num w:numId="6">
    <w:abstractNumId w:val="6"/>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5"/>
  </w:num>
  <w:num w:numId="11">
    <w:abstractNumId w:val="7"/>
  </w:num>
  <w:num w:numId="12">
    <w:abstractNumId w:val="24"/>
  </w:num>
  <w:num w:numId="13">
    <w:abstractNumId w:val="8"/>
  </w:num>
  <w:num w:numId="14">
    <w:abstractNumId w:val="38"/>
  </w:num>
  <w:num w:numId="15">
    <w:abstractNumId w:val="27"/>
  </w:num>
  <w:num w:numId="16">
    <w:abstractNumId w:val="31"/>
  </w:num>
  <w:num w:numId="17">
    <w:abstractNumId w:val="20"/>
  </w:num>
  <w:num w:numId="18">
    <w:abstractNumId w:val="21"/>
  </w:num>
  <w:num w:numId="19">
    <w:abstractNumId w:val="16"/>
  </w:num>
  <w:num w:numId="20">
    <w:abstractNumId w:val="40"/>
  </w:num>
  <w:num w:numId="21">
    <w:abstractNumId w:val="18"/>
  </w:num>
  <w:num w:numId="22">
    <w:abstractNumId w:val="36"/>
  </w:num>
  <w:num w:numId="23">
    <w:abstractNumId w:val="9"/>
  </w:num>
  <w:num w:numId="24">
    <w:abstractNumId w:val="19"/>
  </w:num>
  <w:num w:numId="25">
    <w:abstractNumId w:val="39"/>
  </w:num>
  <w:num w:numId="26">
    <w:abstractNumId w:val="30"/>
    <w:lvlOverride w:ilvl="0">
      <w:startOverride w:val="2"/>
    </w:lvlOverride>
    <w:lvlOverride w:ilvl="1"/>
    <w:lvlOverride w:ilvl="2"/>
    <w:lvlOverride w:ilvl="3"/>
    <w:lvlOverride w:ilvl="4"/>
    <w:lvlOverride w:ilvl="5"/>
    <w:lvlOverride w:ilvl="6"/>
    <w:lvlOverride w:ilvl="7"/>
    <w:lvlOverride w:ilvl="8"/>
  </w:num>
  <w:num w:numId="27">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37"/>
  </w:num>
  <w:num w:numId="30">
    <w:abstractNumId w:val="15"/>
  </w:num>
  <w:num w:numId="31">
    <w:abstractNumId w:val="34"/>
  </w:num>
  <w:num w:numId="32">
    <w:abstractNumId w:val="28"/>
  </w:num>
  <w:num w:numId="33">
    <w:abstractNumId w:val="35"/>
  </w:num>
  <w:num w:numId="34">
    <w:abstractNumId w:val="13"/>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65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6EF3"/>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07A"/>
    <w:rsid w:val="00123C01"/>
    <w:rsid w:val="0012539F"/>
    <w:rsid w:val="001263C1"/>
    <w:rsid w:val="001279EA"/>
    <w:rsid w:val="0013160D"/>
    <w:rsid w:val="00131662"/>
    <w:rsid w:val="00131883"/>
    <w:rsid w:val="001336A7"/>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57AA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4C3"/>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2CFF"/>
    <w:rsid w:val="00213AC0"/>
    <w:rsid w:val="0021576C"/>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30FE"/>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2EED"/>
    <w:rsid w:val="002738D6"/>
    <w:rsid w:val="00276230"/>
    <w:rsid w:val="00281D75"/>
    <w:rsid w:val="002820E9"/>
    <w:rsid w:val="0028318A"/>
    <w:rsid w:val="00283B52"/>
    <w:rsid w:val="00284AE7"/>
    <w:rsid w:val="00284ED6"/>
    <w:rsid w:val="002873F7"/>
    <w:rsid w:val="00294649"/>
    <w:rsid w:val="00294A12"/>
    <w:rsid w:val="00294BED"/>
    <w:rsid w:val="0029520A"/>
    <w:rsid w:val="0029623E"/>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072"/>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7F"/>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4610"/>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29AD"/>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1FCE"/>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9B4"/>
    <w:rsid w:val="00415F3F"/>
    <w:rsid w:val="00420045"/>
    <w:rsid w:val="00420A3B"/>
    <w:rsid w:val="00421980"/>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6BDF"/>
    <w:rsid w:val="004575E3"/>
    <w:rsid w:val="0046082F"/>
    <w:rsid w:val="00461B27"/>
    <w:rsid w:val="00462A3A"/>
    <w:rsid w:val="00463609"/>
    <w:rsid w:val="00463F13"/>
    <w:rsid w:val="0047101C"/>
    <w:rsid w:val="00471911"/>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84D"/>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133"/>
    <w:rsid w:val="005226A7"/>
    <w:rsid w:val="00523B0C"/>
    <w:rsid w:val="00523D47"/>
    <w:rsid w:val="00526B09"/>
    <w:rsid w:val="00527F82"/>
    <w:rsid w:val="00530C11"/>
    <w:rsid w:val="00530DFC"/>
    <w:rsid w:val="0053326F"/>
    <w:rsid w:val="005415DD"/>
    <w:rsid w:val="005420E9"/>
    <w:rsid w:val="005425E8"/>
    <w:rsid w:val="00542757"/>
    <w:rsid w:val="00550AD5"/>
    <w:rsid w:val="00551291"/>
    <w:rsid w:val="00551328"/>
    <w:rsid w:val="0055235B"/>
    <w:rsid w:val="005529E3"/>
    <w:rsid w:val="00554386"/>
    <w:rsid w:val="00554E8F"/>
    <w:rsid w:val="005551CE"/>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0717"/>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6555B"/>
    <w:rsid w:val="00666CDD"/>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6A6"/>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E71BF"/>
    <w:rsid w:val="006F05BB"/>
    <w:rsid w:val="006F2161"/>
    <w:rsid w:val="006F26E9"/>
    <w:rsid w:val="006F4F9A"/>
    <w:rsid w:val="006F6C87"/>
    <w:rsid w:val="006F774B"/>
    <w:rsid w:val="006F7C62"/>
    <w:rsid w:val="00702CB3"/>
    <w:rsid w:val="007042D6"/>
    <w:rsid w:val="0070594A"/>
    <w:rsid w:val="0070614C"/>
    <w:rsid w:val="00712904"/>
    <w:rsid w:val="00712E50"/>
    <w:rsid w:val="00714A54"/>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6F8"/>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38A3"/>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5665"/>
    <w:rsid w:val="00847948"/>
    <w:rsid w:val="008479CB"/>
    <w:rsid w:val="00850CF4"/>
    <w:rsid w:val="00851046"/>
    <w:rsid w:val="0085134D"/>
    <w:rsid w:val="008518C6"/>
    <w:rsid w:val="00852C8F"/>
    <w:rsid w:val="00853170"/>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0ED7"/>
    <w:rsid w:val="008826BC"/>
    <w:rsid w:val="00883159"/>
    <w:rsid w:val="008840DE"/>
    <w:rsid w:val="008861D7"/>
    <w:rsid w:val="0088767B"/>
    <w:rsid w:val="0088770C"/>
    <w:rsid w:val="00887824"/>
    <w:rsid w:val="008901C6"/>
    <w:rsid w:val="008906D7"/>
    <w:rsid w:val="0089422D"/>
    <w:rsid w:val="00894742"/>
    <w:rsid w:val="00894AEE"/>
    <w:rsid w:val="00895995"/>
    <w:rsid w:val="008969F6"/>
    <w:rsid w:val="00896C02"/>
    <w:rsid w:val="00896C12"/>
    <w:rsid w:val="008A030C"/>
    <w:rsid w:val="008A1266"/>
    <w:rsid w:val="008A2A52"/>
    <w:rsid w:val="008A4858"/>
    <w:rsid w:val="008A6C3A"/>
    <w:rsid w:val="008A7529"/>
    <w:rsid w:val="008B04C6"/>
    <w:rsid w:val="008B2DC2"/>
    <w:rsid w:val="008B30FA"/>
    <w:rsid w:val="008B49A2"/>
    <w:rsid w:val="008B52E1"/>
    <w:rsid w:val="008C03DD"/>
    <w:rsid w:val="008C2B6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0746"/>
    <w:rsid w:val="00903B01"/>
    <w:rsid w:val="009040D9"/>
    <w:rsid w:val="00906633"/>
    <w:rsid w:val="009074FD"/>
    <w:rsid w:val="00910AC7"/>
    <w:rsid w:val="009137EC"/>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080F"/>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4043"/>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27BA6"/>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0A9C"/>
    <w:rsid w:val="00A72960"/>
    <w:rsid w:val="00A732A5"/>
    <w:rsid w:val="00A73B87"/>
    <w:rsid w:val="00A73BB8"/>
    <w:rsid w:val="00A74CA9"/>
    <w:rsid w:val="00A7679F"/>
    <w:rsid w:val="00A76999"/>
    <w:rsid w:val="00A825CF"/>
    <w:rsid w:val="00A825DF"/>
    <w:rsid w:val="00A833B5"/>
    <w:rsid w:val="00A84686"/>
    <w:rsid w:val="00A857E8"/>
    <w:rsid w:val="00A85C32"/>
    <w:rsid w:val="00A86ACC"/>
    <w:rsid w:val="00A86D6C"/>
    <w:rsid w:val="00A913DC"/>
    <w:rsid w:val="00A91930"/>
    <w:rsid w:val="00A9285B"/>
    <w:rsid w:val="00A92987"/>
    <w:rsid w:val="00A9398A"/>
    <w:rsid w:val="00A93B8B"/>
    <w:rsid w:val="00A94D5B"/>
    <w:rsid w:val="00A95810"/>
    <w:rsid w:val="00A96E4B"/>
    <w:rsid w:val="00A97317"/>
    <w:rsid w:val="00AA0D82"/>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06"/>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8BA"/>
    <w:rsid w:val="00B22A16"/>
    <w:rsid w:val="00B242B9"/>
    <w:rsid w:val="00B24B00"/>
    <w:rsid w:val="00B25191"/>
    <w:rsid w:val="00B254B1"/>
    <w:rsid w:val="00B26DF0"/>
    <w:rsid w:val="00B274D5"/>
    <w:rsid w:val="00B32582"/>
    <w:rsid w:val="00B32962"/>
    <w:rsid w:val="00B33051"/>
    <w:rsid w:val="00B332BB"/>
    <w:rsid w:val="00B371B2"/>
    <w:rsid w:val="00B410AF"/>
    <w:rsid w:val="00B41EFC"/>
    <w:rsid w:val="00B4259A"/>
    <w:rsid w:val="00B44F98"/>
    <w:rsid w:val="00B4534C"/>
    <w:rsid w:val="00B46494"/>
    <w:rsid w:val="00B51AAE"/>
    <w:rsid w:val="00B521B9"/>
    <w:rsid w:val="00B54605"/>
    <w:rsid w:val="00B56B23"/>
    <w:rsid w:val="00B56E0F"/>
    <w:rsid w:val="00B61106"/>
    <w:rsid w:val="00B621B9"/>
    <w:rsid w:val="00B62972"/>
    <w:rsid w:val="00B6355B"/>
    <w:rsid w:val="00B64ED7"/>
    <w:rsid w:val="00B651C2"/>
    <w:rsid w:val="00B65E86"/>
    <w:rsid w:val="00B66D1C"/>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87820"/>
    <w:rsid w:val="00B9051F"/>
    <w:rsid w:val="00B9192B"/>
    <w:rsid w:val="00B92537"/>
    <w:rsid w:val="00B92980"/>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0962"/>
    <w:rsid w:val="00C31092"/>
    <w:rsid w:val="00C3453C"/>
    <w:rsid w:val="00C3545E"/>
    <w:rsid w:val="00C36810"/>
    <w:rsid w:val="00C412C8"/>
    <w:rsid w:val="00C4153A"/>
    <w:rsid w:val="00C417B3"/>
    <w:rsid w:val="00C43922"/>
    <w:rsid w:val="00C440AD"/>
    <w:rsid w:val="00C46E22"/>
    <w:rsid w:val="00C502D9"/>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0FE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95334"/>
    <w:rsid w:val="00C96D8E"/>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6D0D"/>
    <w:rsid w:val="00CF7988"/>
    <w:rsid w:val="00CF79AF"/>
    <w:rsid w:val="00D01552"/>
    <w:rsid w:val="00D02261"/>
    <w:rsid w:val="00D04262"/>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4FE"/>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1E64"/>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6152"/>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20B"/>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868EA"/>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B6FA0"/>
    <w:rsid w:val="00EC250D"/>
    <w:rsid w:val="00EC285B"/>
    <w:rsid w:val="00EC2E26"/>
    <w:rsid w:val="00EC3CCB"/>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4FF3"/>
    <w:rsid w:val="00EF6BCD"/>
    <w:rsid w:val="00EF6FB1"/>
    <w:rsid w:val="00F003BF"/>
    <w:rsid w:val="00F007B0"/>
    <w:rsid w:val="00F00C0A"/>
    <w:rsid w:val="00F03E56"/>
    <w:rsid w:val="00F108E1"/>
    <w:rsid w:val="00F121E7"/>
    <w:rsid w:val="00F1461E"/>
    <w:rsid w:val="00F155A3"/>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0F89"/>
    <w:rsid w:val="00F51C22"/>
    <w:rsid w:val="00F51E26"/>
    <w:rsid w:val="00F52640"/>
    <w:rsid w:val="00F53418"/>
    <w:rsid w:val="00F53FE9"/>
    <w:rsid w:val="00F548C8"/>
    <w:rsid w:val="00F54C7C"/>
    <w:rsid w:val="00F553F4"/>
    <w:rsid w:val="00F555C7"/>
    <w:rsid w:val="00F5579A"/>
    <w:rsid w:val="00F571B8"/>
    <w:rsid w:val="00F60205"/>
    <w:rsid w:val="00F61808"/>
    <w:rsid w:val="00F62AE4"/>
    <w:rsid w:val="00F633F6"/>
    <w:rsid w:val="00F6360D"/>
    <w:rsid w:val="00F64060"/>
    <w:rsid w:val="00F65359"/>
    <w:rsid w:val="00F65C8F"/>
    <w:rsid w:val="00F66B90"/>
    <w:rsid w:val="00F67917"/>
    <w:rsid w:val="00F701D7"/>
    <w:rsid w:val="00F71702"/>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094C"/>
    <w:rsid w:val="00FD1465"/>
    <w:rsid w:val="00FD5881"/>
    <w:rsid w:val="00FD6B43"/>
    <w:rsid w:val="00FD6E5D"/>
    <w:rsid w:val="00FD75CB"/>
    <w:rsid w:val="00FE04E6"/>
    <w:rsid w:val="00FE252C"/>
    <w:rsid w:val="00FE3F5D"/>
    <w:rsid w:val="00FE42A9"/>
    <w:rsid w:val="00FE69DA"/>
    <w:rsid w:val="00FE6E59"/>
    <w:rsid w:val="00FF0BBD"/>
    <w:rsid w:val="00FF44A4"/>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 w:type="paragraph" w:customStyle="1" w:styleId="WW-Tekstpodstawowy2">
    <w:name w:val="WW-Tekst podstawowy 2"/>
    <w:basedOn w:val="Normalny"/>
    <w:rsid w:val="00A70A9C"/>
    <w:pPr>
      <w:suppressAutoHyphens/>
      <w:spacing w:line="160" w:lineRule="atLeast"/>
      <w:jc w:val="center"/>
    </w:pPr>
    <w:rPr>
      <w:b/>
      <w:sz w:val="24"/>
    </w:rPr>
  </w:style>
  <w:style w:type="paragraph" w:customStyle="1" w:styleId="Standard">
    <w:name w:val="Standard"/>
    <w:rsid w:val="006B56A6"/>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8876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b.kapuscinska@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4241-510B-4079-9788-A1417855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6480</Words>
  <Characters>38885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23</cp:revision>
  <cp:lastPrinted>2021-07-15T07:42:00Z</cp:lastPrinted>
  <dcterms:created xsi:type="dcterms:W3CDTF">2021-12-16T19:22:00Z</dcterms:created>
  <dcterms:modified xsi:type="dcterms:W3CDTF">2022-03-08T10:19:00Z</dcterms:modified>
</cp:coreProperties>
</file>