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1B3" w:rsidRPr="002B0330" w:rsidRDefault="002E41B3" w:rsidP="002E41B3">
      <w:pPr>
        <w:suppressAutoHyphens/>
        <w:jc w:val="right"/>
        <w:textAlignment w:val="baseline"/>
        <w:rPr>
          <w:rFonts w:eastAsia="Arial"/>
          <w:b/>
          <w:i/>
          <w:iCs/>
          <w:kern w:val="1"/>
          <w:sz w:val="22"/>
          <w:szCs w:val="22"/>
          <w:lang w:eastAsia="zh-CN" w:bidi="hi-IN"/>
        </w:rPr>
      </w:pPr>
      <w:bookmarkStart w:id="0" w:name="_GoBack"/>
      <w:bookmarkEnd w:id="0"/>
      <w:r w:rsidRPr="002B0330">
        <w:rPr>
          <w:rFonts w:eastAsia="Arial"/>
          <w:b/>
          <w:i/>
          <w:iCs/>
          <w:kern w:val="1"/>
          <w:sz w:val="22"/>
          <w:szCs w:val="22"/>
          <w:lang w:eastAsia="zh-CN" w:bidi="hi-IN"/>
        </w:rPr>
        <w:t>Załącznik Nr 4 do SWZ</w:t>
      </w:r>
    </w:p>
    <w:p w:rsidR="002E41B3" w:rsidRPr="002B0330" w:rsidRDefault="002E41B3" w:rsidP="002E41B3">
      <w:pPr>
        <w:suppressAutoHyphens/>
        <w:jc w:val="both"/>
        <w:rPr>
          <w:b/>
          <w:sz w:val="22"/>
          <w:szCs w:val="22"/>
          <w:lang w:eastAsia="zh-CN"/>
        </w:rPr>
      </w:pPr>
      <w:r w:rsidRPr="002B0330">
        <w:rPr>
          <w:b/>
          <w:i/>
          <w:sz w:val="22"/>
          <w:szCs w:val="22"/>
          <w:lang w:eastAsia="zh-CN"/>
        </w:rPr>
        <w:tab/>
      </w:r>
      <w:r w:rsidRPr="002B0330">
        <w:rPr>
          <w:b/>
          <w:i/>
          <w:sz w:val="22"/>
          <w:szCs w:val="22"/>
          <w:lang w:eastAsia="zh-CN"/>
        </w:rPr>
        <w:tab/>
      </w:r>
      <w:r w:rsidRPr="002B0330">
        <w:rPr>
          <w:b/>
          <w:i/>
          <w:sz w:val="22"/>
          <w:szCs w:val="22"/>
          <w:lang w:eastAsia="zh-CN"/>
        </w:rPr>
        <w:tab/>
      </w:r>
      <w:r w:rsidRPr="002B0330">
        <w:rPr>
          <w:b/>
          <w:i/>
          <w:sz w:val="22"/>
          <w:szCs w:val="22"/>
          <w:lang w:eastAsia="zh-CN"/>
        </w:rPr>
        <w:tab/>
      </w:r>
      <w:r w:rsidRPr="002B0330">
        <w:rPr>
          <w:b/>
          <w:i/>
          <w:sz w:val="22"/>
          <w:szCs w:val="22"/>
          <w:lang w:eastAsia="zh-CN"/>
        </w:rPr>
        <w:tab/>
      </w:r>
    </w:p>
    <w:p w:rsidR="002E41B3" w:rsidRPr="002B0330" w:rsidRDefault="002E41B3" w:rsidP="002E41B3">
      <w:pPr>
        <w:tabs>
          <w:tab w:val="left" w:pos="2638"/>
        </w:tabs>
        <w:rPr>
          <w:sz w:val="22"/>
          <w:szCs w:val="22"/>
        </w:rPr>
      </w:pPr>
    </w:p>
    <w:p w:rsidR="002E41B3" w:rsidRPr="00B76577" w:rsidRDefault="002E41B3" w:rsidP="002E41B3">
      <w:pPr>
        <w:jc w:val="center"/>
        <w:rPr>
          <w:rFonts w:eastAsia="Calibri"/>
          <w:b/>
          <w:sz w:val="22"/>
          <w:szCs w:val="22"/>
          <w:u w:val="single"/>
          <w:lang w:eastAsia="en-US"/>
        </w:rPr>
      </w:pPr>
      <w:bookmarkStart w:id="1" w:name="_Hlk96939299"/>
      <w:r w:rsidRPr="00B76577">
        <w:rPr>
          <w:rFonts w:eastAsia="Calibri"/>
          <w:b/>
          <w:sz w:val="22"/>
          <w:szCs w:val="22"/>
          <w:u w:val="single"/>
          <w:lang w:eastAsia="en-US"/>
        </w:rPr>
        <w:t xml:space="preserve">Projektowane postanowienia umowy – </w:t>
      </w:r>
      <w:r w:rsidR="002A49DB" w:rsidRPr="00B76577">
        <w:rPr>
          <w:rFonts w:eastAsia="Calibri"/>
          <w:b/>
          <w:sz w:val="22"/>
          <w:szCs w:val="22"/>
          <w:u w:val="single"/>
          <w:lang w:eastAsia="en-US"/>
        </w:rPr>
        <w:t>DOTYCZ</w:t>
      </w:r>
      <w:r w:rsidR="002A49DB">
        <w:rPr>
          <w:rFonts w:eastAsia="Calibri"/>
          <w:b/>
          <w:sz w:val="22"/>
          <w:szCs w:val="22"/>
          <w:u w:val="single"/>
          <w:lang w:eastAsia="en-US"/>
        </w:rPr>
        <w:t>Y</w:t>
      </w:r>
      <w:r w:rsidR="002A49DB" w:rsidRPr="00B76577">
        <w:rPr>
          <w:rFonts w:eastAsia="Calibri"/>
          <w:b/>
          <w:sz w:val="22"/>
          <w:szCs w:val="22"/>
          <w:u w:val="single"/>
          <w:lang w:eastAsia="en-US"/>
        </w:rPr>
        <w:t xml:space="preserve"> </w:t>
      </w:r>
      <w:r w:rsidRPr="00B76577">
        <w:rPr>
          <w:rFonts w:eastAsia="Calibri"/>
          <w:b/>
          <w:sz w:val="22"/>
          <w:szCs w:val="22"/>
          <w:u w:val="single"/>
          <w:lang w:eastAsia="en-US"/>
        </w:rPr>
        <w:t>CZĘŚCI 1</w:t>
      </w:r>
    </w:p>
    <w:bookmarkEnd w:id="1"/>
    <w:p w:rsidR="002E41B3" w:rsidRPr="00B76577" w:rsidRDefault="002E41B3" w:rsidP="002E41B3">
      <w:pPr>
        <w:jc w:val="right"/>
        <w:rPr>
          <w:rFonts w:eastAsia="Calibri"/>
          <w:b/>
          <w:bCs/>
          <w:sz w:val="22"/>
          <w:szCs w:val="22"/>
          <w:lang w:eastAsia="en-US"/>
        </w:rPr>
      </w:pPr>
    </w:p>
    <w:p w:rsidR="002E41B3" w:rsidRPr="00B76577" w:rsidRDefault="002E41B3" w:rsidP="002E41B3">
      <w:pPr>
        <w:adjustRightInd w:val="0"/>
        <w:jc w:val="center"/>
        <w:rPr>
          <w:b/>
          <w:bCs/>
          <w:sz w:val="22"/>
          <w:szCs w:val="22"/>
        </w:rPr>
      </w:pPr>
      <w:r w:rsidRPr="00B76577">
        <w:rPr>
          <w:b/>
          <w:bCs/>
          <w:sz w:val="22"/>
          <w:szCs w:val="22"/>
        </w:rPr>
        <w:t xml:space="preserve">UMOWA </w:t>
      </w:r>
    </w:p>
    <w:p w:rsidR="002E41B3" w:rsidRPr="00B76577" w:rsidRDefault="002E41B3" w:rsidP="002E41B3">
      <w:pPr>
        <w:adjustRightInd w:val="0"/>
        <w:rPr>
          <w:sz w:val="22"/>
          <w:szCs w:val="22"/>
        </w:rPr>
      </w:pPr>
    </w:p>
    <w:p w:rsidR="002E41B3" w:rsidRPr="00B76577" w:rsidRDefault="002E41B3" w:rsidP="002E41B3">
      <w:pPr>
        <w:adjustRightInd w:val="0"/>
        <w:jc w:val="center"/>
        <w:rPr>
          <w:sz w:val="22"/>
          <w:szCs w:val="22"/>
        </w:rPr>
      </w:pPr>
      <w:r w:rsidRPr="00B76577">
        <w:rPr>
          <w:sz w:val="22"/>
          <w:szCs w:val="22"/>
        </w:rPr>
        <w:t>Zawarta w Warszawie dnia …………………………pomiędzy</w:t>
      </w:r>
    </w:p>
    <w:p w:rsidR="002E41B3" w:rsidRPr="00B76577" w:rsidRDefault="002E41B3" w:rsidP="002E41B3">
      <w:pPr>
        <w:adjustRightInd w:val="0"/>
        <w:jc w:val="both"/>
        <w:rPr>
          <w:b/>
          <w:bCs/>
          <w:sz w:val="22"/>
          <w:szCs w:val="22"/>
        </w:rPr>
      </w:pPr>
    </w:p>
    <w:p w:rsidR="002E41B3" w:rsidRPr="00B76577" w:rsidRDefault="002E41B3" w:rsidP="002E41B3">
      <w:pPr>
        <w:adjustRightInd w:val="0"/>
        <w:jc w:val="both"/>
        <w:rPr>
          <w:b/>
          <w:bCs/>
          <w:color w:val="000000"/>
          <w:sz w:val="22"/>
          <w:szCs w:val="22"/>
        </w:rPr>
      </w:pPr>
      <w:r w:rsidRPr="00B76577">
        <w:rPr>
          <w:b/>
          <w:bCs/>
          <w:color w:val="000000"/>
          <w:sz w:val="22"/>
          <w:szCs w:val="22"/>
        </w:rPr>
        <w:t xml:space="preserve">Mazowiecką Instytucją Gospodarki Budżetowej MAZOVIA z siedzibą: ul. Kocjana 3, 01-473 Warszawa, </w:t>
      </w:r>
      <w:r w:rsidRPr="00B76577">
        <w:rPr>
          <w:color w:val="000000"/>
          <w:sz w:val="22"/>
          <w:szCs w:val="22"/>
        </w:rPr>
        <w:t xml:space="preserve">zarejestrowaną w Sądzie Rejonowym dla m.st. Warszawy w Warszawie, </w:t>
      </w:r>
      <w:bookmarkStart w:id="2" w:name="_Hlk94130625"/>
      <w:r w:rsidRPr="00B76577">
        <w:rPr>
          <w:color w:val="000000"/>
          <w:sz w:val="22"/>
          <w:szCs w:val="22"/>
        </w:rPr>
        <w:t xml:space="preserve">XII Wydział Gospodarczy </w:t>
      </w:r>
      <w:bookmarkEnd w:id="2"/>
      <w:r w:rsidRPr="00B76577">
        <w:rPr>
          <w:color w:val="000000"/>
          <w:sz w:val="22"/>
          <w:szCs w:val="22"/>
        </w:rPr>
        <w:t xml:space="preserve">pod nr KRS 0000373652, </w:t>
      </w:r>
      <w:r w:rsidRPr="00B76577">
        <w:rPr>
          <w:b/>
          <w:bCs/>
          <w:color w:val="000000"/>
          <w:sz w:val="22"/>
          <w:szCs w:val="22"/>
        </w:rPr>
        <w:t xml:space="preserve">NIP: 5222967596, REGON: 142732693, </w:t>
      </w:r>
      <w:bookmarkStart w:id="3" w:name="_Hlk94130671"/>
      <w:r w:rsidRPr="00B76577">
        <w:rPr>
          <w:sz w:val="22"/>
          <w:szCs w:val="22"/>
        </w:rPr>
        <w:t xml:space="preserve">posiadającą status dużego przedsiębiorcy w rozumieniu art. 4 pkt. 6 ustawy z dnia 8 marca 2013 r. o przeciwdziałaniu nadmiernym opóźnieniom w transakcjach handlowych (Dz. U. z 2021 r. poz. 424 z </w:t>
      </w:r>
      <w:proofErr w:type="spellStart"/>
      <w:r w:rsidRPr="00B76577">
        <w:rPr>
          <w:sz w:val="22"/>
          <w:szCs w:val="22"/>
        </w:rPr>
        <w:t>późn</w:t>
      </w:r>
      <w:proofErr w:type="spellEnd"/>
      <w:r w:rsidRPr="00B76577">
        <w:rPr>
          <w:sz w:val="22"/>
          <w:szCs w:val="22"/>
        </w:rPr>
        <w:t>. zm.)</w:t>
      </w:r>
      <w:bookmarkEnd w:id="3"/>
      <w:r w:rsidRPr="00B76577">
        <w:rPr>
          <w:sz w:val="22"/>
          <w:szCs w:val="22"/>
        </w:rPr>
        <w:t>,</w:t>
      </w:r>
    </w:p>
    <w:p w:rsidR="002E41B3" w:rsidRPr="00B76577" w:rsidRDefault="002E41B3" w:rsidP="002E41B3">
      <w:pPr>
        <w:adjustRightInd w:val="0"/>
        <w:jc w:val="both"/>
        <w:rPr>
          <w:b/>
          <w:bCs/>
          <w:sz w:val="22"/>
          <w:szCs w:val="22"/>
        </w:rPr>
      </w:pPr>
    </w:p>
    <w:p w:rsidR="002E41B3" w:rsidRPr="00B76577" w:rsidRDefault="002E41B3" w:rsidP="002E41B3">
      <w:pPr>
        <w:adjustRightInd w:val="0"/>
        <w:jc w:val="both"/>
        <w:rPr>
          <w:sz w:val="22"/>
          <w:szCs w:val="22"/>
        </w:rPr>
      </w:pPr>
      <w:r w:rsidRPr="00B76577">
        <w:rPr>
          <w:sz w:val="22"/>
          <w:szCs w:val="22"/>
        </w:rPr>
        <w:t>reprezentowaną przez :</w:t>
      </w:r>
    </w:p>
    <w:p w:rsidR="002E41B3" w:rsidRPr="00B76577" w:rsidRDefault="002E41B3" w:rsidP="002E41B3">
      <w:pPr>
        <w:adjustRightInd w:val="0"/>
        <w:jc w:val="both"/>
        <w:rPr>
          <w:sz w:val="22"/>
          <w:szCs w:val="22"/>
        </w:rPr>
      </w:pPr>
    </w:p>
    <w:p w:rsidR="002E41B3" w:rsidRPr="00B76577" w:rsidRDefault="002E41B3" w:rsidP="002E41B3">
      <w:pPr>
        <w:tabs>
          <w:tab w:val="left" w:pos="360"/>
        </w:tabs>
        <w:adjustRightInd w:val="0"/>
        <w:ind w:left="360"/>
        <w:jc w:val="both"/>
        <w:rPr>
          <w:b/>
          <w:bCs/>
          <w:i/>
          <w:sz w:val="22"/>
          <w:szCs w:val="22"/>
        </w:rPr>
      </w:pPr>
      <w:r w:rsidRPr="00B76577">
        <w:rPr>
          <w:b/>
          <w:bCs/>
          <w:i/>
          <w:sz w:val="22"/>
          <w:szCs w:val="22"/>
        </w:rPr>
        <w:t xml:space="preserve">Zastępcę Dyrektora- Pana Sławomira </w:t>
      </w:r>
      <w:proofErr w:type="spellStart"/>
      <w:r w:rsidRPr="00B76577">
        <w:rPr>
          <w:b/>
          <w:bCs/>
          <w:i/>
          <w:sz w:val="22"/>
          <w:szCs w:val="22"/>
        </w:rPr>
        <w:t>Gajowczyka</w:t>
      </w:r>
      <w:proofErr w:type="spellEnd"/>
    </w:p>
    <w:p w:rsidR="002E41B3" w:rsidRPr="00B76577" w:rsidRDefault="002E41B3" w:rsidP="002E41B3">
      <w:pPr>
        <w:tabs>
          <w:tab w:val="left" w:pos="360"/>
        </w:tabs>
        <w:adjustRightInd w:val="0"/>
        <w:ind w:left="360"/>
        <w:jc w:val="both"/>
        <w:rPr>
          <w:b/>
          <w:bCs/>
          <w:i/>
          <w:sz w:val="22"/>
          <w:szCs w:val="22"/>
        </w:rPr>
      </w:pPr>
      <w:r w:rsidRPr="00B76577">
        <w:rPr>
          <w:b/>
          <w:bCs/>
          <w:i/>
          <w:sz w:val="22"/>
          <w:szCs w:val="22"/>
        </w:rPr>
        <w:t xml:space="preserve">Pełnomocnik- Panią Monikę Wróbel, </w:t>
      </w:r>
    </w:p>
    <w:p w:rsidR="002E41B3" w:rsidRPr="00B76577" w:rsidRDefault="002E41B3" w:rsidP="002E41B3">
      <w:pPr>
        <w:adjustRightInd w:val="0"/>
        <w:jc w:val="both"/>
        <w:rPr>
          <w:sz w:val="22"/>
          <w:szCs w:val="22"/>
        </w:rPr>
      </w:pPr>
    </w:p>
    <w:p w:rsidR="002E41B3" w:rsidRPr="00B76577" w:rsidRDefault="002E41B3" w:rsidP="002E41B3">
      <w:pPr>
        <w:adjustRightInd w:val="0"/>
        <w:jc w:val="both"/>
        <w:rPr>
          <w:b/>
          <w:bCs/>
          <w:sz w:val="22"/>
          <w:szCs w:val="22"/>
        </w:rPr>
      </w:pPr>
      <w:r w:rsidRPr="00B76577">
        <w:rPr>
          <w:sz w:val="22"/>
          <w:szCs w:val="22"/>
        </w:rPr>
        <w:t xml:space="preserve">zwaną dalej w treści umowy </w:t>
      </w:r>
      <w:r w:rsidRPr="00B76577">
        <w:rPr>
          <w:b/>
          <w:bCs/>
          <w:sz w:val="22"/>
          <w:szCs w:val="22"/>
        </w:rPr>
        <w:t>Zamawiającym,</w:t>
      </w:r>
    </w:p>
    <w:p w:rsidR="002E41B3" w:rsidRPr="00B76577" w:rsidRDefault="002E41B3" w:rsidP="002E41B3">
      <w:pPr>
        <w:adjustRightInd w:val="0"/>
        <w:jc w:val="both"/>
        <w:rPr>
          <w:sz w:val="22"/>
          <w:szCs w:val="22"/>
        </w:rPr>
      </w:pPr>
    </w:p>
    <w:p w:rsidR="002E41B3" w:rsidRPr="00B76577" w:rsidRDefault="002E41B3" w:rsidP="002E41B3">
      <w:pPr>
        <w:adjustRightInd w:val="0"/>
        <w:rPr>
          <w:sz w:val="22"/>
          <w:szCs w:val="22"/>
        </w:rPr>
      </w:pPr>
      <w:r w:rsidRPr="00B76577">
        <w:rPr>
          <w:sz w:val="22"/>
          <w:szCs w:val="22"/>
        </w:rPr>
        <w:t>a</w:t>
      </w:r>
    </w:p>
    <w:p w:rsidR="002E41B3" w:rsidRPr="00B76577" w:rsidRDefault="002E41B3" w:rsidP="002E41B3">
      <w:pPr>
        <w:adjustRightInd w:val="0"/>
        <w:jc w:val="both"/>
        <w:rPr>
          <w:sz w:val="22"/>
          <w:szCs w:val="22"/>
        </w:rPr>
      </w:pPr>
      <w:r w:rsidRPr="00B76577">
        <w:rPr>
          <w:sz w:val="22"/>
          <w:szCs w:val="22"/>
        </w:rPr>
        <w:t>Panem/ Panią .............................. zamieszkałym/ ą .............................................  prowadzącym/ą działalność gospodarczą pod nazwą ......................................................... z siedzibą ....................................................... zarejestrowanym/ ą w ewidencji działalności gospodarczej prowadzonej przez.................................................... pod nr.........................................................</w:t>
      </w:r>
    </w:p>
    <w:p w:rsidR="002E41B3" w:rsidRPr="00B76577" w:rsidRDefault="002E41B3" w:rsidP="002E41B3">
      <w:pPr>
        <w:tabs>
          <w:tab w:val="left" w:pos="720"/>
        </w:tabs>
        <w:adjustRightInd w:val="0"/>
        <w:jc w:val="both"/>
        <w:rPr>
          <w:sz w:val="22"/>
          <w:szCs w:val="22"/>
        </w:rPr>
      </w:pPr>
      <w:r w:rsidRPr="00B76577">
        <w:rPr>
          <w:sz w:val="22"/>
          <w:szCs w:val="22"/>
        </w:rPr>
        <w:t>NIP................................................. Regon.............................................</w:t>
      </w:r>
    </w:p>
    <w:p w:rsidR="002E41B3" w:rsidRPr="00B76577" w:rsidRDefault="002E41B3" w:rsidP="002E41B3">
      <w:pPr>
        <w:tabs>
          <w:tab w:val="left" w:pos="720"/>
        </w:tabs>
        <w:adjustRightInd w:val="0"/>
        <w:jc w:val="both"/>
        <w:rPr>
          <w:sz w:val="22"/>
          <w:szCs w:val="22"/>
        </w:rPr>
      </w:pPr>
    </w:p>
    <w:p w:rsidR="002E41B3" w:rsidRPr="00B76577" w:rsidRDefault="002E41B3" w:rsidP="002E41B3">
      <w:pPr>
        <w:adjustRightInd w:val="0"/>
        <w:jc w:val="both"/>
        <w:rPr>
          <w:sz w:val="22"/>
          <w:szCs w:val="22"/>
        </w:rPr>
      </w:pPr>
      <w:r w:rsidRPr="00B76577">
        <w:rPr>
          <w:sz w:val="22"/>
          <w:szCs w:val="22"/>
        </w:rPr>
        <w:t>/ a</w:t>
      </w:r>
    </w:p>
    <w:p w:rsidR="002E41B3" w:rsidRPr="00B76577" w:rsidRDefault="002E41B3" w:rsidP="002E41B3">
      <w:pPr>
        <w:adjustRightInd w:val="0"/>
        <w:jc w:val="both"/>
        <w:rPr>
          <w:sz w:val="22"/>
          <w:szCs w:val="22"/>
        </w:rPr>
      </w:pPr>
      <w:r w:rsidRPr="00B76577">
        <w:rPr>
          <w:sz w:val="22"/>
          <w:szCs w:val="22"/>
        </w:rPr>
        <w:t>.......................................................... z siedzibą.......................................................................</w:t>
      </w:r>
    </w:p>
    <w:p w:rsidR="002E41B3" w:rsidRPr="00B76577" w:rsidRDefault="002E41B3" w:rsidP="002E41B3">
      <w:pPr>
        <w:adjustRightInd w:val="0"/>
        <w:jc w:val="both"/>
        <w:rPr>
          <w:sz w:val="22"/>
          <w:szCs w:val="22"/>
        </w:rPr>
      </w:pPr>
      <w:r w:rsidRPr="00B76577">
        <w:rPr>
          <w:sz w:val="22"/>
          <w:szCs w:val="22"/>
        </w:rPr>
        <w:t>zarejestrowanym/ ą w Krajowym Rejestrze Sądowym pod numerem: ........................................................, NIP................................, REGON................................</w:t>
      </w:r>
    </w:p>
    <w:p w:rsidR="002E41B3" w:rsidRPr="00B76577" w:rsidRDefault="002E41B3" w:rsidP="002E41B3">
      <w:pPr>
        <w:adjustRightInd w:val="0"/>
        <w:jc w:val="both"/>
        <w:rPr>
          <w:sz w:val="22"/>
          <w:szCs w:val="22"/>
        </w:rPr>
      </w:pPr>
    </w:p>
    <w:p w:rsidR="002E41B3" w:rsidRPr="00B76577" w:rsidRDefault="002E41B3" w:rsidP="002E41B3">
      <w:pPr>
        <w:adjustRightInd w:val="0"/>
        <w:jc w:val="both"/>
        <w:rPr>
          <w:sz w:val="22"/>
          <w:szCs w:val="22"/>
        </w:rPr>
      </w:pPr>
      <w:r w:rsidRPr="00B76577">
        <w:rPr>
          <w:sz w:val="22"/>
          <w:szCs w:val="22"/>
        </w:rPr>
        <w:t>którą, reprezentuje :</w:t>
      </w:r>
    </w:p>
    <w:p w:rsidR="002E41B3" w:rsidRPr="00B76577" w:rsidRDefault="002E41B3" w:rsidP="002E41B3">
      <w:pPr>
        <w:adjustRightInd w:val="0"/>
        <w:jc w:val="both"/>
        <w:rPr>
          <w:i/>
          <w:sz w:val="22"/>
          <w:szCs w:val="22"/>
        </w:rPr>
      </w:pPr>
      <w:r w:rsidRPr="00B76577">
        <w:rPr>
          <w:i/>
          <w:sz w:val="22"/>
          <w:szCs w:val="22"/>
        </w:rPr>
        <w:t>1.……………………………………………</w:t>
      </w:r>
    </w:p>
    <w:p w:rsidR="002E41B3" w:rsidRPr="00B76577" w:rsidRDefault="002E41B3" w:rsidP="002E41B3">
      <w:pPr>
        <w:adjustRightInd w:val="0"/>
        <w:jc w:val="both"/>
        <w:rPr>
          <w:i/>
          <w:sz w:val="22"/>
          <w:szCs w:val="22"/>
        </w:rPr>
      </w:pPr>
      <w:r w:rsidRPr="00B76577">
        <w:rPr>
          <w:i/>
          <w:sz w:val="22"/>
          <w:szCs w:val="22"/>
        </w:rPr>
        <w:t>2. ……………………………………………</w:t>
      </w:r>
    </w:p>
    <w:p w:rsidR="002E41B3" w:rsidRPr="00B76577" w:rsidRDefault="002E41B3" w:rsidP="002E41B3">
      <w:pPr>
        <w:adjustRightInd w:val="0"/>
        <w:jc w:val="both"/>
        <w:rPr>
          <w:i/>
          <w:sz w:val="22"/>
          <w:szCs w:val="22"/>
        </w:rPr>
      </w:pPr>
    </w:p>
    <w:p w:rsidR="002E41B3" w:rsidRPr="00B76577" w:rsidRDefault="002E41B3" w:rsidP="002E41B3">
      <w:pPr>
        <w:adjustRightInd w:val="0"/>
        <w:jc w:val="both"/>
        <w:rPr>
          <w:b/>
          <w:bCs/>
          <w:sz w:val="22"/>
          <w:szCs w:val="22"/>
        </w:rPr>
      </w:pPr>
    </w:p>
    <w:p w:rsidR="002E41B3" w:rsidRPr="00B76577" w:rsidRDefault="002E41B3" w:rsidP="002E41B3">
      <w:pPr>
        <w:adjustRightInd w:val="0"/>
        <w:jc w:val="both"/>
        <w:rPr>
          <w:b/>
          <w:bCs/>
          <w:sz w:val="22"/>
          <w:szCs w:val="22"/>
        </w:rPr>
      </w:pPr>
      <w:r w:rsidRPr="00B76577">
        <w:rPr>
          <w:sz w:val="22"/>
          <w:szCs w:val="22"/>
        </w:rPr>
        <w:t xml:space="preserve">zwanym dalej w treści umowy </w:t>
      </w:r>
      <w:r w:rsidRPr="00B76577">
        <w:rPr>
          <w:b/>
          <w:bCs/>
          <w:sz w:val="22"/>
          <w:szCs w:val="22"/>
        </w:rPr>
        <w:t>Wykonawcą,</w:t>
      </w:r>
    </w:p>
    <w:p w:rsidR="002E41B3" w:rsidRPr="00B76577" w:rsidRDefault="002E41B3" w:rsidP="002E41B3">
      <w:pPr>
        <w:pStyle w:val="Tekstpodstawowy"/>
        <w:spacing w:before="1"/>
        <w:rPr>
          <w:sz w:val="22"/>
          <w:szCs w:val="22"/>
        </w:rPr>
      </w:pPr>
    </w:p>
    <w:p w:rsidR="002E41B3" w:rsidRPr="00B76577" w:rsidRDefault="002E41B3" w:rsidP="002E41B3">
      <w:pPr>
        <w:pStyle w:val="Tekstpodstawowy"/>
        <w:ind w:right="225"/>
        <w:jc w:val="both"/>
        <w:rPr>
          <w:sz w:val="22"/>
          <w:szCs w:val="22"/>
        </w:rPr>
      </w:pPr>
      <w:r w:rsidRPr="00B76577">
        <w:rPr>
          <w:sz w:val="22"/>
          <w:szCs w:val="22"/>
        </w:rPr>
        <w:t xml:space="preserve">w wyniku rozstrzygnięcia przez Zamawiającego w trybie przetargu nieograniczonego na podstawie art.132 ustawy z dnia 11.09.2019 r. Prawo zamówień publicznych (Dz. U. z 2021 r. poz. 1129 z </w:t>
      </w:r>
      <w:proofErr w:type="spellStart"/>
      <w:r w:rsidRPr="00B76577">
        <w:rPr>
          <w:sz w:val="22"/>
          <w:szCs w:val="22"/>
        </w:rPr>
        <w:t>późn</w:t>
      </w:r>
      <w:proofErr w:type="spellEnd"/>
      <w:r w:rsidRPr="00B76577">
        <w:rPr>
          <w:sz w:val="22"/>
          <w:szCs w:val="22"/>
        </w:rPr>
        <w:t>. zm.).</w:t>
      </w:r>
    </w:p>
    <w:p w:rsidR="002E41B3" w:rsidRPr="00B76577" w:rsidRDefault="002E41B3" w:rsidP="002E41B3">
      <w:pPr>
        <w:pStyle w:val="Nagwek1"/>
        <w:spacing w:line="274" w:lineRule="exact"/>
        <w:jc w:val="center"/>
        <w:rPr>
          <w:rFonts w:ascii="Times New Roman" w:hAnsi="Times New Roman"/>
          <w:sz w:val="22"/>
          <w:szCs w:val="22"/>
        </w:rPr>
      </w:pPr>
      <w:r w:rsidRPr="00B76577">
        <w:rPr>
          <w:rFonts w:ascii="Times New Roman" w:hAnsi="Times New Roman"/>
          <w:sz w:val="22"/>
          <w:szCs w:val="22"/>
        </w:rPr>
        <w:t>§ 1</w:t>
      </w:r>
    </w:p>
    <w:p w:rsidR="002E41B3" w:rsidRPr="00B76577" w:rsidRDefault="002E41B3" w:rsidP="002E41B3">
      <w:pPr>
        <w:pStyle w:val="Akapitzlist3"/>
        <w:numPr>
          <w:ilvl w:val="0"/>
          <w:numId w:val="10"/>
        </w:numPr>
        <w:tabs>
          <w:tab w:val="left" w:pos="360"/>
        </w:tabs>
        <w:ind w:left="360" w:right="228" w:hanging="360"/>
      </w:pPr>
      <w:r w:rsidRPr="00B76577">
        <w:t>Zamawiający zleca, a Wykonawca przyjmuje do wykonania realizację usług pocztowych, polegających na przyjmowaniu, przemieszczaniu i doręczaniu przesyłek:</w:t>
      </w:r>
    </w:p>
    <w:p w:rsidR="002E41B3" w:rsidRPr="00B76577" w:rsidRDefault="002E41B3" w:rsidP="002E41B3">
      <w:pPr>
        <w:pStyle w:val="Akapitzlist3"/>
        <w:numPr>
          <w:ilvl w:val="0"/>
          <w:numId w:val="19"/>
        </w:numPr>
        <w:tabs>
          <w:tab w:val="left" w:pos="360"/>
        </w:tabs>
        <w:ind w:right="228"/>
      </w:pPr>
      <w:r w:rsidRPr="00B76577">
        <w:t xml:space="preserve"> listowych,</w:t>
      </w:r>
    </w:p>
    <w:p w:rsidR="002E41B3" w:rsidRPr="00B76577" w:rsidRDefault="002E41B3" w:rsidP="002E41B3">
      <w:pPr>
        <w:pStyle w:val="Akapitzlist3"/>
        <w:numPr>
          <w:ilvl w:val="0"/>
          <w:numId w:val="19"/>
        </w:numPr>
        <w:tabs>
          <w:tab w:val="left" w:pos="360"/>
        </w:tabs>
        <w:ind w:right="228"/>
      </w:pPr>
      <w:r w:rsidRPr="00B76577">
        <w:t xml:space="preserve"> paczek </w:t>
      </w:r>
    </w:p>
    <w:p w:rsidR="002E41B3" w:rsidRPr="00B76577" w:rsidRDefault="002E41B3" w:rsidP="002E41B3">
      <w:pPr>
        <w:pStyle w:val="Akapitzlist3"/>
        <w:tabs>
          <w:tab w:val="left" w:pos="360"/>
        </w:tabs>
        <w:ind w:left="360" w:right="228" w:firstLine="0"/>
      </w:pPr>
      <w:r w:rsidRPr="00B76577">
        <w:t xml:space="preserve">oraz ewentualnych zwrotów, na potrzeby </w:t>
      </w:r>
      <w:r w:rsidRPr="00B76577">
        <w:rPr>
          <w:b/>
          <w:bCs/>
        </w:rPr>
        <w:t>IGB MAZOVIA</w:t>
      </w:r>
      <w:r w:rsidRPr="00B76577">
        <w:t>.</w:t>
      </w:r>
    </w:p>
    <w:p w:rsidR="002E41B3" w:rsidRPr="00B76577" w:rsidRDefault="002E41B3" w:rsidP="002E41B3">
      <w:pPr>
        <w:pStyle w:val="Akapitzlist3"/>
        <w:tabs>
          <w:tab w:val="left" w:pos="360"/>
        </w:tabs>
        <w:ind w:left="360" w:right="228" w:firstLine="0"/>
        <w:rPr>
          <w:color w:val="000000"/>
        </w:rPr>
      </w:pPr>
      <w:r w:rsidRPr="00B76577">
        <w:rPr>
          <w:color w:val="000000"/>
        </w:rPr>
        <w:t>Strony ustalają, że ilekroć w umowie jest mowa o „przesyłce”, bez określenia jej rodzaju oznacza to, że chodzi o oba rodzaje przesyłek wskazane w pkt a i b niniejszego ustępu.</w:t>
      </w:r>
    </w:p>
    <w:p w:rsidR="002E41B3" w:rsidRPr="00B76577" w:rsidRDefault="002E41B3" w:rsidP="002E41B3">
      <w:pPr>
        <w:pStyle w:val="Akapitzlist3"/>
        <w:numPr>
          <w:ilvl w:val="0"/>
          <w:numId w:val="10"/>
        </w:numPr>
        <w:tabs>
          <w:tab w:val="left" w:pos="360"/>
        </w:tabs>
        <w:ind w:left="360" w:right="228" w:hanging="360"/>
      </w:pPr>
      <w:r w:rsidRPr="00B76577">
        <w:t xml:space="preserve">Realizacja usług objętych przedmiotem umowy odbywać się będzie na zasadach opisanych </w:t>
      </w:r>
      <w:r w:rsidRPr="00B76577">
        <w:lastRenderedPageBreak/>
        <w:t>w niniejszym paragrafie.</w:t>
      </w:r>
    </w:p>
    <w:p w:rsidR="002E41B3" w:rsidRPr="002E41B3" w:rsidRDefault="002E41B3" w:rsidP="002E41B3">
      <w:pPr>
        <w:pStyle w:val="Akapitzlist3"/>
        <w:numPr>
          <w:ilvl w:val="0"/>
          <w:numId w:val="10"/>
        </w:numPr>
        <w:tabs>
          <w:tab w:val="left" w:pos="360"/>
        </w:tabs>
        <w:ind w:left="360" w:right="228" w:hanging="360"/>
      </w:pPr>
      <w:r w:rsidRPr="00B76577">
        <w:t xml:space="preserve">Wykonawca zobowiązany jest do odbioru przesyłek do wysłania z placówek określonych w </w:t>
      </w:r>
      <w:r w:rsidRPr="00B76577">
        <w:rPr>
          <w:b/>
          <w:bCs/>
        </w:rPr>
        <w:t xml:space="preserve">załączniku nr </w:t>
      </w:r>
      <w:r w:rsidRPr="00B76577">
        <w:rPr>
          <w:b/>
          <w:bCs/>
          <w:color w:val="000000"/>
        </w:rPr>
        <w:t>2</w:t>
      </w:r>
      <w:r>
        <w:rPr>
          <w:b/>
          <w:bCs/>
          <w:color w:val="000000"/>
        </w:rPr>
        <w:t xml:space="preserve"> </w:t>
      </w:r>
      <w:r w:rsidRPr="002E41B3">
        <w:rPr>
          <w:color w:val="000000"/>
        </w:rPr>
        <w:t>z częstotliwością wskazaną w niniejszym załączniku.</w:t>
      </w:r>
    </w:p>
    <w:p w:rsidR="002E41B3" w:rsidRPr="00B76577" w:rsidRDefault="002E41B3" w:rsidP="002E41B3">
      <w:pPr>
        <w:pStyle w:val="Akapitzlist3"/>
        <w:numPr>
          <w:ilvl w:val="0"/>
          <w:numId w:val="10"/>
        </w:numPr>
        <w:tabs>
          <w:tab w:val="left" w:pos="360"/>
        </w:tabs>
        <w:ind w:left="360" w:right="228" w:hanging="360"/>
      </w:pPr>
      <w:r w:rsidRPr="00B76577">
        <w:t>Odbioru przesyłek dokonywać będzie upoważniony przedstawiciel Wykonawcy, po okazaniu stosownego upoważnienia.</w:t>
      </w:r>
    </w:p>
    <w:p w:rsidR="00904554" w:rsidRDefault="003319C4" w:rsidP="00743EB4">
      <w:pPr>
        <w:pStyle w:val="Akapitzlist3"/>
        <w:numPr>
          <w:ilvl w:val="0"/>
          <w:numId w:val="10"/>
        </w:numPr>
        <w:tabs>
          <w:tab w:val="left" w:pos="360"/>
        </w:tabs>
        <w:ind w:left="360" w:right="228" w:hanging="360"/>
      </w:pPr>
      <w:r>
        <w:t>Nadanie</w:t>
      </w:r>
      <w:r w:rsidR="00743EB4" w:rsidRPr="004164BA">
        <w:t xml:space="preserve"> przesyłek przyjętych do wysłania będzie każdorazowo dokumentowane przez Wykonawcę pieczęcią, podpisem i datą w pocztowej książce nadawczej - dla przesyłek rejestrowanych oraz na zestawieniu ilościowym przesyłek - dla przesyłek nierejestrowanych oraz indywidualnym potwierdzeniem nadania paczki.</w:t>
      </w:r>
      <w:r>
        <w:t xml:space="preserve"> Potwierdzeniem wykonania usługi odbioru przesyłek będzie pokwitowane przez Wykonawcę zestawienie, które zwrócone Zamawiającemu przy kolejnym jej wykonaniu. </w:t>
      </w:r>
    </w:p>
    <w:p w:rsidR="002E41B3" w:rsidRPr="00B76577" w:rsidRDefault="00904554" w:rsidP="00743EB4">
      <w:pPr>
        <w:pStyle w:val="Akapitzlist3"/>
        <w:numPr>
          <w:ilvl w:val="0"/>
          <w:numId w:val="10"/>
        </w:numPr>
        <w:tabs>
          <w:tab w:val="left" w:pos="360"/>
        </w:tabs>
        <w:ind w:left="360" w:right="228" w:hanging="360"/>
      </w:pPr>
      <w:r>
        <w:rPr>
          <w:rFonts w:cs="Arial"/>
        </w:rPr>
        <w:t>O</w:t>
      </w:r>
      <w:r w:rsidR="002E41B3" w:rsidRPr="00B76577">
        <w:t>bjęte przedmiotem umowy przesyłki dostarczane będą przez Wykonawcę na terenie kraju.</w:t>
      </w:r>
    </w:p>
    <w:p w:rsidR="002E41B3" w:rsidRPr="00B76577" w:rsidRDefault="002E41B3" w:rsidP="002E41B3">
      <w:pPr>
        <w:pStyle w:val="Akapitzlist3"/>
        <w:numPr>
          <w:ilvl w:val="0"/>
          <w:numId w:val="10"/>
        </w:numPr>
        <w:tabs>
          <w:tab w:val="left" w:pos="360"/>
        </w:tabs>
        <w:ind w:left="360" w:right="228" w:hanging="360"/>
      </w:pPr>
      <w:r w:rsidRPr="00B76577">
        <w:t>Zamawiający zobowiązany jest do przestrzegania następujących zasad nadawania przesyłek:</w:t>
      </w:r>
    </w:p>
    <w:p w:rsidR="002E41B3" w:rsidRPr="00B76577" w:rsidRDefault="002E41B3" w:rsidP="002E41B3">
      <w:pPr>
        <w:pStyle w:val="Tekstpodstawowy"/>
        <w:ind w:left="900" w:hanging="540"/>
        <w:jc w:val="both"/>
        <w:rPr>
          <w:sz w:val="22"/>
          <w:szCs w:val="22"/>
        </w:rPr>
      </w:pPr>
      <w:r w:rsidRPr="00B76577">
        <w:rPr>
          <w:sz w:val="22"/>
          <w:szCs w:val="22"/>
        </w:rPr>
        <w:t>7.1. Nadanie przesyłek w stanie umożliwiającym Wykonawcy doręczenie ich bez ubytku i uszkodzenia do miejsca, zgodnie z adresem przeznaczenia;</w:t>
      </w:r>
    </w:p>
    <w:p w:rsidR="002E41B3" w:rsidRPr="00B76577" w:rsidRDefault="002E41B3" w:rsidP="002E41B3">
      <w:pPr>
        <w:pStyle w:val="Tekstpodstawowy"/>
        <w:ind w:left="900" w:hanging="540"/>
        <w:jc w:val="both"/>
        <w:rPr>
          <w:sz w:val="22"/>
          <w:szCs w:val="22"/>
        </w:rPr>
      </w:pPr>
      <w:r w:rsidRPr="00B76577">
        <w:rPr>
          <w:sz w:val="22"/>
          <w:szCs w:val="22"/>
        </w:rPr>
        <w:t>7.2. Umieszczenie na przesyłkach, w sposób trwały i czytelny, informacji identyfikujących zarówno adresata jak i nadawcę (pieczęć z pełną nazwą i adresem jednostki organizacyjnej Zamawiającego) oraz informacji o rodzaju przesyłki (zwykła, polecona, polecona z potwierdzeniem odbioru, priorytetowa lub ekonomiczna) na stronie adresowej przesyłki;</w:t>
      </w:r>
    </w:p>
    <w:p w:rsidR="002E41B3" w:rsidRPr="00F02E9A" w:rsidRDefault="002E41B3" w:rsidP="002E41B3">
      <w:pPr>
        <w:pStyle w:val="Tekstpodstawowy"/>
        <w:ind w:left="900" w:hanging="540"/>
        <w:jc w:val="both"/>
        <w:rPr>
          <w:sz w:val="22"/>
          <w:szCs w:val="22"/>
          <w:lang w:val="pl-PL"/>
        </w:rPr>
      </w:pPr>
      <w:r w:rsidRPr="00B76577">
        <w:rPr>
          <w:sz w:val="22"/>
          <w:szCs w:val="22"/>
        </w:rPr>
        <w:t>7.3. Opakowanie przesyłek (listowych) stanowi odpowiednio zabezpieczona koperta (tj. zaklejona w sposób uniemożliwiający utratę umieszczonego wewnątrz listu). Opakowanie przesyłek (paczek) stanowi odpowiednio zabezpieczony karton (tj. zaklejony w sposób uniemożliwiający utratę umieszczonej wewnątrz zawartości). Wykonawca ma prawo odmówić przyjęcia przesyłki, której opakowanie może spowodować utratę umieszczonej wewnątrz zawartości</w:t>
      </w:r>
      <w:r w:rsidR="00F02E9A">
        <w:rPr>
          <w:sz w:val="22"/>
          <w:szCs w:val="22"/>
          <w:lang w:val="pl-PL"/>
        </w:rPr>
        <w:t>.</w:t>
      </w:r>
    </w:p>
    <w:p w:rsidR="002E41B3" w:rsidRPr="00F02E9A" w:rsidRDefault="002E41B3" w:rsidP="002E41B3">
      <w:pPr>
        <w:pStyle w:val="Tekstpodstawowy"/>
        <w:ind w:left="900" w:hanging="480"/>
        <w:jc w:val="both"/>
        <w:rPr>
          <w:sz w:val="22"/>
          <w:szCs w:val="22"/>
        </w:rPr>
      </w:pPr>
      <w:r w:rsidRPr="00F02E9A">
        <w:rPr>
          <w:sz w:val="22"/>
          <w:szCs w:val="22"/>
        </w:rPr>
        <w:t xml:space="preserve">7.4. </w:t>
      </w:r>
      <w:bookmarkStart w:id="4" w:name="_Hlk99617549"/>
      <w:r w:rsidR="00F02E9A" w:rsidRPr="00F02E9A">
        <w:rPr>
          <w:sz w:val="22"/>
          <w:szCs w:val="22"/>
        </w:rPr>
        <w:t>Przesyłki rejestrowane nadawane będą z uwzględnieniem kategoryzacji rodzajowej i na podstawie elektronicznej książki nadawczej dla przesyłek rejestrowanych. Przesyłki nierejestrowane nadawane będą na podstawie ilościowego zestawienia nadanych przesyłek listowych z uwzględnieniem kategoryzacji wagowej generowanego z aplikacji udostępnionej przez Wykonawcę. Zarówno wzór książki nadawczej i sposobu jej prowadzenia, jak i wzór zestawienia ilościowego, zostaną uzgodnione przez Strony przed rozpoczęciem realizacji przedmiotu umowy. Wpisy w książce nadawczej oraz zestawienia ilościowe będą przygotowywane przez Zamawiającego i przekazywane elektronicznie za pośrednictwem aplikacji, przy czym dopuszcza się drukowanie książki nadawczej w dwóch egzemplarzach, z czego jedną kopię otrzyma Wykonawca, zaś druga kopia stanowić będzie rodzaj potwierdzenia należnego Zamawiającemu</w:t>
      </w:r>
      <w:r w:rsidR="00D304BE">
        <w:rPr>
          <w:sz w:val="22"/>
          <w:szCs w:val="22"/>
          <w:lang w:val="pl-PL"/>
        </w:rPr>
        <w:t>.</w:t>
      </w:r>
      <w:r w:rsidR="00F02E9A" w:rsidRPr="00F02E9A">
        <w:rPr>
          <w:sz w:val="22"/>
          <w:szCs w:val="22"/>
        </w:rPr>
        <w:t xml:space="preserve"> Dodatkowo potwierdzeniem nadania przesyłek będzie informacja przekazana elektronicznie w aplikacji. Na koniec okresu rozliczeniowego Zamawiający będzie miał możliwość pobrania Raportu ze wskazaniem ilości i rodzaju przesyłek, danych jednostki organizacyjnej Zamawiającego dokonującej nadania, daty nadania, który będzie dostępny w formie arkusza kalkulacyjnego w aplikacji elektronicznej Wykonawcy, pod warunkiem nadania przesyłek za pośrednictwem aplikacji elektronicznej udostępnionej bezpłatnej przez Wykonawcę. Ceny przesyłek będą wyszczególnione w comiesięcznej specyfikacji do faktury.</w:t>
      </w:r>
      <w:bookmarkEnd w:id="4"/>
    </w:p>
    <w:p w:rsidR="002E41B3" w:rsidRPr="00B76577" w:rsidRDefault="002E41B3" w:rsidP="002E41B3">
      <w:pPr>
        <w:pStyle w:val="Tekstpodstawowy"/>
        <w:ind w:left="900" w:hanging="480"/>
        <w:jc w:val="both"/>
        <w:rPr>
          <w:sz w:val="22"/>
          <w:szCs w:val="22"/>
        </w:rPr>
      </w:pPr>
      <w:r w:rsidRPr="00B76577">
        <w:rPr>
          <w:sz w:val="22"/>
          <w:szCs w:val="22"/>
        </w:rPr>
        <w:t>7.5. Zamawiający zobowiązuje się do nadawania przesyłek w systemie uporządkowanym tzn. układania ich stroną adresową w tym samym kierunku:</w:t>
      </w:r>
    </w:p>
    <w:p w:rsidR="002E41B3" w:rsidRPr="00B76577" w:rsidRDefault="002E41B3" w:rsidP="002E41B3">
      <w:pPr>
        <w:pStyle w:val="Tekstpodstawowy"/>
        <w:ind w:left="1620" w:hanging="660"/>
        <w:jc w:val="both"/>
        <w:rPr>
          <w:sz w:val="22"/>
          <w:szCs w:val="22"/>
        </w:rPr>
      </w:pPr>
      <w:r w:rsidRPr="00B76577">
        <w:rPr>
          <w:sz w:val="22"/>
          <w:szCs w:val="22"/>
        </w:rPr>
        <w:t>7.5.1</w:t>
      </w:r>
      <w:r w:rsidRPr="00B76577">
        <w:rPr>
          <w:sz w:val="22"/>
          <w:szCs w:val="22"/>
        </w:rPr>
        <w:tab/>
        <w:t>w odniesieniu do przesyłek rejestrowanych – wedle kolejności wpisów w książce nadawczej z uwzględnieniem podziału na poszczególne rodzaje usług, ekonomiczne i priorytetowe;</w:t>
      </w:r>
    </w:p>
    <w:p w:rsidR="002E41B3" w:rsidRPr="00B76577" w:rsidRDefault="002E41B3" w:rsidP="002E41B3">
      <w:pPr>
        <w:pStyle w:val="Tekstpodstawowy"/>
        <w:ind w:left="1620" w:hanging="660"/>
        <w:jc w:val="both"/>
        <w:rPr>
          <w:sz w:val="22"/>
          <w:szCs w:val="22"/>
        </w:rPr>
      </w:pPr>
      <w:r w:rsidRPr="00B76577">
        <w:rPr>
          <w:sz w:val="22"/>
          <w:szCs w:val="22"/>
        </w:rPr>
        <w:t>7.5.2</w:t>
      </w:r>
      <w:r w:rsidRPr="00B76577">
        <w:rPr>
          <w:sz w:val="22"/>
          <w:szCs w:val="22"/>
        </w:rPr>
        <w:tab/>
        <w:t>w odniesieniu do przesyłek nierejestrowanych – z uwzględnieniem podziału na poszczególne rodzaje usług, ekonomiczne i priorytetowe.</w:t>
      </w:r>
    </w:p>
    <w:p w:rsidR="002E41B3" w:rsidRPr="00B76577" w:rsidRDefault="002E41B3" w:rsidP="002E41B3">
      <w:pPr>
        <w:pStyle w:val="Tekstpodstawowy"/>
        <w:ind w:left="900" w:hanging="540"/>
        <w:jc w:val="both"/>
        <w:rPr>
          <w:sz w:val="22"/>
          <w:szCs w:val="22"/>
        </w:rPr>
      </w:pPr>
      <w:r w:rsidRPr="00B76577">
        <w:rPr>
          <w:sz w:val="22"/>
          <w:szCs w:val="22"/>
        </w:rPr>
        <w:t>7.6</w:t>
      </w:r>
      <w:r w:rsidRPr="00B76577">
        <w:rPr>
          <w:sz w:val="22"/>
          <w:szCs w:val="22"/>
        </w:rPr>
        <w:tab/>
        <w:t>Za moment nadania tj. rozpoczęcia świadczenia objętej przedmiotem umowy usługi pocztowej, uznaje się:</w:t>
      </w:r>
    </w:p>
    <w:p w:rsidR="006040C9" w:rsidRPr="00DB330F" w:rsidRDefault="006040C9" w:rsidP="006040C9">
      <w:pPr>
        <w:pStyle w:val="Tekstpodstawowy"/>
        <w:ind w:left="1620" w:hanging="720"/>
        <w:jc w:val="both"/>
        <w:rPr>
          <w:sz w:val="22"/>
          <w:szCs w:val="22"/>
          <w:lang w:val="pl-PL"/>
        </w:rPr>
      </w:pPr>
      <w:r w:rsidRPr="004164BA">
        <w:rPr>
          <w:sz w:val="22"/>
          <w:szCs w:val="22"/>
        </w:rPr>
        <w:lastRenderedPageBreak/>
        <w:t>7.6.1</w:t>
      </w:r>
      <w:r w:rsidRPr="004164BA">
        <w:rPr>
          <w:sz w:val="22"/>
          <w:szCs w:val="22"/>
        </w:rPr>
        <w:tab/>
        <w:t xml:space="preserve">w przypadku przesyłek rejestrowanych i paczek – chwilę wydania Zamawiającemu dowodu </w:t>
      </w:r>
      <w:r w:rsidR="00DB330F">
        <w:rPr>
          <w:sz w:val="22"/>
          <w:szCs w:val="22"/>
          <w:lang w:val="pl-PL"/>
        </w:rPr>
        <w:t xml:space="preserve">nadania </w:t>
      </w:r>
      <w:r w:rsidRPr="004164BA">
        <w:rPr>
          <w:sz w:val="22"/>
          <w:szCs w:val="22"/>
        </w:rPr>
        <w:t xml:space="preserve"> przesyłki</w:t>
      </w:r>
      <w:r w:rsidR="00DB330F">
        <w:rPr>
          <w:sz w:val="22"/>
          <w:szCs w:val="22"/>
          <w:lang w:val="pl-PL"/>
        </w:rPr>
        <w:t xml:space="preserve"> potwierdzonego przez placówkę pocztową</w:t>
      </w:r>
    </w:p>
    <w:p w:rsidR="006040C9" w:rsidRPr="00DB330F" w:rsidRDefault="006040C9" w:rsidP="006040C9">
      <w:pPr>
        <w:pStyle w:val="Tekstpodstawowy"/>
        <w:ind w:left="1620" w:hanging="720"/>
        <w:jc w:val="both"/>
        <w:rPr>
          <w:sz w:val="22"/>
          <w:szCs w:val="22"/>
          <w:lang w:val="pl-PL"/>
        </w:rPr>
      </w:pPr>
      <w:r w:rsidRPr="004164BA">
        <w:rPr>
          <w:sz w:val="22"/>
          <w:szCs w:val="22"/>
        </w:rPr>
        <w:t>7.6.2</w:t>
      </w:r>
      <w:r w:rsidRPr="004164BA">
        <w:rPr>
          <w:sz w:val="22"/>
          <w:szCs w:val="22"/>
        </w:rPr>
        <w:tab/>
        <w:t xml:space="preserve">w przypadku przesyłek nierejestrowanych – </w:t>
      </w:r>
      <w:r w:rsidR="00DB330F">
        <w:rPr>
          <w:sz w:val="22"/>
          <w:szCs w:val="22"/>
          <w:lang w:val="pl-PL"/>
        </w:rPr>
        <w:t xml:space="preserve">chwilę wydania Zamawiającemu dowodu nadania przesyłki </w:t>
      </w:r>
      <w:r w:rsidR="001E02B8">
        <w:rPr>
          <w:sz w:val="22"/>
          <w:szCs w:val="22"/>
          <w:lang w:val="pl-PL"/>
        </w:rPr>
        <w:t>potwierdzonego przez placówkę pocztową.</w:t>
      </w:r>
    </w:p>
    <w:p w:rsidR="006040C9" w:rsidRPr="00563F89" w:rsidRDefault="006040C9" w:rsidP="002E41B3">
      <w:pPr>
        <w:pStyle w:val="Tekstpodstawowy"/>
        <w:ind w:left="1620" w:hanging="720"/>
        <w:jc w:val="both"/>
        <w:rPr>
          <w:sz w:val="22"/>
          <w:szCs w:val="22"/>
          <w:lang w:val="pl-PL"/>
        </w:rPr>
      </w:pPr>
    </w:p>
    <w:p w:rsidR="006040C9" w:rsidRPr="004164BA" w:rsidRDefault="00904554" w:rsidP="00F8785D">
      <w:pPr>
        <w:pStyle w:val="Tekstpodstawowy"/>
        <w:widowControl w:val="0"/>
        <w:autoSpaceDE w:val="0"/>
        <w:autoSpaceDN w:val="0"/>
        <w:spacing w:after="0"/>
        <w:ind w:left="284"/>
        <w:jc w:val="both"/>
        <w:rPr>
          <w:sz w:val="22"/>
          <w:szCs w:val="22"/>
        </w:rPr>
      </w:pPr>
      <w:r>
        <w:rPr>
          <w:sz w:val="22"/>
          <w:szCs w:val="22"/>
          <w:lang w:val="pl-PL"/>
        </w:rPr>
        <w:t xml:space="preserve">8  </w:t>
      </w:r>
      <w:r w:rsidR="00F64569">
        <w:rPr>
          <w:sz w:val="22"/>
          <w:szCs w:val="22"/>
          <w:lang w:val="pl-PL"/>
        </w:rPr>
        <w:t xml:space="preserve"> </w:t>
      </w:r>
      <w:r>
        <w:rPr>
          <w:sz w:val="22"/>
          <w:szCs w:val="22"/>
          <w:lang w:val="pl-PL"/>
        </w:rPr>
        <w:t xml:space="preserve"> </w:t>
      </w:r>
      <w:r w:rsidR="006040C9" w:rsidRPr="004164BA">
        <w:rPr>
          <w:sz w:val="22"/>
          <w:szCs w:val="22"/>
        </w:rPr>
        <w:t xml:space="preserve">Wykonawca zobowiązany jest do </w:t>
      </w:r>
      <w:r w:rsidR="006040C9" w:rsidRPr="004164BA">
        <w:rPr>
          <w:color w:val="000000"/>
          <w:sz w:val="22"/>
          <w:szCs w:val="22"/>
        </w:rPr>
        <w:t>przemieszczania</w:t>
      </w:r>
      <w:r w:rsidR="006040C9" w:rsidRPr="004164BA">
        <w:rPr>
          <w:color w:val="FF0000"/>
          <w:sz w:val="22"/>
          <w:szCs w:val="22"/>
        </w:rPr>
        <w:t xml:space="preserve"> </w:t>
      </w:r>
      <w:r w:rsidR="006040C9" w:rsidRPr="004164BA">
        <w:rPr>
          <w:sz w:val="22"/>
          <w:szCs w:val="22"/>
        </w:rPr>
        <w:t xml:space="preserve">przesyłek z siedziby Zamawiającego do </w:t>
      </w:r>
      <w:r>
        <w:rPr>
          <w:sz w:val="22"/>
          <w:szCs w:val="22"/>
          <w:lang w:val="pl-PL"/>
        </w:rPr>
        <w:t xml:space="preserve"> </w:t>
      </w:r>
      <w:r w:rsidR="006040C9" w:rsidRPr="004164BA">
        <w:rPr>
          <w:sz w:val="22"/>
          <w:szCs w:val="22"/>
        </w:rPr>
        <w:t>siedziby Wykonawcy wraz z dokumentami nadawczym</w:t>
      </w:r>
      <w:r w:rsidR="006040C9" w:rsidRPr="004164BA">
        <w:rPr>
          <w:color w:val="000000"/>
          <w:sz w:val="22"/>
          <w:szCs w:val="22"/>
        </w:rPr>
        <w:t>i,</w:t>
      </w:r>
      <w:r w:rsidR="006040C9" w:rsidRPr="004164BA">
        <w:rPr>
          <w:sz w:val="22"/>
          <w:szCs w:val="22"/>
        </w:rPr>
        <w:t xml:space="preserve"> w celu ich nadania tego samego dnia.</w:t>
      </w:r>
    </w:p>
    <w:p w:rsidR="002E41B3" w:rsidRPr="00F64569" w:rsidRDefault="002E41B3" w:rsidP="006040C9">
      <w:pPr>
        <w:pStyle w:val="Tekstpodstawowy"/>
        <w:widowControl w:val="0"/>
        <w:autoSpaceDE w:val="0"/>
        <w:autoSpaceDN w:val="0"/>
        <w:spacing w:after="0"/>
        <w:ind w:left="222"/>
        <w:rPr>
          <w:sz w:val="22"/>
          <w:szCs w:val="22"/>
          <w:lang w:val="pl-PL"/>
        </w:rPr>
      </w:pPr>
    </w:p>
    <w:p w:rsidR="002E41B3" w:rsidRPr="00B76577" w:rsidRDefault="00F64569" w:rsidP="00F64569">
      <w:pPr>
        <w:pStyle w:val="Tekstpodstawowy"/>
        <w:widowControl w:val="0"/>
        <w:autoSpaceDE w:val="0"/>
        <w:autoSpaceDN w:val="0"/>
        <w:spacing w:after="0"/>
        <w:ind w:left="222"/>
        <w:jc w:val="both"/>
        <w:rPr>
          <w:sz w:val="22"/>
          <w:szCs w:val="22"/>
        </w:rPr>
      </w:pPr>
      <w:r>
        <w:rPr>
          <w:sz w:val="22"/>
          <w:szCs w:val="22"/>
          <w:lang w:val="pl-PL"/>
        </w:rPr>
        <w:t xml:space="preserve">   9.      </w:t>
      </w:r>
      <w:r w:rsidR="002E41B3" w:rsidRPr="00B76577">
        <w:rPr>
          <w:sz w:val="22"/>
          <w:szCs w:val="22"/>
        </w:rPr>
        <w:t>Wykonawca zobowiązany jest do przestrzegania następujących zasad doręczania przesyłek:</w:t>
      </w:r>
    </w:p>
    <w:p w:rsidR="002E41B3" w:rsidRPr="00B76577" w:rsidRDefault="002E41B3" w:rsidP="002E41B3">
      <w:pPr>
        <w:pStyle w:val="Tekstpodstawowy"/>
        <w:tabs>
          <w:tab w:val="left" w:pos="142"/>
        </w:tabs>
        <w:ind w:left="900" w:hanging="540"/>
        <w:jc w:val="both"/>
        <w:rPr>
          <w:i/>
          <w:sz w:val="22"/>
          <w:szCs w:val="22"/>
          <w:u w:val="single"/>
        </w:rPr>
      </w:pPr>
      <w:r w:rsidRPr="00B76577">
        <w:rPr>
          <w:sz w:val="22"/>
          <w:szCs w:val="22"/>
        </w:rPr>
        <w:t>9.1</w:t>
      </w:r>
      <w:r w:rsidRPr="00B76577">
        <w:rPr>
          <w:sz w:val="22"/>
          <w:szCs w:val="22"/>
        </w:rPr>
        <w:tab/>
        <w:t>Wykonawca zobowiązany jest do bezwzględnego przestrzegania terminów deklarowanych doręczenia przesyłek (listowych, paczek), ściśle określonych w regulaminie/regulaminach świadczenia usług pocztowych Wykonawcy, stanowiących załącznik nr 3 do niniejszej umowy</w:t>
      </w:r>
      <w:r w:rsidRPr="00B76577">
        <w:rPr>
          <w:color w:val="000000"/>
          <w:sz w:val="22"/>
          <w:szCs w:val="22"/>
        </w:rPr>
        <w:t>.</w:t>
      </w:r>
    </w:p>
    <w:p w:rsidR="002E41B3" w:rsidRPr="00B76577" w:rsidRDefault="002E41B3" w:rsidP="002E41B3">
      <w:pPr>
        <w:pStyle w:val="Tekstpodstawowy"/>
        <w:ind w:left="900" w:hanging="540"/>
        <w:jc w:val="both"/>
        <w:rPr>
          <w:sz w:val="22"/>
          <w:szCs w:val="22"/>
        </w:rPr>
      </w:pPr>
      <w:r w:rsidRPr="00B76577">
        <w:rPr>
          <w:sz w:val="22"/>
          <w:szCs w:val="22"/>
        </w:rPr>
        <w:t>9.2</w:t>
      </w:r>
      <w:r w:rsidRPr="00B76577">
        <w:rPr>
          <w:sz w:val="22"/>
          <w:szCs w:val="22"/>
        </w:rPr>
        <w:tab/>
        <w:t>Wykonawca zobowiązany jest doręczać odpowiedniej jednostce organizacyjnej Zamawiającego pokwitowanie przez adresata „zwrotnego potwierdzenia odbior</w:t>
      </w:r>
      <w:r w:rsidRPr="00B76577">
        <w:rPr>
          <w:color w:val="000000"/>
          <w:sz w:val="22"/>
          <w:szCs w:val="22"/>
        </w:rPr>
        <w:t>u”,</w:t>
      </w:r>
      <w:r w:rsidRPr="00B76577">
        <w:rPr>
          <w:sz w:val="22"/>
          <w:szCs w:val="22"/>
        </w:rPr>
        <w:t xml:space="preserve"> niezwłocznie po dokonaniu doręczenia przesyłki</w:t>
      </w:r>
      <w:r w:rsidRPr="00B76577">
        <w:rPr>
          <w:color w:val="000000"/>
          <w:sz w:val="22"/>
          <w:szCs w:val="22"/>
        </w:rPr>
        <w:t>.</w:t>
      </w:r>
    </w:p>
    <w:p w:rsidR="002E41B3" w:rsidRPr="002E244F" w:rsidRDefault="002E41B3" w:rsidP="002E41B3">
      <w:pPr>
        <w:pStyle w:val="Tekstpodstawowy"/>
        <w:ind w:left="900" w:hanging="540"/>
        <w:jc w:val="both"/>
        <w:rPr>
          <w:iCs/>
          <w:sz w:val="22"/>
          <w:szCs w:val="22"/>
          <w:lang w:val="pl-PL"/>
        </w:rPr>
      </w:pPr>
      <w:r w:rsidRPr="00B76577">
        <w:rPr>
          <w:sz w:val="22"/>
          <w:szCs w:val="22"/>
        </w:rPr>
        <w:t>9.3</w:t>
      </w:r>
      <w:r w:rsidRPr="00B76577">
        <w:rPr>
          <w:sz w:val="22"/>
          <w:szCs w:val="22"/>
        </w:rPr>
        <w:tab/>
        <w:t xml:space="preserve">W przypadku nieobecności adresata, przedstawiciel Wykonawcy pozostawia zawiadomienie (tzw. </w:t>
      </w:r>
      <w:r w:rsidRPr="00B76577">
        <w:rPr>
          <w:i/>
          <w:sz w:val="22"/>
          <w:szCs w:val="22"/>
        </w:rPr>
        <w:t>pierwsze awizo</w:t>
      </w:r>
      <w:r w:rsidRPr="00B76577">
        <w:rPr>
          <w:sz w:val="22"/>
          <w:szCs w:val="22"/>
        </w:rPr>
        <w:t xml:space="preserve">) o próbie doręczenia przesyłki ze wskazaniem miejsca i terminu jej odbioru przez adresata. Termin do odbioru przesyłki wynosi 14 dni, licząc od dnia następnego po dniu pozostawienia adresatowi awizo. W czasie trwania wskazanego powyżej terminu przesyłka może być ponownie awizowana (tzw. </w:t>
      </w:r>
      <w:r w:rsidRPr="00B76577">
        <w:rPr>
          <w:i/>
          <w:sz w:val="22"/>
          <w:szCs w:val="22"/>
        </w:rPr>
        <w:t>drugie awizo</w:t>
      </w:r>
      <w:r w:rsidRPr="00B76577">
        <w:rPr>
          <w:sz w:val="22"/>
          <w:szCs w:val="22"/>
        </w:rPr>
        <w:t xml:space="preserve">). Po upływie opisanego powyżej terminu odbioru, przesyłka zwracana jest Zamawiającemu wraz z podaniem przyczyny nie odebrania jej przez adresata. </w:t>
      </w:r>
      <w:r w:rsidR="002E244F">
        <w:rPr>
          <w:sz w:val="22"/>
          <w:szCs w:val="22"/>
          <w:lang w:val="pl-PL"/>
        </w:rPr>
        <w:t>Dopuszcza się możliwość elektronicznego powiadomienia o awizowaniu przesyłki.</w:t>
      </w:r>
    </w:p>
    <w:p w:rsidR="002E41B3" w:rsidRPr="008B0F15" w:rsidRDefault="002E41B3" w:rsidP="002E41B3">
      <w:pPr>
        <w:pStyle w:val="Tekstpodstawowy"/>
        <w:ind w:left="900" w:hanging="540"/>
        <w:jc w:val="both"/>
        <w:rPr>
          <w:sz w:val="22"/>
          <w:szCs w:val="22"/>
          <w:lang w:val="pl-PL"/>
        </w:rPr>
      </w:pPr>
      <w:r w:rsidRPr="00B76577">
        <w:rPr>
          <w:sz w:val="22"/>
          <w:szCs w:val="22"/>
        </w:rPr>
        <w:t>9.4</w:t>
      </w:r>
      <w:r w:rsidRPr="00B76577">
        <w:rPr>
          <w:sz w:val="22"/>
          <w:szCs w:val="22"/>
        </w:rPr>
        <w:tab/>
      </w:r>
      <w:r w:rsidR="001936F0" w:rsidRPr="004164BA">
        <w:rPr>
          <w:sz w:val="22"/>
          <w:szCs w:val="22"/>
        </w:rPr>
        <w:t>Przesyłki zwracane Zamawiającemu z powodu nieodebrania ich przez adresata, Wykonawca zobowiązany jest kierować i dostarczać bezpośrednio do jednostki organizacyjnej Zamawiającego, z której przesyłka została nadana.</w:t>
      </w:r>
      <w:r w:rsidR="005974AC">
        <w:rPr>
          <w:sz w:val="22"/>
          <w:szCs w:val="22"/>
          <w:lang w:val="pl-PL"/>
        </w:rPr>
        <w:t xml:space="preserve"> </w:t>
      </w:r>
      <w:r w:rsidR="002C6DB1">
        <w:rPr>
          <w:sz w:val="22"/>
          <w:szCs w:val="22"/>
          <w:lang w:val="pl-PL"/>
        </w:rPr>
        <w:t>Za czynności te Wykonawca może żądać</w:t>
      </w:r>
      <w:r w:rsidR="008B0F15">
        <w:rPr>
          <w:sz w:val="22"/>
          <w:szCs w:val="22"/>
          <w:lang w:val="pl-PL"/>
        </w:rPr>
        <w:t xml:space="preserve"> </w:t>
      </w:r>
      <w:r w:rsidR="002C6DB1">
        <w:rPr>
          <w:sz w:val="22"/>
          <w:szCs w:val="22"/>
          <w:lang w:val="pl-PL"/>
        </w:rPr>
        <w:t>opłaty z</w:t>
      </w:r>
      <w:r w:rsidR="008B0F15">
        <w:rPr>
          <w:sz w:val="22"/>
          <w:szCs w:val="22"/>
          <w:lang w:val="pl-PL"/>
        </w:rPr>
        <w:t xml:space="preserve">godnie z ceną określoną w formularzu ofertowym. </w:t>
      </w:r>
    </w:p>
    <w:p w:rsidR="002E41B3" w:rsidRPr="00B76577" w:rsidRDefault="002E41B3" w:rsidP="002E41B3">
      <w:pPr>
        <w:pStyle w:val="Tekstpodstawowy"/>
        <w:ind w:left="900" w:hanging="540"/>
        <w:jc w:val="both"/>
        <w:rPr>
          <w:sz w:val="22"/>
          <w:szCs w:val="22"/>
        </w:rPr>
      </w:pPr>
      <w:r w:rsidRPr="00B76577">
        <w:rPr>
          <w:sz w:val="22"/>
          <w:szCs w:val="22"/>
        </w:rPr>
        <w:t>9.5</w:t>
      </w:r>
      <w:r w:rsidRPr="00B76577">
        <w:rPr>
          <w:sz w:val="22"/>
          <w:szCs w:val="22"/>
        </w:rPr>
        <w:tab/>
        <w:t xml:space="preserve">W przypadku zagubienia przesyłki – po przekazaniu jej przez Zamawiającego upoważnionemu przedstawicielowi Wykonawcy – w wyniku czego nie zostanie ona dostarczona do adresata, Zamawiający zastrzega sobie prawo reklamacji. Reklamacja będzie odbywać się zgodnie z obowiązującymi w tym zakresie przepisami prawa i wewnętrznymi uregulowaniami Wykonawcy. </w:t>
      </w:r>
    </w:p>
    <w:p w:rsidR="002E41B3" w:rsidRPr="00B76577" w:rsidRDefault="006A3730" w:rsidP="00F8785D">
      <w:pPr>
        <w:pStyle w:val="Tekstpodstawowy"/>
        <w:spacing w:after="0"/>
        <w:rPr>
          <w:sz w:val="22"/>
          <w:szCs w:val="22"/>
        </w:rPr>
      </w:pPr>
      <w:r>
        <w:rPr>
          <w:sz w:val="22"/>
          <w:szCs w:val="22"/>
          <w:lang w:val="pl-PL"/>
        </w:rPr>
        <w:t xml:space="preserve">      </w:t>
      </w:r>
      <w:r w:rsidR="00106888">
        <w:rPr>
          <w:sz w:val="22"/>
          <w:szCs w:val="22"/>
          <w:lang w:val="pl-PL"/>
        </w:rPr>
        <w:t xml:space="preserve">10. </w:t>
      </w:r>
      <w:r>
        <w:rPr>
          <w:sz w:val="22"/>
          <w:szCs w:val="22"/>
          <w:lang w:val="pl-PL"/>
        </w:rPr>
        <w:t xml:space="preserve">  </w:t>
      </w:r>
      <w:r w:rsidR="002E41B3" w:rsidRPr="00B76577">
        <w:rPr>
          <w:sz w:val="22"/>
          <w:szCs w:val="22"/>
        </w:rPr>
        <w:t xml:space="preserve">Reklamacje z tytułu niewykonania lub nienależytego </w:t>
      </w:r>
      <w:r w:rsidR="002E41B3" w:rsidRPr="00B76577">
        <w:rPr>
          <w:color w:val="000000"/>
          <w:sz w:val="22"/>
          <w:szCs w:val="22"/>
        </w:rPr>
        <w:t>wykonania</w:t>
      </w:r>
      <w:r w:rsidR="002E41B3" w:rsidRPr="00B76577">
        <w:rPr>
          <w:color w:val="FF0000"/>
          <w:sz w:val="22"/>
          <w:szCs w:val="22"/>
        </w:rPr>
        <w:t xml:space="preserve"> </w:t>
      </w:r>
      <w:r w:rsidR="002E41B3" w:rsidRPr="00B76577">
        <w:rPr>
          <w:sz w:val="22"/>
          <w:szCs w:val="22"/>
        </w:rPr>
        <w:t xml:space="preserve">usługi Zamawiający może zgłosić Wykonawcy po upływie 14 dni roboczych od nadania przesyłki, nie później jednak niż w ciągu 12 miesięcy od jej nadania. Wszelkie reklamacje będą uwzględniane w terminach i na zasadach określonych postanowieniami ustawy </w:t>
      </w:r>
      <w:r w:rsidR="002E41B3" w:rsidRPr="00B76577">
        <w:rPr>
          <w:color w:val="000000"/>
          <w:sz w:val="22"/>
          <w:szCs w:val="22"/>
        </w:rPr>
        <w:t>z dnia 23 listopada 2012 r.</w:t>
      </w:r>
      <w:r w:rsidR="002E41B3" w:rsidRPr="00B76577">
        <w:rPr>
          <w:sz w:val="22"/>
          <w:szCs w:val="22"/>
        </w:rPr>
        <w:t xml:space="preserve"> Prawo pocztowe oraz stosownych regulaminów obowiązujących Wykonawcę.</w:t>
      </w:r>
    </w:p>
    <w:p w:rsidR="002E41B3" w:rsidRPr="0026586F" w:rsidRDefault="004F3B00" w:rsidP="0026586F">
      <w:pPr>
        <w:pStyle w:val="Tekstpodstawowy"/>
        <w:spacing w:after="0"/>
        <w:ind w:left="426"/>
        <w:jc w:val="both"/>
        <w:rPr>
          <w:sz w:val="22"/>
          <w:szCs w:val="22"/>
          <w:lang w:val="pl-PL"/>
        </w:rPr>
      </w:pPr>
      <w:r>
        <w:rPr>
          <w:sz w:val="22"/>
          <w:szCs w:val="22"/>
          <w:lang w:val="pl-PL"/>
        </w:rPr>
        <w:t>11.</w:t>
      </w:r>
      <w:r w:rsidR="002E41B3" w:rsidRPr="00B76577">
        <w:rPr>
          <w:sz w:val="22"/>
          <w:szCs w:val="22"/>
        </w:rPr>
        <w:t xml:space="preserve">Wykonawca </w:t>
      </w:r>
      <w:r w:rsidR="0026586F">
        <w:rPr>
          <w:sz w:val="22"/>
          <w:szCs w:val="22"/>
          <w:lang w:val="pl-PL"/>
        </w:rPr>
        <w:t xml:space="preserve">udostępni </w:t>
      </w:r>
      <w:r w:rsidR="0037633C">
        <w:rPr>
          <w:sz w:val="22"/>
          <w:szCs w:val="22"/>
          <w:lang w:val="pl-PL"/>
        </w:rPr>
        <w:t>Za</w:t>
      </w:r>
      <w:r w:rsidR="0026586F">
        <w:rPr>
          <w:sz w:val="22"/>
          <w:szCs w:val="22"/>
          <w:lang w:val="pl-PL"/>
        </w:rPr>
        <w:t xml:space="preserve">mawiającemu narzędzie do elektronicznego nadawania przesyłek, które umożliwi </w:t>
      </w:r>
      <w:r w:rsidR="0037633C">
        <w:rPr>
          <w:sz w:val="22"/>
          <w:szCs w:val="22"/>
          <w:lang w:val="pl-PL"/>
        </w:rPr>
        <w:t xml:space="preserve">Zamawiającemu pobranie Raportu. Raport ze wskazaniem ilości przesyłek, danych jednostki organizacyjnej Zamawiającego dokonującej nadania, daty nadania, będzie dostępny w formie arkusza kalkulacyjnego w aplikacji elektronicznej Wykonawcy, pod warunkiem nadania przesyłek za pośrednictwem aplikacji elektronicznej udostępnionej bezpłatnie przez Wykonawcę. Ceny przesyłek będą wyszczególnione w comiesięcznej specyfikacji do faktury. </w:t>
      </w:r>
    </w:p>
    <w:p w:rsidR="002E41B3" w:rsidRPr="00B76577" w:rsidRDefault="004F3B00" w:rsidP="00F8785D">
      <w:pPr>
        <w:pStyle w:val="Tekstpodstawowy"/>
        <w:spacing w:after="0"/>
        <w:ind w:left="284"/>
        <w:jc w:val="both"/>
        <w:rPr>
          <w:sz w:val="22"/>
          <w:szCs w:val="22"/>
        </w:rPr>
      </w:pPr>
      <w:r>
        <w:rPr>
          <w:sz w:val="22"/>
          <w:szCs w:val="22"/>
          <w:lang w:val="pl-PL"/>
        </w:rPr>
        <w:t>12.</w:t>
      </w:r>
      <w:r w:rsidR="006A3730">
        <w:rPr>
          <w:sz w:val="22"/>
          <w:szCs w:val="22"/>
          <w:lang w:val="pl-PL"/>
        </w:rPr>
        <w:t xml:space="preserve"> </w:t>
      </w:r>
      <w:r w:rsidR="002E41B3" w:rsidRPr="00B76577">
        <w:rPr>
          <w:sz w:val="22"/>
          <w:szCs w:val="22"/>
        </w:rPr>
        <w:t>Wykonawca zobowiązany jest do wyznaczenia osoby odpowiedzialnej za kontakty i współpracę z Zamawiającym.</w:t>
      </w:r>
    </w:p>
    <w:p w:rsidR="002E41B3" w:rsidRPr="00C93541" w:rsidRDefault="004F3B00" w:rsidP="00F8785D">
      <w:pPr>
        <w:pStyle w:val="Tekstpodstawowy"/>
        <w:spacing w:after="0"/>
        <w:ind w:left="284"/>
        <w:jc w:val="both"/>
        <w:rPr>
          <w:sz w:val="22"/>
          <w:szCs w:val="22"/>
        </w:rPr>
      </w:pPr>
      <w:r>
        <w:rPr>
          <w:sz w:val="22"/>
          <w:szCs w:val="22"/>
          <w:lang w:val="pl-PL"/>
        </w:rPr>
        <w:t>13</w:t>
      </w:r>
      <w:r w:rsidR="006A3730">
        <w:rPr>
          <w:sz w:val="22"/>
          <w:szCs w:val="22"/>
          <w:lang w:val="pl-PL"/>
        </w:rPr>
        <w:t xml:space="preserve">. </w:t>
      </w:r>
      <w:r w:rsidR="002E41B3" w:rsidRPr="00B76577">
        <w:rPr>
          <w:sz w:val="22"/>
          <w:szCs w:val="22"/>
        </w:rPr>
        <w:t xml:space="preserve">Przesyłki w trakcie </w:t>
      </w:r>
      <w:r w:rsidR="002E41B3" w:rsidRPr="00B76577">
        <w:rPr>
          <w:color w:val="000000"/>
          <w:sz w:val="22"/>
          <w:szCs w:val="22"/>
        </w:rPr>
        <w:t>przemieszczania</w:t>
      </w:r>
      <w:r w:rsidR="002E41B3" w:rsidRPr="00B76577">
        <w:rPr>
          <w:color w:val="FF0000"/>
          <w:sz w:val="22"/>
          <w:szCs w:val="22"/>
        </w:rPr>
        <w:t xml:space="preserve"> </w:t>
      </w:r>
      <w:r w:rsidR="002E41B3" w:rsidRPr="00B76577">
        <w:rPr>
          <w:sz w:val="22"/>
          <w:szCs w:val="22"/>
        </w:rPr>
        <w:t>powinny być traktowane z należytą starannością.</w:t>
      </w:r>
      <w:r w:rsidR="00C93541" w:rsidRPr="00C93541">
        <w:rPr>
          <w:rFonts w:cs="Arial"/>
        </w:rPr>
        <w:t xml:space="preserve"> </w:t>
      </w:r>
    </w:p>
    <w:p w:rsidR="002E41B3" w:rsidRPr="00B76577" w:rsidRDefault="006A3730" w:rsidP="00F8785D">
      <w:pPr>
        <w:pStyle w:val="Tekstpodstawowy"/>
        <w:spacing w:after="0"/>
        <w:ind w:left="284"/>
        <w:jc w:val="both"/>
        <w:rPr>
          <w:sz w:val="22"/>
          <w:szCs w:val="22"/>
        </w:rPr>
      </w:pPr>
      <w:r>
        <w:rPr>
          <w:sz w:val="22"/>
          <w:szCs w:val="22"/>
          <w:lang w:val="pl-PL"/>
        </w:rPr>
        <w:t xml:space="preserve">14. </w:t>
      </w:r>
      <w:r w:rsidR="002E41B3" w:rsidRPr="00B76577">
        <w:rPr>
          <w:sz w:val="22"/>
          <w:szCs w:val="22"/>
        </w:rPr>
        <w:t xml:space="preserve">Przesyłka winna być doręczona w stanie nienaruszonym. Wykonawca ponosi odpowiedzialność za uszkodzenie przesyłek w trakcie transportu </w:t>
      </w:r>
      <w:r w:rsidR="002E41B3" w:rsidRPr="00B76577">
        <w:rPr>
          <w:color w:val="000000"/>
          <w:sz w:val="22"/>
          <w:szCs w:val="22"/>
        </w:rPr>
        <w:t>oraz za ubytek jej zawartości.</w:t>
      </w:r>
      <w:r w:rsidR="002E41B3" w:rsidRPr="00B76577">
        <w:rPr>
          <w:color w:val="FF0000"/>
          <w:sz w:val="22"/>
          <w:szCs w:val="22"/>
        </w:rPr>
        <w:t xml:space="preserve"> </w:t>
      </w:r>
    </w:p>
    <w:p w:rsidR="002E41B3" w:rsidRPr="00B76577" w:rsidRDefault="006A3730" w:rsidP="00F8785D">
      <w:pPr>
        <w:pStyle w:val="Tekstpodstawowy"/>
        <w:spacing w:after="0"/>
        <w:ind w:left="284"/>
        <w:jc w:val="both"/>
        <w:rPr>
          <w:sz w:val="22"/>
          <w:szCs w:val="22"/>
        </w:rPr>
      </w:pPr>
      <w:r>
        <w:rPr>
          <w:sz w:val="22"/>
          <w:szCs w:val="22"/>
          <w:lang w:val="pl-PL"/>
        </w:rPr>
        <w:lastRenderedPageBreak/>
        <w:t>15.</w:t>
      </w:r>
      <w:r w:rsidR="002E41B3" w:rsidRPr="00B76577">
        <w:rPr>
          <w:sz w:val="22"/>
          <w:szCs w:val="22"/>
        </w:rPr>
        <w:t xml:space="preserve"> Wykonawca zobowiązuje się zapewnić Zamawiającemu możliwość śledzenia drogi przesyłki</w:t>
      </w:r>
      <w:r w:rsidR="006B2A8F">
        <w:rPr>
          <w:sz w:val="22"/>
          <w:szCs w:val="22"/>
          <w:lang w:val="pl-PL"/>
        </w:rPr>
        <w:t xml:space="preserve"> rejestrowanej </w:t>
      </w:r>
      <w:r w:rsidR="002E41B3" w:rsidRPr="00B76577">
        <w:rPr>
          <w:sz w:val="22"/>
          <w:szCs w:val="22"/>
        </w:rPr>
        <w:t xml:space="preserve"> on-line na podstawie </w:t>
      </w:r>
      <w:r w:rsidR="006B2A8F">
        <w:rPr>
          <w:sz w:val="22"/>
          <w:szCs w:val="22"/>
          <w:lang w:val="pl-PL"/>
        </w:rPr>
        <w:t xml:space="preserve">numeru nadania </w:t>
      </w:r>
      <w:r w:rsidR="002E41B3" w:rsidRPr="00B76577">
        <w:rPr>
          <w:sz w:val="22"/>
          <w:szCs w:val="22"/>
        </w:rPr>
        <w:t xml:space="preserve"> poprzez aplikację webową</w:t>
      </w:r>
      <w:r w:rsidR="006B2A8F">
        <w:rPr>
          <w:sz w:val="22"/>
          <w:szCs w:val="22"/>
          <w:lang w:val="pl-PL"/>
        </w:rPr>
        <w:t xml:space="preserve">. Wykonawca udostępni możliwość tworzenia </w:t>
      </w:r>
      <w:r w:rsidR="002E41B3" w:rsidRPr="00B76577">
        <w:rPr>
          <w:sz w:val="22"/>
          <w:szCs w:val="22"/>
        </w:rPr>
        <w:t xml:space="preserve"> książki adresowej klientów, składanie zleceń, drukowania etykiet adresowych i listów przewozowych</w:t>
      </w:r>
      <w:r w:rsidR="006B2A8F">
        <w:rPr>
          <w:sz w:val="22"/>
          <w:szCs w:val="22"/>
          <w:lang w:val="pl-PL"/>
        </w:rPr>
        <w:t xml:space="preserve"> pod warunkiem korzystania przez Zamawiającego </w:t>
      </w:r>
      <w:r w:rsidR="002E41B3" w:rsidRPr="00B76577">
        <w:rPr>
          <w:sz w:val="22"/>
          <w:szCs w:val="22"/>
        </w:rPr>
        <w:t xml:space="preserve"> z </w:t>
      </w:r>
      <w:r w:rsidR="006B2A8F">
        <w:rPr>
          <w:sz w:val="22"/>
          <w:szCs w:val="22"/>
          <w:lang w:val="pl-PL"/>
        </w:rPr>
        <w:t>aplikacji elektronicznej do nadawania przesyłek udost</w:t>
      </w:r>
      <w:r w:rsidR="00874E01">
        <w:rPr>
          <w:sz w:val="22"/>
          <w:szCs w:val="22"/>
          <w:lang w:val="pl-PL"/>
        </w:rPr>
        <w:t xml:space="preserve">ępnionej bezpłatnie przez Wykonawcę. </w:t>
      </w:r>
      <w:r w:rsidR="002E41B3" w:rsidRPr="00B76577">
        <w:rPr>
          <w:sz w:val="22"/>
          <w:szCs w:val="22"/>
        </w:rPr>
        <w:t xml:space="preserve">Aplikacja </w:t>
      </w:r>
      <w:r w:rsidR="00874E01">
        <w:rPr>
          <w:sz w:val="22"/>
          <w:szCs w:val="22"/>
          <w:lang w:val="pl-PL"/>
        </w:rPr>
        <w:t>umożliwia</w:t>
      </w:r>
      <w:r w:rsidR="002E41B3" w:rsidRPr="00B76577">
        <w:rPr>
          <w:sz w:val="22"/>
          <w:szCs w:val="22"/>
        </w:rPr>
        <w:t xml:space="preserve"> również tworz</w:t>
      </w:r>
      <w:r w:rsidR="00874E01">
        <w:rPr>
          <w:sz w:val="22"/>
          <w:szCs w:val="22"/>
          <w:lang w:val="pl-PL"/>
        </w:rPr>
        <w:t>enie</w:t>
      </w:r>
      <w:r w:rsidR="002E41B3" w:rsidRPr="00B76577">
        <w:rPr>
          <w:sz w:val="22"/>
          <w:szCs w:val="22"/>
        </w:rPr>
        <w:t xml:space="preserve"> raport</w:t>
      </w:r>
      <w:r w:rsidR="00874E01">
        <w:rPr>
          <w:sz w:val="22"/>
          <w:szCs w:val="22"/>
          <w:lang w:val="pl-PL"/>
        </w:rPr>
        <w:t>ów</w:t>
      </w:r>
      <w:r w:rsidR="002E41B3" w:rsidRPr="00B76577">
        <w:rPr>
          <w:sz w:val="22"/>
          <w:szCs w:val="22"/>
        </w:rPr>
        <w:t xml:space="preserve"> obejmując</w:t>
      </w:r>
      <w:r w:rsidR="00874E01">
        <w:rPr>
          <w:sz w:val="22"/>
          <w:szCs w:val="22"/>
          <w:lang w:val="pl-PL"/>
        </w:rPr>
        <w:t xml:space="preserve">ych </w:t>
      </w:r>
      <w:r w:rsidR="002E41B3" w:rsidRPr="00B76577">
        <w:rPr>
          <w:sz w:val="22"/>
          <w:szCs w:val="22"/>
        </w:rPr>
        <w:t xml:space="preserve"> liczbę</w:t>
      </w:r>
      <w:r w:rsidR="002E41B3" w:rsidRPr="00B76577">
        <w:rPr>
          <w:color w:val="000000"/>
          <w:sz w:val="22"/>
          <w:szCs w:val="22"/>
        </w:rPr>
        <w:t xml:space="preserve"> i</w:t>
      </w:r>
      <w:r w:rsidR="002E41B3" w:rsidRPr="00B76577">
        <w:rPr>
          <w:sz w:val="22"/>
          <w:szCs w:val="22"/>
        </w:rPr>
        <w:t xml:space="preserve"> nazwę wszystkich przesyłek listowych rejestrowanych lub paczek wysyłanych przez Zamawiającego w trakcie obowiązywania umowy.</w:t>
      </w:r>
    </w:p>
    <w:p w:rsidR="002E41B3" w:rsidRPr="00B76577" w:rsidRDefault="002E41B3" w:rsidP="00F8785D">
      <w:pPr>
        <w:pStyle w:val="Tekstpodstawowy"/>
        <w:numPr>
          <w:ilvl w:val="0"/>
          <w:numId w:val="24"/>
        </w:numPr>
        <w:spacing w:after="0"/>
        <w:jc w:val="both"/>
        <w:rPr>
          <w:sz w:val="22"/>
          <w:szCs w:val="22"/>
        </w:rPr>
      </w:pPr>
      <w:r w:rsidRPr="00B76577">
        <w:rPr>
          <w:sz w:val="22"/>
          <w:szCs w:val="22"/>
        </w:rPr>
        <w:t>Dla każdej wysłanej paczki i przesyłki rejestrowanej Wykonawca zapewni oddzielny numer listu przewozowego.</w:t>
      </w:r>
    </w:p>
    <w:p w:rsidR="002E41B3" w:rsidRPr="00B76577" w:rsidRDefault="002E41B3" w:rsidP="002E41B3">
      <w:pPr>
        <w:pStyle w:val="Nagwek1"/>
        <w:spacing w:line="274" w:lineRule="exact"/>
        <w:jc w:val="center"/>
        <w:rPr>
          <w:rFonts w:ascii="Times New Roman" w:hAnsi="Times New Roman"/>
          <w:color w:val="000000"/>
          <w:sz w:val="22"/>
          <w:szCs w:val="22"/>
        </w:rPr>
      </w:pPr>
      <w:r w:rsidRPr="00B76577">
        <w:rPr>
          <w:rFonts w:ascii="Times New Roman" w:hAnsi="Times New Roman"/>
          <w:color w:val="000000"/>
          <w:sz w:val="22"/>
          <w:szCs w:val="22"/>
        </w:rPr>
        <w:t>§ 2</w:t>
      </w:r>
    </w:p>
    <w:p w:rsidR="002E41B3" w:rsidRPr="00B76577" w:rsidRDefault="002E41B3" w:rsidP="002E41B3">
      <w:pPr>
        <w:pStyle w:val="Akapitzlist3"/>
        <w:numPr>
          <w:ilvl w:val="0"/>
          <w:numId w:val="8"/>
        </w:numPr>
        <w:tabs>
          <w:tab w:val="left" w:pos="360"/>
        </w:tabs>
        <w:spacing w:line="274" w:lineRule="exact"/>
        <w:ind w:left="360" w:hanging="360"/>
        <w:rPr>
          <w:color w:val="000000"/>
        </w:rPr>
      </w:pPr>
      <w:r w:rsidRPr="00B76577">
        <w:rPr>
          <w:color w:val="000000"/>
        </w:rPr>
        <w:t>Usługi pocztowe, o których mowa w § 1, realizowane będą na zasadach określonych</w:t>
      </w:r>
      <w:r w:rsidRPr="00B76577">
        <w:rPr>
          <w:color w:val="000000"/>
          <w:spacing w:val="-13"/>
        </w:rPr>
        <w:t xml:space="preserve"> m.in. </w:t>
      </w:r>
      <w:r w:rsidRPr="00B76577">
        <w:rPr>
          <w:color w:val="000000"/>
        </w:rPr>
        <w:t>w:</w:t>
      </w:r>
    </w:p>
    <w:p w:rsidR="002E41B3" w:rsidRPr="00B76577" w:rsidRDefault="002E41B3" w:rsidP="002E41B3">
      <w:pPr>
        <w:pStyle w:val="Akapitzlist3"/>
        <w:numPr>
          <w:ilvl w:val="1"/>
          <w:numId w:val="8"/>
        </w:numPr>
        <w:tabs>
          <w:tab w:val="left" w:pos="720"/>
          <w:tab w:val="left" w:pos="932"/>
        </w:tabs>
        <w:ind w:left="720" w:right="223" w:hanging="360"/>
        <w:rPr>
          <w:color w:val="000000"/>
        </w:rPr>
      </w:pPr>
      <w:r w:rsidRPr="00B76577">
        <w:rPr>
          <w:color w:val="000000"/>
        </w:rPr>
        <w:t>ustawie z dnia 23 listopada 2012 r. – Prawo pocztowe (</w:t>
      </w:r>
      <w:proofErr w:type="spellStart"/>
      <w:r w:rsidRPr="00B76577">
        <w:rPr>
          <w:color w:val="000000"/>
        </w:rPr>
        <w:t>t.j</w:t>
      </w:r>
      <w:proofErr w:type="spellEnd"/>
      <w:r w:rsidRPr="00B76577">
        <w:rPr>
          <w:color w:val="000000"/>
        </w:rPr>
        <w:t xml:space="preserve">. Dz. U. z 2017 r., poz.1481 z </w:t>
      </w:r>
      <w:proofErr w:type="spellStart"/>
      <w:r w:rsidRPr="00B76577">
        <w:rPr>
          <w:color w:val="000000"/>
        </w:rPr>
        <w:t>późn</w:t>
      </w:r>
      <w:proofErr w:type="spellEnd"/>
      <w:r w:rsidRPr="00B76577">
        <w:rPr>
          <w:color w:val="000000"/>
        </w:rPr>
        <w:t>. zm.).</w:t>
      </w:r>
    </w:p>
    <w:p w:rsidR="002E41B3" w:rsidRPr="00B76577" w:rsidRDefault="002E41B3" w:rsidP="002E41B3">
      <w:pPr>
        <w:pStyle w:val="Akapitzlist3"/>
        <w:numPr>
          <w:ilvl w:val="1"/>
          <w:numId w:val="8"/>
        </w:numPr>
        <w:tabs>
          <w:tab w:val="left" w:pos="720"/>
          <w:tab w:val="left" w:pos="941"/>
        </w:tabs>
        <w:ind w:left="720" w:right="235" w:hanging="360"/>
        <w:rPr>
          <w:color w:val="000000"/>
        </w:rPr>
      </w:pPr>
      <w:r w:rsidRPr="00B76577">
        <w:rPr>
          <w:color w:val="000000"/>
        </w:rPr>
        <w:t>innych aktach prawnych związanych z realizacją usług będących przedmiotem umowy, wydanych na podstawie ustawy oraz postanowień</w:t>
      </w:r>
      <w:r w:rsidRPr="00B76577">
        <w:rPr>
          <w:color w:val="000000"/>
          <w:spacing w:val="-6"/>
        </w:rPr>
        <w:t xml:space="preserve"> </w:t>
      </w:r>
      <w:r w:rsidRPr="00B76577">
        <w:rPr>
          <w:color w:val="000000"/>
        </w:rPr>
        <w:t>Ogłoszenia.</w:t>
      </w:r>
    </w:p>
    <w:p w:rsidR="002E41B3" w:rsidRPr="00B76577" w:rsidRDefault="002E41B3" w:rsidP="002E41B3">
      <w:pPr>
        <w:pStyle w:val="Akapitzlist3"/>
        <w:numPr>
          <w:ilvl w:val="0"/>
          <w:numId w:val="8"/>
        </w:numPr>
        <w:tabs>
          <w:tab w:val="left" w:pos="360"/>
        </w:tabs>
        <w:spacing w:before="1"/>
        <w:ind w:left="360" w:right="233" w:hanging="360"/>
        <w:rPr>
          <w:color w:val="000000"/>
        </w:rPr>
      </w:pPr>
      <w:r w:rsidRPr="00B76577">
        <w:rPr>
          <w:color w:val="000000"/>
        </w:rPr>
        <w:t>Strony zobowiązują się do nie ujawniania informacji uzyskanych w związku z realizacją umowy stanowiących tajemnicę przedsiębiorstwa Wykonawcy i Zamawiającego w</w:t>
      </w:r>
      <w:r w:rsidRPr="00B76577">
        <w:rPr>
          <w:color w:val="000000"/>
          <w:spacing w:val="7"/>
        </w:rPr>
        <w:t xml:space="preserve"> </w:t>
      </w:r>
      <w:r w:rsidRPr="00B76577">
        <w:rPr>
          <w:color w:val="000000"/>
        </w:rPr>
        <w:t>rozumieniu</w:t>
      </w:r>
      <w:r w:rsidRPr="00B76577">
        <w:rPr>
          <w:color w:val="000000"/>
          <w:spacing w:val="8"/>
        </w:rPr>
        <w:t xml:space="preserve"> </w:t>
      </w:r>
      <w:r w:rsidRPr="00B76577">
        <w:rPr>
          <w:color w:val="000000"/>
        </w:rPr>
        <w:t>ustawy</w:t>
      </w:r>
      <w:r w:rsidRPr="00B76577">
        <w:rPr>
          <w:color w:val="000000"/>
          <w:spacing w:val="6"/>
        </w:rPr>
        <w:t xml:space="preserve"> </w:t>
      </w:r>
      <w:r w:rsidRPr="00B76577">
        <w:rPr>
          <w:color w:val="000000"/>
        </w:rPr>
        <w:t>o</w:t>
      </w:r>
      <w:r w:rsidRPr="00B76577">
        <w:rPr>
          <w:color w:val="000000"/>
          <w:spacing w:val="8"/>
        </w:rPr>
        <w:t> </w:t>
      </w:r>
      <w:r w:rsidRPr="00B76577">
        <w:rPr>
          <w:color w:val="000000"/>
        </w:rPr>
        <w:t>zwalczaniu</w:t>
      </w:r>
      <w:r w:rsidRPr="00B76577">
        <w:rPr>
          <w:color w:val="000000"/>
          <w:spacing w:val="9"/>
        </w:rPr>
        <w:t xml:space="preserve"> </w:t>
      </w:r>
      <w:r w:rsidRPr="00B76577">
        <w:rPr>
          <w:color w:val="000000"/>
        </w:rPr>
        <w:t>nieuczciwej</w:t>
      </w:r>
      <w:r w:rsidRPr="00B76577">
        <w:rPr>
          <w:color w:val="000000"/>
          <w:spacing w:val="8"/>
        </w:rPr>
        <w:t xml:space="preserve"> </w:t>
      </w:r>
      <w:r w:rsidRPr="00B76577">
        <w:rPr>
          <w:color w:val="000000"/>
        </w:rPr>
        <w:t>konkurencji</w:t>
      </w:r>
      <w:r w:rsidRPr="00B76577">
        <w:rPr>
          <w:color w:val="000000"/>
          <w:spacing w:val="10"/>
        </w:rPr>
        <w:t xml:space="preserve"> </w:t>
      </w:r>
      <w:r w:rsidRPr="00B76577">
        <w:rPr>
          <w:color w:val="000000"/>
        </w:rPr>
        <w:t>(</w:t>
      </w:r>
      <w:proofErr w:type="spellStart"/>
      <w:r w:rsidRPr="00B76577">
        <w:rPr>
          <w:color w:val="000000"/>
        </w:rPr>
        <w:t>t.j</w:t>
      </w:r>
      <w:proofErr w:type="spellEnd"/>
      <w:r w:rsidRPr="00B76577">
        <w:rPr>
          <w:color w:val="000000"/>
        </w:rPr>
        <w:t>. Dz.</w:t>
      </w:r>
      <w:r w:rsidRPr="00B76577">
        <w:rPr>
          <w:color w:val="000000"/>
          <w:spacing w:val="8"/>
        </w:rPr>
        <w:t xml:space="preserve"> </w:t>
      </w:r>
      <w:r w:rsidRPr="00B76577">
        <w:rPr>
          <w:color w:val="000000"/>
        </w:rPr>
        <w:t>U.</w:t>
      </w:r>
      <w:r w:rsidRPr="00B76577">
        <w:rPr>
          <w:color w:val="000000"/>
          <w:spacing w:val="8"/>
        </w:rPr>
        <w:t xml:space="preserve"> </w:t>
      </w:r>
      <w:r w:rsidRPr="00B76577">
        <w:rPr>
          <w:color w:val="000000"/>
        </w:rPr>
        <w:t>z</w:t>
      </w:r>
      <w:r w:rsidRPr="00B76577">
        <w:rPr>
          <w:color w:val="000000"/>
          <w:spacing w:val="9"/>
        </w:rPr>
        <w:t xml:space="preserve"> </w:t>
      </w:r>
      <w:r w:rsidRPr="00B76577">
        <w:rPr>
          <w:color w:val="000000"/>
        </w:rPr>
        <w:t>2018</w:t>
      </w:r>
      <w:r w:rsidRPr="00B76577">
        <w:rPr>
          <w:color w:val="000000"/>
          <w:spacing w:val="9"/>
        </w:rPr>
        <w:t xml:space="preserve"> </w:t>
      </w:r>
      <w:r w:rsidRPr="00B76577">
        <w:rPr>
          <w:color w:val="000000"/>
        </w:rPr>
        <w:t>r.</w:t>
      </w:r>
      <w:r w:rsidRPr="00B76577">
        <w:rPr>
          <w:color w:val="000000"/>
          <w:spacing w:val="7"/>
        </w:rPr>
        <w:t xml:space="preserve"> </w:t>
      </w:r>
      <w:r w:rsidRPr="00B76577">
        <w:rPr>
          <w:color w:val="000000"/>
        </w:rPr>
        <w:t>poz.419) i nie mogą być ujawnione w jakiejkolwiek postaci osobom trzecim przez żadną ze Stron.</w:t>
      </w:r>
    </w:p>
    <w:p w:rsidR="00D4783A" w:rsidRPr="00F8785D" w:rsidRDefault="00D4783A" w:rsidP="00D4783A">
      <w:pPr>
        <w:numPr>
          <w:ilvl w:val="0"/>
          <w:numId w:val="8"/>
        </w:numPr>
        <w:tabs>
          <w:tab w:val="left" w:pos="360"/>
        </w:tabs>
        <w:autoSpaceDE w:val="0"/>
        <w:autoSpaceDN w:val="0"/>
        <w:adjustRightInd w:val="0"/>
        <w:ind w:left="360" w:hanging="360"/>
        <w:jc w:val="both"/>
        <w:rPr>
          <w:color w:val="000000"/>
          <w:sz w:val="22"/>
          <w:szCs w:val="22"/>
        </w:rPr>
      </w:pPr>
      <w:r w:rsidRPr="00D4783A">
        <w:rPr>
          <w:color w:val="000000"/>
        </w:rPr>
        <w:t xml:space="preserve"> </w:t>
      </w:r>
      <w:r w:rsidRPr="00F8785D">
        <w:rPr>
          <w:color w:val="000000"/>
          <w:sz w:val="22"/>
          <w:szCs w:val="22"/>
        </w:rPr>
        <w:t xml:space="preserve">Wykonawca zobowiązuje się posiadać i utrzymywać przez cały okres realizacji umowy ubezpieczenie od odpowiedzialności cywilnej </w:t>
      </w:r>
      <w:r w:rsidRPr="00F8785D">
        <w:rPr>
          <w:bCs/>
          <w:color w:val="000000"/>
          <w:sz w:val="22"/>
          <w:szCs w:val="22"/>
        </w:rPr>
        <w:t xml:space="preserve">z tytułu prowadzonej przez niego działalności gospodarczej od wszelkich </w:t>
      </w:r>
      <w:proofErr w:type="spellStart"/>
      <w:r w:rsidRPr="00F8785D">
        <w:rPr>
          <w:bCs/>
          <w:color w:val="000000"/>
          <w:sz w:val="22"/>
          <w:szCs w:val="22"/>
        </w:rPr>
        <w:t>ryzyk</w:t>
      </w:r>
      <w:proofErr w:type="spellEnd"/>
      <w:r w:rsidRPr="00F8785D">
        <w:rPr>
          <w:bCs/>
          <w:color w:val="000000"/>
          <w:sz w:val="22"/>
          <w:szCs w:val="22"/>
        </w:rPr>
        <w:t xml:space="preserve"> mogących wystąpić na podstawie niniejszej umowy</w:t>
      </w:r>
      <w:r w:rsidRPr="00F8785D">
        <w:rPr>
          <w:color w:val="000000"/>
          <w:sz w:val="22"/>
          <w:szCs w:val="22"/>
        </w:rPr>
        <w:t xml:space="preserve"> na kwotę minimum </w:t>
      </w:r>
      <w:r w:rsidR="006A3730" w:rsidRPr="00F8785D">
        <w:rPr>
          <w:color w:val="000000"/>
          <w:sz w:val="22"/>
          <w:szCs w:val="22"/>
        </w:rPr>
        <w:t>5</w:t>
      </w:r>
      <w:r w:rsidRPr="00F8785D">
        <w:rPr>
          <w:color w:val="000000"/>
          <w:sz w:val="22"/>
          <w:szCs w:val="22"/>
        </w:rPr>
        <w:t xml:space="preserve">00.000,00 złotych (słownie: </w:t>
      </w:r>
      <w:r w:rsidR="006A3730" w:rsidRPr="00F8785D">
        <w:rPr>
          <w:color w:val="000000"/>
          <w:sz w:val="22"/>
          <w:szCs w:val="22"/>
        </w:rPr>
        <w:t>pięćset</w:t>
      </w:r>
      <w:r w:rsidR="00F8785D">
        <w:rPr>
          <w:color w:val="000000"/>
          <w:sz w:val="22"/>
          <w:szCs w:val="22"/>
        </w:rPr>
        <w:t xml:space="preserve"> </w:t>
      </w:r>
      <w:r w:rsidRPr="00F8785D">
        <w:rPr>
          <w:color w:val="000000"/>
          <w:sz w:val="22"/>
          <w:szCs w:val="22"/>
        </w:rPr>
        <w:t>tysięcy złotych).</w:t>
      </w:r>
      <w:r w:rsidRPr="00F8785D">
        <w:rPr>
          <w:bCs/>
          <w:color w:val="000000"/>
          <w:sz w:val="22"/>
          <w:szCs w:val="22"/>
        </w:rPr>
        <w:t xml:space="preserve"> Wykonawca jest zobowiązany przedstawić Zamawiającemu przed przystąpieniem do realizacji umowy dowód istnienia (przedłużenia) polisy wraz z dowodem opłacenia składek oraz </w:t>
      </w:r>
      <w:r w:rsidR="00500777">
        <w:rPr>
          <w:bCs/>
          <w:color w:val="000000"/>
          <w:sz w:val="22"/>
          <w:szCs w:val="22"/>
        </w:rPr>
        <w:t xml:space="preserve">na każde żądanie Zamawiającego </w:t>
      </w:r>
      <w:r w:rsidRPr="00F8785D">
        <w:rPr>
          <w:bCs/>
          <w:color w:val="000000"/>
          <w:sz w:val="22"/>
          <w:szCs w:val="22"/>
        </w:rPr>
        <w:t xml:space="preserve"> w terminie nie </w:t>
      </w:r>
      <w:r w:rsidR="00500777">
        <w:rPr>
          <w:bCs/>
          <w:color w:val="000000"/>
          <w:sz w:val="22"/>
          <w:szCs w:val="22"/>
        </w:rPr>
        <w:t xml:space="preserve">krótszym </w:t>
      </w:r>
      <w:r w:rsidRPr="00F8785D">
        <w:rPr>
          <w:bCs/>
          <w:color w:val="000000"/>
          <w:sz w:val="22"/>
          <w:szCs w:val="22"/>
        </w:rPr>
        <w:t xml:space="preserve"> niż 7</w:t>
      </w:r>
      <w:r w:rsidR="00500777">
        <w:rPr>
          <w:bCs/>
          <w:color w:val="000000"/>
          <w:sz w:val="22"/>
          <w:szCs w:val="22"/>
        </w:rPr>
        <w:t xml:space="preserve"> </w:t>
      </w:r>
      <w:r w:rsidRPr="00F8785D">
        <w:rPr>
          <w:bCs/>
          <w:color w:val="000000"/>
          <w:sz w:val="22"/>
          <w:szCs w:val="22"/>
        </w:rPr>
        <w:t xml:space="preserve">dni </w:t>
      </w:r>
      <w:r w:rsidR="00500777">
        <w:rPr>
          <w:bCs/>
          <w:color w:val="000000"/>
          <w:sz w:val="22"/>
          <w:szCs w:val="22"/>
        </w:rPr>
        <w:t>roboczych dowód zawarcia nowej/przedłużenia polisy wraz z dowodem opłacenia składek</w:t>
      </w:r>
    </w:p>
    <w:p w:rsidR="001B44BD" w:rsidRPr="001B44BD" w:rsidRDefault="001B44BD" w:rsidP="002E41B3">
      <w:pPr>
        <w:numPr>
          <w:ilvl w:val="0"/>
          <w:numId w:val="8"/>
        </w:numPr>
        <w:tabs>
          <w:tab w:val="left" w:pos="360"/>
        </w:tabs>
        <w:autoSpaceDE w:val="0"/>
        <w:autoSpaceDN w:val="0"/>
        <w:adjustRightInd w:val="0"/>
        <w:ind w:left="360" w:hanging="360"/>
        <w:jc w:val="both"/>
        <w:rPr>
          <w:sz w:val="22"/>
          <w:szCs w:val="22"/>
        </w:rPr>
      </w:pPr>
      <w:r w:rsidRPr="001B44BD">
        <w:rPr>
          <w:rFonts w:cs="Arial"/>
          <w:sz w:val="22"/>
          <w:szCs w:val="22"/>
        </w:rPr>
        <w:t>Wykonawca na każde żądanie Zamawiającego będzie informował o wszelkich zmianach treści zawartej umowy ubezpieczenia, w terminie nie krótszym niż 7 dni roboczych od zgłoszenia żądania.</w:t>
      </w:r>
    </w:p>
    <w:p w:rsidR="002E41B3" w:rsidRPr="00B76577" w:rsidRDefault="002E41B3" w:rsidP="002E41B3">
      <w:pPr>
        <w:pStyle w:val="Nagwek1"/>
        <w:spacing w:before="90" w:line="274" w:lineRule="exact"/>
        <w:jc w:val="center"/>
        <w:rPr>
          <w:rFonts w:ascii="Times New Roman" w:hAnsi="Times New Roman"/>
          <w:sz w:val="22"/>
          <w:szCs w:val="22"/>
        </w:rPr>
      </w:pPr>
      <w:r w:rsidRPr="00B76577">
        <w:rPr>
          <w:rFonts w:ascii="Times New Roman" w:hAnsi="Times New Roman"/>
          <w:sz w:val="22"/>
          <w:szCs w:val="22"/>
        </w:rPr>
        <w:t>§ 3</w:t>
      </w:r>
    </w:p>
    <w:p w:rsidR="002E41B3" w:rsidRPr="00B76577" w:rsidRDefault="002E41B3" w:rsidP="002E41B3">
      <w:pPr>
        <w:pStyle w:val="Akapitzlist3"/>
        <w:numPr>
          <w:ilvl w:val="0"/>
          <w:numId w:val="7"/>
        </w:numPr>
        <w:tabs>
          <w:tab w:val="left" w:pos="360"/>
        </w:tabs>
        <w:spacing w:before="4" w:line="235" w:lineRule="auto"/>
        <w:ind w:left="360" w:right="225" w:hanging="360"/>
      </w:pPr>
      <w:r w:rsidRPr="00B76577">
        <w:rPr>
          <w:b/>
        </w:rPr>
        <w:t>Maksymalne łączne wynagrodzenie za wykonanie przedmiotu umowy wynosi:</w:t>
      </w:r>
    </w:p>
    <w:p w:rsidR="002E41B3" w:rsidRPr="00B76577" w:rsidRDefault="002E41B3" w:rsidP="002E41B3">
      <w:pPr>
        <w:pStyle w:val="Akapitzlist3"/>
        <w:tabs>
          <w:tab w:val="left" w:pos="360"/>
        </w:tabs>
        <w:spacing w:before="4" w:line="235" w:lineRule="auto"/>
        <w:ind w:left="360" w:right="225" w:firstLine="0"/>
      </w:pPr>
      <w:r w:rsidRPr="00B76577">
        <w:rPr>
          <w:b/>
        </w:rPr>
        <w:t xml:space="preserve">netto: ………………….. zł </w:t>
      </w:r>
      <w:r w:rsidRPr="00B76577">
        <w:t>(słownie złotych: …./100),</w:t>
      </w:r>
    </w:p>
    <w:p w:rsidR="002E41B3" w:rsidRPr="00B76577" w:rsidRDefault="002E41B3" w:rsidP="002E41B3">
      <w:pPr>
        <w:pStyle w:val="Akapitzlist3"/>
        <w:tabs>
          <w:tab w:val="left" w:pos="360"/>
        </w:tabs>
        <w:spacing w:before="4" w:line="235" w:lineRule="auto"/>
        <w:ind w:left="360" w:right="225" w:firstLine="0"/>
      </w:pPr>
      <w:r w:rsidRPr="00B76577">
        <w:rPr>
          <w:b/>
        </w:rPr>
        <w:t xml:space="preserve">brutto: ………………… zł </w:t>
      </w:r>
      <w:r w:rsidRPr="00B76577">
        <w:t>(słownie złotych: …./100).</w:t>
      </w:r>
    </w:p>
    <w:p w:rsidR="002E41B3" w:rsidRPr="00B76577" w:rsidRDefault="002E41B3" w:rsidP="002E41B3">
      <w:pPr>
        <w:pStyle w:val="Akapitzlist3"/>
        <w:numPr>
          <w:ilvl w:val="0"/>
          <w:numId w:val="7"/>
        </w:numPr>
        <w:tabs>
          <w:tab w:val="left" w:pos="360"/>
        </w:tabs>
        <w:spacing w:before="2"/>
        <w:ind w:left="360" w:right="219" w:hanging="360"/>
      </w:pPr>
      <w:r w:rsidRPr="00B76577">
        <w:t>Wykonawca zobowiązany jest do stosowania cen jednostkowych brutto podanych w „Formularzu asortymentowo-cenowym” stanowiącym załącznik nr</w:t>
      </w:r>
      <w:r w:rsidRPr="00E71FAF">
        <w:t xml:space="preserve"> 1 do umowy</w:t>
      </w:r>
      <w:r w:rsidR="001B44BD" w:rsidRPr="00E71FAF">
        <w:t xml:space="preserve"> </w:t>
      </w:r>
      <w:r w:rsidR="00E71FAF" w:rsidRPr="00E71FAF">
        <w:t xml:space="preserve">a w przypadku zmiany cenników </w:t>
      </w:r>
      <w:r w:rsidR="00E71FAF" w:rsidRPr="00E71FAF">
        <w:rPr>
          <w:bCs/>
        </w:rPr>
        <w:t xml:space="preserve">Wykonawcy </w:t>
      </w:r>
      <w:r w:rsidR="00E71FAF" w:rsidRPr="00E71FAF">
        <w:t>zatwierdzonych przez Prezesa Urzędu Komunikacji Elektronicznej, w sposób określony w Prawie Pocztowym, naliczane zgodnie z cennikiem obowiązującym w dniu nadania przesyłki.</w:t>
      </w:r>
    </w:p>
    <w:p w:rsidR="002E41B3" w:rsidRPr="00B76577" w:rsidRDefault="002E41B3" w:rsidP="002E41B3">
      <w:pPr>
        <w:pStyle w:val="Akapitzlist3"/>
        <w:numPr>
          <w:ilvl w:val="0"/>
          <w:numId w:val="7"/>
        </w:numPr>
        <w:tabs>
          <w:tab w:val="left" w:pos="360"/>
        </w:tabs>
        <w:spacing w:before="2"/>
        <w:ind w:left="360" w:right="219" w:hanging="360"/>
      </w:pPr>
      <w:r w:rsidRPr="00B76577">
        <w:t>Wykonawcy nie będą przysługiwały żadne roszczenia wobec Zamawiającego, w przypadku, gdy łączne wynagrodzenie za zrealizowanie przedmiotu zamówienia, określonego w ust. 1, będzie niższe od wynagrodzenia</w:t>
      </w:r>
      <w:r w:rsidRPr="00B76577">
        <w:rPr>
          <w:spacing w:val="-5"/>
        </w:rPr>
        <w:t xml:space="preserve"> </w:t>
      </w:r>
      <w:r w:rsidRPr="00B76577">
        <w:t>maksymalnego.</w:t>
      </w:r>
    </w:p>
    <w:p w:rsidR="002E41B3" w:rsidRPr="00B76577" w:rsidRDefault="002E41B3" w:rsidP="002E41B3">
      <w:pPr>
        <w:pStyle w:val="Tekstpodstawowy"/>
        <w:spacing w:before="2"/>
        <w:rPr>
          <w:sz w:val="22"/>
          <w:szCs w:val="22"/>
        </w:rPr>
      </w:pPr>
    </w:p>
    <w:p w:rsidR="002E41B3" w:rsidRPr="00B76577" w:rsidRDefault="002E41B3" w:rsidP="002E41B3">
      <w:pPr>
        <w:pStyle w:val="Nagwek1"/>
        <w:spacing w:before="90" w:line="274" w:lineRule="exact"/>
        <w:jc w:val="center"/>
        <w:rPr>
          <w:rFonts w:ascii="Times New Roman" w:hAnsi="Times New Roman"/>
          <w:sz w:val="22"/>
          <w:szCs w:val="22"/>
        </w:rPr>
      </w:pPr>
      <w:r w:rsidRPr="00B76577">
        <w:rPr>
          <w:rFonts w:ascii="Times New Roman" w:hAnsi="Times New Roman"/>
          <w:sz w:val="22"/>
          <w:szCs w:val="22"/>
        </w:rPr>
        <w:t>§ 4</w:t>
      </w:r>
    </w:p>
    <w:p w:rsidR="002E41B3" w:rsidRPr="00B76577" w:rsidRDefault="002E41B3" w:rsidP="002E41B3">
      <w:pPr>
        <w:numPr>
          <w:ilvl w:val="0"/>
          <w:numId w:val="11"/>
        </w:numPr>
        <w:tabs>
          <w:tab w:val="clear" w:pos="720"/>
          <w:tab w:val="num" w:pos="360"/>
        </w:tabs>
        <w:ind w:left="360"/>
        <w:jc w:val="both"/>
        <w:rPr>
          <w:color w:val="000000"/>
          <w:sz w:val="22"/>
          <w:szCs w:val="22"/>
        </w:rPr>
      </w:pPr>
      <w:r w:rsidRPr="00B76577">
        <w:rPr>
          <w:color w:val="000000"/>
          <w:sz w:val="22"/>
          <w:szCs w:val="22"/>
        </w:rPr>
        <w:t>Za realizację usług objętych przedmiotem niniejszej umowy Zamawiający zobowiązuje się uiścić opłatę „z dołu”, przy czym przez „opłatę z dołu” rozumie się opłatę wniesioną przez Zamawiającego za dany okres rozliczeniowy w całości w terminie późniejszym niż dzień nadania przesyłek pocztowych.</w:t>
      </w:r>
    </w:p>
    <w:p w:rsidR="002E41B3" w:rsidRPr="00B76577" w:rsidRDefault="002E41B3" w:rsidP="002E41B3">
      <w:pPr>
        <w:numPr>
          <w:ilvl w:val="0"/>
          <w:numId w:val="11"/>
        </w:numPr>
        <w:tabs>
          <w:tab w:val="clear" w:pos="720"/>
          <w:tab w:val="num" w:pos="360"/>
        </w:tabs>
        <w:ind w:left="360"/>
        <w:jc w:val="both"/>
        <w:rPr>
          <w:color w:val="000000"/>
          <w:sz w:val="22"/>
          <w:szCs w:val="22"/>
        </w:rPr>
      </w:pPr>
      <w:r w:rsidRPr="00B76577">
        <w:rPr>
          <w:color w:val="000000"/>
          <w:sz w:val="22"/>
          <w:szCs w:val="22"/>
        </w:rPr>
        <w:t>Za okres rozliczeniowy przyjmuje się jeden (1) miesiąc kalendarzowy, od pierwszego do ostatniego dnia miesiąca.</w:t>
      </w:r>
    </w:p>
    <w:p w:rsidR="002E41B3" w:rsidRPr="00E71FAF" w:rsidRDefault="002E41B3" w:rsidP="002E41B3">
      <w:pPr>
        <w:numPr>
          <w:ilvl w:val="0"/>
          <w:numId w:val="11"/>
        </w:numPr>
        <w:tabs>
          <w:tab w:val="clear" w:pos="720"/>
          <w:tab w:val="num" w:pos="360"/>
        </w:tabs>
        <w:ind w:left="360"/>
        <w:jc w:val="both"/>
        <w:rPr>
          <w:iCs/>
          <w:sz w:val="22"/>
          <w:szCs w:val="22"/>
        </w:rPr>
      </w:pPr>
      <w:r w:rsidRPr="00B76577">
        <w:rPr>
          <w:sz w:val="22"/>
          <w:szCs w:val="22"/>
        </w:rPr>
        <w:lastRenderedPageBreak/>
        <w:t xml:space="preserve">Do obliczenia należności za usługi Wykonawcy stosowane będą ceny usług świadczonych przez Wykonawcę wynikające z Formularza Asortymentowo-Cenowego zamieszczonego w ofercie, stanowiącego </w:t>
      </w:r>
      <w:r w:rsidRPr="00B76577">
        <w:rPr>
          <w:b/>
          <w:bCs/>
          <w:sz w:val="22"/>
          <w:szCs w:val="22"/>
        </w:rPr>
        <w:t>załącznik nr 1</w:t>
      </w:r>
      <w:r w:rsidRPr="00B76577">
        <w:rPr>
          <w:sz w:val="22"/>
          <w:szCs w:val="22"/>
        </w:rPr>
        <w:t xml:space="preserve"> do umowy</w:t>
      </w:r>
      <w:r w:rsidR="00E71FAF">
        <w:rPr>
          <w:sz w:val="22"/>
          <w:szCs w:val="22"/>
        </w:rPr>
        <w:t xml:space="preserve"> </w:t>
      </w:r>
      <w:r w:rsidR="00E71FAF" w:rsidRPr="00E71FAF">
        <w:rPr>
          <w:iCs/>
          <w:sz w:val="22"/>
          <w:szCs w:val="22"/>
        </w:rPr>
        <w:t xml:space="preserve">a w przypadku zmiany cenników </w:t>
      </w:r>
      <w:r w:rsidR="00E71FAF" w:rsidRPr="00E71FAF">
        <w:rPr>
          <w:bCs/>
          <w:iCs/>
          <w:sz w:val="22"/>
          <w:szCs w:val="22"/>
        </w:rPr>
        <w:t xml:space="preserve">Wykonawcy </w:t>
      </w:r>
      <w:r w:rsidR="00E71FAF" w:rsidRPr="00E71FAF">
        <w:rPr>
          <w:iCs/>
          <w:sz w:val="22"/>
          <w:szCs w:val="22"/>
        </w:rPr>
        <w:t>zatwierdzonych przez Prezesa Urzędu Komunikacji Elektronicznej, w sposób określony w Prawie Pocztowym, naliczane zgodnie z cennikiem obowiązującym w dniu nadania przesyłki.</w:t>
      </w:r>
    </w:p>
    <w:p w:rsidR="002E41B3" w:rsidRPr="00B76577" w:rsidRDefault="001C2A46" w:rsidP="002E41B3">
      <w:pPr>
        <w:numPr>
          <w:ilvl w:val="0"/>
          <w:numId w:val="11"/>
        </w:numPr>
        <w:tabs>
          <w:tab w:val="clear" w:pos="720"/>
          <w:tab w:val="num" w:pos="360"/>
        </w:tabs>
        <w:ind w:left="360"/>
        <w:jc w:val="both"/>
        <w:rPr>
          <w:sz w:val="22"/>
          <w:szCs w:val="22"/>
        </w:rPr>
      </w:pPr>
      <w:r>
        <w:rPr>
          <w:sz w:val="22"/>
          <w:szCs w:val="22"/>
        </w:rPr>
        <w:t xml:space="preserve">Wynagrodzenie płatne będzie na podstawie faktury VAT, w terminie 21 dni kalendarzowych od daty wystawienia faktury przez Wykonawcę. </w:t>
      </w:r>
    </w:p>
    <w:p w:rsidR="002E41B3" w:rsidRPr="00B76577" w:rsidRDefault="002E41B3" w:rsidP="002E41B3">
      <w:pPr>
        <w:numPr>
          <w:ilvl w:val="0"/>
          <w:numId w:val="11"/>
        </w:numPr>
        <w:tabs>
          <w:tab w:val="clear" w:pos="720"/>
          <w:tab w:val="num" w:pos="360"/>
        </w:tabs>
        <w:ind w:left="360"/>
        <w:jc w:val="both"/>
        <w:rPr>
          <w:color w:val="000000"/>
          <w:sz w:val="22"/>
          <w:szCs w:val="22"/>
        </w:rPr>
      </w:pPr>
      <w:r w:rsidRPr="00B76577">
        <w:rPr>
          <w:color w:val="000000"/>
          <w:sz w:val="22"/>
          <w:szCs w:val="22"/>
        </w:rPr>
        <w:t>Faktur</w:t>
      </w:r>
      <w:r w:rsidR="001C2A46">
        <w:rPr>
          <w:color w:val="000000"/>
          <w:sz w:val="22"/>
          <w:szCs w:val="22"/>
        </w:rPr>
        <w:t>a</w:t>
      </w:r>
      <w:r w:rsidRPr="00B76577">
        <w:rPr>
          <w:color w:val="000000"/>
          <w:sz w:val="22"/>
          <w:szCs w:val="22"/>
        </w:rPr>
        <w:t xml:space="preserve"> VAT </w:t>
      </w:r>
      <w:r w:rsidR="001C2A46">
        <w:rPr>
          <w:color w:val="000000"/>
          <w:sz w:val="22"/>
          <w:szCs w:val="22"/>
        </w:rPr>
        <w:t>będzie doręczana Zamawi</w:t>
      </w:r>
      <w:r w:rsidR="00CF09E5">
        <w:rPr>
          <w:color w:val="000000"/>
          <w:sz w:val="22"/>
          <w:szCs w:val="22"/>
        </w:rPr>
        <w:t>ającemu wraz ze specyfikacją wykonywanych usług przez Wykonawcę.</w:t>
      </w:r>
      <w:r w:rsidRPr="00B76577">
        <w:rPr>
          <w:color w:val="000000"/>
          <w:sz w:val="22"/>
          <w:szCs w:val="22"/>
        </w:rPr>
        <w:t>.</w:t>
      </w:r>
    </w:p>
    <w:p w:rsidR="002E41B3" w:rsidRPr="00B76577" w:rsidRDefault="002E41B3" w:rsidP="002E41B3">
      <w:pPr>
        <w:numPr>
          <w:ilvl w:val="0"/>
          <w:numId w:val="11"/>
        </w:numPr>
        <w:tabs>
          <w:tab w:val="clear" w:pos="720"/>
          <w:tab w:val="num" w:pos="360"/>
        </w:tabs>
        <w:ind w:left="360"/>
        <w:jc w:val="both"/>
        <w:rPr>
          <w:sz w:val="22"/>
          <w:szCs w:val="22"/>
        </w:rPr>
      </w:pPr>
      <w:r w:rsidRPr="00B76577">
        <w:rPr>
          <w:sz w:val="22"/>
          <w:szCs w:val="22"/>
        </w:rPr>
        <w:t>Wykonawca wystawi fakturę/inny dokument dla:</w:t>
      </w:r>
    </w:p>
    <w:p w:rsidR="002E41B3" w:rsidRPr="00B76577" w:rsidRDefault="002E41B3" w:rsidP="002E41B3">
      <w:pPr>
        <w:ind w:left="540"/>
        <w:jc w:val="both"/>
        <w:rPr>
          <w:sz w:val="22"/>
          <w:szCs w:val="22"/>
        </w:rPr>
      </w:pPr>
      <w:r w:rsidRPr="00B76577">
        <w:rPr>
          <w:sz w:val="22"/>
          <w:szCs w:val="22"/>
        </w:rPr>
        <w:t>Odbiorca: Mazowiecka Instytucja Gospodarki Budżetowej MAZOVIA</w:t>
      </w:r>
    </w:p>
    <w:p w:rsidR="002E41B3" w:rsidRPr="00B76577" w:rsidRDefault="002E41B3" w:rsidP="002E41B3">
      <w:pPr>
        <w:numPr>
          <w:ilvl w:val="12"/>
          <w:numId w:val="0"/>
        </w:numPr>
        <w:tabs>
          <w:tab w:val="left" w:pos="426"/>
        </w:tabs>
        <w:adjustRightInd w:val="0"/>
        <w:ind w:left="426" w:firstLine="114"/>
        <w:jc w:val="both"/>
        <w:rPr>
          <w:sz w:val="22"/>
          <w:szCs w:val="22"/>
        </w:rPr>
      </w:pPr>
      <w:r w:rsidRPr="00B76577">
        <w:rPr>
          <w:sz w:val="22"/>
          <w:szCs w:val="22"/>
        </w:rPr>
        <w:t xml:space="preserve">Płatnik: Poszczególne oddziały IGB MAZOVIA. </w:t>
      </w:r>
    </w:p>
    <w:p w:rsidR="002E41B3" w:rsidRPr="00B76577" w:rsidRDefault="002E41B3" w:rsidP="002E41B3">
      <w:pPr>
        <w:widowControl w:val="0"/>
        <w:numPr>
          <w:ilvl w:val="0"/>
          <w:numId w:val="11"/>
        </w:numPr>
        <w:tabs>
          <w:tab w:val="clear" w:pos="720"/>
          <w:tab w:val="num" w:pos="426"/>
        </w:tabs>
        <w:autoSpaceDE w:val="0"/>
        <w:autoSpaceDN w:val="0"/>
        <w:adjustRightInd w:val="0"/>
        <w:ind w:left="426" w:hanging="426"/>
        <w:jc w:val="both"/>
        <w:rPr>
          <w:sz w:val="22"/>
          <w:szCs w:val="22"/>
        </w:rPr>
      </w:pPr>
      <w:r w:rsidRPr="00B76577">
        <w:rPr>
          <w:sz w:val="22"/>
          <w:szCs w:val="22"/>
        </w:rPr>
        <w:t>Faktura VAT wystawiona nieprawidłowo podlega niezwłocznej korekcie. Wykonawca zobowiązany jest do doręczenia Zamawiającemu faktury korygującej nie później niż w terminie 7 dni roboczych od dnia zgłoszenia konieczności korekty</w:t>
      </w:r>
      <w:r w:rsidRPr="00B76577">
        <w:rPr>
          <w:color w:val="000000"/>
          <w:sz w:val="22"/>
          <w:szCs w:val="22"/>
        </w:rPr>
        <w:t xml:space="preserve">. </w:t>
      </w:r>
      <w:bookmarkStart w:id="5" w:name="_Hlk94131366"/>
      <w:r w:rsidRPr="00B76577">
        <w:rPr>
          <w:color w:val="000000"/>
          <w:sz w:val="22"/>
          <w:szCs w:val="22"/>
        </w:rPr>
        <w:t>Termin płatności liczony będzie od dnia doręczenia faktury korygującej</w:t>
      </w:r>
      <w:bookmarkEnd w:id="5"/>
      <w:r w:rsidRPr="00B76577">
        <w:rPr>
          <w:color w:val="000000"/>
          <w:sz w:val="22"/>
          <w:szCs w:val="22"/>
        </w:rPr>
        <w:t>.</w:t>
      </w:r>
    </w:p>
    <w:p w:rsidR="00D4783A" w:rsidRPr="00F8785D" w:rsidRDefault="00D4783A" w:rsidP="00D4783A">
      <w:pPr>
        <w:numPr>
          <w:ilvl w:val="0"/>
          <w:numId w:val="11"/>
        </w:numPr>
        <w:tabs>
          <w:tab w:val="clear" w:pos="720"/>
          <w:tab w:val="num" w:pos="360"/>
        </w:tabs>
        <w:ind w:left="360"/>
        <w:jc w:val="both"/>
        <w:rPr>
          <w:sz w:val="22"/>
          <w:szCs w:val="22"/>
        </w:rPr>
      </w:pPr>
      <w:r w:rsidRPr="00F8785D">
        <w:rPr>
          <w:sz w:val="22"/>
          <w:szCs w:val="22"/>
        </w:rPr>
        <w:t xml:space="preserve"> Za dzień zapłaty </w:t>
      </w:r>
      <w:r w:rsidR="00E71F8D">
        <w:rPr>
          <w:sz w:val="22"/>
          <w:szCs w:val="22"/>
        </w:rPr>
        <w:t>strony przyjmują dzień uznania rachunku bankowego Wykonawcy</w:t>
      </w:r>
      <w:r w:rsidRPr="00F8785D">
        <w:rPr>
          <w:sz w:val="22"/>
          <w:szCs w:val="22"/>
        </w:rPr>
        <w:t>.</w:t>
      </w:r>
    </w:p>
    <w:p w:rsidR="002E41B3" w:rsidRPr="00B76577" w:rsidRDefault="002E41B3" w:rsidP="002E41B3">
      <w:pPr>
        <w:numPr>
          <w:ilvl w:val="0"/>
          <w:numId w:val="11"/>
        </w:numPr>
        <w:tabs>
          <w:tab w:val="clear" w:pos="720"/>
          <w:tab w:val="num" w:pos="360"/>
        </w:tabs>
        <w:ind w:left="360"/>
        <w:jc w:val="both"/>
        <w:rPr>
          <w:color w:val="000000"/>
          <w:sz w:val="22"/>
          <w:szCs w:val="22"/>
        </w:rPr>
      </w:pPr>
      <w:r w:rsidRPr="00B76577">
        <w:rPr>
          <w:color w:val="000000"/>
          <w:sz w:val="22"/>
          <w:szCs w:val="22"/>
        </w:rPr>
        <w:t>Za opóźnienia w uregulowaniu wynagrodzenia należnego Wykonawcy, Zamawiający będzie zobowiązany zapłacić na jego rzecz odsetki ustawowe.</w:t>
      </w:r>
    </w:p>
    <w:p w:rsidR="002E41B3" w:rsidRPr="00B76577" w:rsidRDefault="002E41B3" w:rsidP="002E41B3">
      <w:pPr>
        <w:pStyle w:val="Akapitzlist3"/>
        <w:tabs>
          <w:tab w:val="left" w:pos="360"/>
        </w:tabs>
        <w:ind w:left="360" w:right="228" w:firstLine="0"/>
      </w:pPr>
    </w:p>
    <w:p w:rsidR="002E41B3" w:rsidRPr="00B76577" w:rsidRDefault="002E41B3" w:rsidP="002E41B3">
      <w:pPr>
        <w:pStyle w:val="Nagwek1"/>
        <w:spacing w:before="90" w:line="274" w:lineRule="exact"/>
        <w:jc w:val="center"/>
        <w:rPr>
          <w:rFonts w:ascii="Times New Roman" w:hAnsi="Times New Roman"/>
          <w:strike/>
          <w:sz w:val="22"/>
          <w:szCs w:val="22"/>
        </w:rPr>
      </w:pPr>
      <w:r w:rsidRPr="00B76577">
        <w:rPr>
          <w:rFonts w:ascii="Times New Roman" w:hAnsi="Times New Roman"/>
          <w:sz w:val="22"/>
          <w:szCs w:val="22"/>
        </w:rPr>
        <w:t>§ 5</w:t>
      </w:r>
    </w:p>
    <w:p w:rsidR="007F6CF6" w:rsidRPr="007A41D0" w:rsidRDefault="007F6CF6" w:rsidP="007F6CF6">
      <w:pPr>
        <w:pStyle w:val="Nagwek1"/>
        <w:numPr>
          <w:ilvl w:val="0"/>
          <w:numId w:val="20"/>
        </w:numPr>
        <w:tabs>
          <w:tab w:val="num" w:pos="360"/>
        </w:tabs>
        <w:spacing w:before="90" w:line="274" w:lineRule="exact"/>
        <w:ind w:left="426" w:hanging="426"/>
        <w:rPr>
          <w:b w:val="0"/>
          <w:bCs w:val="0"/>
          <w:sz w:val="22"/>
          <w:szCs w:val="22"/>
        </w:rPr>
      </w:pPr>
      <w:r w:rsidRPr="007A41D0">
        <w:rPr>
          <w:b w:val="0"/>
          <w:bCs w:val="0"/>
          <w:sz w:val="22"/>
          <w:szCs w:val="22"/>
        </w:rPr>
        <w:t>Wykonawca zapłaci Zamawiającemu karę umowną w przypadku:</w:t>
      </w:r>
    </w:p>
    <w:p w:rsidR="004E6E48" w:rsidRDefault="004E6E48" w:rsidP="004E6E48">
      <w:pPr>
        <w:pStyle w:val="Tekstpodstawowy"/>
        <w:tabs>
          <w:tab w:val="left" w:pos="900"/>
        </w:tabs>
        <w:autoSpaceDN w:val="0"/>
        <w:spacing w:after="0"/>
        <w:ind w:left="360"/>
        <w:jc w:val="both"/>
        <w:rPr>
          <w:sz w:val="22"/>
          <w:szCs w:val="22"/>
        </w:rPr>
      </w:pPr>
      <w:r>
        <w:rPr>
          <w:sz w:val="22"/>
          <w:szCs w:val="22"/>
          <w:lang w:val="pl-PL"/>
        </w:rPr>
        <w:t xml:space="preserve">1. </w:t>
      </w:r>
      <w:r>
        <w:rPr>
          <w:sz w:val="22"/>
          <w:szCs w:val="22"/>
        </w:rPr>
        <w:t xml:space="preserve">nienależytego wykonania umowy, w wysokości </w:t>
      </w:r>
      <w:r>
        <w:rPr>
          <w:sz w:val="22"/>
          <w:szCs w:val="22"/>
          <w:lang w:val="pl-PL"/>
        </w:rPr>
        <w:t>1</w:t>
      </w:r>
      <w:r>
        <w:rPr>
          <w:sz w:val="22"/>
          <w:szCs w:val="22"/>
        </w:rPr>
        <w:t>% wartości wynagrodzenia należnego Wykonawcy w miesiącu, w którym nastąpiło uchybienie, za każde stwierdzone naruszenie;</w:t>
      </w:r>
    </w:p>
    <w:p w:rsidR="007F6CF6" w:rsidRDefault="004E6E48" w:rsidP="004E6E48">
      <w:pPr>
        <w:pStyle w:val="Tekstpodstawowy"/>
        <w:tabs>
          <w:tab w:val="left" w:pos="900"/>
        </w:tabs>
        <w:spacing w:after="0"/>
        <w:ind w:left="283"/>
        <w:jc w:val="both"/>
        <w:rPr>
          <w:color w:val="000000"/>
          <w:sz w:val="22"/>
          <w:szCs w:val="22"/>
        </w:rPr>
      </w:pPr>
      <w:r>
        <w:rPr>
          <w:color w:val="000000"/>
          <w:sz w:val="22"/>
          <w:szCs w:val="22"/>
          <w:lang w:val="pl-PL" w:bidi="he-IL"/>
        </w:rPr>
        <w:t xml:space="preserve">  2.</w:t>
      </w:r>
      <w:r w:rsidR="007F6CF6" w:rsidRPr="004164BA">
        <w:rPr>
          <w:color w:val="000000"/>
          <w:sz w:val="22"/>
          <w:szCs w:val="22"/>
          <w:lang w:bidi="he-IL"/>
        </w:rPr>
        <w:t xml:space="preserve">naruszenia przez Wykonawcę lub podwykonawcę zobowiązań dotyczących zatrudnienia na podstawie umowy o pracę osób wykonujących czynności, o których mowa w § 8 ust. 1 – </w:t>
      </w:r>
      <w:r w:rsidR="00BD0EEE">
        <w:rPr>
          <w:color w:val="000000"/>
          <w:sz w:val="22"/>
          <w:szCs w:val="22"/>
          <w:lang w:val="pl-PL" w:bidi="he-IL"/>
        </w:rPr>
        <w:t xml:space="preserve">1,5 krotności minimalnego wynagrodzenia za pracę, za każdą osobę niezatrudnioną na podstawie umowy o pracę i za każdy miesiąc niespełnieni tego obowiązku. </w:t>
      </w:r>
    </w:p>
    <w:p w:rsidR="007F6CF6" w:rsidRPr="004164BA" w:rsidRDefault="004E6E48" w:rsidP="004E6E48">
      <w:pPr>
        <w:pStyle w:val="Tekstpodstawowy"/>
        <w:tabs>
          <w:tab w:val="left" w:pos="900"/>
        </w:tabs>
        <w:spacing w:after="0"/>
        <w:ind w:left="283"/>
        <w:jc w:val="both"/>
        <w:rPr>
          <w:color w:val="000000"/>
          <w:sz w:val="22"/>
          <w:szCs w:val="22"/>
        </w:rPr>
      </w:pPr>
      <w:r>
        <w:rPr>
          <w:color w:val="000000"/>
          <w:sz w:val="22"/>
          <w:szCs w:val="22"/>
          <w:lang w:val="pl-PL"/>
        </w:rPr>
        <w:t xml:space="preserve">3. </w:t>
      </w:r>
      <w:r w:rsidR="007F6CF6">
        <w:rPr>
          <w:color w:val="000000"/>
          <w:sz w:val="22"/>
          <w:szCs w:val="22"/>
        </w:rPr>
        <w:t>nieprzedstawienia aktualnej polisy ubezpieczenia od odpowiedzialności cywilnej, o której mowa w § 3 ust. 2, lub nieprzedstawienia dowodu opłacenia składek - w wysokości 500 zł, za każdy przypadek</w:t>
      </w:r>
      <w:r w:rsidR="007F6CF6" w:rsidRPr="004164BA">
        <w:rPr>
          <w:color w:val="000000"/>
          <w:sz w:val="22"/>
          <w:szCs w:val="22"/>
        </w:rPr>
        <w:t>.</w:t>
      </w:r>
    </w:p>
    <w:p w:rsidR="007F6CF6" w:rsidRDefault="007F6CF6" w:rsidP="007C432F">
      <w:pPr>
        <w:pStyle w:val="Tekstpodstawowy"/>
        <w:tabs>
          <w:tab w:val="left" w:pos="900"/>
        </w:tabs>
        <w:spacing w:after="0"/>
        <w:jc w:val="both"/>
        <w:rPr>
          <w:color w:val="000000"/>
          <w:sz w:val="22"/>
          <w:szCs w:val="22"/>
        </w:rPr>
      </w:pPr>
    </w:p>
    <w:p w:rsidR="00196EF9" w:rsidRPr="00196EF9" w:rsidRDefault="00915D3C" w:rsidP="00196EF9">
      <w:pPr>
        <w:pStyle w:val="Tekstpodstawowy"/>
        <w:tabs>
          <w:tab w:val="left" w:pos="900"/>
        </w:tabs>
        <w:spacing w:after="0"/>
        <w:rPr>
          <w:iCs/>
          <w:color w:val="000000"/>
          <w:sz w:val="22"/>
          <w:szCs w:val="22"/>
          <w:lang w:val="pl-PL"/>
        </w:rPr>
      </w:pPr>
      <w:r>
        <w:rPr>
          <w:color w:val="000000"/>
          <w:sz w:val="22"/>
          <w:szCs w:val="22"/>
          <w:lang w:val="pl-PL"/>
        </w:rPr>
        <w:t xml:space="preserve">    </w:t>
      </w:r>
      <w:r w:rsidR="00196EF9">
        <w:rPr>
          <w:color w:val="000000"/>
          <w:sz w:val="22"/>
          <w:szCs w:val="22"/>
          <w:lang w:val="pl-PL"/>
        </w:rPr>
        <w:t xml:space="preserve">2.    </w:t>
      </w:r>
      <w:r w:rsidR="00196EF9" w:rsidRPr="00196EF9">
        <w:rPr>
          <w:rFonts w:cs="Arial"/>
          <w:iCs/>
          <w:sz w:val="22"/>
          <w:szCs w:val="22"/>
        </w:rPr>
        <w:t xml:space="preserve">W przypadku niewykonania lub nienależytego wykonania Umowy przez jedną ze Stron, drugiej </w:t>
      </w:r>
      <w:r w:rsidR="00196EF9">
        <w:rPr>
          <w:rFonts w:cs="Arial"/>
          <w:iCs/>
          <w:sz w:val="22"/>
          <w:szCs w:val="22"/>
          <w:lang w:val="pl-PL"/>
        </w:rPr>
        <w:t xml:space="preserve"> </w:t>
      </w:r>
      <w:r>
        <w:rPr>
          <w:rFonts w:cs="Arial"/>
          <w:iCs/>
          <w:sz w:val="22"/>
          <w:szCs w:val="22"/>
          <w:lang w:val="pl-PL"/>
        </w:rPr>
        <w:t xml:space="preserve"> </w:t>
      </w:r>
      <w:r w:rsidR="00196EF9" w:rsidRPr="00196EF9">
        <w:rPr>
          <w:rFonts w:cs="Arial"/>
          <w:iCs/>
          <w:sz w:val="22"/>
          <w:szCs w:val="22"/>
        </w:rPr>
        <w:t xml:space="preserve">Stronie przysługuje prawo jej rozwiązania bez zachowania okresu wypowiedzenia. </w:t>
      </w:r>
      <w:r>
        <w:rPr>
          <w:rFonts w:cs="Arial"/>
          <w:iCs/>
          <w:sz w:val="22"/>
          <w:szCs w:val="22"/>
          <w:lang w:val="pl-PL"/>
        </w:rPr>
        <w:t xml:space="preserve"> </w:t>
      </w:r>
      <w:r w:rsidR="00196EF9" w:rsidRPr="00196EF9">
        <w:rPr>
          <w:rFonts w:cs="Arial"/>
          <w:iCs/>
          <w:sz w:val="22"/>
          <w:szCs w:val="22"/>
        </w:rPr>
        <w:t xml:space="preserve">Każda ze Stron </w:t>
      </w:r>
      <w:r>
        <w:rPr>
          <w:rFonts w:cs="Arial"/>
          <w:iCs/>
          <w:sz w:val="22"/>
          <w:szCs w:val="22"/>
          <w:lang w:val="pl-PL"/>
        </w:rPr>
        <w:t xml:space="preserve">  </w:t>
      </w:r>
      <w:r w:rsidR="00196EF9" w:rsidRPr="00196EF9">
        <w:rPr>
          <w:rFonts w:cs="Arial"/>
          <w:iCs/>
          <w:sz w:val="22"/>
          <w:szCs w:val="22"/>
        </w:rPr>
        <w:t xml:space="preserve">może rozwiązać Umowę z zachowaniem 1 miesięcznego okresu wypowiedzenia, ze skutkiem na </w:t>
      </w:r>
      <w:r>
        <w:rPr>
          <w:rFonts w:cs="Arial"/>
          <w:iCs/>
          <w:sz w:val="22"/>
          <w:szCs w:val="22"/>
          <w:lang w:val="pl-PL"/>
        </w:rPr>
        <w:t xml:space="preserve"> </w:t>
      </w:r>
      <w:r w:rsidR="00196EF9" w:rsidRPr="00196EF9">
        <w:rPr>
          <w:rFonts w:cs="Arial"/>
          <w:iCs/>
          <w:sz w:val="22"/>
          <w:szCs w:val="22"/>
        </w:rPr>
        <w:t>koniec miesiąca kalendarzowego</w:t>
      </w:r>
    </w:p>
    <w:p w:rsidR="004A77C1" w:rsidRDefault="00C856A6" w:rsidP="004A77C1">
      <w:pPr>
        <w:pStyle w:val="Akapitzlist3"/>
        <w:tabs>
          <w:tab w:val="left" w:pos="360"/>
          <w:tab w:val="left" w:pos="426"/>
        </w:tabs>
        <w:ind w:left="222" w:right="223" w:firstLine="0"/>
      </w:pPr>
      <w:r>
        <w:t>3.</w:t>
      </w:r>
      <w:r w:rsidR="004A77C1" w:rsidRPr="004A77C1">
        <w:rPr>
          <w:bCs/>
          <w:i/>
        </w:rPr>
        <w:t xml:space="preserve"> </w:t>
      </w:r>
      <w:r w:rsidR="004A77C1" w:rsidRPr="004A77C1">
        <w:rPr>
          <w:bCs/>
          <w:iCs/>
        </w:rPr>
        <w:t>Naliczone kary umowne będą wypłacane Zamawiającemu na wskazany przez niego nr rachunku na podstawie noty obciążeniowej w terminie 14 dni od doręczenia Wykonawcy</w:t>
      </w:r>
      <w:r w:rsidR="004A77C1" w:rsidRPr="00B76577">
        <w:t xml:space="preserve"> </w:t>
      </w:r>
    </w:p>
    <w:p w:rsidR="002E41B3" w:rsidRPr="00B76577" w:rsidRDefault="004A77C1" w:rsidP="004A77C1">
      <w:pPr>
        <w:pStyle w:val="Akapitzlist3"/>
        <w:tabs>
          <w:tab w:val="left" w:pos="360"/>
          <w:tab w:val="left" w:pos="426"/>
        </w:tabs>
        <w:ind w:left="222" w:right="223" w:firstLine="0"/>
      </w:pPr>
      <w:r>
        <w:t xml:space="preserve">4. </w:t>
      </w:r>
      <w:r w:rsidR="002E41B3" w:rsidRPr="00B76577">
        <w:t>Jeżeli zastrzeżona w niniejszej umowie kara umowna nie pokrywa poniesionej szkody, Strona, która poniosła szkodę może dochodzić na zasadach ogólnych odszkodowania uzupełniającego.</w:t>
      </w:r>
    </w:p>
    <w:p w:rsidR="004E6E48" w:rsidRDefault="004E6E48" w:rsidP="004E6E48">
      <w:pPr>
        <w:pStyle w:val="ListParagraph"/>
        <w:tabs>
          <w:tab w:val="left" w:pos="360"/>
          <w:tab w:val="left" w:pos="426"/>
        </w:tabs>
        <w:ind w:left="360" w:right="223" w:firstLine="0"/>
      </w:pPr>
      <w:r>
        <w:t xml:space="preserve">5.W przypadku nieprzedłożenia przez Wykonawcę w terminie wskazanym przez Zamawiającego, dokumentów, o których mowa w </w:t>
      </w:r>
      <w:r>
        <w:rPr>
          <w:kern w:val="2"/>
        </w:rPr>
        <w:t xml:space="preserve">§ </w:t>
      </w:r>
      <w:r>
        <w:rPr>
          <w:color w:val="000000"/>
          <w:kern w:val="2"/>
        </w:rPr>
        <w:t>8</w:t>
      </w:r>
      <w:r>
        <w:rPr>
          <w:color w:val="FF0000"/>
          <w:kern w:val="2"/>
        </w:rPr>
        <w:t xml:space="preserve"> </w:t>
      </w:r>
      <w:r>
        <w:rPr>
          <w:kern w:val="2"/>
        </w:rPr>
        <w:t>ust. 2 umowy</w:t>
      </w:r>
      <w:r>
        <w:t xml:space="preserve"> – </w:t>
      </w:r>
      <w:r>
        <w:rPr>
          <w:kern w:val="2"/>
        </w:rPr>
        <w:t xml:space="preserve">w wysokości 0,1% łącznego wynagrodzenia brutto, o którym mowa w § 3 </w:t>
      </w:r>
      <w:r>
        <w:rPr>
          <w:color w:val="000000"/>
          <w:kern w:val="2"/>
        </w:rPr>
        <w:t>ust. 1 umowy, za każdy dzień opóźnienia</w:t>
      </w:r>
      <w:r>
        <w:rPr>
          <w:color w:val="FF0000"/>
          <w:kern w:val="2"/>
        </w:rPr>
        <w:t xml:space="preserve"> </w:t>
      </w:r>
      <w:r>
        <w:rPr>
          <w:kern w:val="2"/>
        </w:rPr>
        <w:t>od daty wskazanej przez Zamawiającego</w:t>
      </w:r>
      <w:r>
        <w:rPr>
          <w:bCs/>
          <w:lang w:eastAsia="ar-SA"/>
        </w:rPr>
        <w:t>.</w:t>
      </w:r>
    </w:p>
    <w:p w:rsidR="002E41B3" w:rsidRPr="00B76577" w:rsidRDefault="002E41B3" w:rsidP="002E41B3">
      <w:pPr>
        <w:pStyle w:val="Tekstpodstawowy"/>
        <w:spacing w:before="2"/>
        <w:rPr>
          <w:sz w:val="22"/>
          <w:szCs w:val="22"/>
        </w:rPr>
      </w:pPr>
    </w:p>
    <w:p w:rsidR="002E41B3" w:rsidRPr="00B76577" w:rsidRDefault="002E41B3" w:rsidP="002E41B3">
      <w:pPr>
        <w:pStyle w:val="Nagwek1"/>
        <w:spacing w:line="274" w:lineRule="exact"/>
        <w:jc w:val="center"/>
        <w:rPr>
          <w:rFonts w:ascii="Times New Roman" w:hAnsi="Times New Roman"/>
          <w:sz w:val="22"/>
          <w:szCs w:val="22"/>
        </w:rPr>
      </w:pPr>
      <w:r w:rsidRPr="00B76577">
        <w:rPr>
          <w:rFonts w:ascii="Times New Roman" w:hAnsi="Times New Roman"/>
          <w:sz w:val="22"/>
          <w:szCs w:val="22"/>
        </w:rPr>
        <w:t>§ 6</w:t>
      </w:r>
    </w:p>
    <w:p w:rsidR="002E41B3" w:rsidRPr="00B76577" w:rsidRDefault="002E41B3" w:rsidP="002E41B3">
      <w:pPr>
        <w:tabs>
          <w:tab w:val="left" w:pos="360"/>
        </w:tabs>
        <w:suppressAutoHyphens/>
        <w:jc w:val="both"/>
        <w:rPr>
          <w:sz w:val="22"/>
          <w:szCs w:val="22"/>
        </w:rPr>
      </w:pPr>
      <w:r w:rsidRPr="00B76577">
        <w:rPr>
          <w:sz w:val="22"/>
          <w:szCs w:val="22"/>
        </w:rPr>
        <w:t xml:space="preserve">Umowa niniejsza zawarta zostaje na czas określony: </w:t>
      </w:r>
      <w:bookmarkStart w:id="6" w:name="_Hlk94132248"/>
      <w:r w:rsidRPr="00B76577">
        <w:rPr>
          <w:bCs/>
          <w:sz w:val="22"/>
          <w:szCs w:val="22"/>
        </w:rPr>
        <w:t xml:space="preserve">od dnia zawarcia umowy </w:t>
      </w:r>
      <w:r w:rsidRPr="00B76577">
        <w:rPr>
          <w:bCs/>
          <w:color w:val="000000"/>
          <w:sz w:val="22"/>
          <w:szCs w:val="22"/>
        </w:rPr>
        <w:t>do</w:t>
      </w:r>
      <w:r w:rsidRPr="00B76577">
        <w:rPr>
          <w:b/>
          <w:color w:val="000000"/>
          <w:sz w:val="22"/>
          <w:szCs w:val="22"/>
        </w:rPr>
        <w:t xml:space="preserve"> ___________________</w:t>
      </w:r>
      <w:r w:rsidRPr="00B76577">
        <w:rPr>
          <w:sz w:val="22"/>
          <w:szCs w:val="22"/>
        </w:rPr>
        <w:t xml:space="preserve">lub do </w:t>
      </w:r>
      <w:r w:rsidRPr="00B76577">
        <w:rPr>
          <w:iCs/>
          <w:sz w:val="22"/>
          <w:szCs w:val="22"/>
        </w:rPr>
        <w:t xml:space="preserve">wykorzystania wartości </w:t>
      </w:r>
      <w:r w:rsidRPr="00B76577">
        <w:rPr>
          <w:sz w:val="22"/>
          <w:szCs w:val="22"/>
        </w:rPr>
        <w:t xml:space="preserve">brutto </w:t>
      </w:r>
      <w:r w:rsidRPr="00B76577">
        <w:rPr>
          <w:color w:val="000000"/>
          <w:sz w:val="22"/>
          <w:szCs w:val="22"/>
        </w:rPr>
        <w:t>wynagrodzenia</w:t>
      </w:r>
      <w:r w:rsidRPr="00B76577">
        <w:rPr>
          <w:sz w:val="22"/>
          <w:szCs w:val="22"/>
        </w:rPr>
        <w:t xml:space="preserve"> określonego</w:t>
      </w:r>
      <w:bookmarkEnd w:id="6"/>
      <w:r w:rsidRPr="00B76577">
        <w:rPr>
          <w:sz w:val="22"/>
          <w:szCs w:val="22"/>
        </w:rPr>
        <w:t xml:space="preserve"> w § 3 ust. 1 umowy, w zależności od tego, które ze zdarzeń nastąpi wcześniej.</w:t>
      </w:r>
      <w:r w:rsidR="00574D79">
        <w:rPr>
          <w:sz w:val="22"/>
          <w:szCs w:val="22"/>
        </w:rPr>
        <w:t xml:space="preserve"> Obowiązek kontroli stanu wykorzystania tej kwoty leży po stronie  Zamawiającego.</w:t>
      </w:r>
    </w:p>
    <w:p w:rsidR="002E41B3" w:rsidRPr="00B76577" w:rsidRDefault="002E41B3" w:rsidP="002E41B3">
      <w:pPr>
        <w:pStyle w:val="Tekstpodstawowy"/>
        <w:spacing w:before="6"/>
        <w:rPr>
          <w:sz w:val="22"/>
          <w:szCs w:val="22"/>
        </w:rPr>
      </w:pPr>
    </w:p>
    <w:p w:rsidR="002E41B3" w:rsidRPr="00B76577" w:rsidRDefault="002E41B3" w:rsidP="002E41B3">
      <w:pPr>
        <w:pStyle w:val="Nagwek1"/>
        <w:spacing w:before="90" w:line="274" w:lineRule="exact"/>
        <w:jc w:val="center"/>
        <w:rPr>
          <w:rFonts w:ascii="Times New Roman" w:hAnsi="Times New Roman"/>
          <w:sz w:val="22"/>
          <w:szCs w:val="22"/>
        </w:rPr>
      </w:pPr>
      <w:r w:rsidRPr="00B76577">
        <w:rPr>
          <w:rFonts w:ascii="Times New Roman" w:hAnsi="Times New Roman"/>
          <w:sz w:val="22"/>
          <w:szCs w:val="22"/>
        </w:rPr>
        <w:lastRenderedPageBreak/>
        <w:t>§ 7</w:t>
      </w:r>
    </w:p>
    <w:p w:rsidR="002E41B3" w:rsidRPr="00B76577" w:rsidRDefault="002E41B3" w:rsidP="002E41B3">
      <w:pPr>
        <w:pStyle w:val="Akapitzlist3"/>
        <w:numPr>
          <w:ilvl w:val="0"/>
          <w:numId w:val="6"/>
        </w:numPr>
        <w:tabs>
          <w:tab w:val="left" w:pos="360"/>
        </w:tabs>
        <w:spacing w:line="274" w:lineRule="exact"/>
        <w:ind w:left="360" w:hanging="360"/>
      </w:pPr>
      <w:r w:rsidRPr="00B76577">
        <w:t>Osobami zobowiązanymi do nadzoru nad realizacją umowy</w:t>
      </w:r>
      <w:r w:rsidRPr="00B76577">
        <w:rPr>
          <w:spacing w:val="-4"/>
        </w:rPr>
        <w:t xml:space="preserve"> </w:t>
      </w:r>
      <w:r w:rsidRPr="00B76577">
        <w:t>są:</w:t>
      </w:r>
    </w:p>
    <w:p w:rsidR="002E41B3" w:rsidRPr="00B76577" w:rsidRDefault="002E41B3" w:rsidP="002E41B3">
      <w:pPr>
        <w:pStyle w:val="Akapitzlist3"/>
        <w:numPr>
          <w:ilvl w:val="1"/>
          <w:numId w:val="6"/>
        </w:numPr>
        <w:tabs>
          <w:tab w:val="left" w:pos="720"/>
        </w:tabs>
        <w:ind w:left="720" w:right="227" w:hanging="360"/>
      </w:pPr>
      <w:r w:rsidRPr="00B76577">
        <w:t>ze strony Zamawiającego-Magda Osińska , tel. 223206094, email: m.osinska@igbmazovia.pl lub Aleksandra Antczak tel. 223206009 email: a.antczak@igbmazovia.pl</w:t>
      </w:r>
    </w:p>
    <w:p w:rsidR="002E41B3" w:rsidRPr="00B76577" w:rsidRDefault="002E41B3" w:rsidP="002E41B3">
      <w:pPr>
        <w:pStyle w:val="Tekstpodstawowy"/>
        <w:tabs>
          <w:tab w:val="left" w:pos="720"/>
          <w:tab w:val="left" w:pos="1641"/>
        </w:tabs>
        <w:ind w:left="720" w:hanging="360"/>
        <w:jc w:val="both"/>
        <w:rPr>
          <w:sz w:val="22"/>
          <w:szCs w:val="22"/>
        </w:rPr>
      </w:pPr>
      <w:r w:rsidRPr="00B76577">
        <w:rPr>
          <w:sz w:val="22"/>
          <w:szCs w:val="22"/>
        </w:rPr>
        <w:t>2)</w:t>
      </w:r>
      <w:r w:rsidRPr="00B76577">
        <w:rPr>
          <w:sz w:val="22"/>
          <w:szCs w:val="22"/>
        </w:rPr>
        <w:tab/>
        <w:t>ze strony Wykonawcy …………………………………. lub</w:t>
      </w:r>
      <w:r w:rsidRPr="00B76577">
        <w:rPr>
          <w:spacing w:val="-11"/>
          <w:sz w:val="22"/>
          <w:szCs w:val="22"/>
        </w:rPr>
        <w:t xml:space="preserve"> </w:t>
      </w:r>
      <w:r w:rsidRPr="00B76577">
        <w:rPr>
          <w:sz w:val="22"/>
          <w:szCs w:val="22"/>
        </w:rPr>
        <w:t>…………………</w:t>
      </w:r>
    </w:p>
    <w:p w:rsidR="002E41B3" w:rsidRDefault="002E41B3" w:rsidP="002E41B3">
      <w:pPr>
        <w:pStyle w:val="Akapitzlist3"/>
        <w:numPr>
          <w:ilvl w:val="0"/>
          <w:numId w:val="6"/>
        </w:numPr>
        <w:tabs>
          <w:tab w:val="left" w:pos="360"/>
        </w:tabs>
        <w:ind w:left="360" w:right="231" w:hanging="360"/>
      </w:pPr>
      <w:r w:rsidRPr="00B76577">
        <w:t>Zmiana osób wskazanych w ust. 1 nie wymaga pisemnego aneksu</w:t>
      </w:r>
      <w:r w:rsidRPr="00B76577">
        <w:rPr>
          <w:color w:val="000000"/>
        </w:rPr>
        <w:t xml:space="preserve">, </w:t>
      </w:r>
      <w:r w:rsidRPr="00B76577">
        <w:t>a jedynie pisemnego poinformowania drugiej</w:t>
      </w:r>
      <w:r w:rsidRPr="00B76577">
        <w:rPr>
          <w:spacing w:val="1"/>
        </w:rPr>
        <w:t xml:space="preserve"> </w:t>
      </w:r>
      <w:r w:rsidRPr="00B76577">
        <w:t>Strony.</w:t>
      </w:r>
    </w:p>
    <w:p w:rsidR="000E5D1A" w:rsidRPr="007B58FE" w:rsidRDefault="000E5D1A" w:rsidP="000E5D1A">
      <w:pPr>
        <w:ind w:left="222"/>
        <w:jc w:val="center"/>
        <w:rPr>
          <w:b/>
          <w:bCs/>
          <w:sz w:val="22"/>
          <w:szCs w:val="22"/>
        </w:rPr>
      </w:pPr>
      <w:r w:rsidRPr="007B58FE">
        <w:rPr>
          <w:b/>
          <w:bCs/>
          <w:sz w:val="22"/>
          <w:szCs w:val="22"/>
        </w:rPr>
        <w:t>§8</w:t>
      </w:r>
    </w:p>
    <w:p w:rsidR="000E5D1A" w:rsidRPr="00B51579" w:rsidRDefault="000E5D1A" w:rsidP="000E5D1A">
      <w:pPr>
        <w:pStyle w:val="Akapitzlist3"/>
        <w:tabs>
          <w:tab w:val="left" w:pos="360"/>
        </w:tabs>
        <w:ind w:left="222" w:right="231" w:firstLine="0"/>
      </w:pPr>
    </w:p>
    <w:p w:rsidR="00D364C7" w:rsidRPr="007C432F" w:rsidRDefault="00D364C7" w:rsidP="00D364C7">
      <w:pPr>
        <w:numPr>
          <w:ilvl w:val="1"/>
          <w:numId w:val="15"/>
        </w:numPr>
        <w:jc w:val="both"/>
        <w:rPr>
          <w:sz w:val="22"/>
          <w:szCs w:val="22"/>
        </w:rPr>
      </w:pPr>
      <w:r w:rsidRPr="007C432F">
        <w:rPr>
          <w:sz w:val="22"/>
          <w:szCs w:val="22"/>
          <w:lang w:bidi="he-IL"/>
        </w:rPr>
        <w:t>Stosownie do art. 95 ust. 1 ustawy Prawo zamówień publicznych Wykonawca oświadcza, że przy realizacji przedmiotu niniejszej Umowy zatrudni na podstawie umowy o pracę w rozumieniu przepisów ustawy z dnia 26 czerwca 1974 r. - Kodeks pracy (</w:t>
      </w:r>
      <w:proofErr w:type="spellStart"/>
      <w:r w:rsidRPr="007C432F">
        <w:rPr>
          <w:sz w:val="22"/>
          <w:szCs w:val="22"/>
          <w:lang w:bidi="he-IL"/>
        </w:rPr>
        <w:t>t.j</w:t>
      </w:r>
      <w:proofErr w:type="spellEnd"/>
      <w:r w:rsidRPr="007C432F">
        <w:rPr>
          <w:sz w:val="22"/>
          <w:szCs w:val="22"/>
          <w:lang w:bidi="he-IL"/>
        </w:rPr>
        <w:t xml:space="preserve">. Dz. U. z 2018 r. poz. 108 z </w:t>
      </w:r>
      <w:proofErr w:type="spellStart"/>
      <w:r w:rsidRPr="007C432F">
        <w:rPr>
          <w:sz w:val="22"/>
          <w:szCs w:val="22"/>
          <w:lang w:bidi="he-IL"/>
        </w:rPr>
        <w:t>późn</w:t>
      </w:r>
      <w:proofErr w:type="spellEnd"/>
      <w:r w:rsidRPr="007C432F">
        <w:rPr>
          <w:sz w:val="22"/>
          <w:szCs w:val="22"/>
          <w:lang w:bidi="he-IL"/>
        </w:rPr>
        <w:t xml:space="preserve">. zm.) przez cały okres realizacji przedmiotu umowy: </w:t>
      </w:r>
      <w:r w:rsidRPr="007C432F">
        <w:rPr>
          <w:color w:val="000000"/>
          <w:sz w:val="22"/>
          <w:szCs w:val="22"/>
        </w:rPr>
        <w:t>co najmniej: 1 osobę</w:t>
      </w:r>
      <w:r w:rsidRPr="007C432F">
        <w:rPr>
          <w:color w:val="800000"/>
          <w:sz w:val="22"/>
          <w:szCs w:val="22"/>
        </w:rPr>
        <w:t xml:space="preserve"> - </w:t>
      </w:r>
      <w:r w:rsidRPr="007C432F">
        <w:rPr>
          <w:sz w:val="22"/>
          <w:szCs w:val="22"/>
        </w:rPr>
        <w:t>wykonującą czynności Opiekuna Klienta w zakresie realizacji Umowy oraz co najmniej 1 osobę – wykonującą czynności listonosza.</w:t>
      </w:r>
    </w:p>
    <w:p w:rsidR="00D364C7" w:rsidRPr="007C432F" w:rsidRDefault="00D364C7" w:rsidP="00D364C7">
      <w:pPr>
        <w:numPr>
          <w:ilvl w:val="2"/>
          <w:numId w:val="15"/>
        </w:numPr>
        <w:ind w:hanging="360"/>
        <w:jc w:val="both"/>
        <w:rPr>
          <w:sz w:val="22"/>
          <w:szCs w:val="22"/>
        </w:rPr>
      </w:pPr>
      <w:r w:rsidRPr="007C432F">
        <w:rPr>
          <w:sz w:val="22"/>
          <w:szCs w:val="22"/>
        </w:rPr>
        <w:t>Do zadań Opiekuna Klienta należeć będzie m.in.:</w:t>
      </w:r>
    </w:p>
    <w:p w:rsidR="00D364C7" w:rsidRPr="007C432F" w:rsidRDefault="00D364C7" w:rsidP="00D364C7">
      <w:pPr>
        <w:numPr>
          <w:ilvl w:val="0"/>
          <w:numId w:val="13"/>
        </w:numPr>
        <w:tabs>
          <w:tab w:val="clear" w:pos="720"/>
          <w:tab w:val="num" w:pos="1134"/>
        </w:tabs>
        <w:ind w:left="1134"/>
        <w:jc w:val="both"/>
        <w:rPr>
          <w:sz w:val="22"/>
          <w:szCs w:val="22"/>
        </w:rPr>
      </w:pPr>
      <w:r w:rsidRPr="007C432F">
        <w:rPr>
          <w:sz w:val="22"/>
          <w:szCs w:val="22"/>
        </w:rPr>
        <w:t>bieżąca obsługa nad realizacj</w:t>
      </w:r>
      <w:r w:rsidRPr="007C432F">
        <w:rPr>
          <w:color w:val="000000"/>
          <w:sz w:val="22"/>
          <w:szCs w:val="22"/>
        </w:rPr>
        <w:t>ą</w:t>
      </w:r>
      <w:r w:rsidRPr="007C432F">
        <w:rPr>
          <w:sz w:val="22"/>
          <w:szCs w:val="22"/>
        </w:rPr>
        <w:t xml:space="preserve"> zamówienia, </w:t>
      </w:r>
    </w:p>
    <w:p w:rsidR="00D364C7" w:rsidRPr="007C432F" w:rsidRDefault="00D364C7" w:rsidP="00D364C7">
      <w:pPr>
        <w:numPr>
          <w:ilvl w:val="0"/>
          <w:numId w:val="13"/>
        </w:numPr>
        <w:tabs>
          <w:tab w:val="clear" w:pos="720"/>
          <w:tab w:val="num" w:pos="1134"/>
        </w:tabs>
        <w:ind w:left="1134"/>
        <w:jc w:val="both"/>
        <w:rPr>
          <w:sz w:val="22"/>
          <w:szCs w:val="22"/>
        </w:rPr>
      </w:pPr>
      <w:r w:rsidRPr="007C432F">
        <w:rPr>
          <w:sz w:val="22"/>
          <w:szCs w:val="22"/>
        </w:rPr>
        <w:t>indywidualne podejście do Zamawiającego, rozpoznawanie potrzeb Zamawiającego, doradztwo,</w:t>
      </w:r>
    </w:p>
    <w:p w:rsidR="00D364C7" w:rsidRPr="007C432F" w:rsidRDefault="00D364C7" w:rsidP="00D364C7">
      <w:pPr>
        <w:numPr>
          <w:ilvl w:val="0"/>
          <w:numId w:val="13"/>
        </w:numPr>
        <w:tabs>
          <w:tab w:val="clear" w:pos="720"/>
          <w:tab w:val="num" w:pos="1134"/>
        </w:tabs>
        <w:ind w:left="1134"/>
        <w:jc w:val="both"/>
        <w:rPr>
          <w:sz w:val="22"/>
          <w:szCs w:val="22"/>
        </w:rPr>
      </w:pPr>
      <w:r w:rsidRPr="007C432F">
        <w:rPr>
          <w:sz w:val="22"/>
          <w:szCs w:val="22"/>
        </w:rPr>
        <w:t>zapewnienie sprawnej komunikacji oraz wysokiej jakości i staranności przy realizacji zamówienia;</w:t>
      </w:r>
    </w:p>
    <w:p w:rsidR="00D364C7" w:rsidRPr="007C432F" w:rsidRDefault="00D364C7" w:rsidP="00D364C7">
      <w:pPr>
        <w:numPr>
          <w:ilvl w:val="2"/>
          <w:numId w:val="15"/>
        </w:numPr>
        <w:ind w:hanging="360"/>
        <w:jc w:val="both"/>
        <w:rPr>
          <w:sz w:val="22"/>
          <w:szCs w:val="22"/>
        </w:rPr>
      </w:pPr>
      <w:r w:rsidRPr="007C432F">
        <w:rPr>
          <w:sz w:val="22"/>
          <w:szCs w:val="22"/>
        </w:rPr>
        <w:t>Do zadań Listonosza należeć będzie m.in.:</w:t>
      </w:r>
    </w:p>
    <w:p w:rsidR="00D364C7" w:rsidRPr="007C432F" w:rsidRDefault="00D364C7" w:rsidP="00D364C7">
      <w:pPr>
        <w:numPr>
          <w:ilvl w:val="2"/>
          <w:numId w:val="9"/>
        </w:numPr>
        <w:ind w:left="1134" w:hanging="360"/>
        <w:jc w:val="both"/>
        <w:rPr>
          <w:sz w:val="22"/>
          <w:szCs w:val="22"/>
        </w:rPr>
      </w:pPr>
      <w:r w:rsidRPr="007C432F">
        <w:rPr>
          <w:sz w:val="22"/>
          <w:szCs w:val="22"/>
        </w:rPr>
        <w:t>terminowe przyjmowanie i odbieranie przesyłek listowych i paczek,</w:t>
      </w:r>
    </w:p>
    <w:p w:rsidR="00D364C7" w:rsidRPr="007C432F" w:rsidRDefault="00D364C7" w:rsidP="00D364C7">
      <w:pPr>
        <w:numPr>
          <w:ilvl w:val="2"/>
          <w:numId w:val="9"/>
        </w:numPr>
        <w:ind w:left="1134" w:hanging="360"/>
        <w:jc w:val="both"/>
        <w:rPr>
          <w:sz w:val="22"/>
          <w:szCs w:val="22"/>
        </w:rPr>
      </w:pPr>
      <w:r w:rsidRPr="007C432F">
        <w:rPr>
          <w:sz w:val="22"/>
          <w:szCs w:val="22"/>
        </w:rPr>
        <w:t>doręczanie Zamawiającemu pokwitowań przez adresata „zwrotnego potwierdzenia odbioru” niezwłocznie po dokonaniu doręczenia przesyłki,</w:t>
      </w:r>
    </w:p>
    <w:p w:rsidR="00D364C7" w:rsidRPr="007C432F" w:rsidRDefault="00D364C7" w:rsidP="00D364C7">
      <w:pPr>
        <w:numPr>
          <w:ilvl w:val="2"/>
          <w:numId w:val="9"/>
        </w:numPr>
        <w:ind w:left="1134" w:hanging="360"/>
        <w:jc w:val="both"/>
        <w:rPr>
          <w:sz w:val="22"/>
          <w:szCs w:val="22"/>
        </w:rPr>
      </w:pPr>
      <w:r w:rsidRPr="007C432F">
        <w:rPr>
          <w:sz w:val="22"/>
          <w:szCs w:val="22"/>
        </w:rPr>
        <w:t xml:space="preserve">zwracanie Zamawiającemu </w:t>
      </w:r>
      <w:r w:rsidRPr="007C432F">
        <w:rPr>
          <w:color w:val="000000"/>
          <w:sz w:val="22"/>
          <w:szCs w:val="22"/>
        </w:rPr>
        <w:t xml:space="preserve">przesyłek </w:t>
      </w:r>
      <w:r w:rsidRPr="007C432F">
        <w:rPr>
          <w:sz w:val="22"/>
          <w:szCs w:val="22"/>
        </w:rPr>
        <w:t xml:space="preserve">z powodu nieodebrania ich przez adresata. Przesyłki </w:t>
      </w:r>
      <w:r w:rsidRPr="007C432F">
        <w:rPr>
          <w:color w:val="000000"/>
          <w:sz w:val="22"/>
          <w:szCs w:val="22"/>
        </w:rPr>
        <w:t>nieodebrane</w:t>
      </w:r>
      <w:r w:rsidRPr="007C432F">
        <w:rPr>
          <w:sz w:val="22"/>
          <w:szCs w:val="22"/>
        </w:rPr>
        <w:t xml:space="preserve"> Wykonawca zobowiązany jest kierować i dostarczać bezpośrednio do jednostki organizacyjnej Zamawiającego, z której przesyłka została nadana.</w:t>
      </w:r>
    </w:p>
    <w:p w:rsidR="002E41B3" w:rsidRPr="00000808" w:rsidRDefault="000E5D1A" w:rsidP="007C432F">
      <w:pPr>
        <w:contextualSpacing/>
        <w:jc w:val="both"/>
        <w:rPr>
          <w:sz w:val="22"/>
          <w:szCs w:val="22"/>
          <w:lang w:bidi="he-IL"/>
        </w:rPr>
      </w:pPr>
      <w:r>
        <w:rPr>
          <w:sz w:val="22"/>
          <w:szCs w:val="22"/>
          <w:lang w:bidi="he-IL"/>
        </w:rPr>
        <w:t>2</w:t>
      </w:r>
      <w:r w:rsidR="007C432F">
        <w:rPr>
          <w:sz w:val="22"/>
          <w:szCs w:val="22"/>
          <w:lang w:bidi="he-IL"/>
        </w:rPr>
        <w:t>.</w:t>
      </w:r>
      <w:r w:rsidR="007C432F" w:rsidRPr="007C432F">
        <w:rPr>
          <w:sz w:val="22"/>
          <w:szCs w:val="22"/>
          <w:lang w:bidi="he-IL"/>
        </w:rPr>
        <w:t xml:space="preserve">Na </w:t>
      </w:r>
      <w:r w:rsidR="002E41B3" w:rsidRPr="007C432F">
        <w:rPr>
          <w:sz w:val="22"/>
          <w:szCs w:val="22"/>
          <w:lang w:bidi="he-IL"/>
        </w:rPr>
        <w:t xml:space="preserve">każde żądanie Zamawiającego przekazane w okresie realizacji niniejszej Umowy, Wykonawca obowiązany jest, w terminie 10 dni </w:t>
      </w:r>
      <w:r w:rsidR="009E77B4" w:rsidRPr="007C432F">
        <w:rPr>
          <w:sz w:val="22"/>
          <w:szCs w:val="22"/>
          <w:lang w:bidi="he-IL"/>
        </w:rPr>
        <w:t>roboczych</w:t>
      </w:r>
      <w:r w:rsidR="002E41B3" w:rsidRPr="007C432F">
        <w:rPr>
          <w:sz w:val="22"/>
          <w:szCs w:val="22"/>
          <w:lang w:bidi="he-IL"/>
        </w:rPr>
        <w:t xml:space="preserve"> od daty wystąpienia z takim żądaniem przez Zamawiającego, udostępnić do wglądu Zamawiającemu</w:t>
      </w:r>
      <w:r w:rsidR="00000808" w:rsidRPr="007C432F">
        <w:rPr>
          <w:sz w:val="22"/>
          <w:szCs w:val="22"/>
          <w:lang w:bidi="he-IL"/>
        </w:rPr>
        <w:t xml:space="preserve"> </w:t>
      </w:r>
      <w:r w:rsidR="002E41B3" w:rsidRPr="007C432F">
        <w:rPr>
          <w:sz w:val="22"/>
          <w:szCs w:val="22"/>
          <w:lang w:bidi="he-IL"/>
        </w:rPr>
        <w:t>poświadczone za zgodność z oryginałem odpowiednio przez Wykonawcę lub podwykonawcę kopie zanonimizowanych umów o pracę zawartych z osobami wykonującymi czynności</w:t>
      </w:r>
      <w:r w:rsidR="002E41B3" w:rsidRPr="007C432F">
        <w:rPr>
          <w:b/>
          <w:sz w:val="22"/>
          <w:szCs w:val="22"/>
          <w:lang w:bidi="he-IL"/>
        </w:rPr>
        <w:t xml:space="preserve">, </w:t>
      </w:r>
      <w:r w:rsidR="002E41B3" w:rsidRPr="007C432F">
        <w:rPr>
          <w:sz w:val="22"/>
          <w:szCs w:val="22"/>
          <w:lang w:bidi="he-IL"/>
        </w:rPr>
        <w:t>o których mowa w ust. 1</w:t>
      </w:r>
      <w:r w:rsidR="009E77B4" w:rsidRPr="007C432F">
        <w:rPr>
          <w:color w:val="000000"/>
          <w:sz w:val="22"/>
          <w:szCs w:val="22"/>
          <w:lang w:bidi="he-IL"/>
        </w:rPr>
        <w:t>.</w:t>
      </w:r>
    </w:p>
    <w:p w:rsidR="002E41B3" w:rsidRPr="00B76577" w:rsidRDefault="000E5D1A" w:rsidP="000E5D1A">
      <w:pPr>
        <w:contextualSpacing/>
        <w:jc w:val="both"/>
        <w:rPr>
          <w:sz w:val="22"/>
          <w:szCs w:val="22"/>
          <w:lang w:bidi="he-IL"/>
        </w:rPr>
      </w:pPr>
      <w:r>
        <w:rPr>
          <w:sz w:val="22"/>
          <w:szCs w:val="22"/>
          <w:lang w:bidi="he-IL"/>
        </w:rPr>
        <w:t xml:space="preserve">3. </w:t>
      </w:r>
      <w:r w:rsidR="002E41B3" w:rsidRPr="00B76577">
        <w:rPr>
          <w:sz w:val="22"/>
          <w:szCs w:val="22"/>
          <w:lang w:bidi="he-IL"/>
        </w:rPr>
        <w:t xml:space="preserve">Przed udostępnieniem Zamawiającemu dokumentów, o których mowa w ust. 2, odpowiednio Wykonawca lub podwykonawca zobowiązany jest dokonać </w:t>
      </w:r>
      <w:proofErr w:type="spellStart"/>
      <w:r w:rsidR="002E41B3" w:rsidRPr="00B76577">
        <w:rPr>
          <w:sz w:val="22"/>
          <w:szCs w:val="22"/>
          <w:lang w:bidi="he-IL"/>
        </w:rPr>
        <w:t>anonimizacji</w:t>
      </w:r>
      <w:proofErr w:type="spellEnd"/>
      <w:r w:rsidR="002E41B3" w:rsidRPr="00B76577">
        <w:rPr>
          <w:sz w:val="22"/>
          <w:szCs w:val="22"/>
          <w:lang w:bidi="he-IL"/>
        </w:rPr>
        <w:t xml:space="preserve"> danych osobowych</w:t>
      </w:r>
      <w:r w:rsidR="002E41B3" w:rsidRPr="00B76577">
        <w:rPr>
          <w:sz w:val="22"/>
          <w:szCs w:val="22"/>
        </w:rPr>
        <w:t xml:space="preserve"> </w:t>
      </w:r>
      <w:r w:rsidR="002E41B3" w:rsidRPr="00B76577">
        <w:rPr>
          <w:sz w:val="22"/>
          <w:szCs w:val="22"/>
          <w:lang w:bidi="he-IL"/>
        </w:rPr>
        <w:t xml:space="preserve">w sposób zapewniający ochronę danych osobowych pracowników, zgodnie z przepisami ustawy z dnia 29 sierpnia 1997 r. o ochronie danych osobowych (Dz. U. z 2016 r. poz. 922, z </w:t>
      </w:r>
      <w:proofErr w:type="spellStart"/>
      <w:r w:rsidR="002E41B3" w:rsidRPr="00B76577">
        <w:rPr>
          <w:sz w:val="22"/>
          <w:szCs w:val="22"/>
          <w:lang w:bidi="he-IL"/>
        </w:rPr>
        <w:t>późn</w:t>
      </w:r>
      <w:proofErr w:type="spellEnd"/>
      <w:r w:rsidR="002E41B3" w:rsidRPr="00B76577">
        <w:rPr>
          <w:sz w:val="22"/>
          <w:szCs w:val="22"/>
          <w:lang w:bidi="he-IL"/>
        </w:rPr>
        <w:t>. zm.), tj. w szczególności imion, nazwisk, adresów, numerów PESEL, numerów dokumentów tożsamości, wysokości wynagrodzenia, wysokości odprowadzanych składek itp., które nie są niezbędne do udostępnienia Zamawiającemu w celu wykonania postanowień niniejszej Umowy, przy czym informacje takie jak: data zawarcia umowy, rodzaj umowy o pracę, wymiar etatu,</w:t>
      </w:r>
      <w:r w:rsidR="002E41B3" w:rsidRPr="00B76577">
        <w:rPr>
          <w:sz w:val="22"/>
          <w:szCs w:val="22"/>
        </w:rPr>
        <w:t xml:space="preserve"> </w:t>
      </w:r>
      <w:r w:rsidR="002E41B3" w:rsidRPr="00B76577">
        <w:rPr>
          <w:sz w:val="22"/>
          <w:szCs w:val="22"/>
          <w:lang w:bidi="he-IL"/>
        </w:rPr>
        <w:t>zakres obowiązków, jeżeli został sporządzony, powinny być możliwe do zidentyfikowania.</w:t>
      </w:r>
    </w:p>
    <w:p w:rsidR="002E41B3" w:rsidRPr="00B76577" w:rsidRDefault="000E5D1A" w:rsidP="000E5D1A">
      <w:pPr>
        <w:spacing w:after="200"/>
        <w:contextualSpacing/>
        <w:jc w:val="both"/>
        <w:rPr>
          <w:sz w:val="22"/>
          <w:szCs w:val="22"/>
          <w:lang w:bidi="he-IL"/>
        </w:rPr>
      </w:pPr>
      <w:r>
        <w:rPr>
          <w:sz w:val="22"/>
          <w:szCs w:val="22"/>
          <w:lang w:bidi="he-IL"/>
        </w:rPr>
        <w:t xml:space="preserve">4. </w:t>
      </w:r>
      <w:r w:rsidR="002E41B3" w:rsidRPr="00B76577">
        <w:rPr>
          <w:sz w:val="22"/>
          <w:szCs w:val="22"/>
          <w:lang w:bidi="he-IL"/>
        </w:rPr>
        <w:t xml:space="preserve">Nieprzedłożenie przez Wykonawcę lub podwykonawcę dokumentów, o których mowa w ust. 2, będzie traktowane jako niedopełnienie obowiązku zatrudnienia na podstawie umowy o pracę osób wykonujących czynności, o których mowa w ust. 1, których te dokumenty dotyczą i </w:t>
      </w:r>
      <w:r w:rsidR="002E41B3" w:rsidRPr="00B76577">
        <w:rPr>
          <w:color w:val="000000"/>
          <w:sz w:val="22"/>
          <w:szCs w:val="22"/>
          <w:lang w:bidi="he-IL"/>
        </w:rPr>
        <w:t>skutkować będzie</w:t>
      </w:r>
      <w:r w:rsidR="002E41B3" w:rsidRPr="00B76577">
        <w:rPr>
          <w:sz w:val="22"/>
          <w:szCs w:val="22"/>
          <w:lang w:bidi="he-IL"/>
        </w:rPr>
        <w:t xml:space="preserve"> naliczeniem kary umownej na zasadach określonych w § 5 ust. 2 umowy.</w:t>
      </w:r>
    </w:p>
    <w:p w:rsidR="002E41B3" w:rsidRPr="00B76577" w:rsidRDefault="000E5D1A" w:rsidP="000E5D1A">
      <w:pPr>
        <w:contextualSpacing/>
        <w:jc w:val="both"/>
        <w:rPr>
          <w:sz w:val="22"/>
          <w:szCs w:val="22"/>
          <w:lang w:bidi="he-IL"/>
        </w:rPr>
      </w:pPr>
      <w:r>
        <w:rPr>
          <w:sz w:val="22"/>
          <w:szCs w:val="22"/>
          <w:lang w:bidi="he-IL"/>
        </w:rPr>
        <w:t>5.</w:t>
      </w:r>
      <w:r w:rsidR="002E41B3" w:rsidRPr="00B76577">
        <w:rPr>
          <w:sz w:val="22"/>
          <w:szCs w:val="22"/>
          <w:lang w:bidi="he-IL"/>
        </w:rPr>
        <w:t xml:space="preserve">W przypadku, gdy część zamówienia, w zakres której wchodzą czynności, o których mowa w ust. 1, powierzono podwykonawcy, przepisy ust. 1 do </w:t>
      </w:r>
      <w:r w:rsidR="002E41B3" w:rsidRPr="00B76577">
        <w:rPr>
          <w:color w:val="000000"/>
          <w:sz w:val="22"/>
          <w:szCs w:val="22"/>
          <w:lang w:bidi="he-IL"/>
        </w:rPr>
        <w:t xml:space="preserve">4, </w:t>
      </w:r>
      <w:r w:rsidR="002E41B3" w:rsidRPr="00B76577">
        <w:rPr>
          <w:sz w:val="22"/>
          <w:szCs w:val="22"/>
          <w:lang w:bidi="he-IL"/>
        </w:rPr>
        <w:t xml:space="preserve">w zakresie w jakim odnoszą się do </w:t>
      </w:r>
      <w:r w:rsidR="002E41B3" w:rsidRPr="00B76577">
        <w:rPr>
          <w:color w:val="000000"/>
          <w:sz w:val="22"/>
          <w:szCs w:val="22"/>
          <w:lang w:bidi="he-IL"/>
        </w:rPr>
        <w:t>Wykonawcy,</w:t>
      </w:r>
      <w:r w:rsidR="002E41B3" w:rsidRPr="00B76577">
        <w:rPr>
          <w:sz w:val="22"/>
          <w:szCs w:val="22"/>
          <w:lang w:bidi="he-IL"/>
        </w:rPr>
        <w:t xml:space="preserve"> dotyczą także podwykonawcy, z </w:t>
      </w:r>
      <w:r w:rsidR="002E41B3" w:rsidRPr="00B76577">
        <w:rPr>
          <w:color w:val="000000"/>
          <w:sz w:val="22"/>
          <w:szCs w:val="22"/>
          <w:lang w:bidi="he-IL"/>
        </w:rPr>
        <w:t>tym, że</w:t>
      </w:r>
      <w:r w:rsidR="002E41B3" w:rsidRPr="00B76577">
        <w:rPr>
          <w:sz w:val="22"/>
          <w:szCs w:val="22"/>
          <w:lang w:bidi="he-IL"/>
        </w:rPr>
        <w:t xml:space="preserve"> za niedopełnienie zobowiązań wynikających z niniejszego paragrafu przez podwykonawcę odpowiedzialność ponosi Wykonawca. Wykonawca oświadcza i gwarantuje, że podwykonawca będzie przestrzegał powyższych zobowiązań, a umowa zawarta </w:t>
      </w:r>
      <w:r w:rsidR="002E41B3" w:rsidRPr="00B76577">
        <w:rPr>
          <w:sz w:val="22"/>
          <w:szCs w:val="22"/>
          <w:lang w:bidi="he-IL"/>
        </w:rPr>
        <w:lastRenderedPageBreak/>
        <w:t xml:space="preserve">pomiędzy Wykonawcą a podwykonawcą będzie zawierać postanowienia analogiczne do opisanych w niniejszym paragrafie. </w:t>
      </w:r>
    </w:p>
    <w:p w:rsidR="002E41B3" w:rsidRDefault="002E41B3" w:rsidP="002E41B3">
      <w:pPr>
        <w:pStyle w:val="Nagwek1"/>
        <w:spacing w:before="90" w:line="274" w:lineRule="exact"/>
        <w:jc w:val="center"/>
        <w:rPr>
          <w:rFonts w:ascii="Times New Roman" w:hAnsi="Times New Roman"/>
          <w:sz w:val="22"/>
          <w:szCs w:val="22"/>
          <w:lang w:val="pl-PL"/>
        </w:rPr>
      </w:pPr>
      <w:r w:rsidRPr="00B76577">
        <w:rPr>
          <w:rFonts w:ascii="Times New Roman" w:hAnsi="Times New Roman"/>
          <w:sz w:val="22"/>
          <w:szCs w:val="22"/>
        </w:rPr>
        <w:t xml:space="preserve">§ </w:t>
      </w:r>
      <w:r w:rsidR="009952F3">
        <w:rPr>
          <w:rFonts w:ascii="Times New Roman" w:hAnsi="Times New Roman"/>
          <w:sz w:val="22"/>
          <w:szCs w:val="22"/>
          <w:lang w:val="pl-PL"/>
        </w:rPr>
        <w:t>9</w:t>
      </w:r>
    </w:p>
    <w:p w:rsidR="00D364C7" w:rsidRPr="007C432F" w:rsidRDefault="00D364C7" w:rsidP="00D364C7">
      <w:pPr>
        <w:widowControl w:val="0"/>
        <w:numPr>
          <w:ilvl w:val="1"/>
          <w:numId w:val="17"/>
        </w:numPr>
        <w:tabs>
          <w:tab w:val="clear" w:pos="1440"/>
          <w:tab w:val="num" w:pos="360"/>
          <w:tab w:val="center" w:pos="4535"/>
        </w:tabs>
        <w:suppressAutoHyphens/>
        <w:ind w:left="360"/>
        <w:jc w:val="both"/>
        <w:rPr>
          <w:bCs/>
          <w:color w:val="000000"/>
          <w:sz w:val="22"/>
          <w:szCs w:val="22"/>
        </w:rPr>
      </w:pPr>
      <w:r w:rsidRPr="007C432F">
        <w:rPr>
          <w:sz w:val="22"/>
          <w:szCs w:val="22"/>
        </w:rPr>
        <w:t>W przypadku skierowania przez osoby trzecie jakichkolwiek roszczeń wobec Zamawiającego związanych z niewykonaniem lub nienależytym wykonaniem Umowy przez Wykonawcę, Wykonawca zobowiązany jest niezwłocznie przystąpić do sporu lub wstąpić w miejsce Zamawiającego w takim sporze, chyba że roszczenia przednio uznane zostały za bezzasadne prawomocnym orzeczeniem Sądu.</w:t>
      </w:r>
    </w:p>
    <w:p w:rsidR="00D364C7" w:rsidRPr="007C432F" w:rsidRDefault="00D364C7" w:rsidP="007C432F"/>
    <w:p w:rsidR="00D364C7" w:rsidRDefault="00D364C7" w:rsidP="00D364C7"/>
    <w:p w:rsidR="00D364C7" w:rsidRPr="007C432F" w:rsidRDefault="00D364C7" w:rsidP="007C432F">
      <w:pPr>
        <w:jc w:val="center"/>
      </w:pPr>
      <w:r w:rsidRPr="00B76577">
        <w:rPr>
          <w:sz w:val="22"/>
          <w:szCs w:val="22"/>
        </w:rPr>
        <w:t>§</w:t>
      </w:r>
      <w:r>
        <w:rPr>
          <w:sz w:val="22"/>
          <w:szCs w:val="22"/>
        </w:rPr>
        <w:t xml:space="preserve"> 10</w:t>
      </w:r>
    </w:p>
    <w:p w:rsidR="002E41B3" w:rsidRPr="00B76577" w:rsidRDefault="002E41B3" w:rsidP="002E41B3">
      <w:pPr>
        <w:pStyle w:val="Akapitzlist3"/>
        <w:numPr>
          <w:ilvl w:val="0"/>
          <w:numId w:val="5"/>
        </w:numPr>
        <w:tabs>
          <w:tab w:val="left" w:pos="360"/>
        </w:tabs>
        <w:ind w:left="360" w:right="332" w:hanging="360"/>
      </w:pPr>
      <w:r w:rsidRPr="00B76577">
        <w:t xml:space="preserve">Zamawiający przewiduje możliwość wprowadzenia zmian postanowień zawartej umowy w stosunku do treści złożonej w niniejszym postępowaniu oferty, w przypadku: </w:t>
      </w:r>
    </w:p>
    <w:p w:rsidR="002E41B3" w:rsidRPr="00B76577" w:rsidRDefault="002E41B3" w:rsidP="002E41B3">
      <w:pPr>
        <w:numPr>
          <w:ilvl w:val="2"/>
          <w:numId w:val="12"/>
        </w:numPr>
        <w:tabs>
          <w:tab w:val="num" w:pos="900"/>
        </w:tabs>
        <w:autoSpaceDE w:val="0"/>
        <w:autoSpaceDN w:val="0"/>
        <w:adjustRightInd w:val="0"/>
        <w:ind w:left="900" w:hanging="474"/>
        <w:jc w:val="both"/>
        <w:rPr>
          <w:spacing w:val="-3"/>
          <w:sz w:val="22"/>
          <w:szCs w:val="22"/>
        </w:rPr>
      </w:pPr>
      <w:r w:rsidRPr="00B76577">
        <w:rPr>
          <w:sz w:val="22"/>
          <w:szCs w:val="22"/>
        </w:rPr>
        <w:t>Gdy ceny</w:t>
      </w:r>
      <w:r w:rsidRPr="00B76577">
        <w:rPr>
          <w:spacing w:val="-3"/>
          <w:sz w:val="22"/>
          <w:szCs w:val="22"/>
        </w:rPr>
        <w:t xml:space="preserve"> określone przez Wykonawcę w ofercie ulegną obniżeniu w toku realizacji zamówienia w przypadku, gdy opłaty pocztowe wynikające ze standardowego cennika lub regulaminu Wykonawcy będą niższe od cen wynikających z przedłożonej oferty. Wykonawca ma obowiązek wówczas stosować względem Zamawiającego obniżone opłaty pocztowe dla usług, wynikające ze swojego aktualnego cennika lub regulaminu; </w:t>
      </w:r>
      <w:r w:rsidRPr="00B76577">
        <w:rPr>
          <w:sz w:val="22"/>
          <w:szCs w:val="22"/>
        </w:rPr>
        <w:t>w przypadku obniżenia cen Wykonawca jest zobowiązany do przedstawienia Zamawiającemu nowego cennika, który będzie obowiązywał do końca trwania umowy;</w:t>
      </w:r>
    </w:p>
    <w:p w:rsidR="002E41B3" w:rsidRPr="00B76577" w:rsidRDefault="002E41B3" w:rsidP="002E41B3">
      <w:pPr>
        <w:numPr>
          <w:ilvl w:val="2"/>
          <w:numId w:val="12"/>
        </w:numPr>
        <w:tabs>
          <w:tab w:val="num" w:pos="900"/>
        </w:tabs>
        <w:autoSpaceDE w:val="0"/>
        <w:autoSpaceDN w:val="0"/>
        <w:adjustRightInd w:val="0"/>
        <w:ind w:left="900" w:hanging="474"/>
        <w:jc w:val="both"/>
        <w:rPr>
          <w:spacing w:val="-3"/>
          <w:sz w:val="22"/>
          <w:szCs w:val="22"/>
        </w:rPr>
      </w:pPr>
      <w:r w:rsidRPr="00B76577">
        <w:rPr>
          <w:sz w:val="22"/>
          <w:szCs w:val="22"/>
        </w:rPr>
        <w:t xml:space="preserve">zmiany przepisów  prawnych, w takim zakresie aby nie zmieniając istoty realizowanych usług, zwłaszcza ceny, dostosować umowę do zmienionych </w:t>
      </w:r>
      <w:r w:rsidRPr="00B76577">
        <w:rPr>
          <w:color w:val="000000"/>
          <w:sz w:val="22"/>
          <w:szCs w:val="22"/>
        </w:rPr>
        <w:t>regulacji prawnych.</w:t>
      </w:r>
      <w:r w:rsidRPr="00B76577">
        <w:rPr>
          <w:sz w:val="22"/>
          <w:szCs w:val="22"/>
        </w:rPr>
        <w:t xml:space="preserve"> Zamawiający nie dopuszcza podwyższenia cen jednostkowych netto, wynikających z załączonego do oferty formularza cenowego</w:t>
      </w:r>
      <w:r w:rsidR="00E71FAF">
        <w:rPr>
          <w:sz w:val="22"/>
          <w:szCs w:val="22"/>
        </w:rPr>
        <w:t>.</w:t>
      </w:r>
      <w:r w:rsidR="00E71FAF" w:rsidRPr="00E71FAF">
        <w:rPr>
          <w:rFonts w:cs="Arial"/>
          <w:i/>
        </w:rPr>
        <w:t xml:space="preserve"> </w:t>
      </w:r>
      <w:r w:rsidR="00E71FAF" w:rsidRPr="00E71FAF">
        <w:rPr>
          <w:rFonts w:cs="Arial"/>
          <w:iCs/>
          <w:sz w:val="22"/>
          <w:szCs w:val="22"/>
        </w:rPr>
        <w:t xml:space="preserve">W przypadku zmiany cenników </w:t>
      </w:r>
      <w:r w:rsidR="00E71FAF" w:rsidRPr="00E71FAF">
        <w:rPr>
          <w:rFonts w:cs="Arial"/>
          <w:bCs/>
          <w:iCs/>
          <w:sz w:val="22"/>
          <w:szCs w:val="22"/>
        </w:rPr>
        <w:t xml:space="preserve">Wykonawcy </w:t>
      </w:r>
      <w:r w:rsidR="00E71FAF" w:rsidRPr="00E71FAF">
        <w:rPr>
          <w:rFonts w:cs="Arial"/>
          <w:iCs/>
          <w:sz w:val="22"/>
          <w:szCs w:val="22"/>
        </w:rPr>
        <w:t>zatwierdzonych przez Prezesa Urzędu Komunikacji Elektronicznej, w sposób określony w Prawie Pocztowym, naliczane zgodnie z cennikiem obowiązującym w dniu nadania przesyłki.</w:t>
      </w:r>
    </w:p>
    <w:p w:rsidR="002E41B3" w:rsidRPr="00B76577" w:rsidRDefault="002E41B3" w:rsidP="002E41B3">
      <w:pPr>
        <w:numPr>
          <w:ilvl w:val="2"/>
          <w:numId w:val="12"/>
        </w:numPr>
        <w:tabs>
          <w:tab w:val="num" w:pos="900"/>
        </w:tabs>
        <w:autoSpaceDE w:val="0"/>
        <w:autoSpaceDN w:val="0"/>
        <w:adjustRightInd w:val="0"/>
        <w:ind w:left="900" w:hanging="474"/>
        <w:jc w:val="both"/>
        <w:rPr>
          <w:spacing w:val="-3"/>
          <w:sz w:val="22"/>
          <w:szCs w:val="22"/>
        </w:rPr>
      </w:pPr>
      <w:r w:rsidRPr="00B76577">
        <w:rPr>
          <w:sz w:val="22"/>
          <w:szCs w:val="22"/>
        </w:rPr>
        <w:t xml:space="preserve">przedłużenia terminu realizacji umowy, o maksymalnie 3 miesiące, w przypadku nie wykorzystania w </w:t>
      </w:r>
      <w:r w:rsidRPr="00B76577">
        <w:rPr>
          <w:color w:val="000000"/>
          <w:sz w:val="22"/>
          <w:szCs w:val="22"/>
        </w:rPr>
        <w:t>okresie obowiązywanie umowy</w:t>
      </w:r>
      <w:r w:rsidRPr="00B76577">
        <w:rPr>
          <w:color w:val="FF0000"/>
          <w:sz w:val="22"/>
          <w:szCs w:val="22"/>
        </w:rPr>
        <w:t xml:space="preserve"> </w:t>
      </w:r>
      <w:r w:rsidRPr="00B76577">
        <w:rPr>
          <w:sz w:val="22"/>
          <w:szCs w:val="22"/>
        </w:rPr>
        <w:t>łącznego wynagrodzenia brutto,</w:t>
      </w:r>
    </w:p>
    <w:p w:rsidR="002E41B3" w:rsidRPr="00B76577" w:rsidRDefault="002E41B3" w:rsidP="002E41B3">
      <w:pPr>
        <w:numPr>
          <w:ilvl w:val="2"/>
          <w:numId w:val="12"/>
        </w:numPr>
        <w:tabs>
          <w:tab w:val="num" w:pos="900"/>
        </w:tabs>
        <w:autoSpaceDE w:val="0"/>
        <w:autoSpaceDN w:val="0"/>
        <w:adjustRightInd w:val="0"/>
        <w:ind w:left="900" w:hanging="474"/>
        <w:jc w:val="both"/>
        <w:rPr>
          <w:spacing w:val="-3"/>
          <w:sz w:val="22"/>
          <w:szCs w:val="22"/>
        </w:rPr>
      </w:pPr>
      <w:r w:rsidRPr="00B76577">
        <w:rPr>
          <w:bCs/>
          <w:sz w:val="22"/>
          <w:szCs w:val="22"/>
        </w:rPr>
        <w:t>Zmiany podwykonawcy (o ile został przewidziany w procesie realizacji zamówienia) – ze względów losowych lub innych korzystnych dla Zamawiającego,</w:t>
      </w:r>
    </w:p>
    <w:p w:rsidR="002E41B3" w:rsidRPr="00B76577" w:rsidRDefault="002E41B3" w:rsidP="002E41B3">
      <w:pPr>
        <w:numPr>
          <w:ilvl w:val="2"/>
          <w:numId w:val="12"/>
        </w:numPr>
        <w:tabs>
          <w:tab w:val="num" w:pos="900"/>
        </w:tabs>
        <w:autoSpaceDE w:val="0"/>
        <w:autoSpaceDN w:val="0"/>
        <w:adjustRightInd w:val="0"/>
        <w:ind w:left="900" w:hanging="474"/>
        <w:jc w:val="both"/>
        <w:rPr>
          <w:spacing w:val="-3"/>
          <w:sz w:val="22"/>
          <w:szCs w:val="22"/>
        </w:rPr>
      </w:pPr>
      <w:r w:rsidRPr="00B76577">
        <w:rPr>
          <w:sz w:val="22"/>
          <w:szCs w:val="22"/>
        </w:rPr>
        <w:t xml:space="preserve">Zmiany wysokości stawki podatku od towarów i usług VAT– stosownie do tej zmiany, </w:t>
      </w:r>
    </w:p>
    <w:p w:rsidR="002E41B3" w:rsidRPr="00B76577" w:rsidRDefault="002E41B3" w:rsidP="002E41B3">
      <w:pPr>
        <w:numPr>
          <w:ilvl w:val="2"/>
          <w:numId w:val="12"/>
        </w:numPr>
        <w:tabs>
          <w:tab w:val="num" w:pos="900"/>
        </w:tabs>
        <w:autoSpaceDE w:val="0"/>
        <w:autoSpaceDN w:val="0"/>
        <w:adjustRightInd w:val="0"/>
        <w:ind w:left="900" w:hanging="474"/>
        <w:jc w:val="both"/>
        <w:rPr>
          <w:sz w:val="22"/>
          <w:szCs w:val="22"/>
        </w:rPr>
      </w:pPr>
      <w:r w:rsidRPr="00B76577">
        <w:rPr>
          <w:sz w:val="22"/>
          <w:szCs w:val="22"/>
        </w:rPr>
        <w:t xml:space="preserve">ustawowej zmiany wysokości minimalnego wynagrodzenia za pracę ustalonego na podstawie ustawy z dnia </w:t>
      </w:r>
      <w:r w:rsidRPr="00B76577">
        <w:rPr>
          <w:rStyle w:val="object"/>
          <w:sz w:val="22"/>
          <w:szCs w:val="22"/>
        </w:rPr>
        <w:t>10 października 2002</w:t>
      </w:r>
      <w:r w:rsidRPr="00B76577">
        <w:rPr>
          <w:sz w:val="22"/>
          <w:szCs w:val="22"/>
        </w:rPr>
        <w:t xml:space="preserve"> r. o minimalnym wynagrodzeniu za pracę </w:t>
      </w:r>
      <w:r w:rsidRPr="00B76577">
        <w:rPr>
          <w:iCs/>
          <w:sz w:val="22"/>
          <w:szCs w:val="22"/>
        </w:rPr>
        <w:t xml:space="preserve">(Dz. U.  </w:t>
      </w:r>
      <w:r w:rsidRPr="00B76577">
        <w:rPr>
          <w:iCs/>
          <w:color w:val="000000"/>
          <w:sz w:val="22"/>
          <w:szCs w:val="22"/>
        </w:rPr>
        <w:t>2018</w:t>
      </w:r>
      <w:r w:rsidRPr="00B76577">
        <w:rPr>
          <w:iCs/>
          <w:sz w:val="22"/>
          <w:szCs w:val="22"/>
        </w:rPr>
        <w:t xml:space="preserve"> r.,</w:t>
      </w:r>
      <w:r w:rsidRPr="00B76577">
        <w:rPr>
          <w:iCs/>
          <w:color w:val="000000"/>
          <w:sz w:val="22"/>
          <w:szCs w:val="22"/>
        </w:rPr>
        <w:t xml:space="preserve"> 2177</w:t>
      </w:r>
      <w:r w:rsidRPr="00B76577">
        <w:rPr>
          <w:iCs/>
          <w:sz w:val="22"/>
          <w:szCs w:val="22"/>
        </w:rPr>
        <w:t xml:space="preserve"> </w:t>
      </w:r>
      <w:r w:rsidRPr="00B76577">
        <w:rPr>
          <w:sz w:val="22"/>
          <w:szCs w:val="22"/>
        </w:rPr>
        <w:t>wpływającej na wysokość wynagrodzenia wykonawcy, którego wypłata nastąpiła po dniu wejścia w życie przepisów dokonujących zmiany wysokości minimalnego wynagrodzeniu za pracę,</w:t>
      </w:r>
    </w:p>
    <w:p w:rsidR="002E41B3" w:rsidRPr="00B76577" w:rsidRDefault="002E41B3" w:rsidP="002E41B3">
      <w:pPr>
        <w:numPr>
          <w:ilvl w:val="2"/>
          <w:numId w:val="12"/>
        </w:numPr>
        <w:tabs>
          <w:tab w:val="num" w:pos="900"/>
        </w:tabs>
        <w:autoSpaceDE w:val="0"/>
        <w:autoSpaceDN w:val="0"/>
        <w:adjustRightInd w:val="0"/>
        <w:ind w:left="900" w:hanging="474"/>
        <w:jc w:val="both"/>
        <w:rPr>
          <w:sz w:val="22"/>
          <w:szCs w:val="22"/>
        </w:rPr>
      </w:pPr>
      <w:r w:rsidRPr="00B76577">
        <w:rPr>
          <w:sz w:val="22"/>
          <w:szCs w:val="22"/>
        </w:rPr>
        <w:t xml:space="preserve">ustawowej zmiany </w:t>
      </w:r>
      <w:r w:rsidRPr="00B76577">
        <w:rPr>
          <w:color w:val="000000"/>
          <w:sz w:val="22"/>
          <w:szCs w:val="22"/>
        </w:rPr>
        <w:t>zasad podlegania ubezpieczeniom społecznym lub ubezpieczeniu zdrowotnemu lub wysokości stawki składki na ubezpieczenia społeczne lub zdrowotne</w:t>
      </w:r>
      <w:r w:rsidRPr="00B76577">
        <w:rPr>
          <w:sz w:val="22"/>
          <w:szCs w:val="22"/>
        </w:rPr>
        <w:t xml:space="preserve"> ustalonych na podstawie przepisów ustawy </w:t>
      </w:r>
      <w:r w:rsidRPr="00B76577">
        <w:rPr>
          <w:color w:val="000000"/>
          <w:sz w:val="22"/>
          <w:szCs w:val="22"/>
        </w:rPr>
        <w:t xml:space="preserve">z dnia </w:t>
      </w:r>
      <w:r w:rsidRPr="00B76577">
        <w:rPr>
          <w:rStyle w:val="object"/>
          <w:color w:val="000000"/>
          <w:sz w:val="22"/>
          <w:szCs w:val="22"/>
        </w:rPr>
        <w:t>13 paź</w:t>
      </w:r>
      <w:r w:rsidRPr="00B76577">
        <w:rPr>
          <w:color w:val="000000"/>
          <w:sz w:val="22"/>
          <w:szCs w:val="22"/>
        </w:rPr>
        <w:t xml:space="preserve">dziernika 1998 r. o systemie ubezpieczeń społecznych </w:t>
      </w:r>
      <w:r w:rsidRPr="00B76577">
        <w:rPr>
          <w:iCs/>
          <w:color w:val="000000"/>
          <w:sz w:val="22"/>
          <w:szCs w:val="22"/>
        </w:rPr>
        <w:t xml:space="preserve">(tekst jednolity: Dz. U. z  2019 r., poz. 300, z </w:t>
      </w:r>
      <w:proofErr w:type="spellStart"/>
      <w:r w:rsidRPr="00B76577">
        <w:rPr>
          <w:iCs/>
          <w:color w:val="000000"/>
          <w:sz w:val="22"/>
          <w:szCs w:val="22"/>
        </w:rPr>
        <w:t>późn</w:t>
      </w:r>
      <w:proofErr w:type="spellEnd"/>
      <w:r w:rsidRPr="00B76577">
        <w:rPr>
          <w:iCs/>
          <w:color w:val="000000"/>
          <w:sz w:val="22"/>
          <w:szCs w:val="22"/>
        </w:rPr>
        <w:t>. zm.)</w:t>
      </w:r>
      <w:r w:rsidRPr="00B76577">
        <w:rPr>
          <w:color w:val="000000"/>
          <w:sz w:val="22"/>
          <w:szCs w:val="22"/>
        </w:rPr>
        <w:t xml:space="preserve"> </w:t>
      </w:r>
      <w:r w:rsidRPr="00B76577">
        <w:rPr>
          <w:sz w:val="22"/>
          <w:szCs w:val="22"/>
        </w:rPr>
        <w:t xml:space="preserve">oraz ustawy </w:t>
      </w:r>
      <w:r w:rsidRPr="00B76577">
        <w:rPr>
          <w:color w:val="000000"/>
          <w:sz w:val="22"/>
          <w:szCs w:val="22"/>
        </w:rPr>
        <w:t xml:space="preserve">z dnia 27 sierpnia 2004 r. o świadczeniach opieki zdrowotnej finansowanych ze środków publicznych </w:t>
      </w:r>
      <w:r w:rsidRPr="00B76577">
        <w:rPr>
          <w:iCs/>
          <w:color w:val="000000"/>
          <w:sz w:val="22"/>
          <w:szCs w:val="22"/>
        </w:rPr>
        <w:t>(tekst jednolity: Dz. U. 2019 r., Nr 164, poz. 1373,</w:t>
      </w:r>
      <w:r w:rsidRPr="00B76577">
        <w:rPr>
          <w:iCs/>
          <w:sz w:val="22"/>
          <w:szCs w:val="22"/>
        </w:rPr>
        <w:t xml:space="preserve"> z </w:t>
      </w:r>
      <w:proofErr w:type="spellStart"/>
      <w:r w:rsidRPr="00B76577">
        <w:rPr>
          <w:iCs/>
          <w:sz w:val="22"/>
          <w:szCs w:val="22"/>
        </w:rPr>
        <w:t>późn</w:t>
      </w:r>
      <w:proofErr w:type="spellEnd"/>
      <w:r w:rsidRPr="00B76577">
        <w:rPr>
          <w:iCs/>
          <w:sz w:val="22"/>
          <w:szCs w:val="22"/>
        </w:rPr>
        <w:t>. zm.</w:t>
      </w:r>
      <w:r w:rsidRPr="00B76577">
        <w:rPr>
          <w:iCs/>
          <w:color w:val="000000"/>
          <w:sz w:val="22"/>
          <w:szCs w:val="22"/>
        </w:rPr>
        <w:t>)</w:t>
      </w:r>
      <w:r w:rsidRPr="00B76577">
        <w:rPr>
          <w:sz w:val="22"/>
          <w:szCs w:val="22"/>
        </w:rPr>
        <w:t xml:space="preserve"> wpływającej na wysokość wynagrodzenia wykonawcy, którego wypłata nastąpiła po dniu wejścia w życie przepisów dokonujących zmian ww. zasad lub wysokości stawek składek,</w:t>
      </w:r>
    </w:p>
    <w:p w:rsidR="002E41B3" w:rsidRPr="00B76577" w:rsidRDefault="002E41B3" w:rsidP="002E41B3">
      <w:pPr>
        <w:ind w:left="426"/>
        <w:jc w:val="both"/>
        <w:rPr>
          <w:sz w:val="22"/>
          <w:szCs w:val="22"/>
        </w:rPr>
      </w:pPr>
      <w:r w:rsidRPr="00B76577">
        <w:rPr>
          <w:sz w:val="22"/>
          <w:szCs w:val="22"/>
        </w:rPr>
        <w:t>- na zasadach i w sposób określony w ust. 2 - 11, jeżeli zmiany te będą miały wpływ na koszty wykonania Umowy przez Wykonawcę.</w:t>
      </w:r>
    </w:p>
    <w:p w:rsidR="002E41B3" w:rsidRPr="00B76577" w:rsidRDefault="002E41B3" w:rsidP="002E41B3">
      <w:pPr>
        <w:numPr>
          <w:ilvl w:val="0"/>
          <w:numId w:val="12"/>
        </w:numPr>
        <w:jc w:val="both"/>
        <w:rPr>
          <w:sz w:val="22"/>
          <w:szCs w:val="22"/>
        </w:rPr>
      </w:pPr>
      <w:r w:rsidRPr="00B76577">
        <w:rPr>
          <w:sz w:val="22"/>
          <w:szCs w:val="22"/>
        </w:rPr>
        <w:t xml:space="preserve">Zmiana wysokości wynagrodzenia należnego Wykonawcy w przypadku zaistnienia przesłanki, o której mowa w ust. 1  pkt 5) będzie odnosić się wyłącznie do części przedmiotu Umowy </w:t>
      </w:r>
      <w:r w:rsidRPr="00B76577">
        <w:rPr>
          <w:color w:val="000000"/>
          <w:sz w:val="22"/>
          <w:szCs w:val="22"/>
        </w:rPr>
        <w:t>nie</w:t>
      </w:r>
      <w:r w:rsidRPr="00B76577">
        <w:rPr>
          <w:sz w:val="22"/>
          <w:szCs w:val="22"/>
        </w:rPr>
        <w:t>zrealizowanej, zgodnie z terminami ustalonymi Umową, po dniu wejścia w życie przepisów zmieniających stawkę podatku od towarów i usług oraz wyłącznie do części przedmiotu Umowy, do której zastosowanie znajdzie zmiana stawki podatku od towarów i usług. W przypadku wystąpienia zmiany podatku VAT, wartość wynagrodzenia netto nie zmieni się, a wartość wynagrodzenia brutto zostanie wyliczona na podstawie nowych przepisów.</w:t>
      </w:r>
    </w:p>
    <w:p w:rsidR="002E41B3" w:rsidRPr="00B76577" w:rsidRDefault="002E41B3" w:rsidP="002E41B3">
      <w:pPr>
        <w:numPr>
          <w:ilvl w:val="0"/>
          <w:numId w:val="12"/>
        </w:numPr>
        <w:jc w:val="both"/>
        <w:rPr>
          <w:sz w:val="22"/>
          <w:szCs w:val="22"/>
        </w:rPr>
      </w:pPr>
      <w:r w:rsidRPr="00B76577">
        <w:rPr>
          <w:sz w:val="22"/>
          <w:szCs w:val="22"/>
        </w:rPr>
        <w:lastRenderedPageBreak/>
        <w:t>Zmiana wysokości wynagrodzenia w przypadku zaistnienia przesłanki, o której mowa w ust. 1  pkt 6) lub pkt 7),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w:t>
      </w:r>
    </w:p>
    <w:p w:rsidR="002E41B3" w:rsidRPr="00B76577" w:rsidRDefault="002E41B3" w:rsidP="002E41B3">
      <w:pPr>
        <w:numPr>
          <w:ilvl w:val="0"/>
          <w:numId w:val="12"/>
        </w:numPr>
        <w:jc w:val="both"/>
        <w:rPr>
          <w:sz w:val="22"/>
          <w:szCs w:val="22"/>
        </w:rPr>
      </w:pPr>
      <w:r w:rsidRPr="00B76577">
        <w:rPr>
          <w:color w:val="000000"/>
          <w:sz w:val="22"/>
          <w:szCs w:val="22"/>
        </w:rPr>
        <w:t>W przypadku, o którym mowa w ust. 1 pkt 6), wynagrodzenie Wykonawcy ulegnie zmianie o kwotę odpowiadającą wzrostowi kosztu Wykonawcy w związku ze zwiększeniem wysokości wynagrodzeń pracowników świadczących usługi,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w:t>
      </w:r>
      <w:r w:rsidRPr="00B76577">
        <w:rPr>
          <w:sz w:val="22"/>
          <w:szCs w:val="22"/>
        </w:rPr>
        <w:t xml:space="preserve"> związane z realizacją przedmiotu Umowy.</w:t>
      </w:r>
    </w:p>
    <w:p w:rsidR="002E41B3" w:rsidRPr="00B76577" w:rsidRDefault="002E41B3" w:rsidP="002E41B3">
      <w:pPr>
        <w:numPr>
          <w:ilvl w:val="0"/>
          <w:numId w:val="12"/>
        </w:numPr>
        <w:ind w:left="426" w:hanging="426"/>
        <w:jc w:val="both"/>
        <w:rPr>
          <w:color w:val="000000"/>
          <w:sz w:val="22"/>
          <w:szCs w:val="22"/>
        </w:rPr>
      </w:pPr>
      <w:r w:rsidRPr="00B76577">
        <w:rPr>
          <w:color w:val="000000"/>
          <w:sz w:val="22"/>
          <w:szCs w:val="22"/>
        </w:rPr>
        <w:t>W przypadku o którym mowa w ust. 1 pkt 7), wynagrodzenie Wykonawcy ulegnie zmianie o kwotę odpowiadającą zmianie kosztu Wykonawcy ponoszonego w związku z wypłatą wynagrodzenia pracowników świadczącym usługi.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w:t>
      </w:r>
    </w:p>
    <w:p w:rsidR="002E41B3" w:rsidRPr="00B76577" w:rsidRDefault="002E41B3" w:rsidP="002E41B3">
      <w:pPr>
        <w:numPr>
          <w:ilvl w:val="0"/>
          <w:numId w:val="12"/>
        </w:numPr>
        <w:ind w:left="426" w:hanging="426"/>
        <w:jc w:val="both"/>
        <w:rPr>
          <w:color w:val="000000"/>
          <w:sz w:val="22"/>
          <w:szCs w:val="22"/>
        </w:rPr>
      </w:pPr>
      <w:r w:rsidRPr="00B76577">
        <w:rPr>
          <w:color w:val="000000"/>
          <w:sz w:val="22"/>
          <w:szCs w:val="22"/>
        </w:rPr>
        <w:t xml:space="preserve">W celu zmiany umowy w przypadkach, o których mowa w ust. 1,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rsidR="002E41B3" w:rsidRPr="00B76577" w:rsidRDefault="002E41B3" w:rsidP="002E41B3">
      <w:pPr>
        <w:numPr>
          <w:ilvl w:val="0"/>
          <w:numId w:val="12"/>
        </w:numPr>
        <w:ind w:left="426" w:hanging="426"/>
        <w:jc w:val="both"/>
        <w:rPr>
          <w:color w:val="000000"/>
          <w:sz w:val="22"/>
          <w:szCs w:val="22"/>
        </w:rPr>
      </w:pPr>
      <w:r w:rsidRPr="00B76577">
        <w:rPr>
          <w:color w:val="000000"/>
          <w:sz w:val="22"/>
          <w:szCs w:val="22"/>
        </w:rPr>
        <w:t>W przypadku zmian, o których mowa w ust. 1 pkt 6) lub pkt 7), jeżeli z wnioskiem występuje Wykonawca, jest on zobowiązany dołączyć do wniosku dokumenty, z których będzie wynikać, w jakim zakresie zmiany te mają wpływ na koszty wykonania Umowy, w szczególności:</w:t>
      </w:r>
    </w:p>
    <w:p w:rsidR="002E41B3" w:rsidRPr="00B76577" w:rsidRDefault="002E41B3" w:rsidP="002E41B3">
      <w:pPr>
        <w:ind w:left="851" w:hanging="425"/>
        <w:jc w:val="both"/>
        <w:rPr>
          <w:color w:val="000000"/>
          <w:sz w:val="22"/>
          <w:szCs w:val="22"/>
        </w:rPr>
      </w:pPr>
      <w:r w:rsidRPr="00B76577">
        <w:rPr>
          <w:color w:val="000000"/>
          <w:sz w:val="22"/>
          <w:szCs w:val="22"/>
        </w:rPr>
        <w:t>1)</w:t>
      </w:r>
      <w:r w:rsidRPr="00B76577">
        <w:rPr>
          <w:color w:val="000000"/>
          <w:sz w:val="22"/>
          <w:szCs w:val="22"/>
        </w:rPr>
        <w:tab/>
        <w:t xml:space="preserve">pisemne zestawienie wynagrodzeń (zarówno przed jak i po zmianie) pracowników świadczących usługi, wraz z określeniem zakresu (części etatu), w jakim wykonują oni prace bezpośrednio związane z realizacją przedmiotu Umowy oraz części wynagrodzenia odpowiadającej temu zakresowi - w przypadku zmiany, o której mowa w ust. 1 pkt 6), lub </w:t>
      </w:r>
    </w:p>
    <w:p w:rsidR="002E41B3" w:rsidRPr="00B76577" w:rsidRDefault="002E41B3" w:rsidP="002E41B3">
      <w:pPr>
        <w:ind w:left="851" w:hanging="425"/>
        <w:jc w:val="both"/>
        <w:rPr>
          <w:color w:val="000000"/>
          <w:sz w:val="22"/>
          <w:szCs w:val="22"/>
        </w:rPr>
      </w:pPr>
      <w:r w:rsidRPr="00B76577">
        <w:rPr>
          <w:color w:val="000000"/>
          <w:sz w:val="22"/>
          <w:szCs w:val="22"/>
        </w:rPr>
        <w:t>2)</w:t>
      </w:r>
      <w:r w:rsidRPr="00B76577">
        <w:rPr>
          <w:color w:val="000000"/>
          <w:sz w:val="22"/>
          <w:szCs w:val="22"/>
        </w:rPr>
        <w:tab/>
        <w:t>pisemne zestawienie wynagrodzeń (zarówno przed jak i po zmianie) pracowników świadczących usługi,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7).</w:t>
      </w:r>
    </w:p>
    <w:p w:rsidR="002E41B3" w:rsidRPr="00B76577" w:rsidRDefault="002E41B3" w:rsidP="002E41B3">
      <w:pPr>
        <w:numPr>
          <w:ilvl w:val="0"/>
          <w:numId w:val="12"/>
        </w:numPr>
        <w:jc w:val="both"/>
        <w:rPr>
          <w:sz w:val="22"/>
          <w:szCs w:val="22"/>
        </w:rPr>
      </w:pPr>
      <w:r w:rsidRPr="00B76577">
        <w:rPr>
          <w:color w:val="000000"/>
          <w:sz w:val="22"/>
          <w:szCs w:val="22"/>
        </w:rPr>
        <w:t>W przypadku zmiany, o której mowa w ust. 1 pkt 7), jeżeli z wnioskiem występuje</w:t>
      </w:r>
      <w:r w:rsidRPr="00B76577">
        <w:rPr>
          <w:sz w:val="22"/>
          <w:szCs w:val="22"/>
        </w:rPr>
        <w:t xml:space="preserve"> Zamawiający, jest on uprawniony do zobowiązania Wykonawcy do przedstawienia w wyznaczonym terminie, nie krótszym niż 10 dni roboczych, dokumentów, z których będzie wynikać w jakim zakresie zmiana ta ma wpływ na koszty wykonania Umowy, w tym pisemnego zestawienia wynagrodzeń, o którym mowa w ust. 7 pkt 2.</w:t>
      </w:r>
    </w:p>
    <w:p w:rsidR="002E41B3" w:rsidRPr="00B76577" w:rsidRDefault="002E41B3" w:rsidP="002E41B3">
      <w:pPr>
        <w:numPr>
          <w:ilvl w:val="0"/>
          <w:numId w:val="12"/>
        </w:numPr>
        <w:jc w:val="both"/>
        <w:rPr>
          <w:sz w:val="22"/>
          <w:szCs w:val="22"/>
        </w:rPr>
      </w:pPr>
      <w:r w:rsidRPr="00B76577">
        <w:rPr>
          <w:sz w:val="22"/>
          <w:szCs w:val="22"/>
        </w:rPr>
        <w:t>W terminie 21 dni roboczych od dnia przekazania wniosku, o którym mowa w ust. 7, Strona, która otrzymała wniosek, przekaże drugiej Stronie informację o zakresie, w jakim zatwierdza wniosek oraz wskaże kwotę, o którą wynagrodzenie należne Wykonawcy powinno ulec zmianie, albo informację o niezatwierdzeniu wniosku wraz z uzasadnieniem.</w:t>
      </w:r>
    </w:p>
    <w:p w:rsidR="002E41B3" w:rsidRPr="00B76577" w:rsidRDefault="002E41B3" w:rsidP="002E41B3">
      <w:pPr>
        <w:numPr>
          <w:ilvl w:val="0"/>
          <w:numId w:val="12"/>
        </w:numPr>
        <w:jc w:val="both"/>
        <w:rPr>
          <w:sz w:val="22"/>
          <w:szCs w:val="22"/>
        </w:rPr>
      </w:pPr>
      <w:r w:rsidRPr="00B76577">
        <w:rPr>
          <w:sz w:val="22"/>
          <w:szCs w:val="22"/>
        </w:rPr>
        <w:t>W przypadku otrzymania przez Stronę informacji o niezatwierdzeniu wniosku lub częściowym zatwierdzeniu wniosku, Strona ta może ponownie wystąpić z wnioskiem, o którym mowa w ust. 6. W takim przypadku przepisy ust. 7 - 9 oraz 11 stosuje się odpowiednio.</w:t>
      </w:r>
    </w:p>
    <w:p w:rsidR="002E41B3" w:rsidRPr="00B76577" w:rsidRDefault="002E41B3" w:rsidP="002E41B3">
      <w:pPr>
        <w:numPr>
          <w:ilvl w:val="0"/>
          <w:numId w:val="12"/>
        </w:numPr>
        <w:jc w:val="both"/>
        <w:rPr>
          <w:sz w:val="22"/>
          <w:szCs w:val="22"/>
        </w:rPr>
      </w:pPr>
      <w:r w:rsidRPr="00B76577">
        <w:rPr>
          <w:sz w:val="22"/>
          <w:szCs w:val="22"/>
        </w:rPr>
        <w:t>Zawarcie aneksu nastąpi nie później niż w terminie 10 dni roboczych od dnia zatwierdzenia wniosku o dokonanie zmiany wysokości wynagrodzenia należnego Wykonawcy.</w:t>
      </w:r>
    </w:p>
    <w:p w:rsidR="002E41B3" w:rsidRPr="00B76577" w:rsidRDefault="002E41B3" w:rsidP="002E41B3">
      <w:pPr>
        <w:pStyle w:val="Akapitzlist3"/>
        <w:tabs>
          <w:tab w:val="left" w:pos="360"/>
        </w:tabs>
        <w:ind w:left="77" w:right="332" w:firstLine="0"/>
      </w:pPr>
    </w:p>
    <w:p w:rsidR="002E41B3" w:rsidRPr="00D364C7" w:rsidRDefault="002E41B3" w:rsidP="002E41B3">
      <w:pPr>
        <w:pStyle w:val="Nagwek1"/>
        <w:spacing w:before="3" w:line="274" w:lineRule="exact"/>
        <w:jc w:val="center"/>
        <w:rPr>
          <w:rFonts w:ascii="Times New Roman" w:hAnsi="Times New Roman"/>
          <w:sz w:val="22"/>
          <w:szCs w:val="22"/>
          <w:lang w:val="pl-PL"/>
        </w:rPr>
      </w:pPr>
      <w:r w:rsidRPr="00B76577">
        <w:rPr>
          <w:rFonts w:ascii="Times New Roman" w:hAnsi="Times New Roman"/>
          <w:sz w:val="22"/>
          <w:szCs w:val="22"/>
        </w:rPr>
        <w:lastRenderedPageBreak/>
        <w:t xml:space="preserve">§ </w:t>
      </w:r>
      <w:r w:rsidR="00D364C7">
        <w:rPr>
          <w:rFonts w:ascii="Times New Roman" w:hAnsi="Times New Roman"/>
          <w:sz w:val="22"/>
          <w:szCs w:val="22"/>
          <w:lang w:val="pl-PL"/>
        </w:rPr>
        <w:t>11</w:t>
      </w:r>
    </w:p>
    <w:p w:rsidR="002E41B3" w:rsidRPr="00B76577" w:rsidRDefault="002E41B3" w:rsidP="002E41B3">
      <w:pPr>
        <w:pStyle w:val="Tekstpodstawowy"/>
        <w:ind w:right="30"/>
        <w:jc w:val="both"/>
        <w:rPr>
          <w:sz w:val="22"/>
          <w:szCs w:val="22"/>
        </w:rPr>
      </w:pPr>
      <w:r w:rsidRPr="00B76577">
        <w:rPr>
          <w:sz w:val="22"/>
          <w:szCs w:val="22"/>
        </w:rPr>
        <w:t>W przypadku zmian przepisów prawa w zakresie wykonywania przedmiotu umowy Wykonawca jest zobowiązany do stosowania się do nich bez obciążania Zamawiającego dodatkowymi czynnościami nieprzewidzianymi w umowie, a w szczególności dodatkowymi obciążeniami finansowymi, z wyłączeniem obowiązków leżących po stronie Zamawiającego nałożonych na niego przez zmianę</w:t>
      </w:r>
      <w:r w:rsidRPr="00B76577">
        <w:rPr>
          <w:spacing w:val="-2"/>
          <w:sz w:val="22"/>
          <w:szCs w:val="22"/>
        </w:rPr>
        <w:t xml:space="preserve"> </w:t>
      </w:r>
      <w:r w:rsidRPr="00B76577">
        <w:rPr>
          <w:sz w:val="22"/>
          <w:szCs w:val="22"/>
        </w:rPr>
        <w:t>prawa.</w:t>
      </w:r>
    </w:p>
    <w:p w:rsidR="002E41B3" w:rsidRPr="00D364C7" w:rsidRDefault="002E41B3" w:rsidP="002E41B3">
      <w:pPr>
        <w:pStyle w:val="Nagwek1"/>
        <w:spacing w:before="3" w:line="274" w:lineRule="exact"/>
        <w:jc w:val="center"/>
        <w:rPr>
          <w:rFonts w:ascii="Times New Roman" w:hAnsi="Times New Roman"/>
          <w:sz w:val="22"/>
          <w:szCs w:val="22"/>
          <w:lang w:val="pl-PL"/>
        </w:rPr>
      </w:pPr>
      <w:r w:rsidRPr="00B76577">
        <w:rPr>
          <w:rFonts w:ascii="Times New Roman" w:hAnsi="Times New Roman"/>
          <w:sz w:val="22"/>
          <w:szCs w:val="22"/>
        </w:rPr>
        <w:t xml:space="preserve">§ </w:t>
      </w:r>
      <w:r w:rsidR="00D364C7">
        <w:rPr>
          <w:rFonts w:ascii="Times New Roman" w:hAnsi="Times New Roman"/>
          <w:sz w:val="22"/>
          <w:szCs w:val="22"/>
          <w:lang w:val="pl-PL"/>
        </w:rPr>
        <w:t>12</w:t>
      </w:r>
    </w:p>
    <w:p w:rsidR="002E41B3" w:rsidRPr="00B76577" w:rsidRDefault="002E41B3" w:rsidP="002E41B3">
      <w:pPr>
        <w:jc w:val="both"/>
        <w:rPr>
          <w:sz w:val="22"/>
          <w:szCs w:val="22"/>
        </w:rPr>
      </w:pPr>
      <w:r w:rsidRPr="00B76577">
        <w:rPr>
          <w:sz w:val="22"/>
          <w:szCs w:val="22"/>
        </w:rPr>
        <w:t>Ewentualna nieważność jednego lub kilku postanowień niniejszej umowy nie wpływa na ważność umowy w całości. W takim przypadku Strony zastępują nieważne postanowienie postanowieniem zgodnym z celem i innymi postanowieniami umowy.</w:t>
      </w:r>
    </w:p>
    <w:p w:rsidR="002E41B3" w:rsidRPr="00B76577" w:rsidRDefault="002E41B3" w:rsidP="002E41B3">
      <w:pPr>
        <w:jc w:val="both"/>
        <w:rPr>
          <w:sz w:val="22"/>
          <w:szCs w:val="22"/>
        </w:rPr>
      </w:pPr>
    </w:p>
    <w:p w:rsidR="002E41B3" w:rsidRPr="009952F3" w:rsidRDefault="002E41B3" w:rsidP="002E41B3">
      <w:pPr>
        <w:pStyle w:val="Nagwek1"/>
        <w:spacing w:before="1" w:line="274" w:lineRule="exact"/>
        <w:jc w:val="center"/>
        <w:rPr>
          <w:rFonts w:ascii="Times New Roman" w:hAnsi="Times New Roman"/>
          <w:sz w:val="22"/>
          <w:szCs w:val="22"/>
          <w:lang w:val="pl-PL"/>
        </w:rPr>
      </w:pPr>
      <w:r w:rsidRPr="00B76577">
        <w:rPr>
          <w:rFonts w:ascii="Times New Roman" w:hAnsi="Times New Roman"/>
          <w:sz w:val="22"/>
          <w:szCs w:val="22"/>
        </w:rPr>
        <w:t xml:space="preserve">§ </w:t>
      </w:r>
      <w:r w:rsidR="00D364C7" w:rsidRPr="00B76577">
        <w:rPr>
          <w:rFonts w:ascii="Times New Roman" w:hAnsi="Times New Roman"/>
          <w:sz w:val="22"/>
          <w:szCs w:val="22"/>
        </w:rPr>
        <w:t>1</w:t>
      </w:r>
      <w:r w:rsidR="00D364C7">
        <w:rPr>
          <w:rFonts w:ascii="Times New Roman" w:hAnsi="Times New Roman"/>
          <w:sz w:val="22"/>
          <w:szCs w:val="22"/>
          <w:lang w:val="pl-PL"/>
        </w:rPr>
        <w:t>3</w:t>
      </w:r>
    </w:p>
    <w:p w:rsidR="002E41B3" w:rsidRPr="00B76577" w:rsidRDefault="002E41B3" w:rsidP="002E41B3">
      <w:pPr>
        <w:pStyle w:val="Akapitzlist3"/>
        <w:numPr>
          <w:ilvl w:val="0"/>
          <w:numId w:val="4"/>
        </w:numPr>
        <w:tabs>
          <w:tab w:val="left" w:pos="360"/>
        </w:tabs>
        <w:ind w:left="360" w:right="226" w:hanging="360"/>
      </w:pPr>
      <w:r w:rsidRPr="00B76577">
        <w:t>W sprawach nieuregulowanych niniejszą umową mają zastosowanie przepisy powszechnie obowiązujące</w:t>
      </w:r>
    </w:p>
    <w:p w:rsidR="002E41B3" w:rsidRPr="00B76577" w:rsidRDefault="002E41B3" w:rsidP="002E41B3">
      <w:pPr>
        <w:pStyle w:val="Akapitzlist3"/>
        <w:numPr>
          <w:ilvl w:val="0"/>
          <w:numId w:val="4"/>
        </w:numPr>
        <w:tabs>
          <w:tab w:val="left" w:pos="360"/>
        </w:tabs>
        <w:ind w:left="360" w:right="231" w:hanging="360"/>
      </w:pPr>
      <w:r w:rsidRPr="00B76577">
        <w:t>Wykonawca ma świadomość, iż umowa i dane go identyfikujące podlegają udostępnieniu na podstawie informacji o dostępie do informacji publicznej i stanowią informację publiczną w rozumieniu ustawy z dnia 6 września 2001 r. o dostępie do informacji publicznej (</w:t>
      </w:r>
      <w:proofErr w:type="spellStart"/>
      <w:r w:rsidRPr="00B76577">
        <w:t>t.j</w:t>
      </w:r>
      <w:proofErr w:type="spellEnd"/>
      <w:r w:rsidRPr="00B76577">
        <w:t>. Dz.  z 2020 r., poz. 2176 ze</w:t>
      </w:r>
      <w:r w:rsidRPr="00B76577">
        <w:rPr>
          <w:spacing w:val="-3"/>
        </w:rPr>
        <w:t xml:space="preserve"> </w:t>
      </w:r>
      <w:r w:rsidRPr="00B76577">
        <w:t>zm.).</w:t>
      </w:r>
    </w:p>
    <w:p w:rsidR="002E41B3" w:rsidRPr="00B76577" w:rsidRDefault="002E41B3" w:rsidP="002E41B3">
      <w:pPr>
        <w:pStyle w:val="Akapitzlist3"/>
        <w:numPr>
          <w:ilvl w:val="0"/>
          <w:numId w:val="4"/>
        </w:numPr>
        <w:tabs>
          <w:tab w:val="left" w:pos="360"/>
        </w:tabs>
        <w:ind w:left="360" w:right="231" w:hanging="360"/>
      </w:pPr>
      <w:r w:rsidRPr="00B76577">
        <w:t>Ewentualne sprawy sporne będzie rozstrzygał sąd właściwy dla siedziby Zamawiającego.</w:t>
      </w:r>
    </w:p>
    <w:p w:rsidR="002E41B3" w:rsidRPr="00B76577" w:rsidRDefault="002E41B3" w:rsidP="002E41B3">
      <w:pPr>
        <w:pStyle w:val="Akapitzlist3"/>
        <w:numPr>
          <w:ilvl w:val="0"/>
          <w:numId w:val="4"/>
        </w:numPr>
        <w:tabs>
          <w:tab w:val="left" w:pos="360"/>
        </w:tabs>
        <w:ind w:left="360" w:right="231" w:hanging="360"/>
      </w:pPr>
      <w:r w:rsidRPr="00B76577">
        <w:t>Wykonawca nie może dokonywać cesji wierzytelności wynikających z niniejszej umowy bez pisemnej zgody Zamawiającego pod rygorem nieważności.</w:t>
      </w:r>
    </w:p>
    <w:p w:rsidR="002E41B3" w:rsidRPr="00B76577" w:rsidRDefault="002E41B3" w:rsidP="002E41B3">
      <w:pPr>
        <w:pStyle w:val="Akapitzlist3"/>
        <w:numPr>
          <w:ilvl w:val="0"/>
          <w:numId w:val="4"/>
        </w:numPr>
        <w:tabs>
          <w:tab w:val="left" w:pos="360"/>
        </w:tabs>
        <w:ind w:left="360" w:right="231" w:hanging="360"/>
      </w:pPr>
      <w:r w:rsidRPr="00B76577">
        <w:t>Wszelkie zmiany niniejszej Umowy lub o</w:t>
      </w:r>
      <w:r w:rsidRPr="00B76577">
        <w:rPr>
          <w:iCs/>
        </w:rPr>
        <w:t>dstąpienie od Umowy wymaga formy pisemnej pod rygorem nieważności</w:t>
      </w:r>
      <w:r w:rsidRPr="00B76577">
        <w:t>.</w:t>
      </w:r>
    </w:p>
    <w:p w:rsidR="002E41B3" w:rsidRPr="00B76577" w:rsidRDefault="002E41B3" w:rsidP="002E41B3">
      <w:pPr>
        <w:pStyle w:val="Akapitzlist3"/>
        <w:numPr>
          <w:ilvl w:val="0"/>
          <w:numId w:val="4"/>
        </w:numPr>
        <w:tabs>
          <w:tab w:val="left" w:pos="360"/>
        </w:tabs>
        <w:ind w:left="360" w:right="231" w:hanging="360"/>
      </w:pPr>
      <w:r w:rsidRPr="00B76577">
        <w:t>Umowa zostaje zawarta z chwilą podpisania przez obie Strony.</w:t>
      </w:r>
    </w:p>
    <w:p w:rsidR="002E41B3" w:rsidRPr="00B76577" w:rsidRDefault="002E41B3" w:rsidP="002E41B3">
      <w:pPr>
        <w:pStyle w:val="Akapitzlist3"/>
        <w:numPr>
          <w:ilvl w:val="0"/>
          <w:numId w:val="4"/>
        </w:numPr>
        <w:tabs>
          <w:tab w:val="left" w:pos="360"/>
        </w:tabs>
        <w:ind w:left="360" w:right="231" w:hanging="360"/>
      </w:pPr>
      <w:r w:rsidRPr="00B76577">
        <w:t>Umowę sporządzono w trzech jednobrzmiących egzemplarzach: dwa dla Zamawiającego, jeden dla Wykonawcy.</w:t>
      </w:r>
    </w:p>
    <w:p w:rsidR="002E41B3" w:rsidRPr="00B76577" w:rsidRDefault="002E41B3" w:rsidP="002E41B3">
      <w:pPr>
        <w:pStyle w:val="Akapitzlist3"/>
        <w:numPr>
          <w:ilvl w:val="0"/>
          <w:numId w:val="4"/>
        </w:numPr>
        <w:tabs>
          <w:tab w:val="left" w:pos="360"/>
        </w:tabs>
        <w:ind w:left="360" w:right="231" w:hanging="360"/>
      </w:pPr>
      <w:r w:rsidRPr="00B76577">
        <w:t>Wszystkie załączniki do niniejszej umowy stanowią jej integralną część.</w:t>
      </w:r>
    </w:p>
    <w:p w:rsidR="002E41B3" w:rsidRDefault="002E41B3" w:rsidP="002E41B3">
      <w:pPr>
        <w:shd w:val="clear" w:color="auto" w:fill="FFFFFF"/>
        <w:rPr>
          <w:b/>
          <w:bCs/>
          <w:spacing w:val="-3"/>
          <w:sz w:val="22"/>
          <w:szCs w:val="22"/>
        </w:rPr>
      </w:pPr>
    </w:p>
    <w:p w:rsidR="002E41B3" w:rsidRDefault="002E41B3" w:rsidP="002E41B3">
      <w:pPr>
        <w:shd w:val="clear" w:color="auto" w:fill="FFFFFF"/>
        <w:ind w:left="4254"/>
        <w:rPr>
          <w:b/>
          <w:bCs/>
          <w:sz w:val="22"/>
          <w:szCs w:val="22"/>
        </w:rPr>
      </w:pPr>
      <w:r w:rsidRPr="00B76577">
        <w:rPr>
          <w:b/>
          <w:bCs/>
          <w:spacing w:val="-3"/>
          <w:sz w:val="22"/>
          <w:szCs w:val="22"/>
        </w:rPr>
        <w:t xml:space="preserve">  </w:t>
      </w:r>
      <w:r w:rsidRPr="00B76577">
        <w:rPr>
          <w:b/>
          <w:bCs/>
          <w:sz w:val="22"/>
          <w:szCs w:val="22"/>
        </w:rPr>
        <w:t xml:space="preserve">§ </w:t>
      </w:r>
      <w:r w:rsidR="00D364C7">
        <w:rPr>
          <w:b/>
          <w:bCs/>
          <w:sz w:val="22"/>
          <w:szCs w:val="22"/>
        </w:rPr>
        <w:t>14</w:t>
      </w:r>
    </w:p>
    <w:p w:rsidR="00814853" w:rsidRDefault="00814853" w:rsidP="00814853">
      <w:pPr>
        <w:shd w:val="clear" w:color="auto" w:fill="FFFFFF"/>
        <w:ind w:left="426" w:hanging="426"/>
        <w:jc w:val="both"/>
        <w:rPr>
          <w:b/>
          <w:bCs/>
          <w:spacing w:val="-3"/>
          <w:sz w:val="22"/>
          <w:szCs w:val="22"/>
        </w:rPr>
      </w:pPr>
      <w:bookmarkStart w:id="7" w:name="_Hlk99953057"/>
      <w:r w:rsidRPr="00B76577">
        <w:rPr>
          <w:b/>
          <w:bCs/>
          <w:spacing w:val="-3"/>
          <w:sz w:val="22"/>
          <w:szCs w:val="22"/>
        </w:rPr>
        <w:t>K</w:t>
      </w:r>
      <w:r>
        <w:rPr>
          <w:b/>
          <w:bCs/>
          <w:spacing w:val="-3"/>
          <w:sz w:val="22"/>
          <w:szCs w:val="22"/>
        </w:rPr>
        <w:t>lauzula informacyjna umowy- osoba prawna</w:t>
      </w:r>
      <w:r w:rsidRPr="00B76577">
        <w:rPr>
          <w:b/>
          <w:bCs/>
          <w:spacing w:val="-3"/>
          <w:sz w:val="22"/>
          <w:szCs w:val="22"/>
        </w:rPr>
        <w:t xml:space="preserve"> </w:t>
      </w:r>
    </w:p>
    <w:p w:rsidR="00814853" w:rsidRPr="00B76577" w:rsidRDefault="00814853" w:rsidP="00814853">
      <w:pPr>
        <w:shd w:val="clear" w:color="auto" w:fill="FFFFFF"/>
        <w:ind w:left="426" w:hanging="426"/>
        <w:jc w:val="both"/>
        <w:rPr>
          <w:b/>
          <w:bCs/>
          <w:spacing w:val="-3"/>
          <w:sz w:val="22"/>
          <w:szCs w:val="22"/>
        </w:rPr>
      </w:pPr>
    </w:p>
    <w:p w:rsidR="00814853" w:rsidRPr="00B76577" w:rsidRDefault="00814853" w:rsidP="00814853">
      <w:pPr>
        <w:numPr>
          <w:ilvl w:val="0"/>
          <w:numId w:val="21"/>
        </w:numPr>
        <w:shd w:val="clear" w:color="auto" w:fill="FFFFFF"/>
        <w:tabs>
          <w:tab w:val="clear" w:pos="720"/>
        </w:tabs>
        <w:ind w:left="426" w:hanging="426"/>
        <w:jc w:val="both"/>
        <w:rPr>
          <w:sz w:val="22"/>
          <w:szCs w:val="22"/>
        </w:rPr>
      </w:pPr>
      <w:r w:rsidRPr="00B76577">
        <w:rPr>
          <w:b/>
          <w:sz w:val="22"/>
          <w:szCs w:val="22"/>
        </w:rPr>
        <w:t xml:space="preserve">Zamawiający </w:t>
      </w:r>
      <w:r w:rsidRPr="00B76577">
        <w:rPr>
          <w:sz w:val="22"/>
          <w:szCs w:val="22"/>
        </w:rPr>
        <w:t xml:space="preserve">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osób fizycznych reprezentujących Wykonawcę oraz osób fizycznych wskazanych przez </w:t>
      </w:r>
      <w:r w:rsidRPr="00B76577">
        <w:rPr>
          <w:b/>
          <w:sz w:val="22"/>
          <w:szCs w:val="22"/>
        </w:rPr>
        <w:t>Wykonawcę</w:t>
      </w:r>
      <w:r w:rsidRPr="00B76577">
        <w:rPr>
          <w:sz w:val="22"/>
          <w:szCs w:val="22"/>
        </w:rPr>
        <w:t xml:space="preserve"> jako osoby do kontaktu/ koordynatorzy/ osoby odpowiedzialne za wykonanie niniejszej Umowy.</w:t>
      </w:r>
    </w:p>
    <w:p w:rsidR="00814853" w:rsidRPr="00B76577" w:rsidRDefault="00814853" w:rsidP="00814853">
      <w:pPr>
        <w:numPr>
          <w:ilvl w:val="0"/>
          <w:numId w:val="21"/>
        </w:numPr>
        <w:shd w:val="clear" w:color="auto" w:fill="FFFFFF"/>
        <w:tabs>
          <w:tab w:val="clear" w:pos="720"/>
        </w:tabs>
        <w:ind w:left="426" w:hanging="426"/>
        <w:jc w:val="both"/>
        <w:rPr>
          <w:rStyle w:val="Hipercze"/>
          <w:sz w:val="22"/>
          <w:szCs w:val="22"/>
        </w:rPr>
      </w:pPr>
      <w:r w:rsidRPr="00B76577">
        <w:rPr>
          <w:sz w:val="22"/>
          <w:szCs w:val="22"/>
        </w:rPr>
        <w:t>Zamawiający oświadcza, że wyznaczył inspektora ochrony danych, z którym można  kontaktować się w sprawach związanych z przetwarzaniem danych osobowych pod adresem poczty elektronicznej: </w:t>
      </w:r>
      <w:hyperlink r:id="rId7" w:history="1">
        <w:r w:rsidRPr="00B76577">
          <w:rPr>
            <w:rStyle w:val="Hipercze"/>
            <w:sz w:val="22"/>
            <w:szCs w:val="22"/>
            <w:lang w:eastAsia="en-US"/>
          </w:rPr>
          <w:t>iod@ibgmazovia.pl</w:t>
        </w:r>
      </w:hyperlink>
    </w:p>
    <w:p w:rsidR="00814853" w:rsidRPr="00B76577" w:rsidRDefault="00814853" w:rsidP="00814853">
      <w:pPr>
        <w:numPr>
          <w:ilvl w:val="0"/>
          <w:numId w:val="21"/>
        </w:numPr>
        <w:shd w:val="clear" w:color="auto" w:fill="FFFFFF"/>
        <w:tabs>
          <w:tab w:val="clear" w:pos="720"/>
        </w:tabs>
        <w:ind w:left="426" w:hanging="426"/>
        <w:jc w:val="both"/>
        <w:rPr>
          <w:sz w:val="22"/>
          <w:szCs w:val="22"/>
        </w:rPr>
      </w:pPr>
      <w:r w:rsidRPr="00B76577">
        <w:rPr>
          <w:sz w:val="22"/>
          <w:szCs w:val="22"/>
        </w:rPr>
        <w:t>Dane osobowe osób, o których mowa w ust. 1., będą przetwarzane przez Zamawiającego na podstawie art. 6 ust. 1. lit. f) RODO, w ramach prawnie uzasadnionego interesu realizowanego przez administratora jakim jest zawarcie i wykonanie umowy. Dane będą przetwarzane jedynie w celu i zakresie niezbędnym do wykonania zadań związanych z realizacją Umowy w kategorii danych identyfikacyjnych i kontaktowych.</w:t>
      </w:r>
    </w:p>
    <w:p w:rsidR="00814853" w:rsidRPr="00B76577" w:rsidRDefault="00814853" w:rsidP="00814853">
      <w:pPr>
        <w:numPr>
          <w:ilvl w:val="0"/>
          <w:numId w:val="21"/>
        </w:numPr>
        <w:shd w:val="clear" w:color="auto" w:fill="FFFFFF"/>
        <w:tabs>
          <w:tab w:val="clear" w:pos="720"/>
        </w:tabs>
        <w:ind w:left="426" w:hanging="426"/>
        <w:jc w:val="both"/>
        <w:rPr>
          <w:sz w:val="22"/>
          <w:szCs w:val="22"/>
        </w:rPr>
      </w:pPr>
      <w:r w:rsidRPr="00B76577">
        <w:rPr>
          <w:sz w:val="22"/>
          <w:szCs w:val="22"/>
        </w:rPr>
        <w:t>Dane osobowe nie będą przekazywane podmiotom trzecim o ile nie będzie się to wiązało z koniecznością wynikającą z realizacji niniejszej umowy i przepisów prawa.</w:t>
      </w:r>
    </w:p>
    <w:p w:rsidR="00814853" w:rsidRPr="00B76577" w:rsidRDefault="00814853" w:rsidP="00814853">
      <w:pPr>
        <w:numPr>
          <w:ilvl w:val="0"/>
          <w:numId w:val="21"/>
        </w:numPr>
        <w:shd w:val="clear" w:color="auto" w:fill="FFFFFF"/>
        <w:tabs>
          <w:tab w:val="clear" w:pos="720"/>
        </w:tabs>
        <w:ind w:left="426" w:hanging="426"/>
        <w:jc w:val="both"/>
        <w:rPr>
          <w:sz w:val="22"/>
          <w:szCs w:val="22"/>
        </w:rPr>
      </w:pPr>
      <w:r w:rsidRPr="00B76577">
        <w:rPr>
          <w:sz w:val="22"/>
          <w:szCs w:val="22"/>
        </w:rPr>
        <w:t xml:space="preserve">Dane osobowe osób, o których mowa w ust. 1, będą przetwarzane przez okres 5 lat od końca roku kalendarzowego, w którym Umowa została wykonana, chyba że osoba której dane dotyczą wniesie sprzeciw wobec przetwarzania jej danych z przyczyn związanych z jej szczególną sytuacją, a Zamawiający nie wykaże istnienia ważnych prawnie uzasadnionych podstaw </w:t>
      </w:r>
      <w:r w:rsidRPr="00B76577">
        <w:rPr>
          <w:sz w:val="22"/>
          <w:szCs w:val="22"/>
        </w:rPr>
        <w:lastRenderedPageBreak/>
        <w:t>przetwarzania, nadrzędnych wobec interesów, praw i wolności tej osoby, lub podstaw do ustalenia, dochodzenia lub obrony roszczeń.</w:t>
      </w:r>
    </w:p>
    <w:p w:rsidR="00814853" w:rsidRPr="00B76577" w:rsidRDefault="00814853" w:rsidP="00814853">
      <w:pPr>
        <w:numPr>
          <w:ilvl w:val="0"/>
          <w:numId w:val="21"/>
        </w:numPr>
        <w:shd w:val="clear" w:color="auto" w:fill="FFFFFF"/>
        <w:tabs>
          <w:tab w:val="clear" w:pos="720"/>
        </w:tabs>
        <w:ind w:left="426" w:hanging="426"/>
        <w:jc w:val="both"/>
        <w:rPr>
          <w:sz w:val="22"/>
          <w:szCs w:val="22"/>
        </w:rPr>
      </w:pPr>
      <w:r w:rsidRPr="00B76577">
        <w:rPr>
          <w:color w:val="000000"/>
          <w:sz w:val="22"/>
          <w:szCs w:val="22"/>
        </w:rPr>
        <w:t xml:space="preserve">Osobom, o których mowa w ust. 1, przysługuje prawo do żądania od administratora danych dostępu do ich danych osobowych, ich sprostowania, usunięcia lub ograniczenia przetwarzania lub wniesienia sprzeciwu wobec ich przetwarzania. Osoba, która złożyła wniosek lub żądanie dotyczące przetwarzania jej Danych Osobowych, w ramach korzystania z przysługujących jej </w:t>
      </w:r>
      <w:r w:rsidRPr="00B76577">
        <w:rPr>
          <w:sz w:val="22"/>
          <w:szCs w:val="22"/>
        </w:rPr>
        <w:t>praw, może zostać poproszona przez Administratora o odpowiedź na kilka pytań związanych z jej Danymi Osobowymi, które umożliwią weryfikację jej tożsamości.</w:t>
      </w:r>
    </w:p>
    <w:p w:rsidR="00814853" w:rsidRPr="00B76577" w:rsidRDefault="00814853" w:rsidP="00814853">
      <w:pPr>
        <w:numPr>
          <w:ilvl w:val="0"/>
          <w:numId w:val="21"/>
        </w:numPr>
        <w:shd w:val="clear" w:color="auto" w:fill="FFFFFF"/>
        <w:tabs>
          <w:tab w:val="clear" w:pos="720"/>
        </w:tabs>
        <w:ind w:left="426" w:hanging="426"/>
        <w:jc w:val="both"/>
        <w:rPr>
          <w:sz w:val="22"/>
          <w:szCs w:val="22"/>
        </w:rPr>
      </w:pPr>
      <w:r w:rsidRPr="00B76577">
        <w:rPr>
          <w:sz w:val="22"/>
          <w:szCs w:val="22"/>
        </w:rPr>
        <w:t>Osobom, o których mowa w ust. 1, w związku z przetwarzaniem ich danych osobowych przysługuje prawo do wniesienia skargi do organu nadzorczego – Prezesa Urzędu Ochrony Danych Osobowych.</w:t>
      </w:r>
    </w:p>
    <w:p w:rsidR="00814853" w:rsidRPr="00B76577" w:rsidRDefault="00814853" w:rsidP="00814853">
      <w:pPr>
        <w:numPr>
          <w:ilvl w:val="0"/>
          <w:numId w:val="21"/>
        </w:numPr>
        <w:shd w:val="clear" w:color="auto" w:fill="FFFFFF"/>
        <w:tabs>
          <w:tab w:val="clear" w:pos="720"/>
        </w:tabs>
        <w:ind w:left="426" w:hanging="426"/>
        <w:jc w:val="both"/>
        <w:rPr>
          <w:sz w:val="22"/>
          <w:szCs w:val="22"/>
        </w:rPr>
      </w:pPr>
      <w:r w:rsidRPr="00B76577">
        <w:rPr>
          <w:sz w:val="22"/>
          <w:szCs w:val="22"/>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 Wniesienie przez wyżej opisaną osobę fizyczną żądania jak w zdaniu drugim skutkuje obowiązkiem Wykonawcy niezwłocznego wskazania innej osoby w jej miejsce.</w:t>
      </w:r>
    </w:p>
    <w:p w:rsidR="00814853" w:rsidRPr="00B76577" w:rsidRDefault="00814853" w:rsidP="00814853">
      <w:pPr>
        <w:numPr>
          <w:ilvl w:val="0"/>
          <w:numId w:val="21"/>
        </w:numPr>
        <w:shd w:val="clear" w:color="auto" w:fill="FFFFFF"/>
        <w:tabs>
          <w:tab w:val="clear" w:pos="720"/>
        </w:tabs>
        <w:ind w:left="426" w:hanging="426"/>
        <w:jc w:val="both"/>
        <w:rPr>
          <w:sz w:val="22"/>
          <w:szCs w:val="22"/>
        </w:rPr>
      </w:pPr>
      <w:r w:rsidRPr="00B76577">
        <w:rPr>
          <w:sz w:val="22"/>
          <w:szCs w:val="22"/>
        </w:rPr>
        <w:t>Wykonawca zobowiązuje się poinformować osoby fizyczne nie podpisujące niniejszej Umowy, o których mowa w ust. 1, o treści niniejszego paragrafu.</w:t>
      </w:r>
    </w:p>
    <w:p w:rsidR="00814853" w:rsidRPr="00B76577" w:rsidRDefault="00814853" w:rsidP="00814853">
      <w:pPr>
        <w:numPr>
          <w:ilvl w:val="0"/>
          <w:numId w:val="21"/>
        </w:numPr>
        <w:shd w:val="clear" w:color="auto" w:fill="FFFFFF"/>
        <w:tabs>
          <w:tab w:val="clear" w:pos="720"/>
        </w:tabs>
        <w:ind w:left="426" w:hanging="426"/>
        <w:jc w:val="both"/>
        <w:rPr>
          <w:sz w:val="22"/>
          <w:szCs w:val="22"/>
        </w:rPr>
      </w:pPr>
      <w:r w:rsidRPr="00B76577">
        <w:rPr>
          <w:sz w:val="22"/>
          <w:szCs w:val="22"/>
        </w:rPr>
        <w:t>Wykonawcy w celu realizacji postanowień Umowy zobowiązuje się do zawarcia z Zamawiającym umowy powierzenia danych osobowych zgodnie z brzmieniem określonym w załączniku nr 1. Zawarcie umowy określonej w zdaniu poprzednim jest warunkiem przekazania danych przez Zamawiającego.</w:t>
      </w:r>
    </w:p>
    <w:bookmarkEnd w:id="7"/>
    <w:p w:rsidR="002E41B3" w:rsidRPr="00B76577" w:rsidRDefault="002E41B3" w:rsidP="002E41B3">
      <w:pPr>
        <w:shd w:val="clear" w:color="auto" w:fill="FFFFFF"/>
        <w:rPr>
          <w:b/>
          <w:bCs/>
          <w:spacing w:val="-3"/>
          <w:sz w:val="22"/>
          <w:szCs w:val="22"/>
        </w:rPr>
      </w:pPr>
      <w:r w:rsidRPr="00B76577">
        <w:rPr>
          <w:b/>
          <w:bCs/>
          <w:spacing w:val="-3"/>
          <w:sz w:val="22"/>
          <w:szCs w:val="22"/>
        </w:rPr>
        <w:t xml:space="preserve">Klauzula informacyjna umowy – Osoba fizyczna </w:t>
      </w:r>
    </w:p>
    <w:p w:rsidR="002E41B3" w:rsidRPr="00B76577" w:rsidRDefault="002E41B3" w:rsidP="002E41B3">
      <w:pPr>
        <w:numPr>
          <w:ilvl w:val="0"/>
          <w:numId w:val="3"/>
        </w:numPr>
        <w:shd w:val="clear" w:color="auto" w:fill="FFFFFF"/>
        <w:tabs>
          <w:tab w:val="clear" w:pos="720"/>
          <w:tab w:val="num" w:pos="284"/>
        </w:tabs>
        <w:ind w:left="284" w:hanging="284"/>
        <w:jc w:val="both"/>
        <w:rPr>
          <w:sz w:val="22"/>
          <w:szCs w:val="22"/>
        </w:rPr>
      </w:pPr>
      <w:r w:rsidRPr="00B76577">
        <w:rPr>
          <w:b/>
          <w:bCs/>
          <w:sz w:val="22"/>
          <w:szCs w:val="22"/>
        </w:rPr>
        <w:t>Zamawiający</w:t>
      </w:r>
      <w:r w:rsidRPr="00B76577">
        <w:rPr>
          <w:sz w:val="22"/>
          <w:szCs w:val="22"/>
        </w:rPr>
        <w:t xml:space="preserve">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w:t>
      </w:r>
      <w:r w:rsidRPr="00B76577">
        <w:rPr>
          <w:b/>
          <w:bCs/>
          <w:sz w:val="22"/>
          <w:szCs w:val="22"/>
        </w:rPr>
        <w:t>Wykonawcy</w:t>
      </w:r>
      <w:r w:rsidRPr="00B76577">
        <w:rPr>
          <w:sz w:val="22"/>
          <w:szCs w:val="22"/>
        </w:rPr>
        <w:t>.</w:t>
      </w:r>
    </w:p>
    <w:p w:rsidR="002E41B3" w:rsidRPr="00B76577" w:rsidRDefault="002E41B3" w:rsidP="002E41B3">
      <w:pPr>
        <w:numPr>
          <w:ilvl w:val="0"/>
          <w:numId w:val="3"/>
        </w:numPr>
        <w:shd w:val="clear" w:color="auto" w:fill="FFFFFF"/>
        <w:tabs>
          <w:tab w:val="clear" w:pos="720"/>
          <w:tab w:val="num" w:pos="284"/>
        </w:tabs>
        <w:ind w:left="284" w:hanging="284"/>
        <w:jc w:val="both"/>
        <w:rPr>
          <w:rStyle w:val="Hipercze"/>
          <w:sz w:val="22"/>
          <w:szCs w:val="22"/>
        </w:rPr>
      </w:pPr>
      <w:r w:rsidRPr="00B76577">
        <w:rPr>
          <w:sz w:val="22"/>
          <w:szCs w:val="22"/>
        </w:rPr>
        <w:t>Zamawiający oświadcza, że wyznaczył inspektora ochrony danych, z którym można  kontaktować się w sprawach związanych z przetwarzaniem danych osobowych pod adresem poczty elektronicznej: </w:t>
      </w:r>
      <w:hyperlink r:id="rId8" w:history="1">
        <w:r w:rsidRPr="00B76577">
          <w:rPr>
            <w:rStyle w:val="Hipercze"/>
            <w:sz w:val="22"/>
            <w:szCs w:val="22"/>
          </w:rPr>
          <w:t>iod@ibgmazovia.pl</w:t>
        </w:r>
      </w:hyperlink>
    </w:p>
    <w:p w:rsidR="002E41B3" w:rsidRPr="00B76577" w:rsidRDefault="002E41B3" w:rsidP="002E41B3">
      <w:pPr>
        <w:numPr>
          <w:ilvl w:val="0"/>
          <w:numId w:val="3"/>
        </w:numPr>
        <w:shd w:val="clear" w:color="auto" w:fill="FFFFFF"/>
        <w:tabs>
          <w:tab w:val="clear" w:pos="720"/>
          <w:tab w:val="num" w:pos="284"/>
        </w:tabs>
        <w:ind w:left="284" w:hanging="284"/>
        <w:jc w:val="both"/>
        <w:rPr>
          <w:sz w:val="22"/>
          <w:szCs w:val="22"/>
        </w:rPr>
      </w:pPr>
      <w:r w:rsidRPr="00B76577">
        <w:rPr>
          <w:sz w:val="22"/>
          <w:szCs w:val="22"/>
        </w:rPr>
        <w:t>Dane osobowe Wykonawcy, będą przetwarzane przez Zamawiającego na podstawie art. 6 ust. 1. lit. b) RODO, jedynie w celu niezbędnym do wykonania i rozliczenia Umowy w kategorii danych identyfikacyjnych, finansowych i kontaktowych.</w:t>
      </w:r>
    </w:p>
    <w:p w:rsidR="002E41B3" w:rsidRPr="00B76577" w:rsidRDefault="002E41B3" w:rsidP="002E41B3">
      <w:pPr>
        <w:numPr>
          <w:ilvl w:val="0"/>
          <w:numId w:val="3"/>
        </w:numPr>
        <w:shd w:val="clear" w:color="auto" w:fill="FFFFFF"/>
        <w:tabs>
          <w:tab w:val="clear" w:pos="720"/>
          <w:tab w:val="num" w:pos="284"/>
        </w:tabs>
        <w:ind w:left="284" w:hanging="284"/>
        <w:jc w:val="both"/>
        <w:rPr>
          <w:sz w:val="22"/>
          <w:szCs w:val="22"/>
        </w:rPr>
      </w:pPr>
      <w:r w:rsidRPr="00B76577">
        <w:rPr>
          <w:sz w:val="22"/>
          <w:szCs w:val="22"/>
        </w:rPr>
        <w:t>Dane osobowe nie będą przekazywane podmiotom trzecim o ile nie będzie się to wiązało z koniecznością wynikającą z realizacji niniejszej umowy i przepisów prawa.</w:t>
      </w:r>
    </w:p>
    <w:p w:rsidR="002E41B3" w:rsidRPr="00B76577" w:rsidRDefault="002E41B3" w:rsidP="002E41B3">
      <w:pPr>
        <w:numPr>
          <w:ilvl w:val="0"/>
          <w:numId w:val="3"/>
        </w:numPr>
        <w:shd w:val="clear" w:color="auto" w:fill="FFFFFF"/>
        <w:tabs>
          <w:tab w:val="clear" w:pos="720"/>
          <w:tab w:val="num" w:pos="284"/>
        </w:tabs>
        <w:ind w:left="284" w:hanging="284"/>
        <w:jc w:val="both"/>
        <w:rPr>
          <w:sz w:val="22"/>
          <w:szCs w:val="22"/>
        </w:rPr>
      </w:pPr>
      <w:r w:rsidRPr="00B76577">
        <w:rPr>
          <w:sz w:val="22"/>
          <w:szCs w:val="22"/>
        </w:rPr>
        <w:t>Dane osobowe Wykonawcy, będą przetwarzane przez okres  wykonania Umowy oraz w skazany w jednolitym rzeczowym wykazie akt, w tym z uwzględnieniem obowiązków archiwizacyjnych oraz praw związanych z dochodzeniem roszczeń.</w:t>
      </w:r>
    </w:p>
    <w:p w:rsidR="002E41B3" w:rsidRPr="00B76577" w:rsidRDefault="002E41B3" w:rsidP="002E41B3">
      <w:pPr>
        <w:numPr>
          <w:ilvl w:val="0"/>
          <w:numId w:val="3"/>
        </w:numPr>
        <w:shd w:val="clear" w:color="auto" w:fill="FFFFFF"/>
        <w:tabs>
          <w:tab w:val="clear" w:pos="720"/>
          <w:tab w:val="num" w:pos="284"/>
        </w:tabs>
        <w:ind w:left="284" w:hanging="284"/>
        <w:jc w:val="both"/>
        <w:rPr>
          <w:sz w:val="22"/>
          <w:szCs w:val="22"/>
        </w:rPr>
      </w:pPr>
      <w:r w:rsidRPr="00B76577">
        <w:rPr>
          <w:sz w:val="22"/>
          <w:szCs w:val="22"/>
        </w:rPr>
        <w:t>Wykonawcy przysługuje prawo do żądania od Zamawiającego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Zamawiającego o odpowiedź na kilka pytań związanych z jej danymi osobowymi, które umożliwią weryfikację jej tożsamości.</w:t>
      </w:r>
    </w:p>
    <w:p w:rsidR="002E41B3" w:rsidRPr="00B76577" w:rsidRDefault="002E41B3" w:rsidP="002E41B3">
      <w:pPr>
        <w:numPr>
          <w:ilvl w:val="0"/>
          <w:numId w:val="3"/>
        </w:numPr>
        <w:shd w:val="clear" w:color="auto" w:fill="FFFFFF"/>
        <w:tabs>
          <w:tab w:val="clear" w:pos="720"/>
          <w:tab w:val="num" w:pos="284"/>
        </w:tabs>
        <w:ind w:left="284" w:hanging="284"/>
        <w:jc w:val="both"/>
        <w:rPr>
          <w:sz w:val="22"/>
          <w:szCs w:val="22"/>
        </w:rPr>
      </w:pPr>
      <w:r w:rsidRPr="00B76577">
        <w:rPr>
          <w:sz w:val="22"/>
          <w:szCs w:val="22"/>
        </w:rPr>
        <w:t>Wykonawcy w związku z przetwarzaniem ich danych osobowych przysługuje prawo do wniesienia skargi do organu nadzorczego – Prezesa Urzędu Ochrony Danych Osobowych.</w:t>
      </w:r>
    </w:p>
    <w:p w:rsidR="002E41B3" w:rsidRPr="00B76577" w:rsidRDefault="002E41B3" w:rsidP="002E41B3">
      <w:pPr>
        <w:numPr>
          <w:ilvl w:val="0"/>
          <w:numId w:val="3"/>
        </w:numPr>
        <w:shd w:val="clear" w:color="auto" w:fill="FFFFFF"/>
        <w:tabs>
          <w:tab w:val="clear" w:pos="720"/>
          <w:tab w:val="num" w:pos="284"/>
        </w:tabs>
        <w:ind w:left="284" w:hanging="284"/>
        <w:jc w:val="both"/>
        <w:rPr>
          <w:sz w:val="22"/>
          <w:szCs w:val="22"/>
        </w:rPr>
      </w:pPr>
      <w:r w:rsidRPr="00B76577">
        <w:rPr>
          <w:sz w:val="22"/>
          <w:szCs w:val="22"/>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w:t>
      </w:r>
    </w:p>
    <w:p w:rsidR="002E41B3" w:rsidRPr="00B76577" w:rsidRDefault="002E41B3" w:rsidP="002E41B3">
      <w:pPr>
        <w:suppressAutoHyphens/>
        <w:jc w:val="center"/>
        <w:rPr>
          <w:b/>
          <w:sz w:val="22"/>
          <w:szCs w:val="22"/>
          <w:lang w:eastAsia="zh-CN"/>
        </w:rPr>
      </w:pPr>
      <w:r w:rsidRPr="00B76577">
        <w:rPr>
          <w:b/>
          <w:sz w:val="22"/>
          <w:szCs w:val="22"/>
          <w:lang w:eastAsia="zh-CN"/>
        </w:rPr>
        <w:t xml:space="preserve">§ </w:t>
      </w:r>
      <w:r w:rsidR="00D364C7">
        <w:rPr>
          <w:b/>
          <w:sz w:val="22"/>
          <w:szCs w:val="22"/>
          <w:lang w:eastAsia="zh-CN"/>
        </w:rPr>
        <w:t>15</w:t>
      </w:r>
    </w:p>
    <w:p w:rsidR="002E41B3" w:rsidRPr="00B76577" w:rsidRDefault="002E41B3" w:rsidP="002E41B3">
      <w:pPr>
        <w:pStyle w:val="ZARTzmartartykuempunktem"/>
        <w:numPr>
          <w:ilvl w:val="1"/>
          <w:numId w:val="3"/>
        </w:numPr>
        <w:tabs>
          <w:tab w:val="clear" w:pos="1440"/>
          <w:tab w:val="num" w:pos="284"/>
        </w:tabs>
        <w:spacing w:line="240" w:lineRule="auto"/>
        <w:ind w:left="284" w:hanging="284"/>
        <w:rPr>
          <w:rFonts w:ascii="Times New Roman" w:hAnsi="Times New Roman" w:cs="Times New Roman"/>
          <w:sz w:val="22"/>
          <w:szCs w:val="22"/>
        </w:rPr>
      </w:pPr>
      <w:r w:rsidRPr="00B76577">
        <w:rPr>
          <w:rFonts w:ascii="Times New Roman" w:hAnsi="Times New Roman" w:cs="Times New Roman"/>
          <w:sz w:val="22"/>
          <w:szCs w:val="22"/>
        </w:rPr>
        <w:t xml:space="preserve">Strony umowy w sprawie zamówienia publicznego, w rozumieniu ustawy z dnia 11 września 2019 r. – Prawo zamówień publicznych (Dz. U. z 2021 r. poz. 1129), niezwłocznie, wzajemnie </w:t>
      </w:r>
      <w:r w:rsidRPr="00B76577">
        <w:rPr>
          <w:rFonts w:ascii="Times New Roman" w:hAnsi="Times New Roman" w:cs="Times New Roman"/>
          <w:sz w:val="22"/>
          <w:szCs w:val="22"/>
        </w:rPr>
        <w:lastRenderedPageBreak/>
        <w:t>informują się o wpływie okoliczności związanych z wystąpieniem COVID-19 na należyte wykonanie tej umowy, o ile taki wpływ wystąpił lub może wystąpić. Strony umowy potwierdzają ten wpływ dołączając do informacji, o której mowa w zdaniu pierwszym, oświadczenia lub dokumenty, które mogą dotyczyć w szczególności:</w:t>
      </w:r>
    </w:p>
    <w:p w:rsidR="002E41B3" w:rsidRPr="00B76577" w:rsidRDefault="002E41B3" w:rsidP="002E41B3">
      <w:pPr>
        <w:pStyle w:val="ZARTzmartartykuempunktem"/>
        <w:numPr>
          <w:ilvl w:val="6"/>
          <w:numId w:val="2"/>
        </w:numPr>
        <w:spacing w:line="240" w:lineRule="auto"/>
        <w:ind w:left="284" w:hanging="284"/>
        <w:rPr>
          <w:rFonts w:ascii="Times New Roman" w:hAnsi="Times New Roman" w:cs="Times New Roman"/>
          <w:sz w:val="22"/>
          <w:szCs w:val="22"/>
        </w:rPr>
      </w:pPr>
      <w:r w:rsidRPr="00B76577">
        <w:rPr>
          <w:rFonts w:ascii="Times New Roman" w:hAnsi="Times New Roman" w:cs="Times New Roman"/>
          <w:sz w:val="22"/>
          <w:szCs w:val="22"/>
        </w:rPr>
        <w:t>nieobecności pracowników lub osób świadczących pracę za wynagrodzeniem na innej podstawie niż stosunek pracy, które uczestniczą lub mogłyby uczestniczyć w realizacji zamówienia;</w:t>
      </w:r>
    </w:p>
    <w:p w:rsidR="002E41B3" w:rsidRPr="00B76577" w:rsidRDefault="002E41B3" w:rsidP="002E41B3">
      <w:pPr>
        <w:pStyle w:val="ZARTzmartartykuempunktem"/>
        <w:numPr>
          <w:ilvl w:val="6"/>
          <w:numId w:val="2"/>
        </w:numPr>
        <w:spacing w:line="240" w:lineRule="auto"/>
        <w:ind w:left="284" w:hanging="284"/>
        <w:rPr>
          <w:rFonts w:ascii="Times New Roman" w:hAnsi="Times New Roman" w:cs="Times New Roman"/>
          <w:sz w:val="22"/>
          <w:szCs w:val="22"/>
        </w:rPr>
      </w:pPr>
      <w:r w:rsidRPr="00B76577">
        <w:rPr>
          <w:rFonts w:ascii="Times New Roman" w:hAnsi="Times New Roman" w:cs="Times New Roman"/>
          <w:sz w:val="22"/>
          <w:szCs w:val="22"/>
        </w:rPr>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rsidR="002E41B3" w:rsidRPr="00B76577" w:rsidRDefault="002E41B3" w:rsidP="002E41B3">
      <w:pPr>
        <w:pStyle w:val="ZARTzmartartykuempunktem"/>
        <w:numPr>
          <w:ilvl w:val="6"/>
          <w:numId w:val="2"/>
        </w:numPr>
        <w:spacing w:line="240" w:lineRule="auto"/>
        <w:ind w:left="284" w:hanging="284"/>
        <w:rPr>
          <w:rFonts w:ascii="Times New Roman" w:hAnsi="Times New Roman" w:cs="Times New Roman"/>
          <w:sz w:val="22"/>
          <w:szCs w:val="22"/>
        </w:rPr>
      </w:pPr>
      <w:r w:rsidRPr="00B76577">
        <w:rPr>
          <w:rFonts w:ascii="Times New Roman" w:hAnsi="Times New Roman" w:cs="Times New Roman"/>
          <w:sz w:val="22"/>
          <w:szCs w:val="22"/>
        </w:rPr>
        <w:t>poleceń wydanych przez wojewodów lub decyzji wydanych przez Prezesa Rady Ministrów związanych z przeciwdziałaniem COVID-19, o których mowa w ustawie z dnia 2 marca 2020 r. o szczególnych rozwiązaniach związanych z zapobieganiem, przeciwdziałaniem i zwalczaniem COVID-19, innych chorób zakaźnych oraz wywołanych nimi sytuacji kryzysowych;</w:t>
      </w:r>
    </w:p>
    <w:p w:rsidR="002E41B3" w:rsidRPr="00B76577" w:rsidRDefault="002E41B3" w:rsidP="002E41B3">
      <w:pPr>
        <w:pStyle w:val="ZARTzmartartykuempunktem"/>
        <w:numPr>
          <w:ilvl w:val="2"/>
          <w:numId w:val="2"/>
        </w:numPr>
        <w:spacing w:line="240" w:lineRule="auto"/>
        <w:ind w:left="284" w:hanging="284"/>
        <w:rPr>
          <w:rFonts w:ascii="Times New Roman" w:hAnsi="Times New Roman" w:cs="Times New Roman"/>
          <w:sz w:val="22"/>
          <w:szCs w:val="22"/>
        </w:rPr>
      </w:pPr>
      <w:r w:rsidRPr="00B76577">
        <w:rPr>
          <w:rFonts w:ascii="Times New Roman" w:hAnsi="Times New Roman" w:cs="Times New Roman"/>
          <w:sz w:val="22"/>
          <w:szCs w:val="22"/>
        </w:rPr>
        <w:t>wstrzymania dostaw produktów, komponentów produktu lub materiałów, trudności w dostępie do sprzętu lub trudności w realizacji usług transportowych;</w:t>
      </w:r>
    </w:p>
    <w:p w:rsidR="002E41B3" w:rsidRPr="00B76577" w:rsidRDefault="002E41B3" w:rsidP="002E41B3">
      <w:pPr>
        <w:pStyle w:val="ZARTzmartartykuempunktem"/>
        <w:numPr>
          <w:ilvl w:val="2"/>
          <w:numId w:val="2"/>
        </w:numPr>
        <w:spacing w:line="240" w:lineRule="auto"/>
        <w:ind w:left="284" w:hanging="284"/>
        <w:rPr>
          <w:rFonts w:ascii="Times New Roman" w:hAnsi="Times New Roman" w:cs="Times New Roman"/>
          <w:sz w:val="22"/>
          <w:szCs w:val="22"/>
        </w:rPr>
      </w:pPr>
      <w:r w:rsidRPr="00B76577">
        <w:rPr>
          <w:rFonts w:ascii="Times New Roman" w:hAnsi="Times New Roman" w:cs="Times New Roman"/>
          <w:sz w:val="22"/>
          <w:szCs w:val="22"/>
        </w:rPr>
        <w:t>okoliczności, o których mowa w pkt 1-4, w zakresie w jakim dotyczą one podwykonawcy lub dalszego podwykonawcy.</w:t>
      </w:r>
    </w:p>
    <w:p w:rsidR="002E41B3" w:rsidRPr="00B76577" w:rsidRDefault="002E41B3" w:rsidP="002E41B3">
      <w:pPr>
        <w:pStyle w:val="ZARTzmartartykuempunktem"/>
        <w:numPr>
          <w:ilvl w:val="1"/>
          <w:numId w:val="3"/>
        </w:numPr>
        <w:tabs>
          <w:tab w:val="clear" w:pos="1440"/>
          <w:tab w:val="num" w:pos="284"/>
        </w:tabs>
        <w:spacing w:line="240" w:lineRule="auto"/>
        <w:ind w:left="284" w:hanging="284"/>
        <w:rPr>
          <w:rFonts w:ascii="Times New Roman" w:hAnsi="Times New Roman" w:cs="Times New Roman"/>
          <w:sz w:val="22"/>
          <w:szCs w:val="22"/>
        </w:rPr>
      </w:pPr>
      <w:r w:rsidRPr="00B76577">
        <w:rPr>
          <w:rFonts w:ascii="Times New Roman" w:hAnsi="Times New Roman" w:cs="Times New Roman"/>
          <w:sz w:val="22"/>
          <w:szCs w:val="22"/>
        </w:rPr>
        <w:t>Każda ze stron umowy, o której mowa w ust. 1, może żądać przedstawienia dodatkowych oświadczeń lub dokumentów potwierdzających wpływ okoliczności związanych z wystąpieniem COVID-19 na należyte wykonanie tej umowy .</w:t>
      </w:r>
    </w:p>
    <w:p w:rsidR="002E41B3" w:rsidRPr="00B76577" w:rsidRDefault="002E41B3" w:rsidP="002E41B3">
      <w:pPr>
        <w:pStyle w:val="ZARTzmartartykuempunktem"/>
        <w:numPr>
          <w:ilvl w:val="1"/>
          <w:numId w:val="3"/>
        </w:numPr>
        <w:tabs>
          <w:tab w:val="clear" w:pos="1440"/>
          <w:tab w:val="num" w:pos="284"/>
        </w:tabs>
        <w:spacing w:line="240" w:lineRule="auto"/>
        <w:ind w:left="284" w:hanging="284"/>
        <w:rPr>
          <w:rFonts w:ascii="Times New Roman" w:hAnsi="Times New Roman" w:cs="Times New Roman"/>
          <w:sz w:val="22"/>
          <w:szCs w:val="22"/>
        </w:rPr>
      </w:pPr>
      <w:r w:rsidRPr="00B76577">
        <w:rPr>
          <w:rFonts w:ascii="Times New Roman" w:hAnsi="Times New Roman" w:cs="Times New Roman"/>
          <w:sz w:val="22"/>
          <w:szCs w:val="22"/>
        </w:rPr>
        <w:t xml:space="preserve">Strona umowy, o której mowa w ust. 1, na podstawie otrzymanych oświadczeń lub dokumentów, o których mowa w ust. 1 i 2, w terminie 14 dni od dnia ich otrzymania, przekazuje drugiej stronie swoje stanowisko, wraz z uzasadnieniem, odnośnie do wpływu okoliczności, o których mowa w ust. 1, na należyte jej wykonanie. Jeżeli strona umowy otrzymała kolejne oświadczenia lub dokumenty, termin liczony jest od dnia ich otrzymania. </w:t>
      </w:r>
    </w:p>
    <w:p w:rsidR="002E41B3" w:rsidRPr="00B76577" w:rsidRDefault="002E41B3" w:rsidP="002E41B3">
      <w:pPr>
        <w:pStyle w:val="ZARTzmartartykuempunktem"/>
        <w:numPr>
          <w:ilvl w:val="1"/>
          <w:numId w:val="3"/>
        </w:numPr>
        <w:tabs>
          <w:tab w:val="clear" w:pos="1440"/>
          <w:tab w:val="num" w:pos="284"/>
        </w:tabs>
        <w:spacing w:line="240" w:lineRule="auto"/>
        <w:ind w:left="284" w:hanging="284"/>
        <w:rPr>
          <w:rFonts w:ascii="Times New Roman" w:hAnsi="Times New Roman" w:cs="Times New Roman"/>
          <w:sz w:val="22"/>
          <w:szCs w:val="22"/>
        </w:rPr>
      </w:pPr>
      <w:r w:rsidRPr="00B76577">
        <w:rPr>
          <w:rFonts w:ascii="Times New Roman" w:hAnsi="Times New Roman" w:cs="Times New Roman"/>
          <w:sz w:val="22"/>
          <w:szCs w:val="22"/>
        </w:rPr>
        <w:t>Zamawiający, po stwierdzeniu, że okoliczności związane z wystąpieniem COVID-19, o których mowa w ust. 1, mogą wpłynąć lub wpływają na należyte wykonanie umowy, o której mowa w ust. 1, może w uzgodnieniu z wykonawcą dokonać zmiany umowy, o której mowa w art. 455 ust. 1 pkt 4 ustawy, o której mowa w ust. 1, w szczególności przez:</w:t>
      </w:r>
    </w:p>
    <w:p w:rsidR="002E41B3" w:rsidRPr="00B76577" w:rsidRDefault="002E41B3" w:rsidP="002E41B3">
      <w:pPr>
        <w:pStyle w:val="ZARTzmartartykuempunktem"/>
        <w:numPr>
          <w:ilvl w:val="6"/>
          <w:numId w:val="2"/>
        </w:numPr>
        <w:spacing w:line="240" w:lineRule="auto"/>
        <w:ind w:left="284" w:hanging="284"/>
        <w:rPr>
          <w:rFonts w:ascii="Times New Roman" w:hAnsi="Times New Roman" w:cs="Times New Roman"/>
          <w:sz w:val="22"/>
          <w:szCs w:val="22"/>
        </w:rPr>
      </w:pPr>
      <w:r w:rsidRPr="00B76577">
        <w:rPr>
          <w:rFonts w:ascii="Times New Roman" w:hAnsi="Times New Roman" w:cs="Times New Roman"/>
          <w:sz w:val="22"/>
          <w:szCs w:val="22"/>
        </w:rPr>
        <w:t>zmianę terminu wykonania umowy lub jej części, lub czasowe zawieszenie wykonywania umowy lub jej części,</w:t>
      </w:r>
    </w:p>
    <w:p w:rsidR="002E41B3" w:rsidRPr="00B76577" w:rsidRDefault="002E41B3" w:rsidP="002E41B3">
      <w:pPr>
        <w:pStyle w:val="ZARTzmartartykuempunktem"/>
        <w:numPr>
          <w:ilvl w:val="6"/>
          <w:numId w:val="2"/>
        </w:numPr>
        <w:spacing w:line="240" w:lineRule="auto"/>
        <w:ind w:left="284" w:hanging="284"/>
        <w:rPr>
          <w:rFonts w:ascii="Times New Roman" w:hAnsi="Times New Roman" w:cs="Times New Roman"/>
          <w:sz w:val="22"/>
          <w:szCs w:val="22"/>
        </w:rPr>
      </w:pPr>
      <w:r w:rsidRPr="00B76577">
        <w:rPr>
          <w:rFonts w:ascii="Times New Roman" w:hAnsi="Times New Roman" w:cs="Times New Roman"/>
          <w:sz w:val="22"/>
          <w:szCs w:val="22"/>
        </w:rPr>
        <w:t>zmianę sposobu wykonywania dostaw, usług lub robót budowlanych,</w:t>
      </w:r>
    </w:p>
    <w:p w:rsidR="002E41B3" w:rsidRPr="00B76577" w:rsidRDefault="002E41B3" w:rsidP="002E41B3">
      <w:pPr>
        <w:pStyle w:val="ZARTzmartartykuempunktem"/>
        <w:numPr>
          <w:ilvl w:val="6"/>
          <w:numId w:val="2"/>
        </w:numPr>
        <w:spacing w:line="240" w:lineRule="auto"/>
        <w:ind w:left="284" w:hanging="284"/>
        <w:rPr>
          <w:rFonts w:ascii="Times New Roman" w:hAnsi="Times New Roman" w:cs="Times New Roman"/>
          <w:sz w:val="22"/>
          <w:szCs w:val="22"/>
        </w:rPr>
      </w:pPr>
      <w:r w:rsidRPr="00B76577">
        <w:rPr>
          <w:rFonts w:ascii="Times New Roman" w:hAnsi="Times New Roman" w:cs="Times New Roman"/>
          <w:sz w:val="22"/>
          <w:szCs w:val="22"/>
        </w:rPr>
        <w:t>zmianę zakresu świadczenia wykonawcy i odpowiadającą jej zmianę wynagrodzenia wykonawcy</w:t>
      </w:r>
    </w:p>
    <w:p w:rsidR="002E41B3" w:rsidRPr="00B76577" w:rsidRDefault="002E41B3" w:rsidP="002E41B3">
      <w:pPr>
        <w:pStyle w:val="ZARTzmartartykuempunktem"/>
        <w:spacing w:line="240" w:lineRule="auto"/>
        <w:ind w:left="0" w:firstLine="0"/>
        <w:rPr>
          <w:rFonts w:ascii="Times New Roman" w:hAnsi="Times New Roman" w:cs="Times New Roman"/>
          <w:sz w:val="22"/>
          <w:szCs w:val="22"/>
        </w:rPr>
      </w:pPr>
      <w:r w:rsidRPr="00B76577">
        <w:rPr>
          <w:rFonts w:ascii="Times New Roman" w:hAnsi="Times New Roman" w:cs="Times New Roman"/>
          <w:sz w:val="22"/>
          <w:szCs w:val="22"/>
        </w:rPr>
        <w:t>– o ile wzrost wynagrodzenia spowodowany każdą kolejną zmianą nie przekroczy 50% wartości pierwotnej umowy.5. Jeżeli umowa w sprawie zamówienia publicznego zawiera postanowienia korzystniej kształtujące sytuację wykonawcy, niż wynikałoby to z ust. 4, do zmiany umowy stosuje się te postanowienia, z zastrzeżeniem, że okoliczności związane z wystąpieniem COVID-19, o których mowa w ust. 1, nie mogą stanowić samodzielnej podstawy do wykonania umownego prawa odstąpienia od umowy.</w:t>
      </w:r>
    </w:p>
    <w:p w:rsidR="002E41B3" w:rsidRPr="00B76577" w:rsidRDefault="002E41B3" w:rsidP="002E41B3">
      <w:pPr>
        <w:pStyle w:val="ZARTzmartartykuempunktem"/>
        <w:spacing w:line="240" w:lineRule="auto"/>
        <w:ind w:left="0" w:firstLine="0"/>
        <w:rPr>
          <w:rFonts w:ascii="Times New Roman" w:hAnsi="Times New Roman" w:cs="Times New Roman"/>
          <w:sz w:val="22"/>
          <w:szCs w:val="22"/>
        </w:rPr>
      </w:pPr>
      <w:r w:rsidRPr="00B76577">
        <w:rPr>
          <w:rFonts w:ascii="Times New Roman" w:hAnsi="Times New Roman" w:cs="Times New Roman"/>
          <w:sz w:val="22"/>
          <w:szCs w:val="22"/>
        </w:rPr>
        <w:t>6. Jeżeli umowa w sprawie zamówienia publicznego zawiera postanowienia dotyczące kar umownych lub odszkodowań z tytułu odpowiedzialności za jej niewykonanie lub nienależyte wykonanie z powodu oznaczonych okoliczności, strona umowy, o której mowa w ust. 1, w stanowisku, o którym mowa w ust. 3, przedstawia wpływ okoliczności związanych z wystąpieniem COVID-19 na należyte jej wykonanie oraz wpływ zmiany umowy zgodnie z ust. 4, na zasadność ustalenia i dochodzenia tych kar lub odszkodowań, lub ich wysokość.</w:t>
      </w:r>
    </w:p>
    <w:p w:rsidR="002E41B3" w:rsidRPr="00B76577" w:rsidRDefault="002E41B3" w:rsidP="002E41B3">
      <w:pPr>
        <w:pStyle w:val="ZUSTzmustartykuempunktem"/>
        <w:spacing w:line="240" w:lineRule="auto"/>
        <w:ind w:left="0" w:firstLine="0"/>
        <w:rPr>
          <w:rFonts w:ascii="Times New Roman" w:hAnsi="Times New Roman" w:cs="Times New Roman"/>
          <w:sz w:val="22"/>
          <w:szCs w:val="22"/>
        </w:rPr>
      </w:pPr>
      <w:r w:rsidRPr="00B76577">
        <w:rPr>
          <w:rFonts w:ascii="Times New Roman" w:hAnsi="Times New Roman" w:cs="Times New Roman"/>
          <w:sz w:val="22"/>
          <w:szCs w:val="22"/>
        </w:rPr>
        <w:t>7. Wykonawca i podwykonawca, po stwierdzeniu, że okoliczności związane z wystąpieniem COVID-19, mogą wpłynąć lub wpływają na należyte wykonanie łączącej ich umowy, która jest związana z wykonaniem zamówienia publicznego lub jego części, uzgadniają odpowiednią zmianę tej umowy, w szczególności mogą zmienić termin wykonania umowy lub jej części, czasowo zawiesić wykonywanie umowy lub jej części, zmienić sposób wykonywania umowy lub zmienić zakres wzajemnych świadczeń.</w:t>
      </w:r>
    </w:p>
    <w:p w:rsidR="002E41B3" w:rsidRPr="00B76577" w:rsidRDefault="002E41B3" w:rsidP="002E41B3">
      <w:pPr>
        <w:pStyle w:val="ZUSTzmustartykuempunktem"/>
        <w:spacing w:line="240" w:lineRule="auto"/>
        <w:ind w:left="0" w:firstLine="0"/>
        <w:rPr>
          <w:rFonts w:ascii="Times New Roman" w:hAnsi="Times New Roman" w:cs="Times New Roman"/>
          <w:sz w:val="22"/>
          <w:szCs w:val="22"/>
        </w:rPr>
      </w:pPr>
      <w:r w:rsidRPr="00B76577">
        <w:rPr>
          <w:rFonts w:ascii="Times New Roman" w:hAnsi="Times New Roman" w:cs="Times New Roman"/>
          <w:sz w:val="22"/>
          <w:szCs w:val="22"/>
        </w:rPr>
        <w:t xml:space="preserve">8. W przypadku dokonania zmiany umowy, o której mowa w ust. 1, jeżeli zmiana ta obejmuje część zamówienia powierzoną do wykonania podwykonawcy, wykonawca i podwykonawca uzgadniają odpowiednią zmianę łączącej ich umowy, w sposób zapewniający, że warunki wykonania tej umowy </w:t>
      </w:r>
      <w:r w:rsidRPr="00B76577">
        <w:rPr>
          <w:rFonts w:ascii="Times New Roman" w:hAnsi="Times New Roman" w:cs="Times New Roman"/>
          <w:sz w:val="22"/>
          <w:szCs w:val="22"/>
        </w:rPr>
        <w:lastRenderedPageBreak/>
        <w:t>przez podwykonawcę nie będą mniej korzystne niż warunki wykonania umowy, o której mowa w ust. 1, zmienionej zgodnie z ust. 4, przez wykonawcę.</w:t>
      </w:r>
    </w:p>
    <w:p w:rsidR="002E41B3" w:rsidRPr="00B76577" w:rsidRDefault="002E41B3" w:rsidP="002E41B3">
      <w:pPr>
        <w:pStyle w:val="ZARTzmartartykuempunktem"/>
        <w:spacing w:line="240" w:lineRule="auto"/>
        <w:ind w:left="0" w:firstLine="0"/>
        <w:rPr>
          <w:rFonts w:ascii="Times New Roman" w:hAnsi="Times New Roman" w:cs="Times New Roman"/>
          <w:sz w:val="22"/>
          <w:szCs w:val="22"/>
        </w:rPr>
      </w:pPr>
      <w:r w:rsidRPr="00B76577">
        <w:rPr>
          <w:rFonts w:ascii="Times New Roman" w:hAnsi="Times New Roman" w:cs="Times New Roman"/>
          <w:sz w:val="22"/>
          <w:szCs w:val="22"/>
        </w:rPr>
        <w:t>9. Przepisy ust. 7 i 8 stosuje się do umowy zawartej między podwykonawcą a dalszym podwykonawcą.</w:t>
      </w:r>
    </w:p>
    <w:p w:rsidR="002E41B3" w:rsidRPr="00B76577" w:rsidRDefault="002E41B3" w:rsidP="002E41B3">
      <w:pPr>
        <w:suppressAutoHyphens/>
        <w:jc w:val="center"/>
        <w:rPr>
          <w:b/>
          <w:sz w:val="22"/>
          <w:szCs w:val="22"/>
          <w:lang w:eastAsia="zh-CN"/>
        </w:rPr>
      </w:pPr>
      <w:r w:rsidRPr="00B76577">
        <w:rPr>
          <w:b/>
          <w:sz w:val="22"/>
          <w:szCs w:val="22"/>
          <w:lang w:eastAsia="zh-CN"/>
        </w:rPr>
        <w:t xml:space="preserve">§ </w:t>
      </w:r>
      <w:r w:rsidR="00D364C7">
        <w:rPr>
          <w:b/>
          <w:sz w:val="22"/>
          <w:szCs w:val="22"/>
          <w:lang w:eastAsia="zh-CN"/>
        </w:rPr>
        <w:t>16</w:t>
      </w:r>
    </w:p>
    <w:p w:rsidR="002E41B3" w:rsidRPr="00B76577" w:rsidRDefault="002E41B3" w:rsidP="002E41B3">
      <w:pPr>
        <w:numPr>
          <w:ilvl w:val="0"/>
          <w:numId w:val="1"/>
        </w:numPr>
        <w:suppressAutoHyphens/>
        <w:ind w:left="284" w:hanging="284"/>
        <w:jc w:val="both"/>
        <w:rPr>
          <w:sz w:val="22"/>
          <w:szCs w:val="22"/>
          <w:lang w:eastAsia="zh-CN"/>
        </w:rPr>
      </w:pPr>
      <w:r w:rsidRPr="00B76577">
        <w:rPr>
          <w:sz w:val="22"/>
          <w:szCs w:val="22"/>
          <w:lang w:eastAsia="zh-CN"/>
        </w:rPr>
        <w:t>Ewentualne spory Stron rozstrzygać będzie sąd właściwy miejscowo dla siedziby Zamawiającego.</w:t>
      </w:r>
    </w:p>
    <w:p w:rsidR="002E41B3" w:rsidRPr="00B76577" w:rsidRDefault="002E41B3" w:rsidP="002E41B3">
      <w:pPr>
        <w:numPr>
          <w:ilvl w:val="0"/>
          <w:numId w:val="1"/>
        </w:numPr>
        <w:suppressAutoHyphens/>
        <w:ind w:left="284" w:hanging="284"/>
        <w:jc w:val="both"/>
        <w:rPr>
          <w:sz w:val="22"/>
          <w:szCs w:val="22"/>
          <w:lang w:eastAsia="zh-CN"/>
        </w:rPr>
      </w:pPr>
      <w:r w:rsidRPr="00B76577">
        <w:rPr>
          <w:sz w:val="22"/>
          <w:szCs w:val="22"/>
          <w:lang w:eastAsia="zh-CN"/>
        </w:rPr>
        <w:t>W sprawach nieunormowanych postanowieniami niniejszej umowy mają zastosowanie przepisy Kodeksu Cywilnego oraz ustawy - Prawo Zamówień Publicznych</w:t>
      </w:r>
      <w:r w:rsidR="008F0AAC">
        <w:rPr>
          <w:sz w:val="22"/>
          <w:szCs w:val="22"/>
          <w:lang w:eastAsia="zh-CN"/>
        </w:rPr>
        <w:t xml:space="preserve"> i Prawo Pocztowe.</w:t>
      </w:r>
    </w:p>
    <w:p w:rsidR="002E41B3" w:rsidRPr="00B76577" w:rsidRDefault="002E41B3" w:rsidP="002E41B3">
      <w:pPr>
        <w:numPr>
          <w:ilvl w:val="0"/>
          <w:numId w:val="1"/>
        </w:numPr>
        <w:suppressAutoHyphens/>
        <w:ind w:left="284" w:hanging="284"/>
        <w:jc w:val="both"/>
        <w:rPr>
          <w:sz w:val="22"/>
          <w:szCs w:val="22"/>
          <w:lang w:eastAsia="zh-CN"/>
        </w:rPr>
      </w:pPr>
      <w:r w:rsidRPr="00B76577">
        <w:rPr>
          <w:sz w:val="22"/>
          <w:szCs w:val="22"/>
          <w:lang w:eastAsia="zh-CN"/>
        </w:rPr>
        <w:t>Umowa została sporządzona w dwóch jednobrzmiących egzemplarzach po jednym dla każdej ze Stron.</w:t>
      </w:r>
    </w:p>
    <w:p w:rsidR="002E41B3" w:rsidRPr="00B76577" w:rsidRDefault="002E41B3" w:rsidP="002E41B3">
      <w:pPr>
        <w:numPr>
          <w:ilvl w:val="0"/>
          <w:numId w:val="1"/>
        </w:numPr>
        <w:suppressAutoHyphens/>
        <w:ind w:left="284" w:hanging="284"/>
        <w:jc w:val="both"/>
        <w:rPr>
          <w:sz w:val="22"/>
          <w:szCs w:val="22"/>
          <w:lang w:eastAsia="zh-CN"/>
        </w:rPr>
      </w:pPr>
      <w:r w:rsidRPr="00B76577">
        <w:rPr>
          <w:sz w:val="22"/>
          <w:szCs w:val="22"/>
          <w:lang w:eastAsia="zh-CN"/>
        </w:rPr>
        <w:t>Załącznikami do niniejszej umowy są:</w:t>
      </w:r>
    </w:p>
    <w:p w:rsidR="002E41B3" w:rsidRDefault="002E41B3" w:rsidP="002E41B3">
      <w:pPr>
        <w:tabs>
          <w:tab w:val="left" w:pos="284"/>
        </w:tabs>
        <w:suppressAutoHyphens/>
        <w:ind w:left="284" w:hanging="284"/>
        <w:jc w:val="both"/>
        <w:rPr>
          <w:sz w:val="22"/>
          <w:szCs w:val="22"/>
          <w:lang w:eastAsia="zh-CN"/>
        </w:rPr>
      </w:pPr>
      <w:r w:rsidRPr="00B76577">
        <w:rPr>
          <w:sz w:val="22"/>
          <w:szCs w:val="22"/>
          <w:lang w:eastAsia="zh-CN"/>
        </w:rPr>
        <w:t xml:space="preserve">    - Formularz ofertowy - Załącznik Nr ……</w:t>
      </w:r>
    </w:p>
    <w:p w:rsidR="002A49DB" w:rsidRDefault="002A49DB" w:rsidP="002E41B3">
      <w:pPr>
        <w:tabs>
          <w:tab w:val="left" w:pos="284"/>
        </w:tabs>
        <w:suppressAutoHyphens/>
        <w:ind w:left="284" w:hanging="284"/>
        <w:jc w:val="both"/>
        <w:rPr>
          <w:sz w:val="22"/>
          <w:szCs w:val="22"/>
          <w:lang w:eastAsia="zh-CN"/>
        </w:rPr>
      </w:pPr>
      <w:r>
        <w:rPr>
          <w:sz w:val="22"/>
          <w:szCs w:val="22"/>
          <w:lang w:eastAsia="zh-CN"/>
        </w:rPr>
        <w:t xml:space="preserve">    - Wykaz  miejsc odbioru</w:t>
      </w:r>
    </w:p>
    <w:p w:rsidR="002E41B3" w:rsidRDefault="002E41B3" w:rsidP="002E41B3">
      <w:pPr>
        <w:tabs>
          <w:tab w:val="left" w:pos="284"/>
        </w:tabs>
        <w:suppressAutoHyphens/>
        <w:ind w:left="284" w:hanging="284"/>
        <w:jc w:val="both"/>
        <w:rPr>
          <w:sz w:val="22"/>
          <w:szCs w:val="22"/>
          <w:lang w:eastAsia="zh-CN"/>
        </w:rPr>
      </w:pPr>
    </w:p>
    <w:p w:rsidR="00743EB4" w:rsidRDefault="007C432F" w:rsidP="00743EB4">
      <w:pPr>
        <w:shd w:val="clear" w:color="auto" w:fill="FFFFFF"/>
        <w:tabs>
          <w:tab w:val="left" w:pos="384"/>
        </w:tabs>
        <w:spacing w:before="101" w:line="206" w:lineRule="exact"/>
        <w:ind w:left="38"/>
        <w:jc w:val="both"/>
        <w:rPr>
          <w:b/>
          <w:color w:val="000000"/>
          <w:spacing w:val="-7"/>
          <w:w w:val="111"/>
          <w:sz w:val="22"/>
          <w:szCs w:val="22"/>
        </w:rPr>
      </w:pPr>
      <w:r>
        <w:rPr>
          <w:b/>
          <w:color w:val="000000"/>
          <w:spacing w:val="-7"/>
          <w:w w:val="111"/>
          <w:sz w:val="22"/>
          <w:szCs w:val="22"/>
        </w:rPr>
        <w:t>Z</w:t>
      </w:r>
      <w:r w:rsidR="00743EB4">
        <w:rPr>
          <w:b/>
          <w:color w:val="000000"/>
          <w:spacing w:val="-7"/>
          <w:w w:val="111"/>
          <w:sz w:val="22"/>
          <w:szCs w:val="22"/>
        </w:rPr>
        <w:t>AMAWIAJĄCY</w:t>
      </w:r>
      <w:r w:rsidR="00743EB4">
        <w:rPr>
          <w:b/>
          <w:color w:val="000000"/>
          <w:spacing w:val="-7"/>
          <w:w w:val="111"/>
          <w:sz w:val="22"/>
          <w:szCs w:val="22"/>
        </w:rPr>
        <w:tab/>
      </w:r>
      <w:r w:rsidR="00743EB4">
        <w:rPr>
          <w:b/>
          <w:color w:val="000000"/>
          <w:spacing w:val="-7"/>
          <w:w w:val="111"/>
          <w:sz w:val="22"/>
          <w:szCs w:val="22"/>
        </w:rPr>
        <w:tab/>
      </w:r>
      <w:r w:rsidR="00743EB4">
        <w:rPr>
          <w:b/>
          <w:color w:val="000000"/>
          <w:spacing w:val="-7"/>
          <w:w w:val="111"/>
          <w:sz w:val="22"/>
          <w:szCs w:val="22"/>
        </w:rPr>
        <w:tab/>
      </w:r>
      <w:r w:rsidR="00743EB4">
        <w:rPr>
          <w:b/>
          <w:color w:val="000000"/>
          <w:spacing w:val="-7"/>
          <w:w w:val="111"/>
          <w:sz w:val="22"/>
          <w:szCs w:val="22"/>
        </w:rPr>
        <w:tab/>
      </w:r>
      <w:r w:rsidR="00743EB4">
        <w:rPr>
          <w:b/>
          <w:color w:val="000000"/>
          <w:spacing w:val="-7"/>
          <w:w w:val="111"/>
          <w:sz w:val="22"/>
          <w:szCs w:val="22"/>
        </w:rPr>
        <w:tab/>
      </w:r>
      <w:r w:rsidR="00743EB4">
        <w:rPr>
          <w:b/>
          <w:color w:val="000000"/>
          <w:spacing w:val="-7"/>
          <w:w w:val="111"/>
          <w:sz w:val="22"/>
          <w:szCs w:val="22"/>
        </w:rPr>
        <w:tab/>
      </w:r>
      <w:r w:rsidR="00743EB4">
        <w:rPr>
          <w:b/>
          <w:color w:val="000000"/>
          <w:spacing w:val="-7"/>
          <w:w w:val="111"/>
          <w:sz w:val="22"/>
          <w:szCs w:val="22"/>
        </w:rPr>
        <w:tab/>
      </w:r>
      <w:r w:rsidR="00743EB4">
        <w:rPr>
          <w:b/>
          <w:color w:val="000000"/>
          <w:spacing w:val="-7"/>
          <w:w w:val="111"/>
          <w:sz w:val="22"/>
          <w:szCs w:val="22"/>
        </w:rPr>
        <w:tab/>
        <w:t>WYKONAWCA</w:t>
      </w:r>
    </w:p>
    <w:p w:rsidR="00743EB4" w:rsidRDefault="00743EB4"/>
    <w:sectPr w:rsidR="00743E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Times">
    <w:panose1 w:val="02020603050405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E5608"/>
    <w:multiLevelType w:val="multilevel"/>
    <w:tmpl w:val="D84A27F4"/>
    <w:lvl w:ilvl="0">
      <w:start w:val="3"/>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360"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0D757067"/>
    <w:multiLevelType w:val="hybridMultilevel"/>
    <w:tmpl w:val="CB865A3C"/>
    <w:lvl w:ilvl="0" w:tplc="04150011">
      <w:start w:val="1"/>
      <w:numFmt w:val="decimal"/>
      <w:lvlText w:val="%1)"/>
      <w:lvlJc w:val="left"/>
      <w:pPr>
        <w:ind w:left="1145" w:hanging="360"/>
      </w:pPr>
      <w:rPr>
        <w:rFonts w:cs="Times New Roman"/>
      </w:rPr>
    </w:lvl>
    <w:lvl w:ilvl="1" w:tplc="04150019">
      <w:start w:val="1"/>
      <w:numFmt w:val="lowerLetter"/>
      <w:lvlText w:val="%2."/>
      <w:lvlJc w:val="left"/>
      <w:pPr>
        <w:ind w:left="1865" w:hanging="360"/>
      </w:pPr>
      <w:rPr>
        <w:rFonts w:cs="Times New Roman"/>
      </w:rPr>
    </w:lvl>
    <w:lvl w:ilvl="2" w:tplc="04150011">
      <w:start w:val="1"/>
      <w:numFmt w:val="decimal"/>
      <w:lvlText w:val="%3)"/>
      <w:lvlJc w:val="left"/>
      <w:pPr>
        <w:ind w:left="2585" w:hanging="180"/>
      </w:pPr>
      <w:rPr>
        <w:rFonts w:cs="Times New Roman"/>
      </w:rPr>
    </w:lvl>
    <w:lvl w:ilvl="3" w:tplc="0415000F" w:tentative="1">
      <w:start w:val="1"/>
      <w:numFmt w:val="decimal"/>
      <w:lvlText w:val="%4."/>
      <w:lvlJc w:val="left"/>
      <w:pPr>
        <w:ind w:left="3305" w:hanging="360"/>
      </w:pPr>
      <w:rPr>
        <w:rFonts w:cs="Times New Roman"/>
      </w:rPr>
    </w:lvl>
    <w:lvl w:ilvl="4" w:tplc="04150019" w:tentative="1">
      <w:start w:val="1"/>
      <w:numFmt w:val="lowerLetter"/>
      <w:lvlText w:val="%5."/>
      <w:lvlJc w:val="left"/>
      <w:pPr>
        <w:ind w:left="4025" w:hanging="360"/>
      </w:pPr>
      <w:rPr>
        <w:rFonts w:cs="Times New Roman"/>
      </w:rPr>
    </w:lvl>
    <w:lvl w:ilvl="5" w:tplc="0415001B" w:tentative="1">
      <w:start w:val="1"/>
      <w:numFmt w:val="lowerRoman"/>
      <w:lvlText w:val="%6."/>
      <w:lvlJc w:val="right"/>
      <w:pPr>
        <w:ind w:left="4745" w:hanging="180"/>
      </w:pPr>
      <w:rPr>
        <w:rFonts w:cs="Times New Roman"/>
      </w:rPr>
    </w:lvl>
    <w:lvl w:ilvl="6" w:tplc="0415000F" w:tentative="1">
      <w:start w:val="1"/>
      <w:numFmt w:val="decimal"/>
      <w:lvlText w:val="%7."/>
      <w:lvlJc w:val="left"/>
      <w:pPr>
        <w:ind w:left="5465" w:hanging="360"/>
      </w:pPr>
      <w:rPr>
        <w:rFonts w:cs="Times New Roman"/>
      </w:rPr>
    </w:lvl>
    <w:lvl w:ilvl="7" w:tplc="04150019" w:tentative="1">
      <w:start w:val="1"/>
      <w:numFmt w:val="lowerLetter"/>
      <w:lvlText w:val="%8."/>
      <w:lvlJc w:val="left"/>
      <w:pPr>
        <w:ind w:left="6185" w:hanging="360"/>
      </w:pPr>
      <w:rPr>
        <w:rFonts w:cs="Times New Roman"/>
      </w:rPr>
    </w:lvl>
    <w:lvl w:ilvl="8" w:tplc="0415001B" w:tentative="1">
      <w:start w:val="1"/>
      <w:numFmt w:val="lowerRoman"/>
      <w:lvlText w:val="%9."/>
      <w:lvlJc w:val="right"/>
      <w:pPr>
        <w:ind w:left="6905" w:hanging="180"/>
      </w:pPr>
      <w:rPr>
        <w:rFonts w:cs="Times New Roman"/>
      </w:rPr>
    </w:lvl>
  </w:abstractNum>
  <w:abstractNum w:abstractNumId="2">
    <w:nsid w:val="0E8537C2"/>
    <w:multiLevelType w:val="hybridMultilevel"/>
    <w:tmpl w:val="671E88A0"/>
    <w:lvl w:ilvl="0" w:tplc="0A748806">
      <w:start w:val="1"/>
      <w:numFmt w:val="decimal"/>
      <w:lvlText w:val="%1."/>
      <w:lvlJc w:val="left"/>
      <w:pPr>
        <w:ind w:left="643" w:hanging="428"/>
      </w:pPr>
      <w:rPr>
        <w:rFonts w:ascii="Tahoma" w:eastAsia="Times New Roman" w:hAnsi="Tahoma" w:cs="Tahoma" w:hint="default"/>
        <w:spacing w:val="-5"/>
        <w:w w:val="100"/>
        <w:sz w:val="20"/>
        <w:szCs w:val="20"/>
      </w:rPr>
    </w:lvl>
    <w:lvl w:ilvl="1" w:tplc="F924A34E">
      <w:start w:val="1"/>
      <w:numFmt w:val="decimal"/>
      <w:lvlText w:val="%2)"/>
      <w:lvlJc w:val="left"/>
      <w:pPr>
        <w:ind w:left="931" w:hanging="425"/>
      </w:pPr>
      <w:rPr>
        <w:rFonts w:ascii="Tahoma" w:eastAsia="Times New Roman" w:hAnsi="Tahoma" w:cs="Tahoma" w:hint="default"/>
        <w:spacing w:val="-16"/>
        <w:w w:val="99"/>
        <w:sz w:val="20"/>
        <w:szCs w:val="20"/>
      </w:rPr>
    </w:lvl>
    <w:lvl w:ilvl="2" w:tplc="CD3E7C26">
      <w:numFmt w:val="bullet"/>
      <w:lvlText w:val="•"/>
      <w:lvlJc w:val="left"/>
      <w:pPr>
        <w:ind w:left="1918" w:hanging="425"/>
      </w:pPr>
      <w:rPr>
        <w:rFonts w:hint="default"/>
      </w:rPr>
    </w:lvl>
    <w:lvl w:ilvl="3" w:tplc="54E2E330">
      <w:numFmt w:val="bullet"/>
      <w:lvlText w:val="•"/>
      <w:lvlJc w:val="left"/>
      <w:pPr>
        <w:ind w:left="2896" w:hanging="425"/>
      </w:pPr>
      <w:rPr>
        <w:rFonts w:hint="default"/>
      </w:rPr>
    </w:lvl>
    <w:lvl w:ilvl="4" w:tplc="533C7868">
      <w:numFmt w:val="bullet"/>
      <w:lvlText w:val="•"/>
      <w:lvlJc w:val="left"/>
      <w:pPr>
        <w:ind w:left="3875" w:hanging="425"/>
      </w:pPr>
      <w:rPr>
        <w:rFonts w:hint="default"/>
      </w:rPr>
    </w:lvl>
    <w:lvl w:ilvl="5" w:tplc="A796A8BA">
      <w:numFmt w:val="bullet"/>
      <w:lvlText w:val="•"/>
      <w:lvlJc w:val="left"/>
      <w:pPr>
        <w:ind w:left="4853" w:hanging="425"/>
      </w:pPr>
      <w:rPr>
        <w:rFonts w:hint="default"/>
      </w:rPr>
    </w:lvl>
    <w:lvl w:ilvl="6" w:tplc="6C7AFABA">
      <w:numFmt w:val="bullet"/>
      <w:lvlText w:val="•"/>
      <w:lvlJc w:val="left"/>
      <w:pPr>
        <w:ind w:left="5832" w:hanging="425"/>
      </w:pPr>
      <w:rPr>
        <w:rFonts w:hint="default"/>
      </w:rPr>
    </w:lvl>
    <w:lvl w:ilvl="7" w:tplc="551A4802">
      <w:numFmt w:val="bullet"/>
      <w:lvlText w:val="•"/>
      <w:lvlJc w:val="left"/>
      <w:pPr>
        <w:ind w:left="6810" w:hanging="425"/>
      </w:pPr>
      <w:rPr>
        <w:rFonts w:hint="default"/>
      </w:rPr>
    </w:lvl>
    <w:lvl w:ilvl="8" w:tplc="F96AFD50">
      <w:numFmt w:val="bullet"/>
      <w:lvlText w:val="•"/>
      <w:lvlJc w:val="left"/>
      <w:pPr>
        <w:ind w:left="7789" w:hanging="425"/>
      </w:pPr>
      <w:rPr>
        <w:rFonts w:hint="default"/>
      </w:rPr>
    </w:lvl>
  </w:abstractNum>
  <w:abstractNum w:abstractNumId="3">
    <w:nsid w:val="17733F9D"/>
    <w:multiLevelType w:val="hybridMultilevel"/>
    <w:tmpl w:val="4C7483F4"/>
    <w:lvl w:ilvl="0" w:tplc="5BC4E712">
      <w:start w:val="16"/>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nsid w:val="29FB3A53"/>
    <w:multiLevelType w:val="hybridMultilevel"/>
    <w:tmpl w:val="C7BC0394"/>
    <w:lvl w:ilvl="0" w:tplc="A274DD18">
      <w:start w:val="1"/>
      <w:numFmt w:val="low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2EA0A1A"/>
    <w:multiLevelType w:val="hybridMultilevel"/>
    <w:tmpl w:val="882EDC3E"/>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399B3EB5"/>
    <w:multiLevelType w:val="hybridMultilevel"/>
    <w:tmpl w:val="037017F0"/>
    <w:lvl w:ilvl="0" w:tplc="0415000F">
      <w:start w:val="1"/>
      <w:numFmt w:val="decimal"/>
      <w:lvlText w:val="%1."/>
      <w:lvlJc w:val="left"/>
      <w:pPr>
        <w:tabs>
          <w:tab w:val="num" w:pos="360"/>
        </w:tabs>
        <w:ind w:left="360" w:hanging="360"/>
      </w:pPr>
    </w:lvl>
    <w:lvl w:ilvl="1" w:tplc="B5CE2F4E">
      <w:start w:val="1"/>
      <w:numFmt w:val="decimal"/>
      <w:lvlText w:val="%2)"/>
      <w:lvlJc w:val="left"/>
      <w:pPr>
        <w:ind w:left="4675" w:hanging="705"/>
      </w:pPr>
      <w:rPr>
        <w:rFonts w:ascii="Times New Roman" w:eastAsia="Times New Roman" w:hAnsi="Times New Roman" w:cs="Times New Roman" w:hint="default"/>
      </w:rPr>
    </w:lvl>
    <w:lvl w:ilvl="2" w:tplc="04150011">
      <w:start w:val="1"/>
      <w:numFmt w:val="decimal"/>
      <w:lvlText w:val="%3)"/>
      <w:lvlJc w:val="left"/>
      <w:pPr>
        <w:tabs>
          <w:tab w:val="num" w:pos="3960"/>
        </w:tabs>
        <w:ind w:left="3960" w:hanging="180"/>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39C57EC5"/>
    <w:multiLevelType w:val="hybridMultilevel"/>
    <w:tmpl w:val="8C04E306"/>
    <w:lvl w:ilvl="0" w:tplc="CD782814">
      <w:start w:val="1"/>
      <w:numFmt w:val="decimal"/>
      <w:lvlText w:val="%1."/>
      <w:lvlJc w:val="left"/>
      <w:pPr>
        <w:ind w:left="650" w:hanging="428"/>
      </w:pPr>
      <w:rPr>
        <w:rFonts w:ascii="Tahoma" w:eastAsia="Times New Roman" w:hAnsi="Tahoma" w:cs="Tahoma" w:hint="default"/>
        <w:spacing w:val="-8"/>
        <w:w w:val="100"/>
        <w:sz w:val="20"/>
        <w:szCs w:val="20"/>
      </w:rPr>
    </w:lvl>
    <w:lvl w:ilvl="1" w:tplc="F8D231A6">
      <w:start w:val="1"/>
      <w:numFmt w:val="decimal"/>
      <w:lvlText w:val="%2)"/>
      <w:lvlJc w:val="left"/>
      <w:pPr>
        <w:ind w:left="1543" w:hanging="468"/>
      </w:pPr>
      <w:rPr>
        <w:rFonts w:ascii="Tahoma" w:eastAsia="Times New Roman" w:hAnsi="Tahoma" w:cs="Tahoma" w:hint="default"/>
        <w:spacing w:val="-15"/>
        <w:w w:val="99"/>
        <w:sz w:val="20"/>
        <w:szCs w:val="20"/>
      </w:rPr>
    </w:lvl>
    <w:lvl w:ilvl="2" w:tplc="3A8C9B9E">
      <w:numFmt w:val="bullet"/>
      <w:lvlText w:val="•"/>
      <w:lvlJc w:val="left"/>
      <w:pPr>
        <w:ind w:left="2451" w:hanging="468"/>
      </w:pPr>
      <w:rPr>
        <w:rFonts w:hint="default"/>
      </w:rPr>
    </w:lvl>
    <w:lvl w:ilvl="3" w:tplc="92BEFA8E">
      <w:numFmt w:val="bullet"/>
      <w:lvlText w:val="•"/>
      <w:lvlJc w:val="left"/>
      <w:pPr>
        <w:ind w:left="3363" w:hanging="468"/>
      </w:pPr>
      <w:rPr>
        <w:rFonts w:hint="default"/>
      </w:rPr>
    </w:lvl>
    <w:lvl w:ilvl="4" w:tplc="AE045494">
      <w:numFmt w:val="bullet"/>
      <w:lvlText w:val="•"/>
      <w:lvlJc w:val="left"/>
      <w:pPr>
        <w:ind w:left="4275" w:hanging="468"/>
      </w:pPr>
      <w:rPr>
        <w:rFonts w:hint="default"/>
      </w:rPr>
    </w:lvl>
    <w:lvl w:ilvl="5" w:tplc="1180C9E0">
      <w:numFmt w:val="bullet"/>
      <w:lvlText w:val="•"/>
      <w:lvlJc w:val="left"/>
      <w:pPr>
        <w:ind w:left="5187" w:hanging="468"/>
      </w:pPr>
      <w:rPr>
        <w:rFonts w:hint="default"/>
      </w:rPr>
    </w:lvl>
    <w:lvl w:ilvl="6" w:tplc="4A82C7C0">
      <w:numFmt w:val="bullet"/>
      <w:lvlText w:val="•"/>
      <w:lvlJc w:val="left"/>
      <w:pPr>
        <w:ind w:left="6099" w:hanging="468"/>
      </w:pPr>
      <w:rPr>
        <w:rFonts w:hint="default"/>
      </w:rPr>
    </w:lvl>
    <w:lvl w:ilvl="7" w:tplc="BDEA63A2">
      <w:numFmt w:val="bullet"/>
      <w:lvlText w:val="•"/>
      <w:lvlJc w:val="left"/>
      <w:pPr>
        <w:ind w:left="7010" w:hanging="468"/>
      </w:pPr>
      <w:rPr>
        <w:rFonts w:hint="default"/>
      </w:rPr>
    </w:lvl>
    <w:lvl w:ilvl="8" w:tplc="980A4E44">
      <w:numFmt w:val="bullet"/>
      <w:lvlText w:val="•"/>
      <w:lvlJc w:val="left"/>
      <w:pPr>
        <w:ind w:left="7922" w:hanging="468"/>
      </w:pPr>
      <w:rPr>
        <w:rFonts w:hint="default"/>
      </w:rPr>
    </w:lvl>
  </w:abstractNum>
  <w:abstractNum w:abstractNumId="8">
    <w:nsid w:val="3F04452F"/>
    <w:multiLevelType w:val="multilevel"/>
    <w:tmpl w:val="0415001D"/>
    <w:lvl w:ilvl="0">
      <w:start w:val="1"/>
      <w:numFmt w:val="decimal"/>
      <w:lvlText w:val="%1)"/>
      <w:lvlJc w:val="left"/>
      <w:pPr>
        <w:ind w:left="643" w:hanging="360"/>
      </w:pPr>
      <w:rPr>
        <w:rFonts w:hint="default"/>
      </w:rPr>
    </w:lvl>
    <w:lvl w:ilvl="1">
      <w:start w:val="1"/>
      <w:numFmt w:val="lowerLetter"/>
      <w:lvlText w:val="%2)"/>
      <w:lvlJc w:val="left"/>
      <w:pPr>
        <w:ind w:left="1003" w:hanging="360"/>
      </w:pPr>
    </w:lvl>
    <w:lvl w:ilvl="2">
      <w:start w:val="1"/>
      <w:numFmt w:val="lowerRoman"/>
      <w:lvlText w:val="%3)"/>
      <w:lvlJc w:val="left"/>
      <w:pPr>
        <w:ind w:left="1363" w:hanging="360"/>
      </w:pPr>
    </w:lvl>
    <w:lvl w:ilvl="3">
      <w:start w:val="1"/>
      <w:numFmt w:val="decimal"/>
      <w:lvlText w:val="(%4)"/>
      <w:lvlJc w:val="left"/>
      <w:pPr>
        <w:ind w:left="1723" w:hanging="360"/>
      </w:pPr>
    </w:lvl>
    <w:lvl w:ilvl="4">
      <w:start w:val="1"/>
      <w:numFmt w:val="lowerLetter"/>
      <w:lvlText w:val="(%5)"/>
      <w:lvlJc w:val="left"/>
      <w:pPr>
        <w:ind w:left="2083" w:hanging="360"/>
      </w:pPr>
    </w:lvl>
    <w:lvl w:ilvl="5">
      <w:start w:val="1"/>
      <w:numFmt w:val="lowerRoman"/>
      <w:lvlText w:val="(%6)"/>
      <w:lvlJc w:val="left"/>
      <w:pPr>
        <w:ind w:left="2443" w:hanging="360"/>
      </w:pPr>
    </w:lvl>
    <w:lvl w:ilvl="6">
      <w:start w:val="1"/>
      <w:numFmt w:val="decimal"/>
      <w:lvlText w:val="%7."/>
      <w:lvlJc w:val="left"/>
      <w:pPr>
        <w:ind w:left="2803" w:hanging="360"/>
      </w:pPr>
    </w:lvl>
    <w:lvl w:ilvl="7">
      <w:start w:val="1"/>
      <w:numFmt w:val="lowerLetter"/>
      <w:lvlText w:val="%8."/>
      <w:lvlJc w:val="left"/>
      <w:pPr>
        <w:ind w:left="3163" w:hanging="360"/>
      </w:pPr>
    </w:lvl>
    <w:lvl w:ilvl="8">
      <w:start w:val="1"/>
      <w:numFmt w:val="lowerRoman"/>
      <w:lvlText w:val="%9."/>
      <w:lvlJc w:val="left"/>
      <w:pPr>
        <w:ind w:left="3523" w:hanging="360"/>
      </w:pPr>
    </w:lvl>
  </w:abstractNum>
  <w:abstractNum w:abstractNumId="9">
    <w:nsid w:val="4375199E"/>
    <w:multiLevelType w:val="hybridMultilevel"/>
    <w:tmpl w:val="B0EE0A56"/>
    <w:lvl w:ilvl="0" w:tplc="E11C7DB6">
      <w:start w:val="1"/>
      <w:numFmt w:val="lowerLetter"/>
      <w:lvlText w:val="%1)"/>
      <w:lvlJc w:val="left"/>
      <w:pPr>
        <w:tabs>
          <w:tab w:val="num" w:pos="720"/>
        </w:tabs>
        <w:ind w:left="720" w:hanging="360"/>
      </w:pPr>
      <w:rPr>
        <w:rFonts w:cs="Times New Roman" w:hint="default"/>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D5968368">
      <w:start w:val="1"/>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4B8B63F0"/>
    <w:multiLevelType w:val="multilevel"/>
    <w:tmpl w:val="0706F0BA"/>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4F715C23"/>
    <w:multiLevelType w:val="multilevel"/>
    <w:tmpl w:val="803AC494"/>
    <w:lvl w:ilvl="0">
      <w:start w:val="3"/>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360"/>
        </w:tabs>
        <w:ind w:left="360" w:hanging="360"/>
      </w:pPr>
      <w:rPr>
        <w:rFonts w:ascii="Tahoma" w:eastAsia="Times New Roman" w:hAnsi="Tahoma" w:cs="Tahoma" w:hint="default"/>
      </w:rPr>
    </w:lvl>
    <w:lvl w:ilvl="2">
      <w:start w:val="1"/>
      <w:numFmt w:val="decimal"/>
      <w:lvlText w:val="%3)"/>
      <w:lvlJc w:val="left"/>
      <w:pPr>
        <w:tabs>
          <w:tab w:val="num" w:pos="720"/>
        </w:tabs>
        <w:ind w:left="720" w:hanging="720"/>
      </w:pPr>
      <w:rPr>
        <w:rFonts w:ascii="Tahoma" w:eastAsia="Times New Roman" w:hAnsi="Tahoma" w:cs="Tahoma"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52E1443D"/>
    <w:multiLevelType w:val="hybridMultilevel"/>
    <w:tmpl w:val="8E689148"/>
    <w:lvl w:ilvl="0" w:tplc="49AA5AB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86C5E92"/>
    <w:multiLevelType w:val="hybridMultilevel"/>
    <w:tmpl w:val="BBDA3ADC"/>
    <w:lvl w:ilvl="0" w:tplc="3682730C">
      <w:start w:val="1"/>
      <w:numFmt w:val="decimal"/>
      <w:lvlText w:val="%1."/>
      <w:lvlJc w:val="left"/>
      <w:pPr>
        <w:ind w:left="506" w:hanging="428"/>
      </w:pPr>
      <w:rPr>
        <w:rFonts w:ascii="Tahoma" w:eastAsia="Times New Roman" w:hAnsi="Tahoma" w:cs="Tahoma" w:hint="default"/>
        <w:spacing w:val="-5"/>
        <w:w w:val="100"/>
        <w:sz w:val="20"/>
        <w:szCs w:val="20"/>
      </w:rPr>
    </w:lvl>
    <w:lvl w:ilvl="1" w:tplc="83E8F16A">
      <w:start w:val="1"/>
      <w:numFmt w:val="decimal"/>
      <w:lvlText w:val="%2)"/>
      <w:lvlJc w:val="left"/>
      <w:pPr>
        <w:ind w:left="943" w:hanging="348"/>
      </w:pPr>
      <w:rPr>
        <w:rFonts w:ascii="Tahoma" w:eastAsia="Times New Roman" w:hAnsi="Tahoma" w:cs="Tahoma" w:hint="default"/>
        <w:spacing w:val="-8"/>
        <w:w w:val="99"/>
        <w:sz w:val="20"/>
        <w:szCs w:val="20"/>
      </w:rPr>
    </w:lvl>
    <w:lvl w:ilvl="2" w:tplc="83B2EDF0">
      <w:start w:val="1"/>
      <w:numFmt w:val="lowerLetter"/>
      <w:lvlText w:val="%3)"/>
      <w:lvlJc w:val="left"/>
      <w:pPr>
        <w:ind w:left="1423" w:hanging="240"/>
      </w:pPr>
      <w:rPr>
        <w:rFonts w:hint="default"/>
        <w:spacing w:val="-1"/>
        <w:w w:val="99"/>
        <w:sz w:val="24"/>
        <w:szCs w:val="24"/>
      </w:rPr>
    </w:lvl>
    <w:lvl w:ilvl="3" w:tplc="449C71E2">
      <w:numFmt w:val="bullet"/>
      <w:lvlText w:val="•"/>
      <w:lvlJc w:val="left"/>
      <w:pPr>
        <w:ind w:left="2460" w:hanging="240"/>
      </w:pPr>
      <w:rPr>
        <w:rFonts w:hint="default"/>
      </w:rPr>
    </w:lvl>
    <w:lvl w:ilvl="4" w:tplc="72EC5946">
      <w:numFmt w:val="bullet"/>
      <w:lvlText w:val="•"/>
      <w:lvlJc w:val="left"/>
      <w:pPr>
        <w:ind w:left="3501" w:hanging="240"/>
      </w:pPr>
      <w:rPr>
        <w:rFonts w:hint="default"/>
      </w:rPr>
    </w:lvl>
    <w:lvl w:ilvl="5" w:tplc="56C43752">
      <w:numFmt w:val="bullet"/>
      <w:lvlText w:val="•"/>
      <w:lvlJc w:val="left"/>
      <w:pPr>
        <w:ind w:left="4542" w:hanging="240"/>
      </w:pPr>
      <w:rPr>
        <w:rFonts w:hint="default"/>
      </w:rPr>
    </w:lvl>
    <w:lvl w:ilvl="6" w:tplc="9756436E">
      <w:numFmt w:val="bullet"/>
      <w:lvlText w:val="•"/>
      <w:lvlJc w:val="left"/>
      <w:pPr>
        <w:ind w:left="5583" w:hanging="240"/>
      </w:pPr>
      <w:rPr>
        <w:rFonts w:hint="default"/>
      </w:rPr>
    </w:lvl>
    <w:lvl w:ilvl="7" w:tplc="24AAFCBA">
      <w:numFmt w:val="bullet"/>
      <w:lvlText w:val="•"/>
      <w:lvlJc w:val="left"/>
      <w:pPr>
        <w:ind w:left="6624" w:hanging="240"/>
      </w:pPr>
      <w:rPr>
        <w:rFonts w:hint="default"/>
      </w:rPr>
    </w:lvl>
    <w:lvl w:ilvl="8" w:tplc="EFB20936">
      <w:numFmt w:val="bullet"/>
      <w:lvlText w:val="•"/>
      <w:lvlJc w:val="left"/>
      <w:pPr>
        <w:ind w:left="7664" w:hanging="240"/>
      </w:pPr>
      <w:rPr>
        <w:rFonts w:hint="default"/>
      </w:rPr>
    </w:lvl>
  </w:abstractNum>
  <w:abstractNum w:abstractNumId="14">
    <w:nsid w:val="588D689B"/>
    <w:multiLevelType w:val="hybridMultilevel"/>
    <w:tmpl w:val="09601EE8"/>
    <w:lvl w:ilvl="0" w:tplc="2D0CA96A">
      <w:start w:val="1"/>
      <w:numFmt w:val="decimal"/>
      <w:lvlText w:val="%1."/>
      <w:lvlJc w:val="left"/>
      <w:pPr>
        <w:ind w:left="583" w:hanging="361"/>
      </w:pPr>
      <w:rPr>
        <w:rFonts w:ascii="Tahoma" w:eastAsia="Times New Roman" w:hAnsi="Tahoma" w:cs="Tahoma" w:hint="default"/>
        <w:spacing w:val="-5"/>
        <w:w w:val="99"/>
        <w:sz w:val="20"/>
        <w:szCs w:val="20"/>
      </w:rPr>
    </w:lvl>
    <w:lvl w:ilvl="1" w:tplc="C8F4D4CC">
      <w:numFmt w:val="bullet"/>
      <w:lvlText w:val="•"/>
      <w:lvlJc w:val="left"/>
      <w:pPr>
        <w:ind w:left="1496" w:hanging="361"/>
      </w:pPr>
      <w:rPr>
        <w:rFonts w:hint="default"/>
      </w:rPr>
    </w:lvl>
    <w:lvl w:ilvl="2" w:tplc="1ADCBFFE">
      <w:numFmt w:val="bullet"/>
      <w:lvlText w:val="•"/>
      <w:lvlJc w:val="left"/>
      <w:pPr>
        <w:ind w:left="2413" w:hanging="361"/>
      </w:pPr>
      <w:rPr>
        <w:rFonts w:hint="default"/>
      </w:rPr>
    </w:lvl>
    <w:lvl w:ilvl="3" w:tplc="036CBACE">
      <w:numFmt w:val="bullet"/>
      <w:lvlText w:val="•"/>
      <w:lvlJc w:val="left"/>
      <w:pPr>
        <w:ind w:left="3329" w:hanging="361"/>
      </w:pPr>
      <w:rPr>
        <w:rFonts w:hint="default"/>
      </w:rPr>
    </w:lvl>
    <w:lvl w:ilvl="4" w:tplc="F474B3F4">
      <w:numFmt w:val="bullet"/>
      <w:lvlText w:val="•"/>
      <w:lvlJc w:val="left"/>
      <w:pPr>
        <w:ind w:left="4246" w:hanging="361"/>
      </w:pPr>
      <w:rPr>
        <w:rFonts w:hint="default"/>
      </w:rPr>
    </w:lvl>
    <w:lvl w:ilvl="5" w:tplc="1F009E40">
      <w:numFmt w:val="bullet"/>
      <w:lvlText w:val="•"/>
      <w:lvlJc w:val="left"/>
      <w:pPr>
        <w:ind w:left="5163" w:hanging="361"/>
      </w:pPr>
      <w:rPr>
        <w:rFonts w:hint="default"/>
      </w:rPr>
    </w:lvl>
    <w:lvl w:ilvl="6" w:tplc="690A217E">
      <w:numFmt w:val="bullet"/>
      <w:lvlText w:val="•"/>
      <w:lvlJc w:val="left"/>
      <w:pPr>
        <w:ind w:left="6079" w:hanging="361"/>
      </w:pPr>
      <w:rPr>
        <w:rFonts w:hint="default"/>
      </w:rPr>
    </w:lvl>
    <w:lvl w:ilvl="7" w:tplc="4CFA668C">
      <w:numFmt w:val="bullet"/>
      <w:lvlText w:val="•"/>
      <w:lvlJc w:val="left"/>
      <w:pPr>
        <w:ind w:left="6996" w:hanging="361"/>
      </w:pPr>
      <w:rPr>
        <w:rFonts w:hint="default"/>
      </w:rPr>
    </w:lvl>
    <w:lvl w:ilvl="8" w:tplc="915AA59E">
      <w:numFmt w:val="bullet"/>
      <w:lvlText w:val="•"/>
      <w:lvlJc w:val="left"/>
      <w:pPr>
        <w:ind w:left="7913" w:hanging="361"/>
      </w:pPr>
      <w:rPr>
        <w:rFonts w:hint="default"/>
      </w:rPr>
    </w:lvl>
  </w:abstractNum>
  <w:abstractNum w:abstractNumId="15">
    <w:nsid w:val="5D443C82"/>
    <w:multiLevelType w:val="hybridMultilevel"/>
    <w:tmpl w:val="F7AE51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0323B8F"/>
    <w:multiLevelType w:val="hybridMultilevel"/>
    <w:tmpl w:val="3FBA12AE"/>
    <w:lvl w:ilvl="0" w:tplc="128CFC50">
      <w:start w:val="1"/>
      <w:numFmt w:val="decimal"/>
      <w:lvlText w:val="%1."/>
      <w:lvlJc w:val="left"/>
      <w:pPr>
        <w:ind w:left="645" w:hanging="361"/>
      </w:pPr>
      <w:rPr>
        <w:rFonts w:ascii="Tahoma" w:hAnsi="Tahoma" w:cs="Tahoma" w:hint="default"/>
        <w:b w:val="0"/>
        <w:bCs w:val="0"/>
        <w:spacing w:val="-26"/>
        <w:w w:val="99"/>
        <w:sz w:val="20"/>
        <w:szCs w:val="20"/>
      </w:rPr>
    </w:lvl>
    <w:lvl w:ilvl="1" w:tplc="9320CE74">
      <w:numFmt w:val="bullet"/>
      <w:lvlText w:val="•"/>
      <w:lvlJc w:val="left"/>
      <w:pPr>
        <w:ind w:left="1496" w:hanging="361"/>
      </w:pPr>
      <w:rPr>
        <w:rFonts w:hint="default"/>
      </w:rPr>
    </w:lvl>
    <w:lvl w:ilvl="2" w:tplc="E8689E52">
      <w:numFmt w:val="bullet"/>
      <w:lvlText w:val="•"/>
      <w:lvlJc w:val="left"/>
      <w:pPr>
        <w:ind w:left="2413" w:hanging="361"/>
      </w:pPr>
      <w:rPr>
        <w:rFonts w:hint="default"/>
      </w:rPr>
    </w:lvl>
    <w:lvl w:ilvl="3" w:tplc="4E36CA62">
      <w:numFmt w:val="bullet"/>
      <w:lvlText w:val="•"/>
      <w:lvlJc w:val="left"/>
      <w:pPr>
        <w:ind w:left="3329" w:hanging="361"/>
      </w:pPr>
      <w:rPr>
        <w:rFonts w:hint="default"/>
      </w:rPr>
    </w:lvl>
    <w:lvl w:ilvl="4" w:tplc="BCE2DEDA">
      <w:numFmt w:val="bullet"/>
      <w:lvlText w:val="•"/>
      <w:lvlJc w:val="left"/>
      <w:pPr>
        <w:ind w:left="4246" w:hanging="361"/>
      </w:pPr>
      <w:rPr>
        <w:rFonts w:hint="default"/>
      </w:rPr>
    </w:lvl>
    <w:lvl w:ilvl="5" w:tplc="EBCA568A">
      <w:numFmt w:val="bullet"/>
      <w:lvlText w:val="•"/>
      <w:lvlJc w:val="left"/>
      <w:pPr>
        <w:ind w:left="5163" w:hanging="361"/>
      </w:pPr>
      <w:rPr>
        <w:rFonts w:hint="default"/>
      </w:rPr>
    </w:lvl>
    <w:lvl w:ilvl="6" w:tplc="6308B28A">
      <w:numFmt w:val="bullet"/>
      <w:lvlText w:val="•"/>
      <w:lvlJc w:val="left"/>
      <w:pPr>
        <w:ind w:left="6079" w:hanging="361"/>
      </w:pPr>
      <w:rPr>
        <w:rFonts w:hint="default"/>
      </w:rPr>
    </w:lvl>
    <w:lvl w:ilvl="7" w:tplc="CF86BF56">
      <w:numFmt w:val="bullet"/>
      <w:lvlText w:val="•"/>
      <w:lvlJc w:val="left"/>
      <w:pPr>
        <w:ind w:left="6996" w:hanging="361"/>
      </w:pPr>
      <w:rPr>
        <w:rFonts w:hint="default"/>
      </w:rPr>
    </w:lvl>
    <w:lvl w:ilvl="8" w:tplc="DBDE7DC2">
      <w:numFmt w:val="bullet"/>
      <w:lvlText w:val="•"/>
      <w:lvlJc w:val="left"/>
      <w:pPr>
        <w:ind w:left="7913" w:hanging="361"/>
      </w:pPr>
      <w:rPr>
        <w:rFonts w:hint="default"/>
      </w:rPr>
    </w:lvl>
  </w:abstractNum>
  <w:abstractNum w:abstractNumId="17">
    <w:nsid w:val="6AE5166F"/>
    <w:multiLevelType w:val="hybridMultilevel"/>
    <w:tmpl w:val="32F8CAF8"/>
    <w:lvl w:ilvl="0" w:tplc="9E8E314C">
      <w:start w:val="1"/>
      <w:numFmt w:val="decimal"/>
      <w:lvlText w:val="%1."/>
      <w:lvlJc w:val="left"/>
      <w:pPr>
        <w:ind w:left="506" w:hanging="284"/>
      </w:pPr>
      <w:rPr>
        <w:rFonts w:ascii="Tahoma" w:eastAsia="Times New Roman" w:hAnsi="Tahoma" w:cs="Tahoma" w:hint="default"/>
        <w:spacing w:val="-17"/>
        <w:w w:val="100"/>
        <w:sz w:val="20"/>
        <w:szCs w:val="20"/>
      </w:rPr>
    </w:lvl>
    <w:lvl w:ilvl="1" w:tplc="33BC32C8">
      <w:start w:val="1"/>
      <w:numFmt w:val="decimal"/>
      <w:lvlText w:val="%2)"/>
      <w:lvlJc w:val="left"/>
      <w:pPr>
        <w:ind w:left="790" w:hanging="284"/>
      </w:pPr>
      <w:rPr>
        <w:rFonts w:ascii="Tahoma" w:eastAsia="Times New Roman" w:hAnsi="Tahoma" w:cs="Tahoma" w:hint="default"/>
        <w:w w:val="99"/>
        <w:sz w:val="20"/>
        <w:szCs w:val="20"/>
      </w:rPr>
    </w:lvl>
    <w:lvl w:ilvl="2" w:tplc="AD6ECEA2">
      <w:numFmt w:val="bullet"/>
      <w:lvlText w:val="•"/>
      <w:lvlJc w:val="left"/>
      <w:pPr>
        <w:ind w:left="1794" w:hanging="284"/>
      </w:pPr>
      <w:rPr>
        <w:rFonts w:hint="default"/>
      </w:rPr>
    </w:lvl>
    <w:lvl w:ilvl="3" w:tplc="A38CCB04">
      <w:numFmt w:val="bullet"/>
      <w:lvlText w:val="•"/>
      <w:lvlJc w:val="left"/>
      <w:pPr>
        <w:ind w:left="2788" w:hanging="284"/>
      </w:pPr>
      <w:rPr>
        <w:rFonts w:hint="default"/>
      </w:rPr>
    </w:lvl>
    <w:lvl w:ilvl="4" w:tplc="16181CEC">
      <w:numFmt w:val="bullet"/>
      <w:lvlText w:val="•"/>
      <w:lvlJc w:val="left"/>
      <w:pPr>
        <w:ind w:left="3782" w:hanging="284"/>
      </w:pPr>
      <w:rPr>
        <w:rFonts w:hint="default"/>
      </w:rPr>
    </w:lvl>
    <w:lvl w:ilvl="5" w:tplc="0DF24DEC">
      <w:numFmt w:val="bullet"/>
      <w:lvlText w:val="•"/>
      <w:lvlJc w:val="left"/>
      <w:pPr>
        <w:ind w:left="4776" w:hanging="284"/>
      </w:pPr>
      <w:rPr>
        <w:rFonts w:hint="default"/>
      </w:rPr>
    </w:lvl>
    <w:lvl w:ilvl="6" w:tplc="C6DC5D96">
      <w:numFmt w:val="bullet"/>
      <w:lvlText w:val="•"/>
      <w:lvlJc w:val="left"/>
      <w:pPr>
        <w:ind w:left="5770" w:hanging="284"/>
      </w:pPr>
      <w:rPr>
        <w:rFonts w:hint="default"/>
      </w:rPr>
    </w:lvl>
    <w:lvl w:ilvl="7" w:tplc="D366A5E0">
      <w:numFmt w:val="bullet"/>
      <w:lvlText w:val="•"/>
      <w:lvlJc w:val="left"/>
      <w:pPr>
        <w:ind w:left="6764" w:hanging="284"/>
      </w:pPr>
      <w:rPr>
        <w:rFonts w:hint="default"/>
      </w:rPr>
    </w:lvl>
    <w:lvl w:ilvl="8" w:tplc="12825954">
      <w:numFmt w:val="bullet"/>
      <w:lvlText w:val="•"/>
      <w:lvlJc w:val="left"/>
      <w:pPr>
        <w:ind w:left="7758" w:hanging="284"/>
      </w:pPr>
      <w:rPr>
        <w:rFonts w:hint="default"/>
      </w:rPr>
    </w:lvl>
  </w:abstractNum>
  <w:abstractNum w:abstractNumId="18">
    <w:nsid w:val="6BDC1A47"/>
    <w:multiLevelType w:val="hybridMultilevel"/>
    <w:tmpl w:val="876A6C16"/>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
    <w:nsid w:val="707B6772"/>
    <w:multiLevelType w:val="hybridMultilevel"/>
    <w:tmpl w:val="E0829A64"/>
    <w:lvl w:ilvl="0" w:tplc="FFFFFFFF">
      <w:start w:val="1"/>
      <w:numFmt w:val="decimal"/>
      <w:lvlText w:val="%1."/>
      <w:lvlJc w:val="left"/>
      <w:pPr>
        <w:ind w:left="720" w:hanging="360"/>
      </w:pPr>
      <w:rPr>
        <w:i w:val="0"/>
        <w:sz w:val="20"/>
        <w:szCs w:val="20"/>
      </w:rPr>
    </w:lvl>
    <w:lvl w:ilvl="1" w:tplc="FFFFFFFF">
      <w:start w:val="1"/>
      <w:numFmt w:val="decimal"/>
      <w:lvlText w:val="%2."/>
      <w:lvlJc w:val="left"/>
      <w:pPr>
        <w:ind w:left="1353"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722A785B"/>
    <w:multiLevelType w:val="hybridMultilevel"/>
    <w:tmpl w:val="E0829A64"/>
    <w:lvl w:ilvl="0" w:tplc="9900181A">
      <w:start w:val="1"/>
      <w:numFmt w:val="decimal"/>
      <w:lvlText w:val="%1."/>
      <w:lvlJc w:val="left"/>
      <w:pPr>
        <w:ind w:left="720" w:hanging="360"/>
      </w:pPr>
      <w:rPr>
        <w:i w:val="0"/>
        <w:sz w:val="20"/>
        <w:szCs w:val="20"/>
      </w:rPr>
    </w:lvl>
    <w:lvl w:ilvl="1" w:tplc="CEC01346">
      <w:start w:val="1"/>
      <w:numFmt w:val="decimal"/>
      <w:lvlText w:val="%2."/>
      <w:lvlJc w:val="left"/>
      <w:pPr>
        <w:ind w:left="1353"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8F77DC2"/>
    <w:multiLevelType w:val="hybridMultilevel"/>
    <w:tmpl w:val="C1BE1D58"/>
    <w:lvl w:ilvl="0" w:tplc="BAA04498">
      <w:start w:val="1"/>
      <w:numFmt w:val="decimal"/>
      <w:lvlText w:val="%1)"/>
      <w:lvlJc w:val="left"/>
      <w:pPr>
        <w:tabs>
          <w:tab w:val="num" w:pos="785"/>
        </w:tabs>
        <w:ind w:left="785"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2">
    <w:nsid w:val="7ED15D75"/>
    <w:multiLevelType w:val="multilevel"/>
    <w:tmpl w:val="2C50732E"/>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7F8F56BC"/>
    <w:multiLevelType w:val="hybridMultilevel"/>
    <w:tmpl w:val="19A887AE"/>
    <w:lvl w:ilvl="0" w:tplc="8902AD38">
      <w:start w:val="1"/>
      <w:numFmt w:val="decimal"/>
      <w:lvlText w:val="%1."/>
      <w:lvlJc w:val="left"/>
      <w:pPr>
        <w:ind w:left="506" w:hanging="284"/>
      </w:pPr>
      <w:rPr>
        <w:rFonts w:ascii="Tahoma" w:eastAsia="Times New Roman" w:hAnsi="Tahoma" w:cs="Tahoma" w:hint="default"/>
        <w:spacing w:val="-28"/>
        <w:w w:val="99"/>
        <w:sz w:val="20"/>
        <w:szCs w:val="20"/>
      </w:rPr>
    </w:lvl>
    <w:lvl w:ilvl="1" w:tplc="55D09058">
      <w:numFmt w:val="bullet"/>
      <w:lvlText w:val="•"/>
      <w:lvlJc w:val="left"/>
      <w:pPr>
        <w:ind w:left="1424" w:hanging="284"/>
      </w:pPr>
      <w:rPr>
        <w:rFonts w:hint="default"/>
      </w:rPr>
    </w:lvl>
    <w:lvl w:ilvl="2" w:tplc="F34AE3B4">
      <w:numFmt w:val="bullet"/>
      <w:lvlText w:val="•"/>
      <w:lvlJc w:val="left"/>
      <w:pPr>
        <w:ind w:left="2349" w:hanging="284"/>
      </w:pPr>
      <w:rPr>
        <w:rFonts w:hint="default"/>
      </w:rPr>
    </w:lvl>
    <w:lvl w:ilvl="3" w:tplc="13724442">
      <w:numFmt w:val="bullet"/>
      <w:lvlText w:val="•"/>
      <w:lvlJc w:val="left"/>
      <w:pPr>
        <w:ind w:left="3273" w:hanging="284"/>
      </w:pPr>
      <w:rPr>
        <w:rFonts w:hint="default"/>
      </w:rPr>
    </w:lvl>
    <w:lvl w:ilvl="4" w:tplc="F326A550">
      <w:numFmt w:val="bullet"/>
      <w:lvlText w:val="•"/>
      <w:lvlJc w:val="left"/>
      <w:pPr>
        <w:ind w:left="4198" w:hanging="284"/>
      </w:pPr>
      <w:rPr>
        <w:rFonts w:hint="default"/>
      </w:rPr>
    </w:lvl>
    <w:lvl w:ilvl="5" w:tplc="82403270">
      <w:numFmt w:val="bullet"/>
      <w:lvlText w:val="•"/>
      <w:lvlJc w:val="left"/>
      <w:pPr>
        <w:ind w:left="5123" w:hanging="284"/>
      </w:pPr>
      <w:rPr>
        <w:rFonts w:hint="default"/>
      </w:rPr>
    </w:lvl>
    <w:lvl w:ilvl="6" w:tplc="3A96FA14">
      <w:numFmt w:val="bullet"/>
      <w:lvlText w:val="•"/>
      <w:lvlJc w:val="left"/>
      <w:pPr>
        <w:ind w:left="6047" w:hanging="284"/>
      </w:pPr>
      <w:rPr>
        <w:rFonts w:hint="default"/>
      </w:rPr>
    </w:lvl>
    <w:lvl w:ilvl="7" w:tplc="57B65D28">
      <w:numFmt w:val="bullet"/>
      <w:lvlText w:val="•"/>
      <w:lvlJc w:val="left"/>
      <w:pPr>
        <w:ind w:left="6972" w:hanging="284"/>
      </w:pPr>
      <w:rPr>
        <w:rFonts w:hint="default"/>
      </w:rPr>
    </w:lvl>
    <w:lvl w:ilvl="8" w:tplc="5628D364">
      <w:numFmt w:val="bullet"/>
      <w:lvlText w:val="•"/>
      <w:lvlJc w:val="left"/>
      <w:pPr>
        <w:ind w:left="7897" w:hanging="284"/>
      </w:pPr>
      <w:rPr>
        <w:rFonts w:hint="default"/>
      </w:rPr>
    </w:lvl>
  </w:abstractNum>
  <w:num w:numId="1">
    <w:abstractNumId w:val="15"/>
  </w:num>
  <w:num w:numId="2">
    <w:abstractNumId w:val="0"/>
  </w:num>
  <w:num w:numId="3">
    <w:abstractNumId w:val="10"/>
  </w:num>
  <w:num w:numId="4">
    <w:abstractNumId w:val="23"/>
  </w:num>
  <w:num w:numId="5">
    <w:abstractNumId w:val="17"/>
  </w:num>
  <w:num w:numId="6">
    <w:abstractNumId w:val="7"/>
  </w:num>
  <w:num w:numId="7">
    <w:abstractNumId w:val="14"/>
  </w:num>
  <w:num w:numId="8">
    <w:abstractNumId w:val="2"/>
  </w:num>
  <w:num w:numId="9">
    <w:abstractNumId w:val="13"/>
  </w:num>
  <w:num w:numId="10">
    <w:abstractNumId w:val="16"/>
  </w:num>
  <w:num w:numId="11">
    <w:abstractNumId w:val="5"/>
  </w:num>
  <w:num w:numId="12">
    <w:abstractNumId w:val="6"/>
  </w:num>
  <w:num w:numId="13">
    <w:abstractNumId w:val="9"/>
  </w:num>
  <w:num w:numId="14">
    <w:abstractNumId w:val="1"/>
  </w:num>
  <w:num w:numId="15">
    <w:abstractNumId w:val="11"/>
  </w:num>
  <w:num w:numId="16">
    <w:abstractNumId w:val="8"/>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4"/>
  </w:num>
  <w:num w:numId="20">
    <w:abstractNumId w:val="12"/>
  </w:num>
  <w:num w:numId="21">
    <w:abstractNumId w:val="22"/>
  </w:num>
  <w:num w:numId="22">
    <w:abstractNumId w:val="20"/>
  </w:num>
  <w:num w:numId="23">
    <w:abstractNumId w:val="19"/>
  </w:num>
  <w:num w:numId="24">
    <w:abstractNumId w:val="3"/>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1B3"/>
    <w:rsid w:val="00000808"/>
    <w:rsid w:val="0008763C"/>
    <w:rsid w:val="00095016"/>
    <w:rsid w:val="000D27AE"/>
    <w:rsid w:val="000E5D1A"/>
    <w:rsid w:val="00106888"/>
    <w:rsid w:val="001702A3"/>
    <w:rsid w:val="001847F3"/>
    <w:rsid w:val="001936F0"/>
    <w:rsid w:val="00196EF9"/>
    <w:rsid w:val="001B44BD"/>
    <w:rsid w:val="001C2A46"/>
    <w:rsid w:val="001E02B8"/>
    <w:rsid w:val="0026586F"/>
    <w:rsid w:val="002A49DB"/>
    <w:rsid w:val="002C6DB1"/>
    <w:rsid w:val="002E244F"/>
    <w:rsid w:val="002E41B3"/>
    <w:rsid w:val="002F35CC"/>
    <w:rsid w:val="00324738"/>
    <w:rsid w:val="003319C4"/>
    <w:rsid w:val="0037633C"/>
    <w:rsid w:val="00437995"/>
    <w:rsid w:val="00483B55"/>
    <w:rsid w:val="004A77C1"/>
    <w:rsid w:val="004D060B"/>
    <w:rsid w:val="004D10F1"/>
    <w:rsid w:val="004E1446"/>
    <w:rsid w:val="004E6E48"/>
    <w:rsid w:val="004F3B00"/>
    <w:rsid w:val="004F72D8"/>
    <w:rsid w:val="00500777"/>
    <w:rsid w:val="00506112"/>
    <w:rsid w:val="00563F89"/>
    <w:rsid w:val="00574D79"/>
    <w:rsid w:val="005974AC"/>
    <w:rsid w:val="00597A6E"/>
    <w:rsid w:val="005B6370"/>
    <w:rsid w:val="006040C9"/>
    <w:rsid w:val="0065287D"/>
    <w:rsid w:val="006767CD"/>
    <w:rsid w:val="00684847"/>
    <w:rsid w:val="006A3730"/>
    <w:rsid w:val="006B2A8F"/>
    <w:rsid w:val="006D2D9D"/>
    <w:rsid w:val="006D6359"/>
    <w:rsid w:val="00705257"/>
    <w:rsid w:val="00743EB4"/>
    <w:rsid w:val="00782EBF"/>
    <w:rsid w:val="007B56E5"/>
    <w:rsid w:val="007B58FE"/>
    <w:rsid w:val="007C432F"/>
    <w:rsid w:val="007F14E8"/>
    <w:rsid w:val="007F6CF6"/>
    <w:rsid w:val="00814853"/>
    <w:rsid w:val="00831404"/>
    <w:rsid w:val="0085185D"/>
    <w:rsid w:val="00874E01"/>
    <w:rsid w:val="008860F9"/>
    <w:rsid w:val="008B0F15"/>
    <w:rsid w:val="008C2304"/>
    <w:rsid w:val="008C3B42"/>
    <w:rsid w:val="008E6AEA"/>
    <w:rsid w:val="008F0AAC"/>
    <w:rsid w:val="008F25F8"/>
    <w:rsid w:val="00904554"/>
    <w:rsid w:val="00915D3C"/>
    <w:rsid w:val="009213B1"/>
    <w:rsid w:val="00952F88"/>
    <w:rsid w:val="0097388B"/>
    <w:rsid w:val="00992CA2"/>
    <w:rsid w:val="009952F3"/>
    <w:rsid w:val="009B0316"/>
    <w:rsid w:val="009D7DF7"/>
    <w:rsid w:val="009E77B4"/>
    <w:rsid w:val="00A317A8"/>
    <w:rsid w:val="00A72B31"/>
    <w:rsid w:val="00A852E5"/>
    <w:rsid w:val="00AB08BD"/>
    <w:rsid w:val="00B0127A"/>
    <w:rsid w:val="00B47591"/>
    <w:rsid w:val="00B65F08"/>
    <w:rsid w:val="00B7754B"/>
    <w:rsid w:val="00BD0EEE"/>
    <w:rsid w:val="00C52D67"/>
    <w:rsid w:val="00C6605F"/>
    <w:rsid w:val="00C856A6"/>
    <w:rsid w:val="00C93541"/>
    <w:rsid w:val="00CF09E5"/>
    <w:rsid w:val="00D304BE"/>
    <w:rsid w:val="00D364C7"/>
    <w:rsid w:val="00D4783A"/>
    <w:rsid w:val="00D72480"/>
    <w:rsid w:val="00D80E17"/>
    <w:rsid w:val="00D93514"/>
    <w:rsid w:val="00DB330F"/>
    <w:rsid w:val="00DE493F"/>
    <w:rsid w:val="00E4389A"/>
    <w:rsid w:val="00E534F5"/>
    <w:rsid w:val="00E71F8D"/>
    <w:rsid w:val="00E71FAF"/>
    <w:rsid w:val="00EA5213"/>
    <w:rsid w:val="00F02E9A"/>
    <w:rsid w:val="00F05A9D"/>
    <w:rsid w:val="00F54D70"/>
    <w:rsid w:val="00F57E93"/>
    <w:rsid w:val="00F60D2F"/>
    <w:rsid w:val="00F64569"/>
    <w:rsid w:val="00F878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E41B3"/>
    <w:rPr>
      <w:rFonts w:ascii="Times New Roman" w:eastAsia="Times New Roman" w:hAnsi="Times New Roman"/>
    </w:rPr>
  </w:style>
  <w:style w:type="paragraph" w:styleId="Nagwek1">
    <w:name w:val="heading 1"/>
    <w:basedOn w:val="Normalny"/>
    <w:next w:val="Normalny"/>
    <w:link w:val="Nagwek1Znak"/>
    <w:qFormat/>
    <w:rsid w:val="002E41B3"/>
    <w:pPr>
      <w:keepNext/>
      <w:spacing w:before="240" w:after="60"/>
      <w:outlineLvl w:val="0"/>
    </w:pPr>
    <w:rPr>
      <w:rFonts w:ascii="Arial" w:hAnsi="Arial"/>
      <w:b/>
      <w:bCs/>
      <w:kern w:val="32"/>
      <w:sz w:val="32"/>
      <w:szCs w:val="32"/>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2E41B3"/>
    <w:rPr>
      <w:rFonts w:ascii="Arial" w:eastAsia="Times New Roman" w:hAnsi="Arial" w:cs="Times New Roman"/>
      <w:b/>
      <w:bCs/>
      <w:kern w:val="32"/>
      <w:sz w:val="32"/>
      <w:szCs w:val="32"/>
      <w:lang w:val="x-none" w:eastAsia="pl-PL"/>
    </w:rPr>
  </w:style>
  <w:style w:type="character" w:styleId="Hipercze">
    <w:name w:val="Hyperlink"/>
    <w:uiPriority w:val="99"/>
    <w:unhideWhenUsed/>
    <w:rsid w:val="002E41B3"/>
    <w:rPr>
      <w:color w:val="0000FF"/>
      <w:u w:val="single"/>
    </w:rPr>
  </w:style>
  <w:style w:type="paragraph" w:styleId="Tekstpodstawowy">
    <w:name w:val="Body Text"/>
    <w:basedOn w:val="Normalny"/>
    <w:link w:val="TekstpodstawowyZnak"/>
    <w:unhideWhenUsed/>
    <w:rsid w:val="002E41B3"/>
    <w:pPr>
      <w:spacing w:after="120"/>
    </w:pPr>
    <w:rPr>
      <w:lang w:val="x-none"/>
    </w:rPr>
  </w:style>
  <w:style w:type="character" w:customStyle="1" w:styleId="TekstpodstawowyZnak">
    <w:name w:val="Tekst podstawowy Znak"/>
    <w:link w:val="Tekstpodstawowy"/>
    <w:rsid w:val="002E41B3"/>
    <w:rPr>
      <w:rFonts w:ascii="Times New Roman" w:eastAsia="Times New Roman" w:hAnsi="Times New Roman" w:cs="Times New Roman"/>
      <w:sz w:val="20"/>
      <w:szCs w:val="20"/>
      <w:lang w:val="x-none" w:eastAsia="pl-PL"/>
    </w:rPr>
  </w:style>
  <w:style w:type="paragraph" w:customStyle="1" w:styleId="ZARTzmartartykuempunktem">
    <w:name w:val="Z/ART(§) – zm. art. (§) artykułem (punktem)"/>
    <w:basedOn w:val="Normalny"/>
    <w:uiPriority w:val="30"/>
    <w:rsid w:val="002E41B3"/>
    <w:pPr>
      <w:autoSpaceDE w:val="0"/>
      <w:autoSpaceDN w:val="0"/>
      <w:spacing w:line="360" w:lineRule="auto"/>
      <w:ind w:left="510" w:firstLine="510"/>
      <w:jc w:val="both"/>
    </w:pPr>
    <w:rPr>
      <w:rFonts w:ascii="Times" w:eastAsia="Calibri" w:hAnsi="Times" w:cs="Times"/>
      <w:sz w:val="24"/>
      <w:szCs w:val="24"/>
    </w:rPr>
  </w:style>
  <w:style w:type="paragraph" w:customStyle="1" w:styleId="ZUSTzmustartykuempunktem">
    <w:name w:val="Z/UST(§) – zm. ust. (§) artykułem (punktem)"/>
    <w:basedOn w:val="Normalny"/>
    <w:uiPriority w:val="30"/>
    <w:rsid w:val="002E41B3"/>
    <w:pPr>
      <w:autoSpaceDE w:val="0"/>
      <w:autoSpaceDN w:val="0"/>
      <w:spacing w:line="360" w:lineRule="auto"/>
      <w:ind w:left="510" w:firstLine="510"/>
      <w:jc w:val="both"/>
    </w:pPr>
    <w:rPr>
      <w:rFonts w:ascii="Times" w:eastAsia="Calibri" w:hAnsi="Times" w:cs="Times"/>
      <w:sz w:val="24"/>
      <w:szCs w:val="24"/>
    </w:rPr>
  </w:style>
  <w:style w:type="character" w:customStyle="1" w:styleId="object">
    <w:name w:val="object"/>
    <w:basedOn w:val="Domylnaczcionkaakapitu"/>
    <w:rsid w:val="002E41B3"/>
  </w:style>
  <w:style w:type="paragraph" w:customStyle="1" w:styleId="Akapitzlist3">
    <w:name w:val="Akapit z listą3"/>
    <w:basedOn w:val="Normalny"/>
    <w:rsid w:val="002E41B3"/>
    <w:pPr>
      <w:widowControl w:val="0"/>
      <w:autoSpaceDE w:val="0"/>
      <w:autoSpaceDN w:val="0"/>
      <w:ind w:left="819" w:hanging="567"/>
      <w:jc w:val="both"/>
    </w:pPr>
    <w:rPr>
      <w:rFonts w:eastAsia="Calibri"/>
      <w:sz w:val="22"/>
      <w:szCs w:val="22"/>
    </w:rPr>
  </w:style>
  <w:style w:type="character" w:styleId="Odwoaniedokomentarza">
    <w:name w:val="annotation reference"/>
    <w:uiPriority w:val="99"/>
    <w:semiHidden/>
    <w:unhideWhenUsed/>
    <w:rsid w:val="008E6AEA"/>
    <w:rPr>
      <w:sz w:val="16"/>
      <w:szCs w:val="16"/>
    </w:rPr>
  </w:style>
  <w:style w:type="paragraph" w:styleId="Tekstkomentarza">
    <w:name w:val="annotation text"/>
    <w:basedOn w:val="Normalny"/>
    <w:link w:val="TekstkomentarzaZnak"/>
    <w:uiPriority w:val="99"/>
    <w:semiHidden/>
    <w:unhideWhenUsed/>
    <w:rsid w:val="008E6AEA"/>
  </w:style>
  <w:style w:type="character" w:customStyle="1" w:styleId="TekstkomentarzaZnak">
    <w:name w:val="Tekst komentarza Znak"/>
    <w:link w:val="Tekstkomentarza"/>
    <w:uiPriority w:val="99"/>
    <w:semiHidden/>
    <w:rsid w:val="008E6AEA"/>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8E6AEA"/>
    <w:rPr>
      <w:b/>
      <w:bCs/>
    </w:rPr>
  </w:style>
  <w:style w:type="character" w:customStyle="1" w:styleId="TematkomentarzaZnak">
    <w:name w:val="Temat komentarza Znak"/>
    <w:link w:val="Tematkomentarza"/>
    <w:uiPriority w:val="99"/>
    <w:semiHidden/>
    <w:rsid w:val="008E6AEA"/>
    <w:rPr>
      <w:rFonts w:ascii="Times New Roman" w:eastAsia="Times New Roman" w:hAnsi="Times New Roman"/>
      <w:b/>
      <w:bCs/>
    </w:rPr>
  </w:style>
  <w:style w:type="paragraph" w:styleId="Nagwek">
    <w:name w:val="header"/>
    <w:link w:val="NagwekZnak"/>
    <w:rsid w:val="00B0127A"/>
    <w:pPr>
      <w:pBdr>
        <w:top w:val="nil"/>
        <w:left w:val="nil"/>
        <w:bottom w:val="nil"/>
        <w:right w:val="nil"/>
        <w:between w:val="nil"/>
        <w:bar w:val="nil"/>
      </w:pBdr>
      <w:tabs>
        <w:tab w:val="center" w:pos="4536"/>
        <w:tab w:val="right" w:pos="9072"/>
      </w:tabs>
    </w:pPr>
    <w:rPr>
      <w:rFonts w:ascii="Arial" w:eastAsia="Arial Unicode MS" w:hAnsi="Arial" w:cs="Arial Unicode MS"/>
      <w:color w:val="000000"/>
      <w:sz w:val="16"/>
      <w:szCs w:val="16"/>
      <w:u w:color="000000"/>
      <w:bdr w:val="nil"/>
    </w:rPr>
  </w:style>
  <w:style w:type="character" w:customStyle="1" w:styleId="NagwekZnak">
    <w:name w:val="Nagłówek Znak"/>
    <w:link w:val="Nagwek"/>
    <w:rsid w:val="00B0127A"/>
    <w:rPr>
      <w:rFonts w:ascii="Arial" w:eastAsia="Arial Unicode MS" w:hAnsi="Arial" w:cs="Arial Unicode MS"/>
      <w:color w:val="000000"/>
      <w:sz w:val="16"/>
      <w:szCs w:val="16"/>
      <w:u w:color="000000"/>
      <w:bdr w:val="nil"/>
    </w:rPr>
  </w:style>
  <w:style w:type="paragraph" w:styleId="Poprawka">
    <w:name w:val="Revision"/>
    <w:hidden/>
    <w:uiPriority w:val="99"/>
    <w:semiHidden/>
    <w:rsid w:val="00B0127A"/>
    <w:rPr>
      <w:rFonts w:ascii="Times New Roman" w:eastAsia="Times New Roman" w:hAnsi="Times New Roman"/>
    </w:rPr>
  </w:style>
  <w:style w:type="paragraph" w:customStyle="1" w:styleId="ListParagraph">
    <w:name w:val="List Paragraph"/>
    <w:basedOn w:val="Normalny"/>
    <w:rsid w:val="004E6E48"/>
    <w:pPr>
      <w:widowControl w:val="0"/>
      <w:autoSpaceDE w:val="0"/>
      <w:autoSpaceDN w:val="0"/>
      <w:ind w:left="819" w:hanging="567"/>
      <w:jc w:val="both"/>
    </w:pPr>
    <w:rPr>
      <w:rFonts w:eastAsia="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E41B3"/>
    <w:rPr>
      <w:rFonts w:ascii="Times New Roman" w:eastAsia="Times New Roman" w:hAnsi="Times New Roman"/>
    </w:rPr>
  </w:style>
  <w:style w:type="paragraph" w:styleId="Nagwek1">
    <w:name w:val="heading 1"/>
    <w:basedOn w:val="Normalny"/>
    <w:next w:val="Normalny"/>
    <w:link w:val="Nagwek1Znak"/>
    <w:qFormat/>
    <w:rsid w:val="002E41B3"/>
    <w:pPr>
      <w:keepNext/>
      <w:spacing w:before="240" w:after="60"/>
      <w:outlineLvl w:val="0"/>
    </w:pPr>
    <w:rPr>
      <w:rFonts w:ascii="Arial" w:hAnsi="Arial"/>
      <w:b/>
      <w:bCs/>
      <w:kern w:val="32"/>
      <w:sz w:val="32"/>
      <w:szCs w:val="32"/>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2E41B3"/>
    <w:rPr>
      <w:rFonts w:ascii="Arial" w:eastAsia="Times New Roman" w:hAnsi="Arial" w:cs="Times New Roman"/>
      <w:b/>
      <w:bCs/>
      <w:kern w:val="32"/>
      <w:sz w:val="32"/>
      <w:szCs w:val="32"/>
      <w:lang w:val="x-none" w:eastAsia="pl-PL"/>
    </w:rPr>
  </w:style>
  <w:style w:type="character" w:styleId="Hipercze">
    <w:name w:val="Hyperlink"/>
    <w:uiPriority w:val="99"/>
    <w:unhideWhenUsed/>
    <w:rsid w:val="002E41B3"/>
    <w:rPr>
      <w:color w:val="0000FF"/>
      <w:u w:val="single"/>
    </w:rPr>
  </w:style>
  <w:style w:type="paragraph" w:styleId="Tekstpodstawowy">
    <w:name w:val="Body Text"/>
    <w:basedOn w:val="Normalny"/>
    <w:link w:val="TekstpodstawowyZnak"/>
    <w:unhideWhenUsed/>
    <w:rsid w:val="002E41B3"/>
    <w:pPr>
      <w:spacing w:after="120"/>
    </w:pPr>
    <w:rPr>
      <w:lang w:val="x-none"/>
    </w:rPr>
  </w:style>
  <w:style w:type="character" w:customStyle="1" w:styleId="TekstpodstawowyZnak">
    <w:name w:val="Tekst podstawowy Znak"/>
    <w:link w:val="Tekstpodstawowy"/>
    <w:rsid w:val="002E41B3"/>
    <w:rPr>
      <w:rFonts w:ascii="Times New Roman" w:eastAsia="Times New Roman" w:hAnsi="Times New Roman" w:cs="Times New Roman"/>
      <w:sz w:val="20"/>
      <w:szCs w:val="20"/>
      <w:lang w:val="x-none" w:eastAsia="pl-PL"/>
    </w:rPr>
  </w:style>
  <w:style w:type="paragraph" w:customStyle="1" w:styleId="ZARTzmartartykuempunktem">
    <w:name w:val="Z/ART(§) – zm. art. (§) artykułem (punktem)"/>
    <w:basedOn w:val="Normalny"/>
    <w:uiPriority w:val="30"/>
    <w:rsid w:val="002E41B3"/>
    <w:pPr>
      <w:autoSpaceDE w:val="0"/>
      <w:autoSpaceDN w:val="0"/>
      <w:spacing w:line="360" w:lineRule="auto"/>
      <w:ind w:left="510" w:firstLine="510"/>
      <w:jc w:val="both"/>
    </w:pPr>
    <w:rPr>
      <w:rFonts w:ascii="Times" w:eastAsia="Calibri" w:hAnsi="Times" w:cs="Times"/>
      <w:sz w:val="24"/>
      <w:szCs w:val="24"/>
    </w:rPr>
  </w:style>
  <w:style w:type="paragraph" w:customStyle="1" w:styleId="ZUSTzmustartykuempunktem">
    <w:name w:val="Z/UST(§) – zm. ust. (§) artykułem (punktem)"/>
    <w:basedOn w:val="Normalny"/>
    <w:uiPriority w:val="30"/>
    <w:rsid w:val="002E41B3"/>
    <w:pPr>
      <w:autoSpaceDE w:val="0"/>
      <w:autoSpaceDN w:val="0"/>
      <w:spacing w:line="360" w:lineRule="auto"/>
      <w:ind w:left="510" w:firstLine="510"/>
      <w:jc w:val="both"/>
    </w:pPr>
    <w:rPr>
      <w:rFonts w:ascii="Times" w:eastAsia="Calibri" w:hAnsi="Times" w:cs="Times"/>
      <w:sz w:val="24"/>
      <w:szCs w:val="24"/>
    </w:rPr>
  </w:style>
  <w:style w:type="character" w:customStyle="1" w:styleId="object">
    <w:name w:val="object"/>
    <w:basedOn w:val="Domylnaczcionkaakapitu"/>
    <w:rsid w:val="002E41B3"/>
  </w:style>
  <w:style w:type="paragraph" w:customStyle="1" w:styleId="Akapitzlist3">
    <w:name w:val="Akapit z listą3"/>
    <w:basedOn w:val="Normalny"/>
    <w:rsid w:val="002E41B3"/>
    <w:pPr>
      <w:widowControl w:val="0"/>
      <w:autoSpaceDE w:val="0"/>
      <w:autoSpaceDN w:val="0"/>
      <w:ind w:left="819" w:hanging="567"/>
      <w:jc w:val="both"/>
    </w:pPr>
    <w:rPr>
      <w:rFonts w:eastAsia="Calibri"/>
      <w:sz w:val="22"/>
      <w:szCs w:val="22"/>
    </w:rPr>
  </w:style>
  <w:style w:type="character" w:styleId="Odwoaniedokomentarza">
    <w:name w:val="annotation reference"/>
    <w:uiPriority w:val="99"/>
    <w:semiHidden/>
    <w:unhideWhenUsed/>
    <w:rsid w:val="008E6AEA"/>
    <w:rPr>
      <w:sz w:val="16"/>
      <w:szCs w:val="16"/>
    </w:rPr>
  </w:style>
  <w:style w:type="paragraph" w:styleId="Tekstkomentarza">
    <w:name w:val="annotation text"/>
    <w:basedOn w:val="Normalny"/>
    <w:link w:val="TekstkomentarzaZnak"/>
    <w:uiPriority w:val="99"/>
    <w:semiHidden/>
    <w:unhideWhenUsed/>
    <w:rsid w:val="008E6AEA"/>
  </w:style>
  <w:style w:type="character" w:customStyle="1" w:styleId="TekstkomentarzaZnak">
    <w:name w:val="Tekst komentarza Znak"/>
    <w:link w:val="Tekstkomentarza"/>
    <w:uiPriority w:val="99"/>
    <w:semiHidden/>
    <w:rsid w:val="008E6AEA"/>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8E6AEA"/>
    <w:rPr>
      <w:b/>
      <w:bCs/>
    </w:rPr>
  </w:style>
  <w:style w:type="character" w:customStyle="1" w:styleId="TematkomentarzaZnak">
    <w:name w:val="Temat komentarza Znak"/>
    <w:link w:val="Tematkomentarza"/>
    <w:uiPriority w:val="99"/>
    <w:semiHidden/>
    <w:rsid w:val="008E6AEA"/>
    <w:rPr>
      <w:rFonts w:ascii="Times New Roman" w:eastAsia="Times New Roman" w:hAnsi="Times New Roman"/>
      <w:b/>
      <w:bCs/>
    </w:rPr>
  </w:style>
  <w:style w:type="paragraph" w:styleId="Nagwek">
    <w:name w:val="header"/>
    <w:link w:val="NagwekZnak"/>
    <w:rsid w:val="00B0127A"/>
    <w:pPr>
      <w:pBdr>
        <w:top w:val="nil"/>
        <w:left w:val="nil"/>
        <w:bottom w:val="nil"/>
        <w:right w:val="nil"/>
        <w:between w:val="nil"/>
        <w:bar w:val="nil"/>
      </w:pBdr>
      <w:tabs>
        <w:tab w:val="center" w:pos="4536"/>
        <w:tab w:val="right" w:pos="9072"/>
      </w:tabs>
    </w:pPr>
    <w:rPr>
      <w:rFonts w:ascii="Arial" w:eastAsia="Arial Unicode MS" w:hAnsi="Arial" w:cs="Arial Unicode MS"/>
      <w:color w:val="000000"/>
      <w:sz w:val="16"/>
      <w:szCs w:val="16"/>
      <w:u w:color="000000"/>
      <w:bdr w:val="nil"/>
    </w:rPr>
  </w:style>
  <w:style w:type="character" w:customStyle="1" w:styleId="NagwekZnak">
    <w:name w:val="Nagłówek Znak"/>
    <w:link w:val="Nagwek"/>
    <w:rsid w:val="00B0127A"/>
    <w:rPr>
      <w:rFonts w:ascii="Arial" w:eastAsia="Arial Unicode MS" w:hAnsi="Arial" w:cs="Arial Unicode MS"/>
      <w:color w:val="000000"/>
      <w:sz w:val="16"/>
      <w:szCs w:val="16"/>
      <w:u w:color="000000"/>
      <w:bdr w:val="nil"/>
    </w:rPr>
  </w:style>
  <w:style w:type="paragraph" w:styleId="Poprawka">
    <w:name w:val="Revision"/>
    <w:hidden/>
    <w:uiPriority w:val="99"/>
    <w:semiHidden/>
    <w:rsid w:val="00B0127A"/>
    <w:rPr>
      <w:rFonts w:ascii="Times New Roman" w:eastAsia="Times New Roman" w:hAnsi="Times New Roman"/>
    </w:rPr>
  </w:style>
  <w:style w:type="paragraph" w:customStyle="1" w:styleId="ListParagraph">
    <w:name w:val="List Paragraph"/>
    <w:basedOn w:val="Normalny"/>
    <w:rsid w:val="004E6E48"/>
    <w:pPr>
      <w:widowControl w:val="0"/>
      <w:autoSpaceDE w:val="0"/>
      <w:autoSpaceDN w:val="0"/>
      <w:ind w:left="819" w:hanging="567"/>
      <w:jc w:val="both"/>
    </w:pPr>
    <w:rPr>
      <w:rFonts w:eastAsia="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519674">
      <w:bodyDiv w:val="1"/>
      <w:marLeft w:val="0"/>
      <w:marRight w:val="0"/>
      <w:marTop w:val="0"/>
      <w:marBottom w:val="0"/>
      <w:divBdr>
        <w:top w:val="none" w:sz="0" w:space="0" w:color="auto"/>
        <w:left w:val="none" w:sz="0" w:space="0" w:color="auto"/>
        <w:bottom w:val="none" w:sz="0" w:space="0" w:color="auto"/>
        <w:right w:val="none" w:sz="0" w:space="0" w:color="auto"/>
      </w:divBdr>
    </w:div>
    <w:div w:id="842161573">
      <w:bodyDiv w:val="1"/>
      <w:marLeft w:val="0"/>
      <w:marRight w:val="0"/>
      <w:marTop w:val="0"/>
      <w:marBottom w:val="0"/>
      <w:divBdr>
        <w:top w:val="none" w:sz="0" w:space="0" w:color="auto"/>
        <w:left w:val="none" w:sz="0" w:space="0" w:color="auto"/>
        <w:bottom w:val="none" w:sz="0" w:space="0" w:color="auto"/>
        <w:right w:val="none" w:sz="0" w:space="0" w:color="auto"/>
      </w:divBdr>
    </w:div>
    <w:div w:id="206668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ibgmazovia.pl" TargetMode="External"/><Relationship Id="rId3" Type="http://schemas.openxmlformats.org/officeDocument/2006/relationships/styles" Target="styles.xml"/><Relationship Id="rId7" Type="http://schemas.openxmlformats.org/officeDocument/2006/relationships/hyperlink" Target="mailto:iod@ibgmazovia.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156A5C-3CB0-4C8D-A7C7-94FD43B3A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5882</Words>
  <Characters>35297</Characters>
  <Application>Microsoft Office Word</Application>
  <DocSecurity>0</DocSecurity>
  <Lines>294</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41097</CharactersWithSpaces>
  <SharedDoc>false</SharedDoc>
  <HLinks>
    <vt:vector size="12" baseType="variant">
      <vt:variant>
        <vt:i4>4456567</vt:i4>
      </vt:variant>
      <vt:variant>
        <vt:i4>3</vt:i4>
      </vt:variant>
      <vt:variant>
        <vt:i4>0</vt:i4>
      </vt:variant>
      <vt:variant>
        <vt:i4>5</vt:i4>
      </vt:variant>
      <vt:variant>
        <vt:lpwstr>mailto:iod@ibgmazovia.pl</vt:lpwstr>
      </vt:variant>
      <vt:variant>
        <vt:lpwstr/>
      </vt:variant>
      <vt:variant>
        <vt:i4>4456567</vt:i4>
      </vt:variant>
      <vt:variant>
        <vt:i4>0</vt:i4>
      </vt:variant>
      <vt:variant>
        <vt:i4>0</vt:i4>
      </vt:variant>
      <vt:variant>
        <vt:i4>5</vt:i4>
      </vt:variant>
      <vt:variant>
        <vt:lpwstr>mailto:iod@ibgmazovia.pl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Osińska</dc:creator>
  <cp:lastModifiedBy>Marta Kocot</cp:lastModifiedBy>
  <cp:revision>2</cp:revision>
  <cp:lastPrinted>2022-04-14T09:32:00Z</cp:lastPrinted>
  <dcterms:created xsi:type="dcterms:W3CDTF">2022-04-14T09:35:00Z</dcterms:created>
  <dcterms:modified xsi:type="dcterms:W3CDTF">2022-04-14T09:35:00Z</dcterms:modified>
</cp:coreProperties>
</file>