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0A35" w14:textId="77777777" w:rsidR="000476B6" w:rsidRDefault="000476B6" w:rsidP="000476B6">
      <w:pPr>
        <w:autoSpaceDE w:val="0"/>
        <w:autoSpaceDN w:val="0"/>
        <w:adjustRightInd w:val="0"/>
        <w:rPr>
          <w:b/>
          <w:i/>
          <w:sz w:val="22"/>
          <w:szCs w:val="22"/>
        </w:rPr>
      </w:pPr>
      <w:bookmarkStart w:id="0" w:name="_GoBack"/>
      <w:bookmarkEnd w:id="0"/>
    </w:p>
    <w:p w14:paraId="640B5C62" w14:textId="77777777" w:rsidR="000476B6" w:rsidRDefault="000476B6" w:rsidP="000476B6">
      <w:pPr>
        <w:autoSpaceDE w:val="0"/>
        <w:autoSpaceDN w:val="0"/>
        <w:adjustRightInd w:val="0"/>
        <w:ind w:left="5664" w:firstLine="708"/>
        <w:rPr>
          <w:b/>
          <w:i/>
          <w:sz w:val="22"/>
          <w:szCs w:val="22"/>
        </w:rPr>
      </w:pPr>
      <w:r w:rsidRPr="004F11A1">
        <w:rPr>
          <w:b/>
          <w:i/>
          <w:sz w:val="22"/>
          <w:szCs w:val="22"/>
        </w:rPr>
        <w:t>Załącznik N</w:t>
      </w:r>
      <w:r>
        <w:rPr>
          <w:b/>
          <w:i/>
          <w:sz w:val="22"/>
          <w:szCs w:val="22"/>
        </w:rPr>
        <w:t>r 4 do S</w:t>
      </w:r>
      <w:r w:rsidRPr="004F11A1">
        <w:rPr>
          <w:b/>
          <w:i/>
          <w:sz w:val="22"/>
          <w:szCs w:val="22"/>
        </w:rPr>
        <w:t xml:space="preserve">WZ </w:t>
      </w:r>
    </w:p>
    <w:p w14:paraId="22E4003B" w14:textId="77777777" w:rsidR="000476B6" w:rsidRPr="004F11A1" w:rsidRDefault="000476B6" w:rsidP="000476B6">
      <w:pPr>
        <w:autoSpaceDE w:val="0"/>
        <w:autoSpaceDN w:val="0"/>
        <w:adjustRightInd w:val="0"/>
        <w:ind w:left="5664" w:firstLine="708"/>
        <w:rPr>
          <w:b/>
          <w:i/>
          <w:sz w:val="22"/>
          <w:szCs w:val="22"/>
        </w:rPr>
      </w:pPr>
    </w:p>
    <w:p w14:paraId="1FE9AF1A" w14:textId="77777777" w:rsidR="000476B6" w:rsidRPr="00402DC1" w:rsidRDefault="000476B6" w:rsidP="000476B6">
      <w:pPr>
        <w:spacing w:after="120"/>
        <w:ind w:left="2832" w:firstLine="48"/>
        <w:rPr>
          <w:rFonts w:eastAsia="Calibri"/>
          <w:sz w:val="22"/>
          <w:szCs w:val="22"/>
          <w:lang w:eastAsia="en-US"/>
        </w:rPr>
      </w:pPr>
      <w:r w:rsidRPr="002B0B4D">
        <w:rPr>
          <w:b/>
          <w:sz w:val="22"/>
          <w:szCs w:val="22"/>
        </w:rPr>
        <w:t>Projektowane</w:t>
      </w:r>
      <w:r>
        <w:rPr>
          <w:i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postanowienia umowy</w:t>
      </w:r>
    </w:p>
    <w:p w14:paraId="62EF3FDA" w14:textId="77777777" w:rsidR="000476B6" w:rsidRPr="0091355F" w:rsidRDefault="000476B6" w:rsidP="000476B6">
      <w:pPr>
        <w:spacing w:line="360" w:lineRule="auto"/>
        <w:jc w:val="center"/>
        <w:rPr>
          <w:b/>
          <w:sz w:val="22"/>
          <w:szCs w:val="22"/>
        </w:rPr>
      </w:pPr>
      <w:r w:rsidRPr="0091355F">
        <w:rPr>
          <w:b/>
          <w:sz w:val="22"/>
          <w:szCs w:val="22"/>
        </w:rPr>
        <w:t>UMOWA Nr ………….</w:t>
      </w:r>
    </w:p>
    <w:p w14:paraId="0F716C02" w14:textId="77777777" w:rsidR="000476B6" w:rsidRPr="0091355F" w:rsidRDefault="000476B6" w:rsidP="000476B6">
      <w:pPr>
        <w:suppressAutoHyphens/>
        <w:jc w:val="both"/>
        <w:rPr>
          <w:b/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zawarta w dniu ……………….  pomiędzy: </w:t>
      </w:r>
    </w:p>
    <w:p w14:paraId="0D494C17" w14:textId="77777777"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  <w:r w:rsidRPr="0091355F">
        <w:rPr>
          <w:b/>
          <w:sz w:val="22"/>
          <w:szCs w:val="22"/>
          <w:lang w:eastAsia="zh-CN"/>
        </w:rPr>
        <w:t>Mazowiecką Instytucją Gospodarki Budżetowej MAZOVIA</w:t>
      </w:r>
      <w:r w:rsidRPr="0091355F">
        <w:rPr>
          <w:sz w:val="22"/>
          <w:szCs w:val="22"/>
          <w:lang w:eastAsia="zh-CN"/>
        </w:rPr>
        <w:t xml:space="preserve"> z siedzibą w Warszawie (01-473) przy ul. Kocjana 3 zarejestrowaną w Sądzie Rejonowym dla  m.st. Warszawy w Warszawie, XIII Wydział Gospodarczy pod nr KRS 0000373652, NIP 5222967596, REGON 142732693 </w:t>
      </w:r>
    </w:p>
    <w:p w14:paraId="4FF8CD25" w14:textId="77777777" w:rsidR="000476B6" w:rsidRPr="0091355F" w:rsidRDefault="000476B6" w:rsidP="000476B6">
      <w:pPr>
        <w:suppressAutoHyphens/>
        <w:ind w:left="284" w:hanging="284"/>
        <w:jc w:val="both"/>
        <w:rPr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zwaną dalej </w:t>
      </w:r>
      <w:r w:rsidRPr="0091355F">
        <w:rPr>
          <w:b/>
          <w:sz w:val="22"/>
          <w:szCs w:val="22"/>
          <w:lang w:eastAsia="zh-CN"/>
        </w:rPr>
        <w:t>„Zamawiającym”</w:t>
      </w:r>
      <w:r w:rsidRPr="0091355F">
        <w:rPr>
          <w:sz w:val="22"/>
          <w:szCs w:val="22"/>
          <w:lang w:eastAsia="zh-CN"/>
        </w:rPr>
        <w:t xml:space="preserve"> reprezentowaną przez:</w:t>
      </w:r>
    </w:p>
    <w:p w14:paraId="16E2E686" w14:textId="77777777" w:rsidR="000476B6" w:rsidRPr="0091355F" w:rsidRDefault="000476B6" w:rsidP="000476B6">
      <w:pPr>
        <w:suppressAutoHyphens/>
        <w:ind w:left="284" w:hanging="284"/>
        <w:jc w:val="both"/>
        <w:rPr>
          <w:sz w:val="22"/>
          <w:szCs w:val="22"/>
          <w:lang w:eastAsia="zh-CN"/>
        </w:rPr>
      </w:pPr>
    </w:p>
    <w:p w14:paraId="19B2739B" w14:textId="77777777" w:rsidR="000476B6" w:rsidRPr="0091355F" w:rsidRDefault="000476B6" w:rsidP="000476B6">
      <w:pPr>
        <w:numPr>
          <w:ilvl w:val="0"/>
          <w:numId w:val="3"/>
        </w:numPr>
        <w:tabs>
          <w:tab w:val="num" w:pos="0"/>
          <w:tab w:val="left" w:pos="2204"/>
        </w:tabs>
        <w:suppressAutoHyphens/>
        <w:spacing w:after="160" w:line="259" w:lineRule="auto"/>
        <w:ind w:left="284" w:hanging="284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…………………….</w:t>
      </w:r>
      <w:r w:rsidRPr="0091355F">
        <w:rPr>
          <w:sz w:val="22"/>
          <w:szCs w:val="22"/>
          <w:lang w:eastAsia="zh-CN"/>
        </w:rPr>
        <w:t xml:space="preserve">– Dyrektora </w:t>
      </w:r>
      <w:bookmarkStart w:id="1" w:name="OLE_LINK1"/>
      <w:r w:rsidRPr="0091355F">
        <w:rPr>
          <w:sz w:val="22"/>
          <w:szCs w:val="22"/>
          <w:lang w:eastAsia="zh-CN"/>
        </w:rPr>
        <w:t>Mazowieckiej Instytucji Gospodarki Budżetowej MAZOVIA,</w:t>
      </w:r>
      <w:bookmarkEnd w:id="1"/>
    </w:p>
    <w:p w14:paraId="6E09BB60" w14:textId="77777777" w:rsidR="000476B6" w:rsidRPr="0091355F" w:rsidRDefault="000476B6" w:rsidP="000476B6">
      <w:pPr>
        <w:numPr>
          <w:ilvl w:val="0"/>
          <w:numId w:val="3"/>
        </w:numPr>
        <w:tabs>
          <w:tab w:val="num" w:pos="0"/>
        </w:tabs>
        <w:suppressAutoHyphens/>
        <w:spacing w:after="160" w:line="259" w:lineRule="auto"/>
        <w:ind w:left="284" w:hanging="284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…………………….–</w:t>
      </w:r>
      <w:r w:rsidRPr="0091355F">
        <w:rPr>
          <w:sz w:val="22"/>
          <w:szCs w:val="22"/>
          <w:lang w:eastAsia="zh-CN"/>
        </w:rPr>
        <w:t>Zastępcę Dyrektora</w:t>
      </w:r>
      <w:r w:rsidRPr="0091355F">
        <w:rPr>
          <w:b/>
          <w:sz w:val="22"/>
          <w:szCs w:val="22"/>
          <w:lang w:eastAsia="zh-CN"/>
        </w:rPr>
        <w:t xml:space="preserve"> </w:t>
      </w:r>
      <w:r w:rsidRPr="0091355F">
        <w:rPr>
          <w:sz w:val="22"/>
          <w:szCs w:val="22"/>
          <w:lang w:eastAsia="zh-CN"/>
        </w:rPr>
        <w:t>Mazowieckiej Instytucji Gospodarki Budżetowej MAZOVIA.</w:t>
      </w:r>
    </w:p>
    <w:p w14:paraId="06664951" w14:textId="77777777" w:rsidR="000476B6" w:rsidRPr="0091355F" w:rsidRDefault="000476B6" w:rsidP="000476B6">
      <w:pPr>
        <w:suppressAutoHyphens/>
        <w:jc w:val="both"/>
        <w:rPr>
          <w:bCs/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>a</w:t>
      </w:r>
      <w:r w:rsidRPr="0091355F">
        <w:rPr>
          <w:b/>
          <w:sz w:val="22"/>
          <w:szCs w:val="22"/>
          <w:lang w:eastAsia="zh-CN"/>
        </w:rPr>
        <w:t xml:space="preserve"> ………………………… </w:t>
      </w:r>
    </w:p>
    <w:p w14:paraId="1D174A39" w14:textId="77777777"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zwanym dalej </w:t>
      </w:r>
      <w:r w:rsidRPr="0091355F">
        <w:rPr>
          <w:b/>
          <w:sz w:val="22"/>
          <w:szCs w:val="22"/>
          <w:lang w:eastAsia="zh-CN"/>
        </w:rPr>
        <w:t>Wykonawcą</w:t>
      </w:r>
      <w:r w:rsidRPr="0091355F">
        <w:rPr>
          <w:sz w:val="22"/>
          <w:szCs w:val="22"/>
          <w:lang w:eastAsia="zh-CN"/>
        </w:rPr>
        <w:t xml:space="preserve">, reprezentowaną przez: </w:t>
      </w:r>
    </w:p>
    <w:p w14:paraId="21871D1D" w14:textId="77777777"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</w:p>
    <w:p w14:paraId="5774A20C" w14:textId="77777777" w:rsidR="000476B6" w:rsidRPr="0091355F" w:rsidRDefault="000476B6" w:rsidP="000476B6">
      <w:pPr>
        <w:suppressAutoHyphens/>
        <w:jc w:val="both"/>
        <w:rPr>
          <w:sz w:val="22"/>
          <w:szCs w:val="22"/>
          <w:lang w:eastAsia="zh-CN"/>
        </w:rPr>
      </w:pPr>
      <w:r w:rsidRPr="0091355F">
        <w:rPr>
          <w:b/>
          <w:bCs/>
          <w:sz w:val="22"/>
          <w:szCs w:val="22"/>
          <w:lang w:eastAsia="zh-CN"/>
        </w:rPr>
        <w:t>…………………….</w:t>
      </w:r>
      <w:r>
        <w:rPr>
          <w:sz w:val="22"/>
          <w:szCs w:val="22"/>
          <w:lang w:eastAsia="zh-CN"/>
        </w:rPr>
        <w:t xml:space="preserve"> – …………….</w:t>
      </w:r>
    </w:p>
    <w:p w14:paraId="30798F43" w14:textId="77777777" w:rsidR="000476B6" w:rsidRPr="0091355F" w:rsidRDefault="000476B6" w:rsidP="000476B6">
      <w:pPr>
        <w:suppressAutoHyphens/>
        <w:ind w:left="284" w:hanging="284"/>
        <w:jc w:val="both"/>
        <w:rPr>
          <w:sz w:val="22"/>
          <w:szCs w:val="22"/>
          <w:lang w:eastAsia="zh-CN"/>
        </w:rPr>
      </w:pPr>
      <w:r w:rsidRPr="0091355F">
        <w:rPr>
          <w:sz w:val="22"/>
          <w:szCs w:val="22"/>
          <w:lang w:eastAsia="zh-CN"/>
        </w:rPr>
        <w:t xml:space="preserve">zwanych łącznie dalej Stronami. </w:t>
      </w:r>
    </w:p>
    <w:p w14:paraId="4279BC34" w14:textId="77777777" w:rsidR="000476B6" w:rsidRPr="0091355F" w:rsidRDefault="000476B6" w:rsidP="000476B6">
      <w:pPr>
        <w:rPr>
          <w:bCs/>
          <w:sz w:val="22"/>
          <w:szCs w:val="22"/>
        </w:rPr>
      </w:pPr>
    </w:p>
    <w:p w14:paraId="5335FFF0" w14:textId="77777777" w:rsidR="000476B6" w:rsidRPr="0091355F" w:rsidRDefault="000476B6" w:rsidP="000476B6">
      <w:pPr>
        <w:jc w:val="center"/>
        <w:rPr>
          <w:b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 § 1</w:t>
      </w:r>
    </w:p>
    <w:p w14:paraId="59A88D5A" w14:textId="77777777" w:rsidR="000476B6" w:rsidRPr="0089103A" w:rsidRDefault="000476B6" w:rsidP="000476B6">
      <w:pPr>
        <w:numPr>
          <w:ilvl w:val="3"/>
          <w:numId w:val="3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9103A">
        <w:rPr>
          <w:bCs/>
          <w:sz w:val="22"/>
          <w:szCs w:val="22"/>
        </w:rPr>
        <w:t xml:space="preserve">Wykonawca zobowiązuje się sprzedać i dostarczyć Zamawiającemu moduły drukujące wymienione w Załączniku nr 2 do Opisu Przedmiotu Zamówienia zgodnie ze szczegółowym opisem zamówienia i ofertą przetargową, będącymi integralną częścią niniejszej umowy, za cenę </w:t>
      </w:r>
      <w:r w:rsidRPr="0089103A">
        <w:rPr>
          <w:b/>
          <w:bCs/>
          <w:sz w:val="22"/>
          <w:szCs w:val="22"/>
        </w:rPr>
        <w:t xml:space="preserve">netto: …………… zł brutto: ……………. zł, </w:t>
      </w:r>
      <w:r w:rsidRPr="0089103A">
        <w:rPr>
          <w:bCs/>
          <w:sz w:val="22"/>
          <w:szCs w:val="22"/>
        </w:rPr>
        <w:t>słownie zł. brutto (………………….. zł …./100)</w:t>
      </w:r>
    </w:p>
    <w:p w14:paraId="32439681" w14:textId="77777777" w:rsidR="0089103A" w:rsidRPr="0089103A" w:rsidRDefault="0089103A" w:rsidP="0089103A">
      <w:pPr>
        <w:numPr>
          <w:ilvl w:val="3"/>
          <w:numId w:val="3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9103A">
        <w:rPr>
          <w:bCs/>
          <w:sz w:val="22"/>
          <w:szCs w:val="22"/>
        </w:rPr>
        <w:t>Niniejsza umowa zawarta jest na czas określony 12 miesięcy od dnia jej zawarcia, z zastrzeżeniem, że jeśli przed upływem 12 miesięcy od dnia jej zawarcia Zamawiający nabędzie u Wykonawcy moduły drukujące w łącznej kwocie określonej w § 1 ust. 1 Umowy, Umowa wygaśnie.</w:t>
      </w:r>
    </w:p>
    <w:p w14:paraId="65F1A069" w14:textId="77777777" w:rsidR="0089103A" w:rsidRPr="0089103A" w:rsidRDefault="000476B6" w:rsidP="0089103A">
      <w:pPr>
        <w:numPr>
          <w:ilvl w:val="3"/>
          <w:numId w:val="3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9103A">
        <w:rPr>
          <w:bCs/>
          <w:sz w:val="22"/>
          <w:szCs w:val="22"/>
        </w:rPr>
        <w:t>Wykonawca nie może bez zgody Zamawiającego przenieść wierzytelności wynikających z niniejszej umowy na osoby trzecie.</w:t>
      </w:r>
    </w:p>
    <w:p w14:paraId="01A3DC47" w14:textId="77777777" w:rsidR="0089103A" w:rsidRPr="0089103A" w:rsidRDefault="000476B6" w:rsidP="0089103A">
      <w:pPr>
        <w:numPr>
          <w:ilvl w:val="3"/>
          <w:numId w:val="3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9103A">
        <w:rPr>
          <w:bCs/>
          <w:sz w:val="22"/>
          <w:szCs w:val="22"/>
        </w:rPr>
        <w:t xml:space="preserve">Strony uzgadniają, że cena wskazana jest maksymalną wartością, za jaką Zamawiający może składać zamówienia cząstkowe. W przypadku, gdy zamówienie cząstkowe przekroczyłoby maksymalną cenę, o której mowa  w ust. 1, Zamawiający będzie uprawniony do odpowiedniej korekty zamówienia.   </w:t>
      </w:r>
    </w:p>
    <w:p w14:paraId="06463423" w14:textId="77777777" w:rsidR="000476B6" w:rsidRPr="0089103A" w:rsidRDefault="000476B6" w:rsidP="0089103A">
      <w:pPr>
        <w:numPr>
          <w:ilvl w:val="3"/>
          <w:numId w:val="3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9103A">
        <w:rPr>
          <w:sz w:val="22"/>
          <w:szCs w:val="22"/>
        </w:rPr>
        <w:t xml:space="preserve">Zamawiający określa zakres zamówienia - 60 % to minimalna wielkość świadczenia. </w:t>
      </w:r>
    </w:p>
    <w:p w14:paraId="4E4AD9DD" w14:textId="77777777" w:rsidR="000476B6" w:rsidRPr="0091355F" w:rsidRDefault="000476B6" w:rsidP="000476B6">
      <w:pPr>
        <w:tabs>
          <w:tab w:val="left" w:pos="4253"/>
          <w:tab w:val="left" w:pos="4395"/>
        </w:tabs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2</w:t>
      </w:r>
    </w:p>
    <w:p w14:paraId="2894CCA2" w14:textId="77777777" w:rsidR="000476B6" w:rsidRPr="0091355F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Dostarczenie przedmiotu umowy będzie następować sukcesywnie zgodnie z zapotrzebowaniem Zamawiającego zgłaszanego na dedykowany adres e-mail: ……………..</w:t>
      </w:r>
    </w:p>
    <w:p w14:paraId="6F7B392B" w14:textId="77777777" w:rsidR="000476B6" w:rsidRPr="0091355F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Zamawiający zastrzega sobie możliwość zmiany ilości zamawianych materiałów eksploatacyjnych. Za datę dostarczenia przedmiotu umowy uważa się datę podpisania bez zastrzeżeń protokołu, o którym mowa w § 3 ust. 1.</w:t>
      </w:r>
    </w:p>
    <w:p w14:paraId="654D0A0D" w14:textId="77777777" w:rsidR="000476B6" w:rsidRPr="00472E09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 xml:space="preserve">Dostarczenie przedmiotu umowy nastąpi w miejscu uzgodnionym przez Zamawiającego z Wykonawcą </w:t>
      </w:r>
      <w:r w:rsidRPr="00472E09">
        <w:rPr>
          <w:sz w:val="22"/>
          <w:szCs w:val="22"/>
        </w:rPr>
        <w:t xml:space="preserve">na koszt i ryzyko Wykonawcy. </w:t>
      </w:r>
    </w:p>
    <w:p w14:paraId="5787700F" w14:textId="77777777" w:rsidR="000476B6" w:rsidRPr="00472E09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472E09">
        <w:rPr>
          <w:sz w:val="22"/>
          <w:szCs w:val="22"/>
        </w:rPr>
        <w:t xml:space="preserve">Dostawa przedmiotu umowy nastąpi każdorazowo w przeciągu ……………….. roboczych od daty złożenia zamówienia cząstkowego (zgodnie z ofertą Wykonawcy) </w:t>
      </w:r>
    </w:p>
    <w:p w14:paraId="01E2D967" w14:textId="77777777" w:rsidR="000476B6" w:rsidRPr="00472E09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472E09">
        <w:rPr>
          <w:sz w:val="22"/>
          <w:szCs w:val="22"/>
        </w:rPr>
        <w:t>W przypadku reklamacji przedmiotu umowy dostawa modułów drukujących wolnych od wad nastąpi w przeciągu ………….  roboczych (zgodnie z ofertą Wykonawcy)</w:t>
      </w:r>
    </w:p>
    <w:p w14:paraId="76BAF1BF" w14:textId="77777777" w:rsidR="000476B6" w:rsidRDefault="000476B6" w:rsidP="000476B6">
      <w:pPr>
        <w:numPr>
          <w:ilvl w:val="6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 xml:space="preserve">Do czasu dokonania odbioru, o którym mowa w </w:t>
      </w:r>
      <w:bookmarkStart w:id="2" w:name="_Hlk9547707"/>
      <w:r w:rsidRPr="0091355F">
        <w:rPr>
          <w:sz w:val="22"/>
          <w:szCs w:val="22"/>
        </w:rPr>
        <w:t xml:space="preserve">§ 3 ust. 1 </w:t>
      </w:r>
      <w:bookmarkEnd w:id="2"/>
      <w:r w:rsidRPr="0091355F">
        <w:rPr>
          <w:sz w:val="22"/>
          <w:szCs w:val="22"/>
        </w:rPr>
        <w:t>ryzyko wszelkich niebezpieczeństw związanych z ewentualnym uszkodzeniem lub utratą przedmiotu umowy ponosi Wykonawca.</w:t>
      </w:r>
    </w:p>
    <w:p w14:paraId="7CD92878" w14:textId="77777777" w:rsidR="000476B6" w:rsidRDefault="000476B6" w:rsidP="000476B6">
      <w:pPr>
        <w:contextualSpacing/>
        <w:jc w:val="both"/>
        <w:rPr>
          <w:sz w:val="22"/>
          <w:szCs w:val="22"/>
        </w:rPr>
      </w:pPr>
    </w:p>
    <w:p w14:paraId="31F26CB8" w14:textId="77777777" w:rsidR="000476B6" w:rsidRDefault="000476B6" w:rsidP="000476B6">
      <w:pPr>
        <w:contextualSpacing/>
        <w:jc w:val="both"/>
        <w:rPr>
          <w:sz w:val="22"/>
          <w:szCs w:val="22"/>
        </w:rPr>
      </w:pPr>
    </w:p>
    <w:p w14:paraId="3C41A2B0" w14:textId="77777777" w:rsidR="000476B6" w:rsidRDefault="000476B6" w:rsidP="000476B6">
      <w:pPr>
        <w:contextualSpacing/>
        <w:jc w:val="both"/>
        <w:rPr>
          <w:sz w:val="22"/>
          <w:szCs w:val="22"/>
        </w:rPr>
      </w:pPr>
    </w:p>
    <w:p w14:paraId="3D0B1D98" w14:textId="77777777" w:rsidR="000476B6" w:rsidRPr="00FF1AA8" w:rsidRDefault="000476B6" w:rsidP="000476B6">
      <w:pPr>
        <w:contextualSpacing/>
        <w:jc w:val="both"/>
        <w:rPr>
          <w:sz w:val="22"/>
          <w:szCs w:val="22"/>
        </w:rPr>
      </w:pPr>
    </w:p>
    <w:p w14:paraId="6E7B1A05" w14:textId="77777777"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3</w:t>
      </w:r>
    </w:p>
    <w:p w14:paraId="03A22ECD" w14:textId="77777777" w:rsidR="000476B6" w:rsidRPr="0091355F" w:rsidRDefault="000476B6" w:rsidP="000476B6">
      <w:pPr>
        <w:numPr>
          <w:ilvl w:val="3"/>
          <w:numId w:val="12"/>
        </w:numPr>
        <w:ind w:left="284" w:hanging="284"/>
        <w:contextualSpacing/>
        <w:jc w:val="both"/>
        <w:rPr>
          <w:b/>
          <w:bCs/>
          <w:sz w:val="22"/>
          <w:szCs w:val="22"/>
        </w:rPr>
      </w:pPr>
      <w:r w:rsidRPr="0091355F">
        <w:rPr>
          <w:bCs/>
          <w:sz w:val="22"/>
          <w:szCs w:val="22"/>
        </w:rPr>
        <w:t>Zapłata za realizację zamówień cząstkowych nastąpi</w:t>
      </w:r>
      <w:r w:rsidRPr="0091355F">
        <w:rPr>
          <w:bCs/>
          <w:strike/>
          <w:sz w:val="22"/>
          <w:szCs w:val="22"/>
        </w:rPr>
        <w:t xml:space="preserve">  </w:t>
      </w:r>
      <w:r w:rsidRPr="0091355F">
        <w:rPr>
          <w:bCs/>
          <w:sz w:val="22"/>
          <w:szCs w:val="22"/>
        </w:rPr>
        <w:t>w terminie</w:t>
      </w:r>
      <w:r w:rsidRPr="0091355F">
        <w:rPr>
          <w:b/>
          <w:bCs/>
          <w:sz w:val="22"/>
          <w:szCs w:val="22"/>
        </w:rPr>
        <w:t xml:space="preserve"> 30 dni</w:t>
      </w:r>
      <w:r w:rsidRPr="0091355F">
        <w:rPr>
          <w:bCs/>
          <w:sz w:val="22"/>
          <w:szCs w:val="22"/>
        </w:rPr>
        <w:t xml:space="preserve"> od daty doręczenia prawidłowo wystawionej faktury.. Wykonawca uprawniony będzie do wystawienia faktury po uprzednim odbiorze przedmiotu zamówienia i podpisaniu bez zastrzeżeń protokołu odbioru. </w:t>
      </w:r>
    </w:p>
    <w:p w14:paraId="7FEA210C" w14:textId="77777777" w:rsidR="000476B6" w:rsidRPr="0091355F" w:rsidRDefault="000476B6" w:rsidP="000476B6">
      <w:pPr>
        <w:numPr>
          <w:ilvl w:val="3"/>
          <w:numId w:val="12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Wynagrodzenie za wykonanie przedmiotu umowy będzie płatne przelewem na rachunek bankowy Wykonawcy wskazany w fakturze. Za dzień zapłaty przyjmuje się dzień obciążenia odpowiednią kwotą rachunku bankowego Zamawiającego.</w:t>
      </w:r>
    </w:p>
    <w:p w14:paraId="5402BA80" w14:textId="77777777" w:rsidR="000476B6" w:rsidRPr="0091355F" w:rsidRDefault="000476B6" w:rsidP="000476B6">
      <w:pPr>
        <w:numPr>
          <w:ilvl w:val="3"/>
          <w:numId w:val="12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Wynagrodzenie, o którym mowa w ust. 1, zawiera wszelkie koszty bezpośrednie oraz pośrednie, koszty transportu, ubezpieczeń, należności publicznoprawne, jak również wszelkie inne należności, jakie w związku z wykonaniem niniejszej umowy spodziewałby się uzyskać Wykonawca.</w:t>
      </w:r>
    </w:p>
    <w:p w14:paraId="07B9A522" w14:textId="77777777" w:rsidR="000476B6" w:rsidRPr="0091355F" w:rsidRDefault="000476B6" w:rsidP="000476B6">
      <w:pPr>
        <w:numPr>
          <w:ilvl w:val="3"/>
          <w:numId w:val="12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sz w:val="22"/>
          <w:szCs w:val="22"/>
        </w:rPr>
        <w:t>Wykonawca oświadcza, że rachunek o którym mowa w ust. 2 jest zgodny z tym umieszczonym na wykazie elektronicznym prowadzonym przez Szefa Krajowej Administracji Skarbowej zgodnie z 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14:paraId="7800BAA7" w14:textId="77777777"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4</w:t>
      </w:r>
    </w:p>
    <w:p w14:paraId="4F058670" w14:textId="77777777"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Odbiór przedmiotu umowy następuje w momencie dostarczenia do wskazanego przez Zmawiającego miejsca dostawy modułów drukujących.</w:t>
      </w:r>
    </w:p>
    <w:p w14:paraId="22035493" w14:textId="77777777"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W przypadku stwierdzenia w trakcie odbioru wad, Zamawiający – z zastrzeżeniem ust. 4 - może wyznaczyć termin na ich usunięcie. Po usunięciu wad strony sporządzą dodatkowy protokół odbioru. W takim przypadku ust. 1 stosuje się odpowiednio. Dopuszcza się sporządzenie więcej niż jednego dodatkowego protokołu odbioru.</w:t>
      </w:r>
    </w:p>
    <w:p w14:paraId="74D055BA" w14:textId="77777777"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Jeżeli w toku odbioru zostaną stwierdzone wady, to niezależnie od innych uprawnień wynikających z przepisów prawa, Zamawiającemu przysługiwać będą następujące uprawnienia:</w:t>
      </w:r>
    </w:p>
    <w:p w14:paraId="7775C7F6" w14:textId="77777777" w:rsidR="000476B6" w:rsidRPr="0091355F" w:rsidRDefault="000476B6" w:rsidP="000476B6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jeżeli wady nadają się do usunięcia - może odmówić dokonania odbioru do czasu usunięcia wad;</w:t>
      </w:r>
    </w:p>
    <w:p w14:paraId="7C853142" w14:textId="77777777" w:rsidR="000476B6" w:rsidRPr="0091355F" w:rsidRDefault="000476B6" w:rsidP="000476B6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jeżeli wady nie nadają się do usunięcia, to:</w:t>
      </w:r>
    </w:p>
    <w:p w14:paraId="1CBFABC9" w14:textId="77777777" w:rsidR="000476B6" w:rsidRPr="0091355F" w:rsidRDefault="000476B6" w:rsidP="000476B6">
      <w:pPr>
        <w:ind w:left="284"/>
        <w:jc w:val="both"/>
        <w:rPr>
          <w:sz w:val="22"/>
          <w:szCs w:val="22"/>
        </w:rPr>
      </w:pPr>
      <w:r w:rsidRPr="0091355F">
        <w:rPr>
          <w:sz w:val="22"/>
          <w:szCs w:val="22"/>
        </w:rPr>
        <w:t>- jeżeli nie usunie umożliwiają one używania przedmiotu umowy zgodnie z przeznaczeniem, Zamawiający może obniżyć odpowiednio wynagrodzenie;</w:t>
      </w:r>
    </w:p>
    <w:p w14:paraId="002E0CC6" w14:textId="77777777" w:rsidR="000476B6" w:rsidRPr="0091355F" w:rsidRDefault="000476B6" w:rsidP="000476B6">
      <w:pPr>
        <w:ind w:left="284"/>
        <w:jc w:val="both"/>
        <w:rPr>
          <w:sz w:val="22"/>
          <w:szCs w:val="22"/>
        </w:rPr>
      </w:pPr>
      <w:r w:rsidRPr="0091355F">
        <w:rPr>
          <w:sz w:val="22"/>
          <w:szCs w:val="22"/>
        </w:rPr>
        <w:t xml:space="preserve">- jeżeli uniemożliwiają używania przedmiotu umowy zgodnie z przeznaczeniem, Zamawiający może według swego wyboru odstąpić od umowy lub żądać dostarczenia przedmiotu umowy wolnego od wad na koszt Wykonawcy. </w:t>
      </w:r>
    </w:p>
    <w:p w14:paraId="01ACB7BD" w14:textId="77777777"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91355F">
        <w:rPr>
          <w:sz w:val="22"/>
          <w:szCs w:val="22"/>
        </w:rPr>
        <w:t>Zamawiający może przerwać czynności odbioru aż do czasu usunięcia wad, jeżeli w czasie tych czynności ujawniono wady, które w ocenie Zamawiającego uniemożliwiają użytkowanie przedmiotu umowy, zgodnie z jego przeznaczeniem. W takim przypadku Wykonawca zobowiązany jest do dostawy modułów drukujących wolnych od wad w terminie 3 dni.</w:t>
      </w:r>
    </w:p>
    <w:p w14:paraId="5A117CCA" w14:textId="77777777" w:rsidR="000476B6" w:rsidRPr="005B2D36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5B2D36">
        <w:rPr>
          <w:sz w:val="22"/>
          <w:szCs w:val="22"/>
        </w:rPr>
        <w:t>Za datę wykonania umowy przez Wykonawcę uznaje się ostatni dzień obowiązywania umowy tj.: ……………</w:t>
      </w:r>
    </w:p>
    <w:p w14:paraId="6BED4342" w14:textId="77777777"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Zamawiający wyznacza Błażeja </w:t>
      </w:r>
      <w:proofErr w:type="spellStart"/>
      <w:r w:rsidRPr="0091355F">
        <w:rPr>
          <w:bCs/>
          <w:sz w:val="22"/>
          <w:szCs w:val="22"/>
        </w:rPr>
        <w:t>Dębkowskiego</w:t>
      </w:r>
      <w:proofErr w:type="spellEnd"/>
      <w:r w:rsidRPr="0091355F">
        <w:rPr>
          <w:bCs/>
          <w:sz w:val="22"/>
          <w:szCs w:val="22"/>
        </w:rPr>
        <w:t xml:space="preserve"> (tel. 22 328 62 26) i Michała Gruszkę (tel. 22 328 62 27) jako osoby do bezpośredniej współpracy przy realizacji niniejszej umowy w zakresie realizacji obowiązków umownych.</w:t>
      </w:r>
    </w:p>
    <w:p w14:paraId="083A3EDB" w14:textId="77777777"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Zamawiający wyznacza Dział Administracji Mazowieckiej Instytucji Gospodarki Budżetowej MAZOVIA do obsługi zużytych tonerów. </w:t>
      </w:r>
    </w:p>
    <w:p w14:paraId="3D89FF0C" w14:textId="77777777" w:rsidR="000476B6" w:rsidRPr="0091355F" w:rsidRDefault="000476B6" w:rsidP="000476B6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Wykonawca wyznacza …………… (tel. ……………..) jako osobę do bezpośredniej współpracy przy realizacji niniejszej umowy w zakresie realizacji obowiązków umownych.</w:t>
      </w:r>
    </w:p>
    <w:p w14:paraId="720A3EA1" w14:textId="77777777" w:rsidR="000476B6" w:rsidRPr="0091355F" w:rsidRDefault="000476B6" w:rsidP="000476B6">
      <w:pPr>
        <w:autoSpaceDE w:val="0"/>
        <w:spacing w:after="160" w:line="259" w:lineRule="auto"/>
        <w:ind w:left="284"/>
        <w:contextualSpacing/>
        <w:jc w:val="both"/>
        <w:rPr>
          <w:rFonts w:eastAsia="Helvetica"/>
          <w:sz w:val="22"/>
          <w:szCs w:val="22"/>
        </w:rPr>
      </w:pPr>
    </w:p>
    <w:p w14:paraId="0E11AD70" w14:textId="77777777" w:rsidR="000476B6" w:rsidRDefault="000476B6" w:rsidP="000476B6">
      <w:pPr>
        <w:jc w:val="center"/>
        <w:rPr>
          <w:b/>
          <w:bCs/>
          <w:sz w:val="22"/>
          <w:szCs w:val="22"/>
        </w:rPr>
      </w:pPr>
    </w:p>
    <w:p w14:paraId="57375A68" w14:textId="77777777"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lastRenderedPageBreak/>
        <w:t>§ 5</w:t>
      </w:r>
    </w:p>
    <w:p w14:paraId="019434E2" w14:textId="77777777" w:rsidR="000476B6" w:rsidRPr="0091355F" w:rsidRDefault="000476B6" w:rsidP="000476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Wykonawca odpowiada za wady fizyczne i prawne ujawnione w dostarczonym przedmiocie umowy i ponosi z tego tytułu wszelkie zobowiązania.</w:t>
      </w:r>
    </w:p>
    <w:p w14:paraId="2DBD6133" w14:textId="77777777" w:rsidR="000476B6" w:rsidRDefault="000476B6" w:rsidP="000476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W przypadku ujawnienia w trakcie używania przedmiotu umowy wad ukrytych, Wykonawca zobowiązany jest do ich bezpłatnego usunięcia niezwłocznie, nie później jednak niż w terminie 7 dni od dnia zawiadomienia Wykonawcy o ich stwierdzeniu. </w:t>
      </w:r>
    </w:p>
    <w:p w14:paraId="5546A39D" w14:textId="77777777" w:rsidR="0089103A" w:rsidRPr="00603E17" w:rsidRDefault="0089103A" w:rsidP="0089103A">
      <w:pPr>
        <w:spacing w:after="160" w:line="259" w:lineRule="auto"/>
        <w:ind w:left="284"/>
        <w:contextualSpacing/>
        <w:jc w:val="both"/>
        <w:rPr>
          <w:bCs/>
          <w:sz w:val="22"/>
          <w:szCs w:val="22"/>
        </w:rPr>
      </w:pPr>
    </w:p>
    <w:p w14:paraId="11FFAB52" w14:textId="77777777" w:rsidR="000476B6" w:rsidRDefault="000476B6" w:rsidP="000476B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185C2C87" w14:textId="77777777"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>
        <w:t>1.</w:t>
      </w:r>
      <w:r>
        <w:rPr>
          <w:sz w:val="14"/>
          <w:szCs w:val="14"/>
        </w:rPr>
        <w:t xml:space="preserve">    </w:t>
      </w:r>
      <w:r w:rsidRPr="00B82A8F">
        <w:rPr>
          <w:sz w:val="22"/>
          <w:szCs w:val="22"/>
        </w:rPr>
        <w:t>Wykonawca jest zobowiązany zapłacić Zamawiającemu kary umowne:</w:t>
      </w:r>
    </w:p>
    <w:p w14:paraId="2324F250" w14:textId="77777777"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a)</w:t>
      </w:r>
      <w:r>
        <w:rPr>
          <w:sz w:val="22"/>
          <w:szCs w:val="22"/>
        </w:rPr>
        <w:t>   </w:t>
      </w:r>
      <w:r w:rsidRPr="00B82A8F">
        <w:rPr>
          <w:sz w:val="22"/>
          <w:szCs w:val="22"/>
        </w:rPr>
        <w:t>za odstąpienie od umowy z przyczyn leżących po stronie Wykonawcy – w wysokości 10% wartości umowy brutto;</w:t>
      </w:r>
    </w:p>
    <w:p w14:paraId="5B70B489" w14:textId="6C617297"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b)</w:t>
      </w:r>
      <w:r>
        <w:rPr>
          <w:sz w:val="22"/>
          <w:szCs w:val="22"/>
        </w:rPr>
        <w:t>  </w:t>
      </w:r>
      <w:r w:rsidRPr="00B82A8F">
        <w:rPr>
          <w:sz w:val="22"/>
          <w:szCs w:val="22"/>
        </w:rPr>
        <w:t xml:space="preserve">za </w:t>
      </w:r>
      <w:r w:rsidR="00842502">
        <w:rPr>
          <w:sz w:val="22"/>
          <w:szCs w:val="22"/>
        </w:rPr>
        <w:t>zwłokę</w:t>
      </w:r>
      <w:r w:rsidRPr="00B82A8F">
        <w:rPr>
          <w:sz w:val="22"/>
          <w:szCs w:val="22"/>
        </w:rPr>
        <w:t xml:space="preserve"> w usunięciu wad stwierdzonych przy odbiorze – w wysokości 10 % wartości zamówienia cząstkowego brutto, za każdy dzień </w:t>
      </w:r>
      <w:r w:rsidR="00842502">
        <w:rPr>
          <w:sz w:val="22"/>
          <w:szCs w:val="22"/>
        </w:rPr>
        <w:t>zwłoki</w:t>
      </w:r>
      <w:r w:rsidRPr="00B82A8F">
        <w:rPr>
          <w:sz w:val="22"/>
          <w:szCs w:val="22"/>
        </w:rPr>
        <w:t>;</w:t>
      </w:r>
    </w:p>
    <w:p w14:paraId="0DCAE4EF" w14:textId="7BC359E1"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c)</w:t>
      </w:r>
      <w:r>
        <w:rPr>
          <w:sz w:val="22"/>
          <w:szCs w:val="22"/>
        </w:rPr>
        <w:t>   </w:t>
      </w:r>
      <w:r w:rsidRPr="00B82A8F">
        <w:rPr>
          <w:sz w:val="22"/>
          <w:szCs w:val="22"/>
        </w:rPr>
        <w:t xml:space="preserve">za </w:t>
      </w:r>
      <w:r w:rsidR="00842502">
        <w:rPr>
          <w:sz w:val="22"/>
          <w:szCs w:val="22"/>
        </w:rPr>
        <w:t>zwłokę</w:t>
      </w:r>
      <w:r w:rsidRPr="00B82A8F">
        <w:rPr>
          <w:sz w:val="22"/>
          <w:szCs w:val="22"/>
        </w:rPr>
        <w:t xml:space="preserve"> w dostawie przedmiotu umowy – w wysokości 10% wartości niedostarczonego materiału eksploatacyjnego zamawianego w danym zamówieniu, za każdy dzień </w:t>
      </w:r>
      <w:r w:rsidR="00842502">
        <w:rPr>
          <w:sz w:val="22"/>
          <w:szCs w:val="22"/>
        </w:rPr>
        <w:t>zwłoki</w:t>
      </w:r>
      <w:r w:rsidRPr="00B82A8F">
        <w:rPr>
          <w:sz w:val="22"/>
          <w:szCs w:val="22"/>
        </w:rPr>
        <w:t>.</w:t>
      </w:r>
    </w:p>
    <w:p w14:paraId="3BBD4D49" w14:textId="756A0790"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d)</w:t>
      </w:r>
      <w:r>
        <w:rPr>
          <w:sz w:val="22"/>
          <w:szCs w:val="22"/>
        </w:rPr>
        <w:t>   </w:t>
      </w:r>
      <w:r w:rsidRPr="00B82A8F">
        <w:rPr>
          <w:sz w:val="22"/>
          <w:szCs w:val="22"/>
        </w:rPr>
        <w:t xml:space="preserve">za </w:t>
      </w:r>
      <w:r w:rsidR="00842502">
        <w:rPr>
          <w:sz w:val="22"/>
          <w:szCs w:val="22"/>
        </w:rPr>
        <w:t>zwłokę</w:t>
      </w:r>
      <w:r w:rsidRPr="00B82A8F">
        <w:rPr>
          <w:sz w:val="22"/>
          <w:szCs w:val="22"/>
        </w:rPr>
        <w:t xml:space="preserve"> w usunięciu wad ukrytych, o których mowa w § 5 ust. 2 – 10% wartości zamówienia cząstkowego brutto, za każdy dzień </w:t>
      </w:r>
      <w:r w:rsidR="00842502">
        <w:rPr>
          <w:sz w:val="22"/>
          <w:szCs w:val="22"/>
        </w:rPr>
        <w:t>zwłoki</w:t>
      </w:r>
      <w:r w:rsidRPr="00B82A8F">
        <w:rPr>
          <w:sz w:val="22"/>
          <w:szCs w:val="22"/>
        </w:rPr>
        <w:t>.</w:t>
      </w:r>
    </w:p>
    <w:p w14:paraId="684AC6A7" w14:textId="77777777"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3.</w:t>
      </w:r>
      <w:r>
        <w:rPr>
          <w:sz w:val="22"/>
          <w:szCs w:val="22"/>
        </w:rPr>
        <w:t>   </w:t>
      </w:r>
      <w:r w:rsidRPr="00B82A8F">
        <w:rPr>
          <w:sz w:val="22"/>
          <w:szCs w:val="22"/>
        </w:rPr>
        <w:t>Zastrzeżenie bądź zapłata kar umownych nie uchyla prawa Zamawiającego do dochodzenia odszkodowania na zasadach ogólnych.</w:t>
      </w:r>
    </w:p>
    <w:p w14:paraId="17B3EC68" w14:textId="77777777" w:rsidR="00B82A8F" w:rsidRPr="00B82A8F" w:rsidRDefault="00B82A8F" w:rsidP="00B82A8F">
      <w:pPr>
        <w:spacing w:line="252" w:lineRule="auto"/>
        <w:ind w:left="284" w:hanging="284"/>
        <w:contextualSpacing/>
        <w:jc w:val="both"/>
        <w:rPr>
          <w:sz w:val="22"/>
          <w:szCs w:val="22"/>
        </w:rPr>
      </w:pPr>
      <w:r w:rsidRPr="00B82A8F">
        <w:rPr>
          <w:sz w:val="22"/>
          <w:szCs w:val="22"/>
        </w:rPr>
        <w:t>4.</w:t>
      </w:r>
      <w:r>
        <w:rPr>
          <w:sz w:val="22"/>
          <w:szCs w:val="22"/>
        </w:rPr>
        <w:t>   </w:t>
      </w:r>
      <w:r w:rsidRPr="00B82A8F">
        <w:rPr>
          <w:sz w:val="22"/>
          <w:szCs w:val="22"/>
        </w:rPr>
        <w:t>Wykonawca oświadcza, że wyraża zgodę na potrącenie naliczonych kar umownych z wynagrodzenia za wykonanie przedmiotu umowy.</w:t>
      </w:r>
    </w:p>
    <w:p w14:paraId="6C810F4C" w14:textId="77777777" w:rsidR="0089103A" w:rsidRPr="000627F6" w:rsidRDefault="0089103A" w:rsidP="0089103A">
      <w:pPr>
        <w:rPr>
          <w:b/>
          <w:bCs/>
          <w:sz w:val="22"/>
          <w:szCs w:val="22"/>
        </w:rPr>
      </w:pPr>
    </w:p>
    <w:p w14:paraId="2E34B552" w14:textId="77777777" w:rsidR="000476B6" w:rsidRPr="0091355F" w:rsidRDefault="000476B6" w:rsidP="000476B6">
      <w:pPr>
        <w:jc w:val="center"/>
        <w:rPr>
          <w:b/>
          <w:bCs/>
          <w:strike/>
          <w:sz w:val="22"/>
          <w:szCs w:val="22"/>
        </w:rPr>
      </w:pPr>
      <w:r w:rsidRPr="0091355F">
        <w:rPr>
          <w:b/>
          <w:bCs/>
          <w:sz w:val="22"/>
          <w:szCs w:val="22"/>
        </w:rPr>
        <w:t>§7</w:t>
      </w:r>
    </w:p>
    <w:p w14:paraId="371CD50B" w14:textId="77777777" w:rsidR="000476B6" w:rsidRPr="0091355F" w:rsidRDefault="000476B6" w:rsidP="000476B6">
      <w:pPr>
        <w:numPr>
          <w:ilvl w:val="1"/>
          <w:numId w:val="10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Oprócz przypadków określonych w przepisach odrębnych, Zamawiający może odstąpić od umowy, jeżeli:</w:t>
      </w:r>
    </w:p>
    <w:p w14:paraId="6825E10F" w14:textId="77777777" w:rsidR="000476B6" w:rsidRPr="0091355F" w:rsidRDefault="000476B6" w:rsidP="000476B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Wykonawca nie zachowa norm jakościowych dostarczonych </w:t>
      </w:r>
      <w:r w:rsidRPr="0091355F">
        <w:rPr>
          <w:sz w:val="22"/>
          <w:szCs w:val="22"/>
        </w:rPr>
        <w:t>materiałów eksploatacyjnych</w:t>
      </w:r>
      <w:r w:rsidRPr="0091355F">
        <w:rPr>
          <w:bCs/>
          <w:sz w:val="22"/>
          <w:szCs w:val="22"/>
        </w:rPr>
        <w:t xml:space="preserve"> z podaną do przetargu ofertą,</w:t>
      </w:r>
    </w:p>
    <w:p w14:paraId="1037E307" w14:textId="77777777" w:rsidR="000476B6" w:rsidRPr="0091355F" w:rsidRDefault="000476B6" w:rsidP="000476B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wystąpią przesłanki formalno-prawne po stronie Wykonawcy, które uniemożliwiają wykonanie umowy (upadłość, likwidacja itp.).</w:t>
      </w:r>
    </w:p>
    <w:p w14:paraId="4B0D5092" w14:textId="77777777" w:rsidR="000476B6" w:rsidRPr="0091355F" w:rsidRDefault="000476B6" w:rsidP="000476B6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58D8C063" w14:textId="77777777" w:rsidR="000476B6" w:rsidRPr="00603E17" w:rsidRDefault="000476B6" w:rsidP="000476B6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Oświadczenie o odstąpieniu należy złożyć w terminie 1 miesiąca od daty dowiedzenia się o okolicznościach uzasadniających odstąpienie.</w:t>
      </w:r>
    </w:p>
    <w:p w14:paraId="0E597D85" w14:textId="77777777"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§ 8 </w:t>
      </w:r>
    </w:p>
    <w:p w14:paraId="1A310BD8" w14:textId="77777777" w:rsidR="000476B6" w:rsidRPr="0091355F" w:rsidRDefault="000476B6" w:rsidP="000476B6">
      <w:pPr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Wszelkie zmiany i uzupełnienia niniejszej umowy mogą być dokonywane jedynie w formie pisemnej w postaci aneksu podpisanego przez obydwie strony, pod rygorem nieważności.</w:t>
      </w:r>
    </w:p>
    <w:p w14:paraId="66A01D9B" w14:textId="77777777" w:rsidR="000476B6" w:rsidRPr="0091355F" w:rsidRDefault="000476B6" w:rsidP="000476B6">
      <w:pPr>
        <w:jc w:val="center"/>
        <w:rPr>
          <w:bCs/>
          <w:sz w:val="22"/>
          <w:szCs w:val="22"/>
        </w:rPr>
      </w:pPr>
    </w:p>
    <w:p w14:paraId="279CAFBB" w14:textId="77777777"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9</w:t>
      </w:r>
    </w:p>
    <w:p w14:paraId="410E6C67" w14:textId="77777777" w:rsidR="000476B6" w:rsidRPr="0091355F" w:rsidRDefault="000476B6" w:rsidP="000476B6">
      <w:pPr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Wszelkie spory rozstrzygać będzie sąd właściwy dla siedziby Zamawiającego.</w:t>
      </w:r>
    </w:p>
    <w:p w14:paraId="61619298" w14:textId="77777777" w:rsidR="000476B6" w:rsidRPr="0091355F" w:rsidRDefault="000476B6" w:rsidP="000476B6">
      <w:pPr>
        <w:jc w:val="both"/>
        <w:rPr>
          <w:bCs/>
          <w:sz w:val="22"/>
          <w:szCs w:val="22"/>
        </w:rPr>
      </w:pPr>
    </w:p>
    <w:p w14:paraId="7741AFA0" w14:textId="77777777"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§ 10 </w:t>
      </w:r>
    </w:p>
    <w:p w14:paraId="2DFB883C" w14:textId="77777777"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sz w:val="22"/>
          <w:szCs w:val="22"/>
        </w:rPr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</w:t>
      </w:r>
      <w:r w:rsidRPr="0091355F">
        <w:rPr>
          <w:rFonts w:eastAsia="Calibri"/>
          <w:b/>
          <w:sz w:val="22"/>
          <w:szCs w:val="22"/>
        </w:rPr>
        <w:t xml:space="preserve">RODO), </w:t>
      </w:r>
      <w:r w:rsidRPr="0091355F">
        <w:rPr>
          <w:rFonts w:eastAsia="Calibri"/>
          <w:sz w:val="22"/>
          <w:szCs w:val="22"/>
        </w:rPr>
        <w:t>w odniesieniu do danych osobowych osób fizycznych reprezentujących Wykonawcę oraz osób fizycznych wskazanych przez niego jako osoby do kontaktu/ koordynatorzy/osoby odpowiedzialne za wykonanie niniejszej Umowy.</w:t>
      </w:r>
    </w:p>
    <w:p w14:paraId="25A62A0F" w14:textId="77777777"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sz w:val="22"/>
          <w:szCs w:val="22"/>
        </w:rPr>
        <w:t xml:space="preserve">Zamawiający oświadcza, że wyznaczył inspektora ochrony danych z którym w sprawie danych osobowych można kontaktować się za pośrednictwem adresu e-mail: </w:t>
      </w:r>
      <w:hyperlink r:id="rId6" w:history="1">
        <w:r w:rsidRPr="0091355F">
          <w:rPr>
            <w:rFonts w:eastAsia="Calibri"/>
            <w:bCs/>
            <w:i/>
            <w:sz w:val="22"/>
            <w:szCs w:val="22"/>
            <w:u w:val="single"/>
          </w:rPr>
          <w:t>iod@igbmazovia.pl</w:t>
        </w:r>
      </w:hyperlink>
      <w:r w:rsidRPr="0091355F">
        <w:rPr>
          <w:rFonts w:eastAsia="Calibri"/>
          <w:bCs/>
          <w:i/>
          <w:sz w:val="22"/>
          <w:szCs w:val="22"/>
        </w:rPr>
        <w:t>.</w:t>
      </w:r>
    </w:p>
    <w:p w14:paraId="72A84721" w14:textId="77777777"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lastRenderedPageBreak/>
        <w:t>Dane osobowe osób, o których mowa w ust. 1, będą przetwarzane przez Za mawiającego na podstawie  art. 6 ust.1 lit. b) RODO jedynie w celu niezbędnym do wykonania Umowy i w zakresie kategorii danych identyfikacyjnych i kontaktowych.</w:t>
      </w:r>
    </w:p>
    <w:p w14:paraId="3CBDBA58" w14:textId="77777777"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 xml:space="preserve">Dane osobowe nie będą przekazywane podmiotom trzecim o ile nie będzie się to wiązało </w:t>
      </w:r>
      <w:r w:rsidRPr="0091355F">
        <w:rPr>
          <w:rFonts w:eastAsia="Calibri"/>
          <w:bCs/>
          <w:sz w:val="22"/>
          <w:szCs w:val="22"/>
        </w:rPr>
        <w:br/>
        <w:t>z koniecznością wynikającą z realizacji Umowy i przepisów prawa.</w:t>
      </w:r>
    </w:p>
    <w:p w14:paraId="55A29776" w14:textId="77777777"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Dane osobowe będą przetwarzane przez okres obowiązywania Umowy oraz wskazany w jednolitym rzeczowym wykazie akt, w tym z uwzględnieniem obowiązków archiwizacyjnych oraz praw związanych z dochodzeniem roszczeń, itp.</w:t>
      </w:r>
    </w:p>
    <w:p w14:paraId="59996D5F" w14:textId="77777777"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6E05B7BD" w14:textId="77777777"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Osobom, o których mowa w ust. 1, w związku z przetwarzaniem ich danych osobowych przysługuje prawo do wniesienia skargi do organu nadzorczego – Prezesa Urzędu Ochrony Danych Osobowych.</w:t>
      </w:r>
    </w:p>
    <w:p w14:paraId="6C66D2E1" w14:textId="77777777" w:rsidR="000476B6" w:rsidRPr="0091355F" w:rsidRDefault="000476B6" w:rsidP="000476B6">
      <w:pPr>
        <w:numPr>
          <w:ilvl w:val="0"/>
          <w:numId w:val="11"/>
        </w:numPr>
        <w:suppressAutoHyphens/>
        <w:ind w:left="284" w:hanging="284"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Podanie danych osobowych, o których mowa w ust. 1, jest wymagane do zawarcia niniejszej Umowy, odmowa podania danych osobowych skutkuje niemożnością jej zawarcia i realizacji. Wniesienie żądania usunięcia lub ograniczenia przetwarzania może skutkować (według wyboru Zamawiającego) rozwiązaniem Umowy z winy Wykonawcy. Wniesienie przez wyżej opisaną osobę fizyczną żądania jak w zdaniu drugim skutkuje obowiązkiem niezwłocznego wskazania innej osoby w jej miejsce.</w:t>
      </w:r>
    </w:p>
    <w:p w14:paraId="3FB50071" w14:textId="77777777" w:rsidR="000476B6" w:rsidRPr="00603E17" w:rsidRDefault="000476B6" w:rsidP="000476B6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91355F">
        <w:rPr>
          <w:rFonts w:eastAsia="Calibri"/>
          <w:bCs/>
          <w:sz w:val="22"/>
          <w:szCs w:val="22"/>
        </w:rPr>
        <w:t>Wykonawca zobowiązuje się poinformować osoby fizyczne nie podpisujące niniejszej Umowy, o których mowa w ust. 1, o treści niniejszego paragrafu.</w:t>
      </w:r>
    </w:p>
    <w:p w14:paraId="1DDECEE3" w14:textId="77777777"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11</w:t>
      </w:r>
    </w:p>
    <w:p w14:paraId="07B39A28" w14:textId="77777777"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  <w:lang w:val="x-none"/>
        </w:rPr>
      </w:pPr>
      <w:r w:rsidRPr="0091355F">
        <w:rPr>
          <w:sz w:val="22"/>
          <w:szCs w:val="22"/>
          <w:lang w:val="x-none"/>
        </w:rPr>
        <w:t xml:space="preserve">Zamawiający oświadcza, że posiada status dużego przedsiębiorcy w rozumieniu art. 4 pkt. 6 ustawy z dnia 8 marca 2013 r. o przeciwdziałaniu nadmiernym opóźnieniom w transakcjach handlowych (Dz. U. z </w:t>
      </w:r>
      <w:r w:rsidRPr="0091355F">
        <w:rPr>
          <w:sz w:val="22"/>
          <w:szCs w:val="22"/>
        </w:rPr>
        <w:t xml:space="preserve">2021 </w:t>
      </w:r>
      <w:r w:rsidRPr="0091355F">
        <w:rPr>
          <w:sz w:val="22"/>
          <w:szCs w:val="22"/>
          <w:lang w:val="x-none"/>
        </w:rPr>
        <w:t xml:space="preserve">r. poz. </w:t>
      </w:r>
      <w:r w:rsidRPr="0091355F">
        <w:rPr>
          <w:sz w:val="22"/>
          <w:szCs w:val="22"/>
        </w:rPr>
        <w:t>424</w:t>
      </w:r>
      <w:r w:rsidRPr="0091355F">
        <w:rPr>
          <w:sz w:val="22"/>
          <w:szCs w:val="22"/>
          <w:lang w:val="x-none"/>
        </w:rPr>
        <w:t xml:space="preserve"> z </w:t>
      </w:r>
      <w:proofErr w:type="spellStart"/>
      <w:r w:rsidRPr="0091355F">
        <w:rPr>
          <w:sz w:val="22"/>
          <w:szCs w:val="22"/>
          <w:lang w:val="x-none"/>
        </w:rPr>
        <w:t>póź</w:t>
      </w:r>
      <w:r w:rsidRPr="0091355F">
        <w:rPr>
          <w:sz w:val="22"/>
          <w:szCs w:val="22"/>
        </w:rPr>
        <w:t>n</w:t>
      </w:r>
      <w:proofErr w:type="spellEnd"/>
      <w:r w:rsidRPr="0091355F">
        <w:rPr>
          <w:sz w:val="22"/>
          <w:szCs w:val="22"/>
          <w:lang w:val="x-none"/>
        </w:rPr>
        <w:t>. zm.).</w:t>
      </w:r>
    </w:p>
    <w:p w14:paraId="102DB325" w14:textId="77777777"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  <w:lang w:val="x-none"/>
        </w:rPr>
      </w:pPr>
      <w:r w:rsidRPr="0091355F">
        <w:rPr>
          <w:sz w:val="22"/>
          <w:szCs w:val="22"/>
          <w:lang w:val="x-none"/>
        </w:rPr>
        <w:t xml:space="preserve">Wykonawca oświadcza, że posiada status: </w:t>
      </w:r>
      <w:r w:rsidRPr="0091355F">
        <w:rPr>
          <w:b/>
          <w:bCs/>
          <w:sz w:val="22"/>
          <w:szCs w:val="22"/>
          <w:lang w:val="x-none"/>
        </w:rPr>
        <w:t>mikro/ małego/ średniego</w:t>
      </w:r>
      <w:r w:rsidRPr="0091355F">
        <w:rPr>
          <w:rFonts w:eastAsia="Calibri"/>
          <w:bCs/>
          <w:sz w:val="22"/>
          <w:szCs w:val="22"/>
          <w:vertAlign w:val="superscript"/>
        </w:rPr>
        <w:t>(niepotrzebne skreślić)</w:t>
      </w:r>
      <w:r w:rsidRPr="0091355F">
        <w:rPr>
          <w:rFonts w:eastAsia="Calibri"/>
          <w:bCs/>
          <w:sz w:val="22"/>
          <w:szCs w:val="22"/>
        </w:rPr>
        <w:t xml:space="preserve"> </w:t>
      </w:r>
      <w:r w:rsidRPr="0091355F">
        <w:rPr>
          <w:sz w:val="22"/>
          <w:szCs w:val="22"/>
        </w:rPr>
        <w:t xml:space="preserve">  </w:t>
      </w:r>
      <w:r w:rsidRPr="0091355F">
        <w:rPr>
          <w:sz w:val="22"/>
          <w:szCs w:val="22"/>
          <w:lang w:val="x-none"/>
        </w:rPr>
        <w:t xml:space="preserve"> przedsiębiorcy w rozumieniu art. 4 pkt. 5 ustawy z dnia 8 marca 2013r. o przeciwdziałaniu nadmiernym opóźnieniom w transakcjach handlowych (Dz. U. z </w:t>
      </w:r>
      <w:r w:rsidRPr="0091355F">
        <w:rPr>
          <w:sz w:val="22"/>
          <w:szCs w:val="22"/>
        </w:rPr>
        <w:t xml:space="preserve">2021 </w:t>
      </w:r>
      <w:r w:rsidRPr="0091355F">
        <w:rPr>
          <w:sz w:val="22"/>
          <w:szCs w:val="22"/>
          <w:lang w:val="x-none"/>
        </w:rPr>
        <w:t xml:space="preserve">r. poz. </w:t>
      </w:r>
      <w:r w:rsidRPr="0091355F">
        <w:rPr>
          <w:sz w:val="22"/>
          <w:szCs w:val="22"/>
        </w:rPr>
        <w:t>424</w:t>
      </w:r>
      <w:r w:rsidRPr="0091355F">
        <w:rPr>
          <w:sz w:val="22"/>
          <w:szCs w:val="22"/>
          <w:lang w:val="x-none"/>
        </w:rPr>
        <w:t xml:space="preserve"> z </w:t>
      </w:r>
      <w:proofErr w:type="spellStart"/>
      <w:r w:rsidRPr="0091355F">
        <w:rPr>
          <w:sz w:val="22"/>
          <w:szCs w:val="22"/>
          <w:lang w:val="x-none"/>
        </w:rPr>
        <w:t>póź</w:t>
      </w:r>
      <w:r w:rsidRPr="0091355F">
        <w:rPr>
          <w:sz w:val="22"/>
          <w:szCs w:val="22"/>
        </w:rPr>
        <w:t>n</w:t>
      </w:r>
      <w:proofErr w:type="spellEnd"/>
      <w:r w:rsidRPr="0091355F">
        <w:rPr>
          <w:sz w:val="22"/>
          <w:szCs w:val="22"/>
          <w:lang w:val="x-none"/>
        </w:rPr>
        <w:t>. zm.)</w:t>
      </w:r>
      <w:r w:rsidRPr="0091355F">
        <w:rPr>
          <w:sz w:val="22"/>
          <w:szCs w:val="22"/>
        </w:rPr>
        <w:t>,</w:t>
      </w:r>
      <w:r w:rsidRPr="0091355F">
        <w:rPr>
          <w:sz w:val="22"/>
          <w:szCs w:val="22"/>
          <w:lang w:val="x-none"/>
        </w:rPr>
        <w:t xml:space="preserve"> </w:t>
      </w:r>
      <w:r w:rsidRPr="0091355F">
        <w:rPr>
          <w:b/>
          <w:bCs/>
          <w:sz w:val="22"/>
          <w:szCs w:val="22"/>
          <w:lang w:val="x-none"/>
        </w:rPr>
        <w:t>dużego</w:t>
      </w:r>
      <w:r w:rsidRPr="0091355F">
        <w:rPr>
          <w:rFonts w:eastAsia="Calibri"/>
          <w:bCs/>
          <w:sz w:val="22"/>
          <w:szCs w:val="22"/>
          <w:vertAlign w:val="superscript"/>
        </w:rPr>
        <w:t>(niepotrzebne skreślić)</w:t>
      </w:r>
      <w:r w:rsidRPr="0091355F">
        <w:rPr>
          <w:rFonts w:eastAsia="Calibri"/>
          <w:bCs/>
          <w:sz w:val="22"/>
          <w:szCs w:val="22"/>
        </w:rPr>
        <w:t xml:space="preserve"> </w:t>
      </w:r>
      <w:r w:rsidRPr="0091355F">
        <w:rPr>
          <w:sz w:val="22"/>
          <w:szCs w:val="22"/>
        </w:rPr>
        <w:t xml:space="preserve">  </w:t>
      </w:r>
      <w:r w:rsidRPr="0091355F">
        <w:rPr>
          <w:sz w:val="22"/>
          <w:szCs w:val="22"/>
          <w:lang w:val="x-none"/>
        </w:rPr>
        <w:t xml:space="preserve">przedsiębiorcy w rozumieniu art. 4 pkt. 6 ustawy z dnia 8 marca 2013r. o przeciwdziałaniu nadmiernym opóźnieniom w transakcjach handlowych (Dz. U. z 2019 r. poz. 118 z </w:t>
      </w:r>
      <w:proofErr w:type="spellStart"/>
      <w:r w:rsidRPr="0091355F">
        <w:rPr>
          <w:sz w:val="22"/>
          <w:szCs w:val="22"/>
          <w:lang w:val="x-none"/>
        </w:rPr>
        <w:t>póź</w:t>
      </w:r>
      <w:r w:rsidRPr="0091355F">
        <w:rPr>
          <w:sz w:val="22"/>
          <w:szCs w:val="22"/>
        </w:rPr>
        <w:t>n</w:t>
      </w:r>
      <w:proofErr w:type="spellEnd"/>
      <w:r w:rsidRPr="0091355F">
        <w:rPr>
          <w:sz w:val="22"/>
          <w:szCs w:val="22"/>
          <w:lang w:val="x-none"/>
        </w:rPr>
        <w:t>. zm.)</w:t>
      </w:r>
      <w:r w:rsidRPr="0091355F">
        <w:rPr>
          <w:sz w:val="22"/>
          <w:szCs w:val="22"/>
        </w:rPr>
        <w:t>.</w:t>
      </w:r>
    </w:p>
    <w:p w14:paraId="443E5846" w14:textId="77777777"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91355F">
        <w:rPr>
          <w:rFonts w:eastAsia="Calibri"/>
          <w:sz w:val="22"/>
          <w:szCs w:val="22"/>
        </w:rPr>
        <w:t>Wykonawca oświadcza, że na dzień zawarcia umowy dane dotyczące reprezentacji wynikające z załączonego do oferty dokumentu określającego sposób reprezentacji i  osoby występujące w imieniu i na rzecz Wykonawcy nie uległy zmianie.</w:t>
      </w:r>
    </w:p>
    <w:p w14:paraId="26CD5A5C" w14:textId="77777777" w:rsidR="000476B6" w:rsidRPr="0091355F" w:rsidRDefault="000476B6" w:rsidP="000476B6">
      <w:pPr>
        <w:numPr>
          <w:ilvl w:val="0"/>
          <w:numId w:val="2"/>
        </w:numPr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91355F">
        <w:rPr>
          <w:rFonts w:eastAsia="Calibri"/>
          <w:sz w:val="22"/>
          <w:szCs w:val="22"/>
        </w:rPr>
        <w:t>W przypadku, gdy w trakcie realizacji umowy uległ zmianie sposób reprezentacji bądź osoby reprezentujące Wykonawcę umocowane do składania oświadczeń woli w jego imieniu, Wykonawca zobowiązany jest zawiadomić Zamawiającego o zmianach w zakresie reprezentacji. Do chwili zawiadomienia, oświadczenia składane dotychczasowym osobom będą uważane za skuteczne.</w:t>
      </w:r>
    </w:p>
    <w:p w14:paraId="2F104899" w14:textId="77777777" w:rsidR="000476B6" w:rsidRPr="0091355F" w:rsidRDefault="000476B6" w:rsidP="000476B6">
      <w:pPr>
        <w:spacing w:line="360" w:lineRule="auto"/>
        <w:jc w:val="center"/>
        <w:rPr>
          <w:b/>
          <w:bCs/>
          <w:sz w:val="22"/>
          <w:szCs w:val="22"/>
        </w:rPr>
      </w:pPr>
    </w:p>
    <w:p w14:paraId="1EBDF2DF" w14:textId="77777777" w:rsidR="000476B6" w:rsidRPr="0091355F" w:rsidRDefault="000476B6" w:rsidP="000476B6">
      <w:pPr>
        <w:jc w:val="center"/>
        <w:rPr>
          <w:b/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>§ 12</w:t>
      </w:r>
    </w:p>
    <w:p w14:paraId="781B0DF4" w14:textId="77777777" w:rsidR="000476B6" w:rsidRPr="0091355F" w:rsidRDefault="000476B6" w:rsidP="000476B6">
      <w:pPr>
        <w:numPr>
          <w:ilvl w:val="1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Integralną część niniejszej umowy stanowi :</w:t>
      </w:r>
    </w:p>
    <w:p w14:paraId="40F34BA4" w14:textId="77777777"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Załącznik Nr 1-szczegółowy opis przedmiotu zamówienia.</w:t>
      </w:r>
    </w:p>
    <w:p w14:paraId="50A9B21C" w14:textId="77777777"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Załącznik Nr 2- oferta Wykonawcy.</w:t>
      </w:r>
    </w:p>
    <w:p w14:paraId="1922CCB8" w14:textId="77777777" w:rsidR="000476B6" w:rsidRPr="0091355F" w:rsidRDefault="000476B6" w:rsidP="000476B6">
      <w:pPr>
        <w:numPr>
          <w:ilvl w:val="1"/>
          <w:numId w:val="10"/>
        </w:numPr>
        <w:spacing w:after="160" w:line="259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>Umowę sporządzono w 2 jednobrzmiących egzemplarzach:</w:t>
      </w:r>
    </w:p>
    <w:p w14:paraId="67145B93" w14:textId="77777777"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Cs/>
          <w:sz w:val="22"/>
          <w:szCs w:val="22"/>
        </w:rPr>
        <w:t xml:space="preserve">   - jeden egzemplarz dla Zamawiającego;</w:t>
      </w:r>
    </w:p>
    <w:p w14:paraId="130A011A" w14:textId="77777777" w:rsidR="000476B6" w:rsidRPr="0091355F" w:rsidRDefault="000476B6" w:rsidP="000476B6">
      <w:pPr>
        <w:ind w:left="284" w:hanging="284"/>
        <w:jc w:val="both"/>
        <w:rPr>
          <w:bC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   - </w:t>
      </w:r>
      <w:r w:rsidRPr="0091355F">
        <w:rPr>
          <w:bCs/>
          <w:sz w:val="22"/>
          <w:szCs w:val="22"/>
        </w:rPr>
        <w:t>jeden</w:t>
      </w:r>
      <w:r w:rsidRPr="0091355F">
        <w:rPr>
          <w:b/>
          <w:bCs/>
          <w:sz w:val="22"/>
          <w:szCs w:val="22"/>
        </w:rPr>
        <w:t xml:space="preserve"> </w:t>
      </w:r>
      <w:r w:rsidRPr="0091355F">
        <w:rPr>
          <w:bCs/>
          <w:sz w:val="22"/>
          <w:szCs w:val="22"/>
        </w:rPr>
        <w:t>egzemplarz dla Wykonawcy.</w:t>
      </w:r>
    </w:p>
    <w:p w14:paraId="01D90F1A" w14:textId="77777777" w:rsidR="000476B6" w:rsidRPr="0091355F" w:rsidRDefault="000476B6" w:rsidP="000476B6">
      <w:pPr>
        <w:spacing w:line="360" w:lineRule="auto"/>
        <w:jc w:val="both"/>
        <w:rPr>
          <w:bCs/>
          <w:sz w:val="22"/>
          <w:szCs w:val="22"/>
        </w:rPr>
      </w:pPr>
    </w:p>
    <w:p w14:paraId="7F2504F3" w14:textId="77777777" w:rsidR="000476B6" w:rsidRDefault="000476B6" w:rsidP="000476B6">
      <w:pPr>
        <w:snapToGrid w:val="0"/>
        <w:jc w:val="center"/>
        <w:rPr>
          <w:b/>
          <w:bCs/>
          <w:smallCaps/>
          <w:sz w:val="22"/>
          <w:szCs w:val="22"/>
        </w:rPr>
      </w:pPr>
      <w:r w:rsidRPr="0091355F">
        <w:rPr>
          <w:b/>
          <w:bCs/>
          <w:sz w:val="22"/>
          <w:szCs w:val="22"/>
        </w:rPr>
        <w:t xml:space="preserve">WYKONAWCA                                                                               </w:t>
      </w:r>
      <w:r w:rsidRPr="0091355F">
        <w:rPr>
          <w:b/>
          <w:bCs/>
          <w:sz w:val="22"/>
          <w:szCs w:val="22"/>
        </w:rPr>
        <w:tab/>
      </w:r>
      <w:r w:rsidRPr="0091355F">
        <w:rPr>
          <w:b/>
          <w:bCs/>
          <w:sz w:val="22"/>
          <w:szCs w:val="22"/>
        </w:rPr>
        <w:tab/>
        <w:t>ZAMAWIAJĄCY</w:t>
      </w:r>
    </w:p>
    <w:p w14:paraId="4A3BDA70" w14:textId="77777777" w:rsidR="000476B6" w:rsidRDefault="000476B6" w:rsidP="000476B6">
      <w:pPr>
        <w:snapToGrid w:val="0"/>
        <w:jc w:val="center"/>
        <w:rPr>
          <w:b/>
          <w:bCs/>
          <w:smallCaps/>
          <w:sz w:val="22"/>
          <w:szCs w:val="22"/>
        </w:rPr>
      </w:pPr>
    </w:p>
    <w:p w14:paraId="7537C457" w14:textId="77777777" w:rsidR="000476B6" w:rsidRPr="00552404" w:rsidRDefault="000476B6" w:rsidP="000476B6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14:paraId="77742CA5" w14:textId="77777777" w:rsidR="002F2CC2" w:rsidRDefault="002F2CC2"/>
    <w:sectPr w:rsidR="002F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63EAB2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2C79"/>
    <w:multiLevelType w:val="hybridMultilevel"/>
    <w:tmpl w:val="1FE4B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49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11D7"/>
    <w:multiLevelType w:val="hybridMultilevel"/>
    <w:tmpl w:val="2748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6569E"/>
    <w:multiLevelType w:val="hybridMultilevel"/>
    <w:tmpl w:val="9AC05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B847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C86AB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E2FD0"/>
    <w:multiLevelType w:val="hybridMultilevel"/>
    <w:tmpl w:val="E552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1DA8"/>
    <w:multiLevelType w:val="hybridMultilevel"/>
    <w:tmpl w:val="B5EA6A60"/>
    <w:lvl w:ilvl="0" w:tplc="B3A8E3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2B1A"/>
    <w:multiLevelType w:val="hybridMultilevel"/>
    <w:tmpl w:val="E986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68D1"/>
    <w:multiLevelType w:val="hybridMultilevel"/>
    <w:tmpl w:val="706A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62"/>
    <w:rsid w:val="000476B6"/>
    <w:rsid w:val="00103262"/>
    <w:rsid w:val="002F2CC2"/>
    <w:rsid w:val="00345633"/>
    <w:rsid w:val="00383E97"/>
    <w:rsid w:val="00400ABF"/>
    <w:rsid w:val="004F49AB"/>
    <w:rsid w:val="00842502"/>
    <w:rsid w:val="0089103A"/>
    <w:rsid w:val="00B82A8F"/>
    <w:rsid w:val="00E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E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gb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2</cp:revision>
  <dcterms:created xsi:type="dcterms:W3CDTF">2022-03-29T09:12:00Z</dcterms:created>
  <dcterms:modified xsi:type="dcterms:W3CDTF">2022-03-29T09:12:00Z</dcterms:modified>
</cp:coreProperties>
</file>