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3E4E08B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CF4A57">
        <w:rPr>
          <w:rFonts w:ascii="Times New Roman" w:hAnsi="Times New Roman"/>
          <w:i/>
        </w:rPr>
        <w:t>22</w:t>
      </w:r>
      <w:r w:rsidR="002750F1">
        <w:rPr>
          <w:rFonts w:ascii="Times New Roman" w:hAnsi="Times New Roman"/>
          <w:i/>
        </w:rPr>
        <w:t>.</w:t>
      </w:r>
      <w:r w:rsidR="00CF4A57">
        <w:rPr>
          <w:rFonts w:ascii="Times New Roman" w:hAnsi="Times New Roman"/>
          <w:i/>
        </w:rPr>
        <w:t>04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01ECA080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CF4A57">
        <w:rPr>
          <w:b/>
          <w:bCs/>
          <w:color w:val="000000" w:themeColor="text1"/>
          <w:sz w:val="24"/>
          <w:szCs w:val="24"/>
        </w:rPr>
        <w:t>RZP/25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2744336B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EB4173">
        <w:rPr>
          <w:rFonts w:cstheme="minorHAnsi"/>
        </w:rPr>
        <w:t xml:space="preserve">sukcesywne dostawy etykiet do oznaczania opakowań na środki czystości. </w:t>
      </w:r>
    </w:p>
    <w:p w14:paraId="3D75476B" w14:textId="77777777" w:rsidR="00EB4173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</w:p>
    <w:p w14:paraId="45FF8A25" w14:textId="3F494BD3" w:rsidR="00EB4173" w:rsidRDefault="00EB4173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EB4173">
        <w:rPr>
          <w:rFonts w:cstheme="minorHAnsi"/>
        </w:rPr>
        <w:t>Etykiety 80mm x 50mm, etykiety na rolce do etykieciarki,</w:t>
      </w:r>
      <w:r>
        <w:rPr>
          <w:rFonts w:cstheme="minorHAnsi"/>
        </w:rPr>
        <w:t xml:space="preserve"> papier pó</w:t>
      </w:r>
      <w:r w:rsidRPr="00EB4173">
        <w:rPr>
          <w:rFonts w:cstheme="minorHAnsi"/>
        </w:rPr>
        <w:t>łpołysk, klej akrylowy, samoprzylepne.</w:t>
      </w:r>
    </w:p>
    <w:p w14:paraId="473C8B46" w14:textId="2E38AA38" w:rsidR="00EB4173" w:rsidRDefault="00EB4173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EB4173">
        <w:rPr>
          <w:rFonts w:cstheme="minorHAnsi"/>
        </w:rPr>
        <w:t>Etykiety 30mm x 10mm, etykiety na rolce do etykieciarki, papier półpołysk, klej kauczukowy, samoprzylepne.</w:t>
      </w:r>
    </w:p>
    <w:p w14:paraId="38C18ECC" w14:textId="4B765604" w:rsidR="00EB4173" w:rsidRDefault="00EB4173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Szczegółowo wymienione  i opisane etykiety zostały w formularzu cenowym, będącym załącznikiem do zapytania ofertowego.</w:t>
      </w:r>
    </w:p>
    <w:p w14:paraId="1529E08B" w14:textId="7CA4E7A0" w:rsidR="00437CBB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EB4173">
        <w:rPr>
          <w:rFonts w:cstheme="minorHAnsi"/>
          <w:color w:val="000000" w:themeColor="text1"/>
        </w:rPr>
        <w:t xml:space="preserve">sukcesywnie przez </w:t>
      </w:r>
      <w:r w:rsidR="00CF4A57">
        <w:rPr>
          <w:rFonts w:cstheme="minorHAnsi"/>
          <w:color w:val="000000" w:themeColor="text1"/>
        </w:rPr>
        <w:t xml:space="preserve">3 miesiące </w:t>
      </w:r>
      <w:r w:rsidR="00EB4173">
        <w:rPr>
          <w:rFonts w:cstheme="minorHAnsi"/>
          <w:color w:val="000000" w:themeColor="text1"/>
        </w:rPr>
        <w:t xml:space="preserve"> na podstawie cząstkowych</w:t>
      </w:r>
      <w:r w:rsidR="00EB4173" w:rsidRPr="00EB4173">
        <w:t xml:space="preserve"> </w:t>
      </w:r>
      <w:r w:rsidR="00EB4173">
        <w:rPr>
          <w:rFonts w:cstheme="minorHAnsi"/>
          <w:color w:val="000000" w:themeColor="text1"/>
        </w:rPr>
        <w:t xml:space="preserve">zamówień, których termin realizacji wynosi 7 dni roboczych 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21A174C1" w14:textId="5D6AC4BD" w:rsidR="000F0376" w:rsidRPr="00166EA3" w:rsidRDefault="000F0376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Szczegóły realizacji zamówienia są zawarte we wzorze umowy, będącym załącznikiem do zapytania ofertowego.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3EDED1AC" w14:textId="13E3579F" w:rsidR="004E349C" w:rsidRDefault="00E94561" w:rsidP="00C726DE">
      <w:pPr>
        <w:spacing w:after="0"/>
        <w:rPr>
          <w:rStyle w:val="Hipercze"/>
          <w:rFonts w:cstheme="minorHAnsi"/>
          <w:b/>
          <w:bCs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EB4173" w:rsidRPr="002F7748">
          <w:rPr>
            <w:rStyle w:val="Hipercze"/>
            <w:rFonts w:cstheme="minorHAnsi"/>
            <w:b/>
            <w:bCs/>
          </w:rPr>
          <w:t>n.trzuslo@igbmazovia.pl</w:t>
        </w:r>
      </w:hyperlink>
      <w:r w:rsidR="00EB4173">
        <w:rPr>
          <w:rStyle w:val="Hipercze"/>
          <w:rFonts w:cstheme="minorHAnsi"/>
          <w:b/>
          <w:bCs/>
        </w:rPr>
        <w:t xml:space="preserve">  </w:t>
      </w:r>
      <w:r w:rsidR="00EB4173" w:rsidRPr="00EB4173">
        <w:rPr>
          <w:rStyle w:val="Hipercze"/>
          <w:rFonts w:cstheme="minorHAnsi"/>
          <w:b/>
          <w:bCs/>
        </w:rPr>
        <w:t>tel. 690-950-509</w:t>
      </w:r>
    </w:p>
    <w:p w14:paraId="450A82B3" w14:textId="77777777" w:rsidR="00EB4173" w:rsidRDefault="00EB4173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65FDA855" w14:textId="00A9C7DB" w:rsidR="00EB4173" w:rsidRDefault="00EB4173" w:rsidP="004E349C">
      <w:pPr>
        <w:jc w:val="both"/>
        <w:rPr>
          <w:rFonts w:cstheme="minorHAnsi"/>
          <w:color w:val="000000" w:themeColor="text1"/>
        </w:rPr>
      </w:pPr>
      <w:r w:rsidRPr="00EB4173">
        <w:rPr>
          <w:rFonts w:cstheme="minorHAnsi"/>
          <w:color w:val="000000" w:themeColor="text1"/>
        </w:rPr>
        <w:t>Zamawiający udzieli zamówienia wykonawcy, który zaoferuje najkorzystniejsza ofertę</w:t>
      </w:r>
    </w:p>
    <w:p w14:paraId="4D9A6750" w14:textId="0C64BEB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EB4173">
        <w:rPr>
          <w:rFonts w:cstheme="minorHAnsi"/>
          <w:color w:val="000000" w:themeColor="text1"/>
        </w:rPr>
        <w:t xml:space="preserve"> </w:t>
      </w:r>
      <w:r w:rsidR="00437CBB" w:rsidRPr="003530AC">
        <w:rPr>
          <w:rFonts w:cstheme="minorHAnsi"/>
          <w:color w:val="000000" w:themeColor="text1"/>
        </w:rPr>
        <w:t>- ( załącznik nr 1)</w:t>
      </w:r>
      <w:r w:rsidR="00EB4173">
        <w:rPr>
          <w:rFonts w:cstheme="minorHAnsi"/>
          <w:color w:val="000000" w:themeColor="text1"/>
        </w:rPr>
        <w:t>.</w:t>
      </w:r>
    </w:p>
    <w:p w14:paraId="72CB715A" w14:textId="0E1C289F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AA5723">
        <w:rPr>
          <w:rFonts w:cstheme="minorHAnsi"/>
          <w:color w:val="000000" w:themeColor="text1"/>
        </w:rPr>
        <w:t>zgodnie z zapisami umowy.</w:t>
      </w:r>
    </w:p>
    <w:p w14:paraId="0FF5B8D2" w14:textId="77777777" w:rsidR="00EB4173" w:rsidRDefault="00EB417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03E03156" w14:textId="2CE6E9B9" w:rsidR="00140454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Termin związania ofertą  - 30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79AA696F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107A25">
        <w:rPr>
          <w:rFonts w:cstheme="minorHAnsi"/>
          <w:color w:val="000000" w:themeColor="text1"/>
        </w:rPr>
        <w:t>26</w:t>
      </w:r>
      <w:bookmarkStart w:id="1" w:name="_GoBack"/>
      <w:bookmarkEnd w:id="1"/>
      <w:r w:rsidR="00CF4A57">
        <w:rPr>
          <w:rFonts w:cstheme="minorHAnsi"/>
          <w:color w:val="000000" w:themeColor="text1"/>
        </w:rPr>
        <w:t>.04.2022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CF4A57">
        <w:rPr>
          <w:rFonts w:cstheme="minorHAnsi"/>
          <w:color w:val="000000" w:themeColor="text1"/>
        </w:rPr>
        <w:t>0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rzuslo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22</cp:revision>
  <cp:lastPrinted>2021-02-23T08:42:00Z</cp:lastPrinted>
  <dcterms:created xsi:type="dcterms:W3CDTF">2021-06-24T09:17:00Z</dcterms:created>
  <dcterms:modified xsi:type="dcterms:W3CDTF">2022-04-22T08:02:00Z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