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9"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10"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5EBD447C"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w:t>
      </w:r>
      <w:r w:rsidR="001612DB">
        <w:rPr>
          <w:rFonts w:eastAsia="Tahoma"/>
          <w:sz w:val="24"/>
          <w:szCs w:val="24"/>
          <w:lang w:bidi="pl-PL"/>
        </w:rPr>
        <w:t>Dz. U z 2021 roku poz. 1129</w:t>
      </w:r>
      <w:r w:rsidRPr="00687020">
        <w:rPr>
          <w:rFonts w:eastAsia="Tahoma"/>
          <w:sz w:val="24"/>
          <w:szCs w:val="24"/>
          <w:lang w:bidi="pl-PL"/>
        </w:rPr>
        <w:t xml:space="preserve">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49434F7E" w14:textId="6644F344" w:rsidR="00B64271" w:rsidRPr="00F734FF" w:rsidRDefault="00D46DCC" w:rsidP="00F734FF">
      <w:pPr>
        <w:ind w:left="360"/>
        <w:jc w:val="center"/>
        <w:rPr>
          <w:rFonts w:eastAsia="Tahoma"/>
          <w:b/>
          <w:bCs/>
          <w:i/>
          <w:iCs/>
          <w:sz w:val="22"/>
          <w:szCs w:val="22"/>
          <w:lang w:bidi="pl-PL"/>
        </w:rPr>
      </w:pPr>
      <w:bookmarkStart w:id="4" w:name="_Hlk68688302"/>
      <w:r w:rsidRPr="00F734FF">
        <w:rPr>
          <w:rFonts w:eastAsia="Arial"/>
          <w:b/>
          <w:bCs/>
          <w:i/>
          <w:iCs/>
          <w:sz w:val="22"/>
          <w:szCs w:val="22"/>
          <w:lang w:bidi="pl-PL"/>
        </w:rPr>
        <w:t>„</w:t>
      </w:r>
      <w:bookmarkEnd w:id="4"/>
      <w:r w:rsidR="00AC359C" w:rsidRPr="00AC359C">
        <w:rPr>
          <w:b/>
          <w:bCs/>
          <w:i/>
          <w:iCs/>
          <w:sz w:val="22"/>
          <w:szCs w:val="22"/>
        </w:rPr>
        <w:t>Sukcesywna dostaw</w:t>
      </w:r>
      <w:r w:rsidR="00A818E1">
        <w:rPr>
          <w:b/>
          <w:bCs/>
          <w:i/>
          <w:iCs/>
          <w:sz w:val="22"/>
          <w:szCs w:val="22"/>
        </w:rPr>
        <w:t>a witamin i produktów farmaceutycznych</w:t>
      </w:r>
      <w:r w:rsidR="00D27F3B">
        <w:rPr>
          <w:b/>
          <w:bCs/>
          <w:i/>
          <w:iCs/>
          <w:sz w:val="22"/>
          <w:szCs w:val="22"/>
        </w:rPr>
        <w:t xml:space="preserve"> w podziale na 14</w:t>
      </w:r>
      <w:r w:rsidR="003F4C34">
        <w:rPr>
          <w:b/>
          <w:bCs/>
          <w:i/>
          <w:iCs/>
          <w:sz w:val="22"/>
          <w:szCs w:val="22"/>
        </w:rPr>
        <w:t xml:space="preserve"> </w:t>
      </w:r>
      <w:r w:rsidR="003D6C84">
        <w:rPr>
          <w:b/>
          <w:bCs/>
          <w:i/>
          <w:iCs/>
          <w:sz w:val="22"/>
          <w:szCs w:val="22"/>
        </w:rPr>
        <w:t>części</w:t>
      </w:r>
      <w:r w:rsidR="00B93DC5">
        <w:rPr>
          <w:b/>
          <w:bCs/>
          <w:i/>
          <w:iCs/>
          <w:sz w:val="22"/>
          <w:szCs w:val="22"/>
        </w:rPr>
        <w:t>”</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60EA579F"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3D6C84">
        <w:rPr>
          <w:rFonts w:eastAsia="Tahoma"/>
          <w:b/>
          <w:bCs/>
          <w:sz w:val="24"/>
          <w:szCs w:val="24"/>
          <w:lang w:bidi="pl-PL"/>
        </w:rPr>
        <w:t xml:space="preserve"> </w:t>
      </w:r>
      <w:r w:rsidR="00A818E1">
        <w:rPr>
          <w:rFonts w:eastAsia="Tahoma"/>
          <w:b/>
          <w:bCs/>
          <w:sz w:val="24"/>
          <w:szCs w:val="24"/>
          <w:lang w:bidi="pl-PL"/>
        </w:rPr>
        <w:t>4</w:t>
      </w:r>
      <w:r w:rsidR="00D27F3B">
        <w:rPr>
          <w:rFonts w:eastAsia="Tahoma"/>
          <w:b/>
          <w:bCs/>
          <w:sz w:val="24"/>
          <w:szCs w:val="24"/>
          <w:lang w:bidi="pl-PL"/>
        </w:rPr>
        <w:t>/06</w:t>
      </w:r>
      <w:r w:rsidR="00911F1A">
        <w:rPr>
          <w:rFonts w:eastAsia="Tahoma"/>
          <w:b/>
          <w:bCs/>
          <w:sz w:val="24"/>
          <w:szCs w:val="24"/>
          <w:lang w:bidi="pl-PL"/>
        </w:rPr>
        <w:t>/</w:t>
      </w:r>
      <w:r w:rsidR="00B36A1C">
        <w:rPr>
          <w:rFonts w:eastAsia="Tahoma"/>
          <w:b/>
          <w:bCs/>
          <w:sz w:val="24"/>
          <w:szCs w:val="24"/>
          <w:lang w:bidi="pl-PL"/>
        </w:rPr>
        <w:t>20</w:t>
      </w:r>
      <w:r w:rsidR="00911F1A">
        <w:rPr>
          <w:rFonts w:eastAsia="Tahoma"/>
          <w:b/>
          <w:bCs/>
          <w:sz w:val="24"/>
          <w:szCs w:val="24"/>
          <w:lang w:bidi="pl-PL"/>
        </w:rPr>
        <w:t>22/D</w:t>
      </w:r>
    </w:p>
    <w:p w14:paraId="3A8B0BAF" w14:textId="325D2648" w:rsidR="00D46DCC" w:rsidRDefault="00B64271" w:rsidP="00D77B92">
      <w:pPr>
        <w:widowControl w:val="0"/>
        <w:spacing w:after="720"/>
        <w:jc w:val="center"/>
        <w:rPr>
          <w:rFonts w:eastAsia="Tahoma"/>
          <w:b/>
          <w:bCs/>
          <w:sz w:val="24"/>
          <w:szCs w:val="24"/>
          <w:lang w:bidi="pl-PL"/>
        </w:rPr>
      </w:pPr>
      <w:r w:rsidRPr="00F4065C">
        <w:rPr>
          <w:rFonts w:eastAsia="Tahoma"/>
          <w:b/>
          <w:bCs/>
          <w:sz w:val="24"/>
          <w:szCs w:val="24"/>
          <w:lang w:bidi="pl-PL"/>
        </w:rPr>
        <w:t xml:space="preserve">Identyfikator postępowania (ID) </w:t>
      </w:r>
    </w:p>
    <w:p w14:paraId="71EC88F6" w14:textId="0B5E70A2" w:rsidR="00E26E59" w:rsidRPr="00E26E59" w:rsidRDefault="00E26E59" w:rsidP="00D77B92">
      <w:pPr>
        <w:widowControl w:val="0"/>
        <w:spacing w:after="720"/>
        <w:jc w:val="center"/>
        <w:rPr>
          <w:rFonts w:eastAsia="Tahoma"/>
          <w:b/>
          <w:bCs/>
          <w:sz w:val="28"/>
          <w:szCs w:val="28"/>
          <w:lang w:bidi="pl-PL"/>
        </w:rPr>
      </w:pPr>
      <w:r w:rsidRPr="00E26E59">
        <w:rPr>
          <w:sz w:val="28"/>
          <w:szCs w:val="28"/>
        </w:rPr>
        <w:t>a07e4583-0721-4073-9ae2-9583d0fed14f</w:t>
      </w:r>
      <w:bookmarkStart w:id="5" w:name="_GoBack"/>
      <w:bookmarkEnd w:id="5"/>
    </w:p>
    <w:p w14:paraId="29101FBC" w14:textId="77777777" w:rsidR="009362F7" w:rsidRDefault="009362F7" w:rsidP="00F4065C">
      <w:pPr>
        <w:rPr>
          <w:b/>
          <w:sz w:val="22"/>
          <w:szCs w:val="22"/>
        </w:rPr>
      </w:pPr>
    </w:p>
    <w:p w14:paraId="0B6ABC33" w14:textId="77777777" w:rsidR="00FB4F67" w:rsidRDefault="00FB4F67" w:rsidP="006854A7">
      <w:pPr>
        <w:jc w:val="center"/>
        <w:rPr>
          <w:b/>
          <w:sz w:val="22"/>
          <w:szCs w:val="22"/>
        </w:rPr>
      </w:pPr>
    </w:p>
    <w:p w14:paraId="7CA7BCB7" w14:textId="77777777" w:rsidR="00FB4F67" w:rsidRDefault="00FB4F67" w:rsidP="006854A7">
      <w:pPr>
        <w:jc w:val="center"/>
        <w:rPr>
          <w:b/>
          <w:sz w:val="22"/>
          <w:szCs w:val="22"/>
        </w:rPr>
      </w:pPr>
    </w:p>
    <w:p w14:paraId="299317DF" w14:textId="77777777" w:rsidR="000C4552" w:rsidRDefault="000C4552" w:rsidP="006854A7">
      <w:pPr>
        <w:jc w:val="center"/>
        <w:rPr>
          <w:b/>
          <w:sz w:val="22"/>
          <w:szCs w:val="22"/>
        </w:rPr>
      </w:pPr>
    </w:p>
    <w:p w14:paraId="0B07A22D" w14:textId="77777777" w:rsidR="000C4552" w:rsidRDefault="000C4552" w:rsidP="006854A7">
      <w:pPr>
        <w:jc w:val="center"/>
        <w:rPr>
          <w:b/>
          <w:sz w:val="22"/>
          <w:szCs w:val="22"/>
        </w:rPr>
      </w:pPr>
    </w:p>
    <w:p w14:paraId="3EE55BDC" w14:textId="77777777" w:rsidR="000C4552" w:rsidRDefault="000C4552" w:rsidP="006854A7">
      <w:pPr>
        <w:jc w:val="center"/>
        <w:rPr>
          <w:b/>
          <w:sz w:val="22"/>
          <w:szCs w:val="22"/>
        </w:rPr>
      </w:pPr>
    </w:p>
    <w:p w14:paraId="0001D3A7" w14:textId="77777777" w:rsidR="000C4552" w:rsidRDefault="000C4552" w:rsidP="006854A7">
      <w:pPr>
        <w:jc w:val="center"/>
        <w:rPr>
          <w:b/>
          <w:sz w:val="22"/>
          <w:szCs w:val="22"/>
        </w:rPr>
      </w:pPr>
    </w:p>
    <w:p w14:paraId="61216124" w14:textId="77777777" w:rsidR="000C4552" w:rsidRDefault="000C4552"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1"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6" w:name="bookmark7"/>
      <w:bookmarkStart w:id="7" w:name="bookmark8"/>
      <w:bookmarkStart w:id="8"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6"/>
      <w:bookmarkEnd w:id="7"/>
      <w:bookmarkEnd w:id="8"/>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1269831E"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t>
      </w:r>
      <w:r w:rsidR="0059037F">
        <w:rPr>
          <w:sz w:val="22"/>
          <w:szCs w:val="22"/>
        </w:rPr>
        <w:t xml:space="preserve">                       </w:t>
      </w:r>
      <w:r w:rsidRPr="00B64271">
        <w:rPr>
          <w:sz w:val="22"/>
          <w:szCs w:val="22"/>
        </w:rPr>
        <w:t xml:space="preserve">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w:t>
      </w:r>
    </w:p>
    <w:p w14:paraId="0711511D" w14:textId="4E6D62C1"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 prowadzącą działalność gospodarczą,</w:t>
      </w:r>
    </w:p>
    <w:p w14:paraId="3E618034" w14:textId="33F2D456"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3D802D59" w14:textId="7D8243E4"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79587CBB" w14:textId="77777777" w:rsidR="00CD3C8B" w:rsidRPr="00B64271" w:rsidRDefault="00CD3C8B" w:rsidP="004C2263">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2" w:history="1">
        <w:r w:rsidRPr="00B64271">
          <w:rPr>
            <w:rStyle w:val="Hipercze"/>
            <w:color w:val="auto"/>
            <w:sz w:val="22"/>
            <w:szCs w:val="22"/>
            <w:u w:val="none"/>
          </w:rPr>
          <w:t>sekretariat@igbmazovia.pl</w:t>
        </w:r>
      </w:hyperlink>
    </w:p>
    <w:p w14:paraId="5BDA47CD" w14:textId="77777777" w:rsidR="00CD3C8B" w:rsidRPr="00B64271" w:rsidRDefault="00CD3C8B" w:rsidP="004C2263">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3"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6CFF065F" w:rsidR="00CD3C8B" w:rsidRPr="00B64271" w:rsidRDefault="00CD3C8B" w:rsidP="004C2263">
      <w:pPr>
        <w:pStyle w:val="Akapitzlist"/>
        <w:numPr>
          <w:ilvl w:val="0"/>
          <w:numId w:val="7"/>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A818E1">
        <w:rPr>
          <w:b/>
          <w:bCs/>
          <w:sz w:val="22"/>
          <w:szCs w:val="22"/>
          <w:lang w:val="pl-PL"/>
        </w:rPr>
        <w:t>4</w:t>
      </w:r>
      <w:r w:rsidR="00D27F3B">
        <w:rPr>
          <w:b/>
          <w:bCs/>
          <w:sz w:val="22"/>
          <w:szCs w:val="22"/>
          <w:lang w:val="pl-PL"/>
        </w:rPr>
        <w:t>/06</w:t>
      </w:r>
      <w:r w:rsidR="00911F1A">
        <w:rPr>
          <w:b/>
          <w:bCs/>
          <w:sz w:val="22"/>
          <w:szCs w:val="22"/>
          <w:lang w:val="pl-PL"/>
        </w:rPr>
        <w:t>/</w:t>
      </w:r>
      <w:r w:rsidR="00B36A1C">
        <w:rPr>
          <w:b/>
          <w:bCs/>
          <w:sz w:val="22"/>
          <w:szCs w:val="22"/>
          <w:lang w:val="pl-PL"/>
        </w:rPr>
        <w:t>20</w:t>
      </w:r>
      <w:r w:rsidR="00911F1A">
        <w:rPr>
          <w:b/>
          <w:bCs/>
          <w:sz w:val="22"/>
          <w:szCs w:val="22"/>
          <w:lang w:val="pl-PL"/>
        </w:rPr>
        <w:t>22</w:t>
      </w:r>
      <w:r w:rsidRPr="001A468D">
        <w:rPr>
          <w:b/>
          <w:bCs/>
          <w:sz w:val="22"/>
          <w:szCs w:val="22"/>
          <w:lang w:val="pl-PL"/>
        </w:rPr>
        <w:t>/D</w:t>
      </w:r>
      <w:r w:rsidRPr="00F734FF">
        <w:rPr>
          <w:sz w:val="22"/>
          <w:szCs w:val="22"/>
        </w:rPr>
        <w:t xml:space="preserve">, </w:t>
      </w:r>
    </w:p>
    <w:p w14:paraId="795393E6" w14:textId="1DEE4249" w:rsidR="00CD3C8B" w:rsidRPr="00B64271" w:rsidRDefault="00CD3C8B" w:rsidP="004C2263">
      <w:pPr>
        <w:pStyle w:val="Akapitzlist"/>
        <w:numPr>
          <w:ilvl w:val="0"/>
          <w:numId w:val="7"/>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proofErr w:type="spellStart"/>
      <w:r w:rsidRPr="00B64271">
        <w:rPr>
          <w:sz w:val="22"/>
          <w:szCs w:val="22"/>
        </w:rPr>
        <w:t>rawo</w:t>
      </w:r>
      <w:proofErr w:type="spellEnd"/>
      <w:r w:rsidRPr="00B64271">
        <w:rPr>
          <w:sz w:val="22"/>
          <w:szCs w:val="22"/>
        </w:rPr>
        <w:t xml:space="preserve">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lastRenderedPageBreak/>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proofErr w:type="spellStart"/>
      <w:r w:rsidRPr="00B64271">
        <w:rPr>
          <w:iCs/>
          <w:sz w:val="22"/>
          <w:szCs w:val="22"/>
        </w:rPr>
        <w:t>rawo</w:t>
      </w:r>
      <w:proofErr w:type="spellEnd"/>
      <w:r w:rsidRPr="00B64271">
        <w:rPr>
          <w:iCs/>
          <w:sz w:val="22"/>
          <w:szCs w:val="22"/>
        </w:rPr>
        <w:t xml:space="preserve"> zamówień publicznych.</w:t>
      </w:r>
    </w:p>
    <w:p w14:paraId="7EC2332C"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4C2263">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4C2263">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6D903149" w:rsidR="00B64271" w:rsidRPr="00B64271" w:rsidRDefault="00B64271" w:rsidP="00687020">
      <w:pPr>
        <w:keepNext/>
        <w:keepLines/>
        <w:widowControl w:val="0"/>
        <w:jc w:val="center"/>
        <w:rPr>
          <w:rFonts w:eastAsia="Calibri"/>
          <w:b/>
          <w:bCs/>
          <w:sz w:val="22"/>
          <w:szCs w:val="22"/>
          <w:lang w:bidi="pl-PL"/>
        </w:rPr>
      </w:pPr>
      <w:bookmarkStart w:id="9" w:name="bookmark27"/>
      <w:bookmarkStart w:id="10" w:name="bookmark28"/>
      <w:bookmarkStart w:id="11" w:name="bookmark29"/>
      <w:r w:rsidRPr="00B64271">
        <w:rPr>
          <w:rFonts w:eastAsia="Calibri"/>
          <w:b/>
          <w:bCs/>
          <w:sz w:val="22"/>
          <w:szCs w:val="22"/>
          <w:lang w:bidi="pl-PL"/>
        </w:rPr>
        <w:t>Rozdział III.</w:t>
      </w:r>
      <w:bookmarkEnd w:id="9"/>
      <w:bookmarkEnd w:id="10"/>
      <w:bookmarkEnd w:id="11"/>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2" w:name="bookmark3"/>
      <w:r w:rsidRPr="00B64271">
        <w:rPr>
          <w:rFonts w:eastAsia="Arial"/>
          <w:b/>
          <w:bCs/>
          <w:sz w:val="22"/>
          <w:szCs w:val="22"/>
          <w:lang w:bidi="pl-PL"/>
        </w:rPr>
        <w:t>Informacje ogólne</w:t>
      </w:r>
      <w:bookmarkEnd w:id="12"/>
    </w:p>
    <w:p w14:paraId="28475D41" w14:textId="5F590E44" w:rsidR="00B64271" w:rsidRPr="00B64271" w:rsidRDefault="00B64271" w:rsidP="004C2263">
      <w:pPr>
        <w:widowControl w:val="0"/>
        <w:numPr>
          <w:ilvl w:val="0"/>
          <w:numId w:val="12"/>
        </w:numPr>
        <w:ind w:left="284" w:hanging="284"/>
        <w:jc w:val="both"/>
        <w:rPr>
          <w:rFonts w:eastAsia="Arial"/>
          <w:sz w:val="22"/>
          <w:szCs w:val="22"/>
          <w:lang w:bidi="pl-PL"/>
        </w:rPr>
      </w:pPr>
      <w:bookmarkStart w:id="13" w:name="bookmark4"/>
      <w:bookmarkEnd w:id="13"/>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4"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5"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4" w:name="bookmark5"/>
      <w:bookmarkEnd w:id="14"/>
      <w:r w:rsidRPr="00B64271">
        <w:rPr>
          <w:rFonts w:eastAsia="Arial"/>
          <w:sz w:val="22"/>
          <w:szCs w:val="22"/>
          <w:lang w:bidi="pl-PL"/>
        </w:rPr>
        <w:t>Zamawiający wyznacza następujące osoby do kontaktu z Wykonawcami:</w:t>
      </w:r>
    </w:p>
    <w:p w14:paraId="7F6B33F0" w14:textId="7B8079E3"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B93DC5">
        <w:rPr>
          <w:rFonts w:eastAsia="Arial"/>
          <w:sz w:val="22"/>
          <w:szCs w:val="22"/>
          <w:lang w:bidi="pl-PL"/>
        </w:rPr>
        <w:t xml:space="preserve"> Marta Kocot</w:t>
      </w:r>
      <w:r w:rsidRPr="00B64271">
        <w:rPr>
          <w:rFonts w:eastAsia="Arial"/>
          <w:sz w:val="22"/>
          <w:szCs w:val="22"/>
          <w:lang w:bidi="pl-PL"/>
        </w:rPr>
        <w:t>, email</w:t>
      </w:r>
      <w:r w:rsidR="00F734FF">
        <w:rPr>
          <w:rFonts w:eastAsia="Arial"/>
          <w:sz w:val="22"/>
          <w:szCs w:val="22"/>
          <w:lang w:bidi="pl-PL"/>
        </w:rPr>
        <w:t xml:space="preserve"> </w:t>
      </w:r>
      <w:r w:rsidR="00B93DC5">
        <w:rPr>
          <w:rFonts w:eastAsia="Arial"/>
          <w:sz w:val="22"/>
          <w:szCs w:val="22"/>
          <w:u w:val="single"/>
          <w:lang w:bidi="pl-PL"/>
        </w:rPr>
        <w:t>m.kocot</w:t>
      </w:r>
      <w:r w:rsidR="00F734FF" w:rsidRPr="00F734FF">
        <w:rPr>
          <w:rFonts w:eastAsia="Arial"/>
          <w:sz w:val="22"/>
          <w:szCs w:val="22"/>
          <w:u w:val="single"/>
          <w:lang w:bidi="pl-PL"/>
        </w:rPr>
        <w:t>@igbmazovia.pl</w:t>
      </w:r>
    </w:p>
    <w:p w14:paraId="4EB4821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5" w:name="bookmark6"/>
      <w:bookmarkEnd w:id="15"/>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6" w:name="bookmark10"/>
      <w:bookmarkEnd w:id="16"/>
    </w:p>
    <w:p w14:paraId="4EA921EE" w14:textId="77777777" w:rsidR="0024105C" w:rsidRPr="00B64271" w:rsidRDefault="0024105C" w:rsidP="00315977">
      <w:pPr>
        <w:widowControl w:val="0"/>
        <w:tabs>
          <w:tab w:val="left" w:pos="284"/>
          <w:tab w:val="left" w:pos="773"/>
        </w:tabs>
        <w:jc w:val="both"/>
        <w:rPr>
          <w:rFonts w:eastAsia="Arial"/>
          <w:sz w:val="22"/>
          <w:szCs w:val="22"/>
          <w:lang w:bidi="pl-PL"/>
        </w:rPr>
      </w:pPr>
      <w:bookmarkStart w:id="17" w:name="bookmark13"/>
      <w:bookmarkEnd w:id="17"/>
    </w:p>
    <w:p w14:paraId="2331099F" w14:textId="73EF8D42" w:rsidR="00B64271" w:rsidRPr="00B64271"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8" w:name="bookmark26"/>
      <w:bookmarkStart w:id="19" w:name="bookmark24"/>
      <w:bookmarkStart w:id="20" w:name="bookmark25"/>
      <w:bookmarkEnd w:id="18"/>
      <w:r w:rsidRPr="00B64271">
        <w:rPr>
          <w:rFonts w:eastAsia="Arial"/>
          <w:b/>
          <w:bCs/>
          <w:sz w:val="22"/>
          <w:szCs w:val="22"/>
          <w:lang w:bidi="pl-PL"/>
        </w:rPr>
        <w:lastRenderedPageBreak/>
        <w:t>Sposób komunikowania się Zamawiającego z Wykonawcami (nie dotyczy składania ofert</w:t>
      </w:r>
      <w:r w:rsidR="00003797">
        <w:rPr>
          <w:rFonts w:eastAsia="Arial"/>
          <w:b/>
          <w:bCs/>
          <w:sz w:val="22"/>
          <w:szCs w:val="22"/>
          <w:lang w:bidi="pl-PL"/>
        </w:rPr>
        <w:t xml:space="preserve">          </w:t>
      </w:r>
      <w:r w:rsidRPr="00B64271">
        <w:rPr>
          <w:rFonts w:eastAsia="Arial"/>
          <w:b/>
          <w:bCs/>
          <w:sz w:val="22"/>
          <w:szCs w:val="22"/>
          <w:lang w:bidi="pl-PL"/>
        </w:rPr>
        <w:t xml:space="preserve"> i wniosków)</w:t>
      </w:r>
      <w:bookmarkEnd w:id="19"/>
      <w:bookmarkEnd w:id="20"/>
    </w:p>
    <w:p w14:paraId="4FE69771" w14:textId="480B10E4" w:rsidR="0024105C" w:rsidRDefault="00B64271" w:rsidP="004C2263">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w:t>
      </w:r>
      <w:r w:rsidR="00003797">
        <w:rPr>
          <w:rFonts w:eastAsia="Arial"/>
          <w:sz w:val="22"/>
          <w:szCs w:val="22"/>
          <w:lang w:bidi="pl-PL"/>
        </w:rPr>
        <w:t xml:space="preserve">                           </w:t>
      </w:r>
      <w:r w:rsidRPr="00B64271">
        <w:rPr>
          <w:rFonts w:eastAsia="Arial"/>
          <w:sz w:val="22"/>
          <w:szCs w:val="22"/>
          <w:lang w:bidi="pl-PL"/>
        </w:rPr>
        <w:t xml:space="preserve">a Wykonawcami w szczególności składanie oświadczeń, wniosków, zawiadomień oraz przekazywanie informacji odbywa się elektronicznie za pośrednictwem </w:t>
      </w:r>
      <w:r w:rsidRPr="00B64271">
        <w:rPr>
          <w:rFonts w:eastAsia="Arial"/>
          <w:b/>
          <w:bCs/>
          <w:i/>
          <w:iCs/>
          <w:sz w:val="22"/>
          <w:szCs w:val="22"/>
          <w:lang w:bidi="pl-PL"/>
        </w:rPr>
        <w:t>dedykowanego formularza: „Formularz do 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We wszelkiej korespondencji związanej z niniejszym postępowaniem Zamawiający i Wykonawcy posługują się numerem ogłoszenia (TED lub ID postępowania).</w:t>
      </w:r>
    </w:p>
    <w:p w14:paraId="277FBFD1" w14:textId="03563564"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6" w:history="1">
        <w:r w:rsidR="00B93DC5" w:rsidRPr="00863F38">
          <w:rPr>
            <w:rStyle w:val="Hipercze"/>
            <w:rFonts w:eastAsia="Arial"/>
            <w:sz w:val="22"/>
            <w:szCs w:val="22"/>
            <w:lang w:bidi="pl-PL"/>
          </w:rPr>
          <w:t>m.kocot@igbmazovia.pl</w:t>
        </w:r>
      </w:hyperlink>
      <w:r w:rsidR="00225883" w:rsidRPr="008C14EB">
        <w:rPr>
          <w:rFonts w:eastAsia="Arial"/>
          <w:sz w:val="22"/>
          <w:szCs w:val="22"/>
          <w:lang w:bidi="pl-PL"/>
        </w:rPr>
        <w:t xml:space="preserve"> </w:t>
      </w:r>
      <w:bookmarkStart w:id="21" w:name="bookmark30"/>
      <w:bookmarkEnd w:id="21"/>
    </w:p>
    <w:p w14:paraId="167363F9" w14:textId="3240D1D1" w:rsidR="00B64271"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8E40E5">
      <w:pPr>
        <w:numPr>
          <w:ilvl w:val="0"/>
          <w:numId w:val="14"/>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8E40E5">
      <w:pPr>
        <w:numPr>
          <w:ilvl w:val="0"/>
          <w:numId w:val="14"/>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36991A2F"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Przedłużenie terminu składnia ofert, o którym mowa w pkt 7, nie wpływa na bieg terminu składnia wni</w:t>
      </w:r>
      <w:r w:rsidR="00567FD4">
        <w:rPr>
          <w:sz w:val="22"/>
          <w:szCs w:val="22"/>
        </w:rPr>
        <w:t>osków o wyjaśnienie treści SWZ.</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7"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9"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8E40E5">
      <w:pPr>
        <w:numPr>
          <w:ilvl w:val="0"/>
          <w:numId w:val="14"/>
        </w:numPr>
        <w:ind w:left="284" w:hanging="284"/>
        <w:jc w:val="both"/>
        <w:rPr>
          <w:sz w:val="22"/>
          <w:szCs w:val="22"/>
        </w:rPr>
      </w:pPr>
      <w:r w:rsidRPr="005A5F35">
        <w:rPr>
          <w:sz w:val="22"/>
          <w:szCs w:val="22"/>
        </w:rPr>
        <w:t>Osoby uprawnione ze strony Zamawiającego do kontaktowania się z Wykonawcami:</w:t>
      </w:r>
    </w:p>
    <w:p w14:paraId="4526F425" w14:textId="14FBADCD" w:rsidR="005A5F35" w:rsidRPr="005A5F35" w:rsidRDefault="003562DE" w:rsidP="00D6459D">
      <w:pPr>
        <w:pStyle w:val="Akapitzlist"/>
        <w:numPr>
          <w:ilvl w:val="0"/>
          <w:numId w:val="52"/>
        </w:numPr>
        <w:ind w:left="284" w:hanging="284"/>
        <w:jc w:val="both"/>
        <w:rPr>
          <w:sz w:val="22"/>
          <w:szCs w:val="22"/>
        </w:rPr>
      </w:pPr>
      <w:r>
        <w:rPr>
          <w:sz w:val="22"/>
          <w:szCs w:val="22"/>
          <w:lang w:val="pl-PL"/>
        </w:rPr>
        <w:t xml:space="preserve">Marta Kocot, </w:t>
      </w:r>
      <w:r w:rsidR="005A5F35" w:rsidRPr="005A5F35">
        <w:rPr>
          <w:sz w:val="22"/>
          <w:szCs w:val="22"/>
        </w:rPr>
        <w:t xml:space="preserve">e mail: </w:t>
      </w:r>
      <w:hyperlink r:id="rId20" w:history="1">
        <w:r w:rsidR="00B93DC5" w:rsidRPr="00863F38">
          <w:rPr>
            <w:rStyle w:val="Hipercze"/>
            <w:sz w:val="22"/>
            <w:szCs w:val="22"/>
          </w:rPr>
          <w:t>m.</w:t>
        </w:r>
        <w:r w:rsidR="00B93DC5" w:rsidRPr="00863F38">
          <w:rPr>
            <w:rStyle w:val="Hipercze"/>
            <w:sz w:val="22"/>
            <w:szCs w:val="22"/>
            <w:lang w:val="pl-PL"/>
          </w:rPr>
          <w:t>kocot</w:t>
        </w:r>
        <w:r w:rsidR="00B93DC5" w:rsidRPr="00863F38">
          <w:rPr>
            <w:rStyle w:val="Hipercze"/>
            <w:sz w:val="22"/>
            <w:szCs w:val="22"/>
          </w:rPr>
          <w:t>@igbmazovia.pl</w:t>
        </w:r>
      </w:hyperlink>
      <w:r w:rsidR="005A5F35" w:rsidRPr="005A5F35">
        <w:rPr>
          <w:sz w:val="22"/>
          <w:szCs w:val="22"/>
        </w:rPr>
        <w:t>  – dotyczy  procedury przetargowej</w:t>
      </w:r>
      <w:r w:rsidR="008E40E5">
        <w:rPr>
          <w:sz w:val="22"/>
          <w:szCs w:val="22"/>
          <w:lang w:val="pl-PL"/>
        </w:rPr>
        <w:t>,</w:t>
      </w:r>
    </w:p>
    <w:p w14:paraId="6A4D4DA6" w14:textId="418024E9" w:rsidR="00B93DC5" w:rsidRDefault="00A818E1" w:rsidP="00D6459D">
      <w:pPr>
        <w:pStyle w:val="Akapitzlist"/>
        <w:numPr>
          <w:ilvl w:val="0"/>
          <w:numId w:val="52"/>
        </w:numPr>
        <w:ind w:left="284" w:hanging="284"/>
        <w:jc w:val="both"/>
        <w:rPr>
          <w:sz w:val="22"/>
          <w:szCs w:val="22"/>
        </w:rPr>
      </w:pPr>
      <w:r>
        <w:rPr>
          <w:sz w:val="22"/>
          <w:szCs w:val="22"/>
          <w:lang w:val="pl-PL"/>
        </w:rPr>
        <w:t xml:space="preserve">Julia </w:t>
      </w:r>
      <w:proofErr w:type="spellStart"/>
      <w:r>
        <w:rPr>
          <w:sz w:val="22"/>
          <w:szCs w:val="22"/>
          <w:lang w:val="pl-PL"/>
        </w:rPr>
        <w:t>Justyniarska</w:t>
      </w:r>
      <w:proofErr w:type="spellEnd"/>
      <w:r w:rsidR="00B93DC5">
        <w:rPr>
          <w:sz w:val="22"/>
          <w:szCs w:val="22"/>
          <w:lang w:val="pl-PL"/>
        </w:rPr>
        <w:t xml:space="preserve">, </w:t>
      </w:r>
      <w:r w:rsidR="009E6DA5" w:rsidRPr="009E6DA5">
        <w:rPr>
          <w:sz w:val="22"/>
          <w:szCs w:val="22"/>
          <w:lang w:val="pl-PL"/>
        </w:rPr>
        <w:t>e mail</w:t>
      </w:r>
      <w:r w:rsidR="007C7BCE">
        <w:rPr>
          <w:sz w:val="22"/>
          <w:szCs w:val="22"/>
          <w:lang w:val="pl-PL"/>
        </w:rPr>
        <w:t xml:space="preserve">: </w:t>
      </w:r>
      <w:hyperlink r:id="rId21" w:history="1">
        <w:r w:rsidRPr="00B55B7A">
          <w:rPr>
            <w:rStyle w:val="Hipercze"/>
            <w:sz w:val="22"/>
            <w:szCs w:val="22"/>
            <w:lang w:val="pl-PL"/>
          </w:rPr>
          <w:t>j.justyniarska</w:t>
        </w:r>
        <w:r w:rsidRPr="00B55B7A">
          <w:rPr>
            <w:rStyle w:val="Hipercze"/>
            <w:sz w:val="22"/>
            <w:szCs w:val="22"/>
          </w:rPr>
          <w:t>@igbmazovia.pl</w:t>
        </w:r>
      </w:hyperlink>
      <w:r w:rsidR="00B93DC5">
        <w:rPr>
          <w:sz w:val="22"/>
          <w:szCs w:val="22"/>
          <w:lang w:val="pl-PL"/>
        </w:rPr>
        <w:t xml:space="preserve"> -</w:t>
      </w:r>
      <w:r w:rsidR="005A5F35" w:rsidRPr="009E6DA5">
        <w:rPr>
          <w:sz w:val="22"/>
          <w:szCs w:val="22"/>
        </w:rPr>
        <w:t xml:space="preserve"> </w:t>
      </w:r>
      <w:r w:rsidR="009E6DA5" w:rsidRPr="009E6DA5">
        <w:rPr>
          <w:sz w:val="22"/>
          <w:szCs w:val="22"/>
        </w:rPr>
        <w:t xml:space="preserve">dotyczy opisu przedmiotu  zamówienia </w:t>
      </w:r>
    </w:p>
    <w:p w14:paraId="21EBBF93" w14:textId="77777777" w:rsidR="00402446" w:rsidRPr="00B36A1C" w:rsidRDefault="00402446" w:rsidP="00B36A1C">
      <w:pPr>
        <w:jc w:val="both"/>
        <w:rPr>
          <w:sz w:val="22"/>
          <w:szCs w:val="22"/>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2" w:name="bookmark38"/>
      <w:bookmarkStart w:id="23" w:name="bookmark39"/>
      <w:bookmarkStart w:id="24" w:name="bookmark40"/>
      <w:r w:rsidRPr="00B64271">
        <w:rPr>
          <w:rFonts w:eastAsia="Calibri"/>
          <w:b/>
          <w:bCs/>
          <w:sz w:val="22"/>
          <w:szCs w:val="22"/>
          <w:lang w:bidi="pl-PL"/>
        </w:rPr>
        <w:t>Rozdział IV.</w:t>
      </w:r>
      <w:bookmarkEnd w:id="22"/>
      <w:bookmarkEnd w:id="23"/>
      <w:bookmarkEnd w:id="24"/>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4A7E8AA0" w14:textId="10088D12" w:rsidR="00B93DC5" w:rsidRPr="007C37B6" w:rsidRDefault="00B64271" w:rsidP="00D6459D">
      <w:pPr>
        <w:widowControl w:val="0"/>
        <w:numPr>
          <w:ilvl w:val="0"/>
          <w:numId w:val="50"/>
        </w:numPr>
        <w:ind w:left="284" w:hanging="284"/>
        <w:jc w:val="both"/>
        <w:rPr>
          <w:rFonts w:eastAsia="Tahoma"/>
          <w:sz w:val="22"/>
          <w:szCs w:val="22"/>
          <w:lang w:bidi="pl-PL"/>
        </w:rPr>
      </w:pPr>
      <w:r w:rsidRPr="00F734FF">
        <w:rPr>
          <w:rFonts w:eastAsia="Tahoma"/>
          <w:sz w:val="22"/>
          <w:szCs w:val="22"/>
          <w:lang w:bidi="pl-PL"/>
        </w:rPr>
        <w:lastRenderedPageBreak/>
        <w:t xml:space="preserve">Postępowanie o udzielenie zamówienia publicznego na </w:t>
      </w:r>
      <w:r w:rsidR="00F734FF" w:rsidRPr="00F734FF">
        <w:rPr>
          <w:rFonts w:eastAsia="Tahoma"/>
          <w:sz w:val="22"/>
          <w:szCs w:val="22"/>
          <w:lang w:bidi="pl-PL"/>
        </w:rPr>
        <w:t>„</w:t>
      </w:r>
      <w:r w:rsidR="00AC359C" w:rsidRPr="00AC359C">
        <w:rPr>
          <w:i/>
          <w:iCs/>
          <w:sz w:val="22"/>
          <w:szCs w:val="22"/>
        </w:rPr>
        <w:t xml:space="preserve">Sukcesywną </w:t>
      </w:r>
      <w:r w:rsidR="00AC359C" w:rsidRPr="00F823BA">
        <w:rPr>
          <w:bCs/>
          <w:i/>
          <w:iCs/>
          <w:sz w:val="22"/>
          <w:szCs w:val="22"/>
        </w:rPr>
        <w:t>dostawę</w:t>
      </w:r>
      <w:r w:rsidR="00946FA6">
        <w:rPr>
          <w:bCs/>
          <w:i/>
          <w:iCs/>
          <w:sz w:val="22"/>
          <w:szCs w:val="22"/>
        </w:rPr>
        <w:t xml:space="preserve"> </w:t>
      </w:r>
      <w:r w:rsidR="00A818E1">
        <w:rPr>
          <w:bCs/>
          <w:i/>
          <w:iCs/>
          <w:sz w:val="22"/>
          <w:szCs w:val="22"/>
        </w:rPr>
        <w:t xml:space="preserve">witamin i produktów farmaceutycznych </w:t>
      </w:r>
      <w:r w:rsidR="000C4552">
        <w:rPr>
          <w:bCs/>
          <w:i/>
          <w:iCs/>
          <w:sz w:val="22"/>
          <w:szCs w:val="22"/>
        </w:rPr>
        <w:t xml:space="preserve">w </w:t>
      </w:r>
      <w:r w:rsidR="00D27F3B">
        <w:rPr>
          <w:bCs/>
          <w:i/>
          <w:iCs/>
          <w:sz w:val="22"/>
          <w:szCs w:val="22"/>
        </w:rPr>
        <w:t>podziale na 14</w:t>
      </w:r>
      <w:r w:rsidR="00946FA6">
        <w:rPr>
          <w:bCs/>
          <w:i/>
          <w:iCs/>
          <w:sz w:val="22"/>
          <w:szCs w:val="22"/>
        </w:rPr>
        <w:t xml:space="preserve"> </w:t>
      </w:r>
      <w:r w:rsidR="00B93DC5">
        <w:rPr>
          <w:bCs/>
          <w:i/>
          <w:iCs/>
          <w:sz w:val="22"/>
          <w:szCs w:val="22"/>
        </w:rPr>
        <w:t>części</w:t>
      </w:r>
      <w:r w:rsidR="00F734FF" w:rsidRPr="00F734FF">
        <w:rPr>
          <w:sz w:val="22"/>
          <w:szCs w:val="22"/>
        </w:rPr>
        <w:t>”</w:t>
      </w:r>
      <w:r w:rsidR="0024105C" w:rsidRPr="00F734FF">
        <w:rPr>
          <w:rFonts w:eastAsia="Tahoma"/>
          <w:b/>
          <w:bCs/>
          <w:color w:val="FF0000"/>
          <w:sz w:val="22"/>
          <w:szCs w:val="22"/>
          <w:lang w:bidi="pl-PL"/>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A818E1">
        <w:rPr>
          <w:rFonts w:eastAsia="Tahoma"/>
          <w:sz w:val="22"/>
          <w:szCs w:val="22"/>
          <w:lang w:bidi="pl-PL"/>
        </w:rPr>
        <w:t>4</w:t>
      </w:r>
      <w:r w:rsidR="00D27F3B">
        <w:rPr>
          <w:rFonts w:eastAsia="Tahoma"/>
          <w:sz w:val="22"/>
          <w:szCs w:val="22"/>
          <w:lang w:bidi="pl-PL"/>
        </w:rPr>
        <w:t>/06</w:t>
      </w:r>
      <w:r w:rsidR="000C4552">
        <w:rPr>
          <w:rFonts w:eastAsia="Tahoma"/>
          <w:sz w:val="22"/>
          <w:szCs w:val="22"/>
          <w:lang w:bidi="pl-PL"/>
        </w:rPr>
        <w:t>/</w:t>
      </w:r>
      <w:r w:rsidR="00946FA6">
        <w:rPr>
          <w:rFonts w:eastAsia="Tahoma"/>
          <w:sz w:val="22"/>
          <w:szCs w:val="22"/>
          <w:lang w:bidi="pl-PL"/>
        </w:rPr>
        <w:t>2022</w:t>
      </w:r>
      <w:r w:rsidR="00F734FF" w:rsidRPr="00F734FF">
        <w:rPr>
          <w:rFonts w:eastAsia="Tahoma"/>
          <w:sz w:val="22"/>
          <w:szCs w:val="22"/>
          <w:lang w:bidi="pl-PL"/>
        </w:rPr>
        <w:t>/D</w:t>
      </w:r>
      <w:r w:rsidRPr="00F734FF">
        <w:rPr>
          <w:rFonts w:eastAsia="Tahoma"/>
          <w:sz w:val="22"/>
          <w:szCs w:val="22"/>
          <w:lang w:bidi="pl-PL"/>
        </w:rPr>
        <w:t>, prowadzone jest w trybie przetargu 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w:t>
      </w:r>
      <w:r w:rsidR="007C37B6">
        <w:rPr>
          <w:rFonts w:eastAsia="Tahoma"/>
          <w:sz w:val="22"/>
          <w:szCs w:val="22"/>
          <w:lang w:bidi="pl-PL"/>
        </w:rPr>
        <w:t>ej podstawie aktów wykonawczych</w:t>
      </w: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5" w:name="bookmark41"/>
      <w:bookmarkStart w:id="26" w:name="bookmark42"/>
      <w:bookmarkStart w:id="27" w:name="bookmark43"/>
      <w:r w:rsidRPr="00B64271">
        <w:rPr>
          <w:rFonts w:eastAsia="Calibri"/>
          <w:b/>
          <w:bCs/>
          <w:sz w:val="22"/>
          <w:szCs w:val="22"/>
          <w:lang w:bidi="pl-PL"/>
        </w:rPr>
        <w:t>Rozdział V.</w:t>
      </w:r>
      <w:bookmarkEnd w:id="25"/>
      <w:bookmarkEnd w:id="26"/>
      <w:bookmarkEnd w:id="27"/>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bookmarkStart w:id="28" w:name="bookmark44"/>
      <w:bookmarkEnd w:id="28"/>
      <w:r w:rsidRPr="00B64271">
        <w:rPr>
          <w:rFonts w:eastAsia="Tahoma"/>
          <w:sz w:val="22"/>
          <w:szCs w:val="22"/>
          <w:lang w:bidi="pl-PL"/>
        </w:rPr>
        <w:t>Zamawiający dopuszcza udział podwykonawców przy realizacji zamówienia.</w:t>
      </w:r>
      <w:bookmarkStart w:id="29" w:name="bookmark45"/>
      <w:bookmarkEnd w:id="29"/>
    </w:p>
    <w:p w14:paraId="3C6F49B8"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30" w:name="bookmark46"/>
      <w:bookmarkEnd w:id="30"/>
    </w:p>
    <w:p w14:paraId="38C3D37C" w14:textId="11BC4F6F"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D06924">
        <w:rPr>
          <w:rFonts w:eastAsia="Tahoma"/>
          <w:sz w:val="22"/>
          <w:szCs w:val="22"/>
          <w:lang w:bidi="pl-PL"/>
        </w:rPr>
        <w:t xml:space="preserve">                    </w:t>
      </w:r>
      <w:r w:rsidRPr="0024105C">
        <w:rPr>
          <w:rFonts w:eastAsia="Tahoma"/>
          <w:sz w:val="22"/>
          <w:szCs w:val="22"/>
          <w:lang w:bidi="pl-PL"/>
        </w:rPr>
        <w:t>z odpowiedzialności za należyte wykonanie zamówienia.</w:t>
      </w:r>
      <w:bookmarkStart w:id="31" w:name="bookmark47"/>
      <w:bookmarkEnd w:id="31"/>
    </w:p>
    <w:p w14:paraId="79E42357"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2" w:name="bookmark48"/>
      <w:bookmarkEnd w:id="32"/>
    </w:p>
    <w:p w14:paraId="15713275" w14:textId="339C8C69" w:rsidR="00B64271"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 xml:space="preserve">Wykonawca zawiadamia Zamawiającego o wszelkich zmianach danych w trakcie realizacji zamówienia, a także przekazuje informacje na temat nowych podwykonawców, którym </w:t>
      </w:r>
      <w:r w:rsidR="00796511">
        <w:rPr>
          <w:rFonts w:eastAsia="Tahoma"/>
          <w:sz w:val="22"/>
          <w:szCs w:val="22"/>
          <w:lang w:bidi="pl-PL"/>
        </w:rPr>
        <w:t xml:space="preserve">                   </w:t>
      </w:r>
      <w:r w:rsidRPr="0024105C">
        <w:rPr>
          <w:rFonts w:eastAsia="Tahoma"/>
          <w:sz w:val="22"/>
          <w:szCs w:val="22"/>
          <w:lang w:bidi="pl-PL"/>
        </w:rPr>
        <w:t>w późniejszym okresie zamierza powierzyć realizację zamówienia.</w:t>
      </w:r>
    </w:p>
    <w:p w14:paraId="7566BE53" w14:textId="596F4D94" w:rsidR="003F4C34" w:rsidRDefault="003F4C34" w:rsidP="004C2263">
      <w:pPr>
        <w:widowControl w:val="0"/>
        <w:numPr>
          <w:ilvl w:val="0"/>
          <w:numId w:val="15"/>
        </w:numPr>
        <w:tabs>
          <w:tab w:val="left" w:pos="284"/>
        </w:tabs>
        <w:ind w:left="284" w:hanging="284"/>
        <w:jc w:val="both"/>
        <w:rPr>
          <w:rFonts w:eastAsia="Tahoma"/>
          <w:sz w:val="22"/>
          <w:szCs w:val="22"/>
          <w:lang w:bidi="pl-PL"/>
        </w:rPr>
      </w:pPr>
      <w:r w:rsidRPr="008F4382">
        <w:rPr>
          <w:rFonts w:eastAsia="Calibri"/>
          <w:bCs/>
          <w:sz w:val="22"/>
          <w:szCs w:val="22"/>
          <w:lang w:bidi="pl-PL"/>
        </w:rPr>
        <w:t>Zamawiający zbada, czy wobec podwykonawcy niebędącego podmiotem udostępniającym zasobnych nie zachodzą podstawy wykluczenia o których mowa w art. 108 i art. 109.</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3" w:name="bookmark49"/>
      <w:bookmarkStart w:id="34" w:name="bookmark50"/>
      <w:bookmarkStart w:id="35" w:name="bookmark51"/>
      <w:r w:rsidRPr="00B64271">
        <w:rPr>
          <w:rFonts w:eastAsia="Calibri"/>
          <w:b/>
          <w:bCs/>
          <w:sz w:val="22"/>
          <w:szCs w:val="22"/>
          <w:lang w:bidi="pl-PL"/>
        </w:rPr>
        <w:t>Rozdział VI.</w:t>
      </w:r>
      <w:bookmarkEnd w:id="33"/>
      <w:bookmarkEnd w:id="34"/>
      <w:bookmarkEnd w:id="35"/>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36" w:name="bookmark52"/>
      <w:bookmarkEnd w:id="36"/>
      <w:r w:rsidRPr="00B64271">
        <w:rPr>
          <w:rFonts w:eastAsia="Tahoma"/>
          <w:b/>
          <w:bCs/>
          <w:sz w:val="22"/>
          <w:szCs w:val="22"/>
          <w:lang w:bidi="pl-PL"/>
        </w:rPr>
        <w:t>OPIS PRZEDMIOTU ZAMÓWIENIA</w:t>
      </w:r>
    </w:p>
    <w:p w14:paraId="21C60D96" w14:textId="7EC7E70A" w:rsidR="00610C1A" w:rsidRDefault="00610C1A" w:rsidP="00610C1A">
      <w:pPr>
        <w:suppressAutoHyphens/>
        <w:rPr>
          <w:rFonts w:eastAsia="Tahoma"/>
          <w:sz w:val="22"/>
          <w:szCs w:val="22"/>
          <w:lang w:bidi="pl-PL"/>
        </w:rPr>
      </w:pPr>
      <w:bookmarkStart w:id="37" w:name="bookmark53"/>
      <w:bookmarkEnd w:id="37"/>
    </w:p>
    <w:p w14:paraId="51CBBAA4" w14:textId="77777777" w:rsidR="00A818E1" w:rsidRPr="00A818E1" w:rsidRDefault="00A818E1" w:rsidP="00A818E1">
      <w:pPr>
        <w:jc w:val="both"/>
        <w:rPr>
          <w:b/>
          <w:bCs/>
          <w:i/>
          <w:iCs/>
          <w:sz w:val="22"/>
          <w:szCs w:val="22"/>
        </w:rPr>
      </w:pPr>
      <w:r w:rsidRPr="00A818E1">
        <w:rPr>
          <w:sz w:val="22"/>
          <w:szCs w:val="22"/>
        </w:rPr>
        <w:t xml:space="preserve">Przedmiotem zamówienia jest </w:t>
      </w:r>
      <w:bookmarkStart w:id="38" w:name="_Hlk30071389"/>
      <w:r w:rsidRPr="007C37B6">
        <w:rPr>
          <w:bCs/>
          <w:i/>
          <w:iCs/>
          <w:sz w:val="22"/>
          <w:szCs w:val="22"/>
        </w:rPr>
        <w:t>sukcesywna dostawa witamin i produktów farmaceutycznych do dalszej odsprzedaży</w:t>
      </w:r>
      <w:r w:rsidRPr="007C37B6">
        <w:rPr>
          <w:bCs/>
          <w:i/>
          <w:iCs/>
          <w:sz w:val="22"/>
          <w:szCs w:val="22"/>
          <w:lang w:eastAsia="ar-SA"/>
        </w:rPr>
        <w:t xml:space="preserve"> </w:t>
      </w:r>
      <w:bookmarkEnd w:id="38"/>
      <w:r w:rsidRPr="007C37B6">
        <w:rPr>
          <w:bCs/>
          <w:i/>
          <w:iCs/>
          <w:sz w:val="22"/>
          <w:szCs w:val="22"/>
        </w:rPr>
        <w:t>dla Mazowieckiej Instytucji Gospodarki Budżetowej Mazovia w podziale na czternaście części.</w:t>
      </w:r>
    </w:p>
    <w:p w14:paraId="00849DE3" w14:textId="1FFC102B" w:rsidR="00A818E1" w:rsidRPr="00A818E1" w:rsidRDefault="00A818E1" w:rsidP="00D6459D">
      <w:pPr>
        <w:pStyle w:val="Akapitzlist"/>
        <w:numPr>
          <w:ilvl w:val="0"/>
          <w:numId w:val="86"/>
        </w:numPr>
        <w:suppressAutoHyphens/>
        <w:jc w:val="both"/>
        <w:rPr>
          <w:b/>
          <w:bCs/>
          <w:color w:val="000000"/>
          <w:sz w:val="22"/>
          <w:szCs w:val="22"/>
          <w:u w:val="single"/>
        </w:rPr>
      </w:pPr>
      <w:bookmarkStart w:id="39" w:name="OLE_LINK3"/>
      <w:bookmarkStart w:id="40" w:name="OLE_LINK4"/>
      <w:r>
        <w:rPr>
          <w:b/>
          <w:bCs/>
          <w:color w:val="000000"/>
          <w:sz w:val="22"/>
          <w:szCs w:val="22"/>
          <w:u w:val="single"/>
          <w:lang w:val="pl-PL"/>
        </w:rPr>
        <w:t xml:space="preserve">Szczegółowy wykaz dostaw: </w:t>
      </w:r>
    </w:p>
    <w:p w14:paraId="7AA9C3C9" w14:textId="77777777" w:rsidR="00A818E1" w:rsidRPr="00A818E1" w:rsidRDefault="00A818E1" w:rsidP="00A818E1">
      <w:pPr>
        <w:suppressAutoHyphens/>
        <w:jc w:val="both"/>
        <w:rPr>
          <w:b/>
          <w:bCs/>
          <w:i/>
          <w:iCs/>
          <w:color w:val="000000"/>
          <w:sz w:val="22"/>
          <w:szCs w:val="22"/>
        </w:rPr>
      </w:pPr>
      <w:r w:rsidRPr="00A818E1">
        <w:rPr>
          <w:b/>
          <w:bCs/>
          <w:i/>
          <w:iCs/>
          <w:color w:val="000000"/>
          <w:sz w:val="22"/>
          <w:szCs w:val="22"/>
        </w:rPr>
        <w:t>Część 1 S</w:t>
      </w:r>
      <w:r w:rsidRPr="00A818E1">
        <w:rPr>
          <w:b/>
          <w:bCs/>
          <w:i/>
          <w:iCs/>
          <w:sz w:val="22"/>
          <w:szCs w:val="22"/>
        </w:rPr>
        <w:t>ukcesywna dostawa witamin i produktów farmaceutycznych do dalszej odsprzedaży</w:t>
      </w:r>
      <w:r w:rsidRPr="00A818E1">
        <w:rPr>
          <w:b/>
          <w:bCs/>
          <w:i/>
          <w:iCs/>
          <w:sz w:val="22"/>
          <w:szCs w:val="22"/>
          <w:lang w:eastAsia="ar-SA"/>
        </w:rPr>
        <w:t xml:space="preserve"> </w:t>
      </w:r>
      <w:r w:rsidRPr="00A818E1">
        <w:rPr>
          <w:b/>
          <w:bCs/>
          <w:i/>
          <w:iCs/>
          <w:color w:val="000000"/>
          <w:sz w:val="22"/>
          <w:szCs w:val="22"/>
        </w:rPr>
        <w:t>w woj. mazowieckim</w:t>
      </w:r>
    </w:p>
    <w:p w14:paraId="5DC8EA4F" w14:textId="77777777" w:rsidR="00A818E1" w:rsidRPr="00A818E1" w:rsidRDefault="00A818E1" w:rsidP="00A818E1">
      <w:pPr>
        <w:suppressAutoHyphens/>
        <w:jc w:val="both"/>
        <w:rPr>
          <w:sz w:val="22"/>
          <w:szCs w:val="22"/>
        </w:rPr>
      </w:pPr>
      <w:r w:rsidRPr="00A818E1">
        <w:rPr>
          <w:sz w:val="22"/>
          <w:szCs w:val="22"/>
        </w:rPr>
        <w:t xml:space="preserve">Przedmiotem zamówienia jest sukcesywna dostawa witamin i produktów farmaceutycznych </w:t>
      </w:r>
      <w:r w:rsidRPr="00A818E1">
        <w:rPr>
          <w:sz w:val="22"/>
          <w:szCs w:val="22"/>
        </w:rPr>
        <w:br/>
        <w:t>do dalszej odsprzedaży</w:t>
      </w:r>
      <w:r w:rsidRPr="00A818E1">
        <w:rPr>
          <w:sz w:val="22"/>
          <w:szCs w:val="22"/>
          <w:lang w:eastAsia="ar-SA"/>
        </w:rPr>
        <w:t xml:space="preserve"> </w:t>
      </w:r>
      <w:r w:rsidRPr="00A818E1">
        <w:rPr>
          <w:sz w:val="22"/>
          <w:szCs w:val="22"/>
        </w:rPr>
        <w:t>dla Mazowieckiej Instytucji Gospodarki Budżetowej Mazovia.</w:t>
      </w:r>
    </w:p>
    <w:p w14:paraId="7FD1BA7A" w14:textId="77777777" w:rsidR="00A818E1" w:rsidRPr="00A818E1" w:rsidRDefault="00A818E1" w:rsidP="00A818E1">
      <w:pPr>
        <w:suppressAutoHyphens/>
        <w:jc w:val="both"/>
        <w:rPr>
          <w:sz w:val="22"/>
          <w:szCs w:val="22"/>
          <w:lang w:eastAsia="ar-SA"/>
        </w:rPr>
      </w:pPr>
      <w:r w:rsidRPr="00A818E1">
        <w:rPr>
          <w:sz w:val="22"/>
          <w:szCs w:val="22"/>
        </w:rPr>
        <w:t>M</w:t>
      </w:r>
      <w:r w:rsidRPr="00A818E1">
        <w:rPr>
          <w:sz w:val="22"/>
          <w:szCs w:val="22"/>
          <w:lang w:eastAsia="ar-SA"/>
        </w:rPr>
        <w:t>iejscem dostarczenia jest:</w:t>
      </w:r>
    </w:p>
    <w:tbl>
      <w:tblPr>
        <w:tblW w:w="9351" w:type="dxa"/>
        <w:tblInd w:w="75" w:type="dxa"/>
        <w:tblCellMar>
          <w:left w:w="70" w:type="dxa"/>
          <w:right w:w="70" w:type="dxa"/>
        </w:tblCellMar>
        <w:tblLook w:val="04A0" w:firstRow="1" w:lastRow="0" w:firstColumn="1" w:lastColumn="0" w:noHBand="0" w:noVBand="1"/>
      </w:tblPr>
      <w:tblGrid>
        <w:gridCol w:w="415"/>
        <w:gridCol w:w="8936"/>
      </w:tblGrid>
      <w:tr w:rsidR="00A818E1" w:rsidRPr="00A818E1" w14:paraId="2618BDCA" w14:textId="77777777" w:rsidTr="00A818E1">
        <w:trPr>
          <w:trHeight w:val="300"/>
        </w:trPr>
        <w:tc>
          <w:tcPr>
            <w:tcW w:w="4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EBDC19" w14:textId="77777777" w:rsidR="00A818E1" w:rsidRPr="00A818E1" w:rsidRDefault="00A818E1" w:rsidP="00A818E1">
            <w:pPr>
              <w:suppressAutoHyphens/>
              <w:jc w:val="center"/>
              <w:rPr>
                <w:sz w:val="22"/>
                <w:szCs w:val="22"/>
                <w:lang w:eastAsia="ar-SA"/>
              </w:rPr>
            </w:pPr>
            <w:r w:rsidRPr="00A818E1">
              <w:rPr>
                <w:sz w:val="22"/>
                <w:szCs w:val="22"/>
                <w:lang w:eastAsia="ar-SA"/>
              </w:rPr>
              <w:t>1</w:t>
            </w:r>
          </w:p>
        </w:tc>
        <w:tc>
          <w:tcPr>
            <w:tcW w:w="8936" w:type="dxa"/>
            <w:tcBorders>
              <w:top w:val="single" w:sz="4" w:space="0" w:color="auto"/>
              <w:left w:val="nil"/>
              <w:bottom w:val="single" w:sz="4" w:space="0" w:color="auto"/>
              <w:right w:val="single" w:sz="4" w:space="0" w:color="auto"/>
            </w:tcBorders>
            <w:shd w:val="clear" w:color="000000" w:fill="FFFFFF"/>
            <w:noWrap/>
            <w:vAlign w:val="center"/>
            <w:hideMark/>
          </w:tcPr>
          <w:p w14:paraId="126775A4" w14:textId="77777777" w:rsidR="00A818E1" w:rsidRPr="00A818E1" w:rsidRDefault="00A818E1" w:rsidP="00A818E1">
            <w:pPr>
              <w:suppressAutoHyphens/>
              <w:rPr>
                <w:sz w:val="22"/>
                <w:szCs w:val="22"/>
                <w:lang w:eastAsia="ar-SA"/>
              </w:rPr>
            </w:pPr>
            <w:r w:rsidRPr="00A818E1">
              <w:rPr>
                <w:sz w:val="22"/>
                <w:szCs w:val="22"/>
                <w:lang w:eastAsia="ar-SA"/>
              </w:rPr>
              <w:t>Kantyna AŚ Grójec, ul. Armii Krajowej 21, 05-600 Grójec</w:t>
            </w:r>
          </w:p>
        </w:tc>
      </w:tr>
      <w:tr w:rsidR="00A818E1" w:rsidRPr="00A818E1" w14:paraId="38A72818" w14:textId="77777777" w:rsidTr="00A818E1">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1E35C47A" w14:textId="77777777" w:rsidR="00A818E1" w:rsidRPr="00A818E1" w:rsidRDefault="00A818E1" w:rsidP="00A818E1">
            <w:pPr>
              <w:suppressAutoHyphens/>
              <w:jc w:val="center"/>
              <w:rPr>
                <w:sz w:val="22"/>
                <w:szCs w:val="22"/>
                <w:lang w:eastAsia="ar-SA"/>
              </w:rPr>
            </w:pPr>
            <w:r w:rsidRPr="00A818E1">
              <w:rPr>
                <w:sz w:val="22"/>
                <w:szCs w:val="22"/>
                <w:lang w:eastAsia="ar-SA"/>
              </w:rPr>
              <w:t>2</w:t>
            </w:r>
          </w:p>
        </w:tc>
        <w:tc>
          <w:tcPr>
            <w:tcW w:w="8936" w:type="dxa"/>
            <w:tcBorders>
              <w:top w:val="nil"/>
              <w:left w:val="nil"/>
              <w:bottom w:val="single" w:sz="4" w:space="0" w:color="auto"/>
              <w:right w:val="single" w:sz="4" w:space="0" w:color="auto"/>
            </w:tcBorders>
            <w:shd w:val="clear" w:color="000000" w:fill="FFFFFF"/>
            <w:noWrap/>
            <w:vAlign w:val="bottom"/>
            <w:hideMark/>
          </w:tcPr>
          <w:p w14:paraId="0FBF4AD9" w14:textId="77777777" w:rsidR="00A818E1" w:rsidRPr="00A818E1" w:rsidRDefault="00A818E1" w:rsidP="00A818E1">
            <w:pPr>
              <w:suppressAutoHyphens/>
              <w:rPr>
                <w:sz w:val="22"/>
                <w:szCs w:val="22"/>
                <w:lang w:eastAsia="ar-SA"/>
              </w:rPr>
            </w:pPr>
            <w:r w:rsidRPr="00A818E1">
              <w:rPr>
                <w:sz w:val="22"/>
                <w:szCs w:val="22"/>
                <w:lang w:eastAsia="ar-SA"/>
              </w:rPr>
              <w:t>Kantyna OZ Pionki, Adolfin 60, 26-670 Pionki</w:t>
            </w:r>
          </w:p>
        </w:tc>
      </w:tr>
      <w:tr w:rsidR="00A818E1" w:rsidRPr="00A818E1" w14:paraId="3FF51C87" w14:textId="77777777" w:rsidTr="00A818E1">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7FBA0292" w14:textId="77777777" w:rsidR="00A818E1" w:rsidRPr="00A818E1" w:rsidRDefault="00A818E1" w:rsidP="00A818E1">
            <w:pPr>
              <w:suppressAutoHyphens/>
              <w:jc w:val="center"/>
              <w:rPr>
                <w:sz w:val="22"/>
                <w:szCs w:val="22"/>
                <w:lang w:eastAsia="ar-SA"/>
              </w:rPr>
            </w:pPr>
            <w:r w:rsidRPr="00A818E1">
              <w:rPr>
                <w:sz w:val="22"/>
                <w:szCs w:val="22"/>
                <w:lang w:eastAsia="ar-SA"/>
              </w:rPr>
              <w:t>3</w:t>
            </w:r>
          </w:p>
        </w:tc>
        <w:tc>
          <w:tcPr>
            <w:tcW w:w="8936" w:type="dxa"/>
            <w:tcBorders>
              <w:top w:val="nil"/>
              <w:left w:val="nil"/>
              <w:bottom w:val="single" w:sz="4" w:space="0" w:color="auto"/>
              <w:right w:val="single" w:sz="4" w:space="0" w:color="auto"/>
            </w:tcBorders>
            <w:shd w:val="clear" w:color="000000" w:fill="FFFFFF"/>
            <w:noWrap/>
            <w:vAlign w:val="bottom"/>
            <w:hideMark/>
          </w:tcPr>
          <w:p w14:paraId="1E01A3C9" w14:textId="77777777" w:rsidR="00A818E1" w:rsidRPr="00A818E1" w:rsidRDefault="00A818E1" w:rsidP="00A818E1">
            <w:pPr>
              <w:suppressAutoHyphens/>
              <w:rPr>
                <w:sz w:val="22"/>
                <w:szCs w:val="22"/>
                <w:lang w:eastAsia="ar-SA"/>
              </w:rPr>
            </w:pPr>
            <w:r w:rsidRPr="00A818E1">
              <w:rPr>
                <w:sz w:val="22"/>
                <w:szCs w:val="22"/>
                <w:lang w:eastAsia="ar-SA"/>
              </w:rPr>
              <w:t xml:space="preserve">Kantyna ZK Płock, ul. Henryka Sienkiewicza 22, 09-402 Płock </w:t>
            </w:r>
          </w:p>
        </w:tc>
      </w:tr>
      <w:tr w:rsidR="00A818E1" w:rsidRPr="00A818E1" w14:paraId="12C63696" w14:textId="77777777" w:rsidTr="00A818E1">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39543DF6" w14:textId="77777777" w:rsidR="00A818E1" w:rsidRPr="00A818E1" w:rsidRDefault="00A818E1" w:rsidP="00A818E1">
            <w:pPr>
              <w:suppressAutoHyphens/>
              <w:jc w:val="center"/>
              <w:rPr>
                <w:sz w:val="22"/>
                <w:szCs w:val="22"/>
                <w:lang w:eastAsia="ar-SA"/>
              </w:rPr>
            </w:pPr>
            <w:r w:rsidRPr="00A818E1">
              <w:rPr>
                <w:sz w:val="22"/>
                <w:szCs w:val="22"/>
                <w:lang w:eastAsia="ar-SA"/>
              </w:rPr>
              <w:t>4</w:t>
            </w:r>
          </w:p>
        </w:tc>
        <w:tc>
          <w:tcPr>
            <w:tcW w:w="8936" w:type="dxa"/>
            <w:tcBorders>
              <w:top w:val="nil"/>
              <w:left w:val="nil"/>
              <w:bottom w:val="single" w:sz="4" w:space="0" w:color="auto"/>
              <w:right w:val="single" w:sz="4" w:space="0" w:color="auto"/>
            </w:tcBorders>
            <w:shd w:val="clear" w:color="000000" w:fill="FFFFFF"/>
            <w:noWrap/>
            <w:vAlign w:val="bottom"/>
            <w:hideMark/>
          </w:tcPr>
          <w:p w14:paraId="6FD9D4D1" w14:textId="77777777" w:rsidR="00A818E1" w:rsidRPr="00A818E1" w:rsidRDefault="00A818E1" w:rsidP="00A818E1">
            <w:pPr>
              <w:suppressAutoHyphens/>
              <w:rPr>
                <w:sz w:val="22"/>
                <w:szCs w:val="22"/>
                <w:lang w:eastAsia="ar-SA"/>
              </w:rPr>
            </w:pPr>
            <w:r w:rsidRPr="00A818E1">
              <w:rPr>
                <w:sz w:val="22"/>
                <w:szCs w:val="22"/>
                <w:lang w:eastAsia="ar-SA"/>
              </w:rPr>
              <w:t>Kantyna OZ Płońsk, ul. Warszawska 49, 09-100 Płońsk</w:t>
            </w:r>
          </w:p>
        </w:tc>
      </w:tr>
      <w:tr w:rsidR="00A818E1" w:rsidRPr="00A818E1" w14:paraId="4409CCE1" w14:textId="77777777" w:rsidTr="00A818E1">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5928D81B" w14:textId="77777777" w:rsidR="00A818E1" w:rsidRPr="00A818E1" w:rsidRDefault="00A818E1" w:rsidP="00A818E1">
            <w:pPr>
              <w:suppressAutoHyphens/>
              <w:jc w:val="center"/>
              <w:rPr>
                <w:sz w:val="22"/>
                <w:szCs w:val="22"/>
                <w:lang w:eastAsia="ar-SA"/>
              </w:rPr>
            </w:pPr>
            <w:r w:rsidRPr="00A818E1">
              <w:rPr>
                <w:sz w:val="22"/>
                <w:szCs w:val="22"/>
                <w:lang w:eastAsia="ar-SA"/>
              </w:rPr>
              <w:t>5</w:t>
            </w:r>
          </w:p>
        </w:tc>
        <w:tc>
          <w:tcPr>
            <w:tcW w:w="8936" w:type="dxa"/>
            <w:tcBorders>
              <w:top w:val="nil"/>
              <w:left w:val="nil"/>
              <w:bottom w:val="single" w:sz="4" w:space="0" w:color="auto"/>
              <w:right w:val="single" w:sz="4" w:space="0" w:color="auto"/>
            </w:tcBorders>
            <w:shd w:val="clear" w:color="000000" w:fill="FFFFFF"/>
            <w:noWrap/>
            <w:vAlign w:val="center"/>
          </w:tcPr>
          <w:p w14:paraId="0EF765D1" w14:textId="77777777" w:rsidR="00A818E1" w:rsidRPr="00A818E1" w:rsidRDefault="00A818E1" w:rsidP="00A818E1">
            <w:pPr>
              <w:suppressAutoHyphens/>
              <w:rPr>
                <w:sz w:val="22"/>
                <w:szCs w:val="22"/>
                <w:lang w:eastAsia="ar-SA"/>
              </w:rPr>
            </w:pPr>
            <w:r w:rsidRPr="00A818E1">
              <w:rPr>
                <w:sz w:val="22"/>
                <w:szCs w:val="22"/>
                <w:lang w:eastAsia="ar-SA"/>
              </w:rPr>
              <w:t>Kantyna OZ Stawiszyn, Stawiszyn 31, 26-800 Białobrzegi</w:t>
            </w:r>
          </w:p>
        </w:tc>
      </w:tr>
      <w:tr w:rsidR="00A818E1" w:rsidRPr="00A818E1" w14:paraId="49314071" w14:textId="77777777" w:rsidTr="00A818E1">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4705B84B" w14:textId="77777777" w:rsidR="00A818E1" w:rsidRPr="00A818E1" w:rsidRDefault="00A818E1" w:rsidP="00A818E1">
            <w:pPr>
              <w:suppressAutoHyphens/>
              <w:jc w:val="center"/>
              <w:rPr>
                <w:sz w:val="22"/>
                <w:szCs w:val="22"/>
                <w:lang w:eastAsia="ar-SA"/>
              </w:rPr>
            </w:pPr>
            <w:r w:rsidRPr="00A818E1">
              <w:rPr>
                <w:sz w:val="22"/>
                <w:szCs w:val="22"/>
                <w:lang w:eastAsia="ar-SA"/>
              </w:rPr>
              <w:t>6</w:t>
            </w:r>
          </w:p>
        </w:tc>
        <w:tc>
          <w:tcPr>
            <w:tcW w:w="8936" w:type="dxa"/>
            <w:tcBorders>
              <w:top w:val="nil"/>
              <w:left w:val="nil"/>
              <w:bottom w:val="single" w:sz="4" w:space="0" w:color="auto"/>
              <w:right w:val="single" w:sz="4" w:space="0" w:color="auto"/>
            </w:tcBorders>
            <w:shd w:val="clear" w:color="000000" w:fill="FFFFFF"/>
            <w:noWrap/>
            <w:vAlign w:val="bottom"/>
            <w:hideMark/>
          </w:tcPr>
          <w:p w14:paraId="417BE5F2" w14:textId="77777777" w:rsidR="00A818E1" w:rsidRPr="00A818E1" w:rsidRDefault="00A818E1" w:rsidP="00A818E1">
            <w:pPr>
              <w:suppressAutoHyphens/>
              <w:rPr>
                <w:sz w:val="22"/>
                <w:szCs w:val="22"/>
                <w:lang w:eastAsia="ar-SA"/>
              </w:rPr>
            </w:pPr>
            <w:r w:rsidRPr="00A818E1">
              <w:rPr>
                <w:sz w:val="22"/>
                <w:szCs w:val="22"/>
                <w:lang w:eastAsia="ar-SA"/>
              </w:rPr>
              <w:t>Kantyna OZ Bemowo, ul. Kocjana 3, 01-473 Warszawa</w:t>
            </w:r>
          </w:p>
        </w:tc>
      </w:tr>
      <w:tr w:rsidR="00A818E1" w:rsidRPr="00A818E1" w14:paraId="48CDB6A4" w14:textId="77777777" w:rsidTr="00A818E1">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01820C7E" w14:textId="77777777" w:rsidR="00A818E1" w:rsidRPr="00A818E1" w:rsidRDefault="00A818E1" w:rsidP="00A818E1">
            <w:pPr>
              <w:suppressAutoHyphens/>
              <w:jc w:val="center"/>
              <w:rPr>
                <w:sz w:val="22"/>
                <w:szCs w:val="22"/>
                <w:lang w:eastAsia="ar-SA"/>
              </w:rPr>
            </w:pPr>
            <w:r w:rsidRPr="00A818E1">
              <w:rPr>
                <w:sz w:val="22"/>
                <w:szCs w:val="22"/>
                <w:lang w:eastAsia="ar-SA"/>
              </w:rPr>
              <w:t>7</w:t>
            </w:r>
          </w:p>
        </w:tc>
        <w:tc>
          <w:tcPr>
            <w:tcW w:w="8936" w:type="dxa"/>
            <w:tcBorders>
              <w:top w:val="nil"/>
              <w:left w:val="nil"/>
              <w:bottom w:val="single" w:sz="4" w:space="0" w:color="auto"/>
              <w:right w:val="single" w:sz="4" w:space="0" w:color="auto"/>
            </w:tcBorders>
            <w:shd w:val="clear" w:color="000000" w:fill="FFFFFF"/>
            <w:noWrap/>
            <w:vAlign w:val="bottom"/>
            <w:hideMark/>
          </w:tcPr>
          <w:p w14:paraId="7525DE4A" w14:textId="77777777" w:rsidR="00A818E1" w:rsidRPr="00A818E1" w:rsidRDefault="00A818E1" w:rsidP="00A818E1">
            <w:pPr>
              <w:suppressAutoHyphens/>
              <w:rPr>
                <w:sz w:val="22"/>
                <w:szCs w:val="22"/>
                <w:lang w:eastAsia="ar-SA"/>
              </w:rPr>
            </w:pPr>
            <w:r w:rsidRPr="00A818E1">
              <w:rPr>
                <w:sz w:val="22"/>
                <w:szCs w:val="22"/>
                <w:lang w:eastAsia="ar-SA"/>
              </w:rPr>
              <w:t>Kantyna AŚ Białołęka ul. Ciupagi 1, 03-016 Warszawa</w:t>
            </w:r>
          </w:p>
        </w:tc>
      </w:tr>
      <w:tr w:rsidR="00A818E1" w:rsidRPr="00A818E1" w14:paraId="2B7F74DD" w14:textId="77777777" w:rsidTr="00A818E1">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16E49D41" w14:textId="77777777" w:rsidR="00A818E1" w:rsidRPr="00A818E1" w:rsidRDefault="00A818E1" w:rsidP="00A818E1">
            <w:pPr>
              <w:suppressAutoHyphens/>
              <w:jc w:val="center"/>
              <w:rPr>
                <w:sz w:val="22"/>
                <w:szCs w:val="22"/>
                <w:lang w:eastAsia="ar-SA"/>
              </w:rPr>
            </w:pPr>
            <w:r w:rsidRPr="00A818E1">
              <w:rPr>
                <w:sz w:val="22"/>
                <w:szCs w:val="22"/>
                <w:lang w:eastAsia="ar-SA"/>
              </w:rPr>
              <w:t>8</w:t>
            </w:r>
          </w:p>
        </w:tc>
        <w:tc>
          <w:tcPr>
            <w:tcW w:w="8936" w:type="dxa"/>
            <w:tcBorders>
              <w:top w:val="nil"/>
              <w:left w:val="nil"/>
              <w:bottom w:val="single" w:sz="4" w:space="0" w:color="auto"/>
              <w:right w:val="single" w:sz="4" w:space="0" w:color="auto"/>
            </w:tcBorders>
            <w:shd w:val="clear" w:color="000000" w:fill="FFFFFF"/>
            <w:noWrap/>
            <w:vAlign w:val="bottom"/>
            <w:hideMark/>
          </w:tcPr>
          <w:p w14:paraId="5B717AC3" w14:textId="77777777" w:rsidR="00A818E1" w:rsidRPr="00A818E1" w:rsidRDefault="00A818E1" w:rsidP="00A818E1">
            <w:pPr>
              <w:suppressAutoHyphens/>
              <w:rPr>
                <w:sz w:val="22"/>
                <w:szCs w:val="22"/>
                <w:lang w:eastAsia="ar-SA"/>
              </w:rPr>
            </w:pPr>
            <w:r w:rsidRPr="00A818E1">
              <w:rPr>
                <w:sz w:val="22"/>
                <w:szCs w:val="22"/>
                <w:lang w:eastAsia="ar-SA"/>
              </w:rPr>
              <w:t>Kantyna AŚ Grochów, ul. Chłopickiego 71A, 04-275 Warszawa</w:t>
            </w:r>
          </w:p>
        </w:tc>
      </w:tr>
      <w:tr w:rsidR="00A818E1" w:rsidRPr="00A818E1" w14:paraId="221FCECC" w14:textId="77777777" w:rsidTr="00A818E1">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53B31CF3" w14:textId="77777777" w:rsidR="00A818E1" w:rsidRPr="00A818E1" w:rsidRDefault="00A818E1" w:rsidP="00A818E1">
            <w:pPr>
              <w:suppressAutoHyphens/>
              <w:jc w:val="center"/>
              <w:rPr>
                <w:sz w:val="22"/>
                <w:szCs w:val="22"/>
                <w:lang w:eastAsia="ar-SA"/>
              </w:rPr>
            </w:pPr>
            <w:r w:rsidRPr="00A818E1">
              <w:rPr>
                <w:sz w:val="22"/>
                <w:szCs w:val="22"/>
                <w:lang w:eastAsia="ar-SA"/>
              </w:rPr>
              <w:t>9</w:t>
            </w:r>
          </w:p>
        </w:tc>
        <w:tc>
          <w:tcPr>
            <w:tcW w:w="8936" w:type="dxa"/>
            <w:tcBorders>
              <w:top w:val="nil"/>
              <w:left w:val="nil"/>
              <w:bottom w:val="single" w:sz="4" w:space="0" w:color="auto"/>
              <w:right w:val="single" w:sz="4" w:space="0" w:color="auto"/>
            </w:tcBorders>
            <w:shd w:val="clear" w:color="000000" w:fill="FFFFFF"/>
            <w:noWrap/>
            <w:vAlign w:val="bottom"/>
          </w:tcPr>
          <w:p w14:paraId="196A67E0" w14:textId="77777777" w:rsidR="00A818E1" w:rsidRPr="00A818E1" w:rsidRDefault="00A818E1" w:rsidP="00A818E1">
            <w:pPr>
              <w:suppressAutoHyphens/>
              <w:rPr>
                <w:sz w:val="22"/>
                <w:szCs w:val="22"/>
                <w:lang w:eastAsia="ar-SA"/>
              </w:rPr>
            </w:pPr>
            <w:r w:rsidRPr="00A818E1">
              <w:rPr>
                <w:sz w:val="22"/>
                <w:szCs w:val="22"/>
                <w:lang w:eastAsia="ar-SA"/>
              </w:rPr>
              <w:t>Kantyna OZ Popowo, ul. Nadbużańska 39, 07-203 Popowo Parcele</w:t>
            </w:r>
          </w:p>
        </w:tc>
      </w:tr>
      <w:tr w:rsidR="00A818E1" w:rsidRPr="00A818E1" w14:paraId="3CF95E9A" w14:textId="77777777" w:rsidTr="00A818E1">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394D3A75" w14:textId="77777777" w:rsidR="00A818E1" w:rsidRPr="00A818E1" w:rsidRDefault="00A818E1" w:rsidP="00A818E1">
            <w:pPr>
              <w:suppressAutoHyphens/>
              <w:jc w:val="center"/>
              <w:rPr>
                <w:sz w:val="22"/>
                <w:szCs w:val="22"/>
                <w:lang w:eastAsia="ar-SA"/>
              </w:rPr>
            </w:pPr>
            <w:r w:rsidRPr="00A818E1">
              <w:rPr>
                <w:sz w:val="22"/>
                <w:szCs w:val="22"/>
                <w:lang w:eastAsia="ar-SA"/>
              </w:rPr>
              <w:t>10</w:t>
            </w:r>
          </w:p>
        </w:tc>
        <w:tc>
          <w:tcPr>
            <w:tcW w:w="8936" w:type="dxa"/>
            <w:tcBorders>
              <w:top w:val="nil"/>
              <w:left w:val="nil"/>
              <w:bottom w:val="single" w:sz="4" w:space="0" w:color="auto"/>
              <w:right w:val="single" w:sz="4" w:space="0" w:color="auto"/>
            </w:tcBorders>
            <w:shd w:val="clear" w:color="000000" w:fill="FFFFFF"/>
            <w:noWrap/>
            <w:vAlign w:val="bottom"/>
          </w:tcPr>
          <w:p w14:paraId="62C865E1" w14:textId="77777777" w:rsidR="00A818E1" w:rsidRPr="00A818E1" w:rsidRDefault="00A818E1" w:rsidP="00A818E1">
            <w:pPr>
              <w:suppressAutoHyphens/>
              <w:rPr>
                <w:sz w:val="22"/>
                <w:szCs w:val="22"/>
                <w:lang w:eastAsia="ar-SA"/>
              </w:rPr>
            </w:pPr>
            <w:r w:rsidRPr="00A818E1">
              <w:rPr>
                <w:sz w:val="22"/>
                <w:szCs w:val="22"/>
                <w:lang w:eastAsia="ar-SA"/>
              </w:rPr>
              <w:t>Kantyna AŚ Służewiec, ul. Kłobucka 5, 02-699 Warszawa</w:t>
            </w:r>
          </w:p>
        </w:tc>
      </w:tr>
      <w:tr w:rsidR="00A818E1" w:rsidRPr="00A818E1" w14:paraId="64885453" w14:textId="77777777" w:rsidTr="00A818E1">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45AF0912" w14:textId="77777777" w:rsidR="00A818E1" w:rsidRPr="00A818E1" w:rsidRDefault="00A818E1" w:rsidP="00A818E1">
            <w:pPr>
              <w:suppressAutoHyphens/>
              <w:jc w:val="center"/>
              <w:rPr>
                <w:sz w:val="22"/>
                <w:szCs w:val="22"/>
                <w:lang w:eastAsia="ar-SA"/>
              </w:rPr>
            </w:pPr>
            <w:r w:rsidRPr="00A818E1">
              <w:rPr>
                <w:sz w:val="22"/>
                <w:szCs w:val="22"/>
                <w:lang w:eastAsia="ar-SA"/>
              </w:rPr>
              <w:t>11</w:t>
            </w:r>
          </w:p>
        </w:tc>
        <w:tc>
          <w:tcPr>
            <w:tcW w:w="8936" w:type="dxa"/>
            <w:tcBorders>
              <w:top w:val="nil"/>
              <w:left w:val="nil"/>
              <w:bottom w:val="single" w:sz="4" w:space="0" w:color="auto"/>
              <w:right w:val="single" w:sz="4" w:space="0" w:color="auto"/>
            </w:tcBorders>
            <w:shd w:val="clear" w:color="000000" w:fill="FFFFFF"/>
            <w:noWrap/>
            <w:vAlign w:val="bottom"/>
            <w:hideMark/>
          </w:tcPr>
          <w:p w14:paraId="66FBCA2F" w14:textId="77777777" w:rsidR="00A818E1" w:rsidRPr="00A818E1" w:rsidRDefault="00A818E1" w:rsidP="00A818E1">
            <w:pPr>
              <w:suppressAutoHyphens/>
              <w:rPr>
                <w:sz w:val="22"/>
                <w:szCs w:val="22"/>
                <w:lang w:eastAsia="ar-SA"/>
              </w:rPr>
            </w:pPr>
            <w:r w:rsidRPr="00A818E1">
              <w:rPr>
                <w:sz w:val="22"/>
                <w:szCs w:val="22"/>
                <w:lang w:eastAsia="ar-SA"/>
              </w:rPr>
              <w:t xml:space="preserve">Kantyna ZK </w:t>
            </w:r>
            <w:proofErr w:type="spellStart"/>
            <w:r w:rsidRPr="00A818E1">
              <w:rPr>
                <w:sz w:val="22"/>
                <w:szCs w:val="22"/>
                <w:lang w:eastAsia="ar-SA"/>
              </w:rPr>
              <w:t>Żytkowice</w:t>
            </w:r>
            <w:proofErr w:type="spellEnd"/>
            <w:r w:rsidRPr="00A818E1">
              <w:rPr>
                <w:sz w:val="22"/>
                <w:szCs w:val="22"/>
                <w:lang w:eastAsia="ar-SA"/>
              </w:rPr>
              <w:t>, 26-930 Garbatka - Letnisko</w:t>
            </w:r>
          </w:p>
        </w:tc>
      </w:tr>
      <w:tr w:rsidR="00A818E1" w:rsidRPr="00A818E1" w14:paraId="7D778276" w14:textId="77777777" w:rsidTr="00A818E1">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5D17D987" w14:textId="77777777" w:rsidR="00A818E1" w:rsidRPr="00A818E1" w:rsidRDefault="00A818E1" w:rsidP="00A818E1">
            <w:pPr>
              <w:suppressAutoHyphens/>
              <w:jc w:val="center"/>
              <w:rPr>
                <w:sz w:val="22"/>
                <w:szCs w:val="22"/>
                <w:lang w:eastAsia="ar-SA"/>
              </w:rPr>
            </w:pPr>
            <w:r w:rsidRPr="00A818E1">
              <w:rPr>
                <w:sz w:val="22"/>
                <w:szCs w:val="22"/>
                <w:lang w:eastAsia="ar-SA"/>
              </w:rPr>
              <w:t>12</w:t>
            </w:r>
          </w:p>
        </w:tc>
        <w:tc>
          <w:tcPr>
            <w:tcW w:w="8936" w:type="dxa"/>
            <w:tcBorders>
              <w:top w:val="nil"/>
              <w:left w:val="nil"/>
              <w:bottom w:val="single" w:sz="4" w:space="0" w:color="auto"/>
              <w:right w:val="single" w:sz="4" w:space="0" w:color="auto"/>
            </w:tcBorders>
            <w:shd w:val="clear" w:color="000000" w:fill="FFFFFF"/>
            <w:noWrap/>
            <w:vAlign w:val="bottom"/>
            <w:hideMark/>
          </w:tcPr>
          <w:p w14:paraId="77010707" w14:textId="77777777" w:rsidR="00A818E1" w:rsidRPr="00A818E1" w:rsidRDefault="00A818E1" w:rsidP="00A818E1">
            <w:pPr>
              <w:suppressAutoHyphens/>
              <w:rPr>
                <w:sz w:val="22"/>
                <w:szCs w:val="22"/>
                <w:lang w:eastAsia="ar-SA"/>
              </w:rPr>
            </w:pPr>
            <w:r w:rsidRPr="00A818E1">
              <w:rPr>
                <w:sz w:val="22"/>
                <w:szCs w:val="22"/>
                <w:lang w:eastAsia="ar-SA"/>
              </w:rPr>
              <w:t>Restauracja Grodzka ul. Kocjana 3, 01-473 Warszawa</w:t>
            </w:r>
          </w:p>
        </w:tc>
      </w:tr>
      <w:tr w:rsidR="00A818E1" w:rsidRPr="00A818E1" w14:paraId="041DBA96" w14:textId="77777777" w:rsidTr="00A818E1">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6CD4F0DC" w14:textId="77777777" w:rsidR="00A818E1" w:rsidRPr="00A818E1" w:rsidRDefault="00A818E1" w:rsidP="00A818E1">
            <w:pPr>
              <w:suppressAutoHyphens/>
              <w:jc w:val="center"/>
              <w:rPr>
                <w:sz w:val="22"/>
                <w:szCs w:val="22"/>
                <w:lang w:eastAsia="ar-SA"/>
              </w:rPr>
            </w:pPr>
            <w:r w:rsidRPr="00A818E1">
              <w:rPr>
                <w:sz w:val="22"/>
                <w:szCs w:val="22"/>
                <w:lang w:eastAsia="ar-SA"/>
              </w:rPr>
              <w:t>13</w:t>
            </w:r>
          </w:p>
        </w:tc>
        <w:tc>
          <w:tcPr>
            <w:tcW w:w="8936" w:type="dxa"/>
            <w:tcBorders>
              <w:top w:val="nil"/>
              <w:left w:val="nil"/>
              <w:bottom w:val="single" w:sz="4" w:space="0" w:color="auto"/>
              <w:right w:val="single" w:sz="4" w:space="0" w:color="auto"/>
            </w:tcBorders>
            <w:shd w:val="clear" w:color="000000" w:fill="FFFFFF"/>
            <w:noWrap/>
            <w:vAlign w:val="bottom"/>
            <w:hideMark/>
          </w:tcPr>
          <w:p w14:paraId="40291BD6" w14:textId="77777777" w:rsidR="00A818E1" w:rsidRPr="00A818E1" w:rsidRDefault="00A818E1" w:rsidP="00A818E1">
            <w:pPr>
              <w:suppressAutoHyphens/>
              <w:rPr>
                <w:sz w:val="22"/>
                <w:szCs w:val="22"/>
                <w:lang w:eastAsia="ar-SA"/>
              </w:rPr>
            </w:pPr>
            <w:r w:rsidRPr="00A818E1">
              <w:rPr>
                <w:sz w:val="22"/>
                <w:szCs w:val="22"/>
                <w:lang w:eastAsia="ar-SA"/>
              </w:rPr>
              <w:t>Bar Grodzki ul. Kocjana 3, 01-473 Warszawa</w:t>
            </w:r>
          </w:p>
        </w:tc>
      </w:tr>
      <w:tr w:rsidR="00A818E1" w:rsidRPr="00A818E1" w14:paraId="69554882" w14:textId="77777777" w:rsidTr="00A818E1">
        <w:trPr>
          <w:trHeight w:val="201"/>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038BB7CE" w14:textId="77777777" w:rsidR="00A818E1" w:rsidRPr="00A818E1" w:rsidRDefault="00A818E1" w:rsidP="00A818E1">
            <w:pPr>
              <w:suppressAutoHyphens/>
              <w:jc w:val="center"/>
              <w:rPr>
                <w:sz w:val="22"/>
                <w:szCs w:val="22"/>
                <w:lang w:eastAsia="ar-SA"/>
              </w:rPr>
            </w:pPr>
            <w:r w:rsidRPr="00A818E1">
              <w:rPr>
                <w:sz w:val="22"/>
                <w:szCs w:val="22"/>
                <w:lang w:eastAsia="ar-SA"/>
              </w:rPr>
              <w:t>14</w:t>
            </w:r>
          </w:p>
        </w:tc>
        <w:tc>
          <w:tcPr>
            <w:tcW w:w="8936" w:type="dxa"/>
            <w:tcBorders>
              <w:top w:val="nil"/>
              <w:left w:val="nil"/>
              <w:bottom w:val="single" w:sz="4" w:space="0" w:color="auto"/>
              <w:right w:val="single" w:sz="4" w:space="0" w:color="auto"/>
            </w:tcBorders>
            <w:shd w:val="clear" w:color="000000" w:fill="FFFFFF"/>
            <w:noWrap/>
            <w:vAlign w:val="bottom"/>
            <w:hideMark/>
          </w:tcPr>
          <w:p w14:paraId="22170CDD" w14:textId="77777777" w:rsidR="00A818E1" w:rsidRPr="00A818E1" w:rsidRDefault="00A818E1" w:rsidP="00A818E1">
            <w:pPr>
              <w:suppressAutoHyphens/>
              <w:rPr>
                <w:sz w:val="22"/>
                <w:szCs w:val="22"/>
                <w:lang w:eastAsia="ar-SA"/>
              </w:rPr>
            </w:pPr>
            <w:r w:rsidRPr="00A818E1">
              <w:rPr>
                <w:sz w:val="22"/>
                <w:szCs w:val="22"/>
                <w:lang w:eastAsia="ar-SA"/>
              </w:rPr>
              <w:t>Stołówka Pracownicza ul. Rakowiecka 37a, 02-521 Warszawa</w:t>
            </w:r>
          </w:p>
        </w:tc>
      </w:tr>
    </w:tbl>
    <w:p w14:paraId="07CB9559" w14:textId="63E1A79B" w:rsidR="00A818E1" w:rsidRPr="00A818E1" w:rsidRDefault="00A818E1" w:rsidP="00A818E1">
      <w:pPr>
        <w:suppressAutoHyphens/>
        <w:contextualSpacing/>
        <w:jc w:val="both"/>
        <w:rPr>
          <w:b/>
          <w:i/>
          <w:sz w:val="22"/>
          <w:szCs w:val="22"/>
          <w:u w:val="single"/>
        </w:rPr>
      </w:pPr>
      <w:r w:rsidRPr="00A818E1">
        <w:rPr>
          <w:bCs/>
          <w:iCs/>
          <w:sz w:val="22"/>
          <w:szCs w:val="22"/>
        </w:rPr>
        <w:lastRenderedPageBreak/>
        <w:t xml:space="preserve">Szczegółowy opis przedmiotu zamówienia/formularz cenowy, stanowi </w:t>
      </w:r>
      <w:r w:rsidRPr="00A818E1">
        <w:rPr>
          <w:b/>
          <w:i/>
          <w:sz w:val="22"/>
          <w:szCs w:val="22"/>
        </w:rPr>
        <w:t xml:space="preserve">Załącznik Nr </w:t>
      </w:r>
      <w:r>
        <w:rPr>
          <w:b/>
          <w:i/>
          <w:sz w:val="22"/>
          <w:szCs w:val="22"/>
        </w:rPr>
        <w:t>2.</w:t>
      </w:r>
      <w:r w:rsidRPr="00A818E1">
        <w:rPr>
          <w:b/>
          <w:i/>
          <w:sz w:val="22"/>
          <w:szCs w:val="22"/>
        </w:rPr>
        <w:t>1</w:t>
      </w:r>
      <w:r w:rsidRPr="00A818E1">
        <w:rPr>
          <w:bCs/>
          <w:iCs/>
          <w:sz w:val="22"/>
          <w:szCs w:val="22"/>
        </w:rPr>
        <w:t xml:space="preserve"> do opisu przedmiotu zamówienia</w:t>
      </w:r>
    </w:p>
    <w:p w14:paraId="282D1CF3" w14:textId="77777777" w:rsidR="00A818E1" w:rsidRDefault="00A818E1" w:rsidP="00A818E1">
      <w:pPr>
        <w:suppressAutoHyphens/>
        <w:jc w:val="both"/>
        <w:rPr>
          <w:sz w:val="22"/>
          <w:szCs w:val="22"/>
          <w:lang w:eastAsia="ar-SA"/>
        </w:rPr>
      </w:pPr>
    </w:p>
    <w:p w14:paraId="3B16A2F8" w14:textId="77777777" w:rsidR="007C37B6" w:rsidRPr="00A818E1" w:rsidRDefault="007C37B6" w:rsidP="00A818E1">
      <w:pPr>
        <w:suppressAutoHyphens/>
        <w:jc w:val="both"/>
        <w:rPr>
          <w:sz w:val="22"/>
          <w:szCs w:val="22"/>
          <w:lang w:eastAsia="ar-SA"/>
        </w:rPr>
      </w:pPr>
    </w:p>
    <w:p w14:paraId="65BC50CB" w14:textId="77777777" w:rsidR="00A818E1" w:rsidRPr="00A818E1" w:rsidRDefault="00A818E1" w:rsidP="00A818E1">
      <w:pPr>
        <w:suppressAutoHyphens/>
        <w:jc w:val="both"/>
        <w:rPr>
          <w:b/>
          <w:bCs/>
          <w:i/>
          <w:iCs/>
          <w:color w:val="000000"/>
          <w:sz w:val="22"/>
          <w:szCs w:val="22"/>
        </w:rPr>
      </w:pPr>
      <w:r w:rsidRPr="00A818E1">
        <w:rPr>
          <w:b/>
          <w:bCs/>
          <w:i/>
          <w:iCs/>
          <w:color w:val="000000"/>
          <w:sz w:val="22"/>
          <w:szCs w:val="22"/>
        </w:rPr>
        <w:t>Część 2 S</w:t>
      </w:r>
      <w:r w:rsidRPr="00A818E1">
        <w:rPr>
          <w:b/>
          <w:bCs/>
          <w:i/>
          <w:iCs/>
          <w:sz w:val="22"/>
          <w:szCs w:val="22"/>
        </w:rPr>
        <w:t>ukcesywna dostawa witamin i produktów farmaceutycznych do dalszej odsprzedaży</w:t>
      </w:r>
      <w:r w:rsidRPr="00A818E1">
        <w:rPr>
          <w:b/>
          <w:bCs/>
          <w:i/>
          <w:iCs/>
          <w:sz w:val="22"/>
          <w:szCs w:val="22"/>
          <w:lang w:eastAsia="ar-SA"/>
        </w:rPr>
        <w:t xml:space="preserve"> </w:t>
      </w:r>
      <w:r w:rsidRPr="00A818E1">
        <w:rPr>
          <w:b/>
          <w:bCs/>
          <w:i/>
          <w:iCs/>
          <w:color w:val="000000"/>
          <w:sz w:val="22"/>
          <w:szCs w:val="22"/>
        </w:rPr>
        <w:t>w woj. łódzkim</w:t>
      </w:r>
    </w:p>
    <w:p w14:paraId="047476A2" w14:textId="77777777" w:rsidR="00A818E1" w:rsidRPr="00A818E1" w:rsidRDefault="00A818E1" w:rsidP="00A818E1">
      <w:pPr>
        <w:suppressAutoHyphens/>
        <w:jc w:val="both"/>
        <w:rPr>
          <w:sz w:val="22"/>
          <w:szCs w:val="22"/>
        </w:rPr>
      </w:pPr>
      <w:r w:rsidRPr="00A818E1">
        <w:rPr>
          <w:sz w:val="22"/>
          <w:szCs w:val="22"/>
        </w:rPr>
        <w:t xml:space="preserve">Przedmiotem zamówienia jest sukcesywna dostawa witamin i produktów farmaceutycznych </w:t>
      </w:r>
      <w:r w:rsidRPr="00A818E1">
        <w:rPr>
          <w:sz w:val="22"/>
          <w:szCs w:val="22"/>
        </w:rPr>
        <w:br/>
        <w:t>do dalszej odsprzedaży</w:t>
      </w:r>
      <w:r w:rsidRPr="00A818E1">
        <w:rPr>
          <w:sz w:val="22"/>
          <w:szCs w:val="22"/>
          <w:lang w:eastAsia="ar-SA"/>
        </w:rPr>
        <w:t xml:space="preserve"> </w:t>
      </w:r>
      <w:r w:rsidRPr="00A818E1">
        <w:rPr>
          <w:sz w:val="22"/>
          <w:szCs w:val="22"/>
        </w:rPr>
        <w:t>dla Mazowieckiej Instytucji Gospodarki Budżetowej Mazovia.</w:t>
      </w:r>
    </w:p>
    <w:p w14:paraId="02F7D423" w14:textId="77777777" w:rsidR="00A818E1" w:rsidRPr="00A818E1" w:rsidRDefault="00A818E1" w:rsidP="00A818E1">
      <w:pPr>
        <w:suppressAutoHyphens/>
        <w:jc w:val="both"/>
        <w:rPr>
          <w:sz w:val="22"/>
          <w:szCs w:val="22"/>
          <w:lang w:eastAsia="ar-SA"/>
        </w:rPr>
      </w:pPr>
      <w:r w:rsidRPr="00A818E1">
        <w:rPr>
          <w:sz w:val="22"/>
          <w:szCs w:val="22"/>
        </w:rPr>
        <w:t>M</w:t>
      </w:r>
      <w:r w:rsidRPr="00A818E1">
        <w:rPr>
          <w:sz w:val="22"/>
          <w:szCs w:val="22"/>
          <w:lang w:eastAsia="ar-SA"/>
        </w:rPr>
        <w:t>iejscem dostarczenia jest:</w:t>
      </w:r>
    </w:p>
    <w:tbl>
      <w:tblPr>
        <w:tblW w:w="9351" w:type="dxa"/>
        <w:tblInd w:w="75" w:type="dxa"/>
        <w:tblCellMar>
          <w:left w:w="70" w:type="dxa"/>
          <w:right w:w="70" w:type="dxa"/>
        </w:tblCellMar>
        <w:tblLook w:val="04A0" w:firstRow="1" w:lastRow="0" w:firstColumn="1" w:lastColumn="0" w:noHBand="0" w:noVBand="1"/>
      </w:tblPr>
      <w:tblGrid>
        <w:gridCol w:w="305"/>
        <w:gridCol w:w="9046"/>
      </w:tblGrid>
      <w:tr w:rsidR="00A818E1" w:rsidRPr="00A818E1" w14:paraId="0A90A0E4" w14:textId="77777777" w:rsidTr="00A818E1">
        <w:trPr>
          <w:trHeight w:val="300"/>
        </w:trPr>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91E76D" w14:textId="77777777" w:rsidR="00A818E1" w:rsidRPr="00A818E1" w:rsidRDefault="00A818E1" w:rsidP="00A818E1">
            <w:pPr>
              <w:suppressAutoHyphens/>
              <w:jc w:val="center"/>
              <w:rPr>
                <w:sz w:val="22"/>
                <w:szCs w:val="22"/>
                <w:lang w:eastAsia="ar-SA"/>
              </w:rPr>
            </w:pPr>
            <w:r w:rsidRPr="00A818E1">
              <w:rPr>
                <w:sz w:val="22"/>
                <w:szCs w:val="22"/>
                <w:lang w:eastAsia="ar-SA"/>
              </w:rPr>
              <w:t>1</w:t>
            </w:r>
          </w:p>
        </w:tc>
        <w:tc>
          <w:tcPr>
            <w:tcW w:w="9046" w:type="dxa"/>
            <w:tcBorders>
              <w:top w:val="single" w:sz="4" w:space="0" w:color="auto"/>
              <w:left w:val="nil"/>
              <w:bottom w:val="single" w:sz="4" w:space="0" w:color="auto"/>
              <w:right w:val="single" w:sz="4" w:space="0" w:color="auto"/>
            </w:tcBorders>
            <w:shd w:val="clear" w:color="auto" w:fill="auto"/>
            <w:noWrap/>
            <w:vAlign w:val="bottom"/>
            <w:hideMark/>
          </w:tcPr>
          <w:p w14:paraId="106840F5" w14:textId="77777777" w:rsidR="00A818E1" w:rsidRPr="00A818E1" w:rsidRDefault="00A818E1" w:rsidP="00A818E1">
            <w:pPr>
              <w:suppressAutoHyphens/>
              <w:rPr>
                <w:sz w:val="22"/>
                <w:szCs w:val="22"/>
                <w:lang w:eastAsia="ar-SA"/>
              </w:rPr>
            </w:pPr>
            <w:r w:rsidRPr="00A818E1">
              <w:rPr>
                <w:sz w:val="22"/>
                <w:szCs w:val="22"/>
                <w:lang w:eastAsia="ar-SA"/>
              </w:rPr>
              <w:t>Kantyna OZ Sieradz, ul. Torowa 2, 98-200 Sieradz</w:t>
            </w:r>
          </w:p>
        </w:tc>
      </w:tr>
      <w:tr w:rsidR="00A818E1" w:rsidRPr="00A818E1" w14:paraId="31698E0D" w14:textId="77777777" w:rsidTr="00A818E1">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697912E8" w14:textId="77777777" w:rsidR="00A818E1" w:rsidRPr="00A818E1" w:rsidRDefault="00A818E1" w:rsidP="00A818E1">
            <w:pPr>
              <w:suppressAutoHyphens/>
              <w:jc w:val="center"/>
              <w:rPr>
                <w:sz w:val="22"/>
                <w:szCs w:val="22"/>
                <w:lang w:eastAsia="ar-SA"/>
              </w:rPr>
            </w:pPr>
            <w:r w:rsidRPr="00A818E1">
              <w:rPr>
                <w:sz w:val="22"/>
                <w:szCs w:val="22"/>
                <w:lang w:eastAsia="ar-SA"/>
              </w:rPr>
              <w:t>2</w:t>
            </w:r>
          </w:p>
        </w:tc>
        <w:tc>
          <w:tcPr>
            <w:tcW w:w="9046" w:type="dxa"/>
            <w:tcBorders>
              <w:top w:val="nil"/>
              <w:left w:val="nil"/>
              <w:bottom w:val="single" w:sz="4" w:space="0" w:color="auto"/>
              <w:right w:val="single" w:sz="4" w:space="0" w:color="auto"/>
            </w:tcBorders>
            <w:shd w:val="clear" w:color="auto" w:fill="auto"/>
            <w:noWrap/>
            <w:vAlign w:val="bottom"/>
            <w:hideMark/>
          </w:tcPr>
          <w:p w14:paraId="64D74471" w14:textId="77777777" w:rsidR="00A818E1" w:rsidRPr="00A818E1" w:rsidRDefault="00A818E1" w:rsidP="00A818E1">
            <w:pPr>
              <w:suppressAutoHyphens/>
              <w:rPr>
                <w:sz w:val="22"/>
                <w:szCs w:val="22"/>
                <w:lang w:eastAsia="ar-SA"/>
              </w:rPr>
            </w:pPr>
            <w:r w:rsidRPr="00A818E1">
              <w:rPr>
                <w:sz w:val="22"/>
                <w:szCs w:val="22"/>
                <w:lang w:eastAsia="ar-SA"/>
              </w:rPr>
              <w:t>Kantyna AŚ Piotrków Trybunalski, ul. Wronia 76/90, 97-300 Piotrków Trybunalski</w:t>
            </w:r>
          </w:p>
        </w:tc>
      </w:tr>
      <w:tr w:rsidR="00A818E1" w:rsidRPr="00A818E1" w14:paraId="49FE8A7D" w14:textId="77777777" w:rsidTr="00A818E1">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397B4AE3" w14:textId="77777777" w:rsidR="00A818E1" w:rsidRPr="00A818E1" w:rsidRDefault="00A818E1" w:rsidP="00A818E1">
            <w:pPr>
              <w:suppressAutoHyphens/>
              <w:jc w:val="center"/>
              <w:rPr>
                <w:sz w:val="22"/>
                <w:szCs w:val="22"/>
                <w:lang w:eastAsia="ar-SA"/>
              </w:rPr>
            </w:pPr>
            <w:r w:rsidRPr="00A818E1">
              <w:rPr>
                <w:sz w:val="22"/>
                <w:szCs w:val="22"/>
                <w:lang w:eastAsia="ar-SA"/>
              </w:rPr>
              <w:t>3</w:t>
            </w:r>
          </w:p>
        </w:tc>
        <w:tc>
          <w:tcPr>
            <w:tcW w:w="9046" w:type="dxa"/>
            <w:tcBorders>
              <w:top w:val="nil"/>
              <w:left w:val="nil"/>
              <w:bottom w:val="single" w:sz="4" w:space="0" w:color="auto"/>
              <w:right w:val="single" w:sz="4" w:space="0" w:color="auto"/>
            </w:tcBorders>
            <w:shd w:val="clear" w:color="000000" w:fill="FFFFFF"/>
            <w:noWrap/>
            <w:vAlign w:val="bottom"/>
            <w:hideMark/>
          </w:tcPr>
          <w:p w14:paraId="49F4A8DA" w14:textId="77777777" w:rsidR="00A818E1" w:rsidRPr="00A818E1" w:rsidRDefault="00A818E1" w:rsidP="00A818E1">
            <w:pPr>
              <w:suppressAutoHyphens/>
              <w:rPr>
                <w:sz w:val="22"/>
                <w:szCs w:val="22"/>
                <w:lang w:eastAsia="ar-SA"/>
              </w:rPr>
            </w:pPr>
            <w:r w:rsidRPr="00A818E1">
              <w:rPr>
                <w:sz w:val="22"/>
                <w:szCs w:val="22"/>
                <w:lang w:eastAsia="ar-SA"/>
              </w:rPr>
              <w:t>Stołówka w AŚ Piotrków Trybunalski, ul. Wronia 76/90, 97-300 Piotrków Trybunalski</w:t>
            </w:r>
          </w:p>
        </w:tc>
      </w:tr>
      <w:tr w:rsidR="00A818E1" w:rsidRPr="00A818E1" w14:paraId="609D5DE1" w14:textId="77777777" w:rsidTr="00A818E1">
        <w:trPr>
          <w:trHeight w:val="300"/>
        </w:trPr>
        <w:tc>
          <w:tcPr>
            <w:tcW w:w="305" w:type="dxa"/>
            <w:tcBorders>
              <w:top w:val="nil"/>
              <w:left w:val="single" w:sz="4" w:space="0" w:color="auto"/>
              <w:bottom w:val="nil"/>
              <w:right w:val="single" w:sz="4" w:space="0" w:color="auto"/>
            </w:tcBorders>
            <w:shd w:val="clear" w:color="000000" w:fill="FFFFFF"/>
            <w:noWrap/>
            <w:vAlign w:val="center"/>
          </w:tcPr>
          <w:p w14:paraId="4513A857" w14:textId="77777777" w:rsidR="00A818E1" w:rsidRPr="00A818E1" w:rsidRDefault="00A818E1" w:rsidP="00A818E1">
            <w:pPr>
              <w:suppressAutoHyphens/>
              <w:jc w:val="center"/>
              <w:rPr>
                <w:sz w:val="22"/>
                <w:szCs w:val="22"/>
                <w:lang w:eastAsia="ar-SA"/>
              </w:rPr>
            </w:pPr>
            <w:r w:rsidRPr="00A818E1">
              <w:rPr>
                <w:sz w:val="22"/>
                <w:szCs w:val="22"/>
                <w:lang w:eastAsia="ar-SA"/>
              </w:rPr>
              <w:t>4</w:t>
            </w:r>
          </w:p>
        </w:tc>
        <w:tc>
          <w:tcPr>
            <w:tcW w:w="9046" w:type="dxa"/>
            <w:tcBorders>
              <w:top w:val="nil"/>
              <w:left w:val="nil"/>
              <w:bottom w:val="single" w:sz="4" w:space="0" w:color="auto"/>
              <w:right w:val="single" w:sz="4" w:space="0" w:color="auto"/>
            </w:tcBorders>
            <w:shd w:val="clear" w:color="000000" w:fill="FFFFFF"/>
            <w:noWrap/>
            <w:vAlign w:val="bottom"/>
            <w:hideMark/>
          </w:tcPr>
          <w:p w14:paraId="1E2DDDA9" w14:textId="77777777" w:rsidR="00A818E1" w:rsidRPr="00A818E1" w:rsidRDefault="00A818E1" w:rsidP="00A818E1">
            <w:pPr>
              <w:suppressAutoHyphens/>
              <w:rPr>
                <w:sz w:val="22"/>
                <w:szCs w:val="22"/>
                <w:lang w:eastAsia="ar-SA"/>
              </w:rPr>
            </w:pPr>
            <w:r w:rsidRPr="00A818E1">
              <w:rPr>
                <w:sz w:val="22"/>
                <w:szCs w:val="22"/>
                <w:lang w:eastAsia="ar-SA"/>
              </w:rPr>
              <w:t>Kantyna ZK Sieradz, ul. Orzechowa 5, 98-200 Sieradz</w:t>
            </w:r>
          </w:p>
        </w:tc>
      </w:tr>
      <w:tr w:rsidR="00A818E1" w:rsidRPr="00A818E1" w14:paraId="513198DF" w14:textId="77777777" w:rsidTr="00A818E1">
        <w:trPr>
          <w:trHeight w:val="300"/>
        </w:trPr>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277781" w14:textId="77777777" w:rsidR="00A818E1" w:rsidRPr="00A818E1" w:rsidRDefault="00A818E1" w:rsidP="00A818E1">
            <w:pPr>
              <w:suppressAutoHyphens/>
              <w:jc w:val="center"/>
              <w:rPr>
                <w:sz w:val="22"/>
                <w:szCs w:val="22"/>
                <w:lang w:eastAsia="ar-SA"/>
              </w:rPr>
            </w:pPr>
            <w:r w:rsidRPr="00A818E1">
              <w:rPr>
                <w:sz w:val="22"/>
                <w:szCs w:val="22"/>
                <w:lang w:eastAsia="ar-SA"/>
              </w:rPr>
              <w:t>5</w:t>
            </w:r>
          </w:p>
        </w:tc>
        <w:tc>
          <w:tcPr>
            <w:tcW w:w="9046" w:type="dxa"/>
            <w:tcBorders>
              <w:top w:val="nil"/>
              <w:left w:val="nil"/>
              <w:bottom w:val="single" w:sz="4" w:space="0" w:color="auto"/>
              <w:right w:val="single" w:sz="4" w:space="0" w:color="auto"/>
            </w:tcBorders>
            <w:shd w:val="clear" w:color="000000" w:fill="FFFFFF"/>
            <w:noWrap/>
            <w:vAlign w:val="bottom"/>
            <w:hideMark/>
          </w:tcPr>
          <w:p w14:paraId="55203F84" w14:textId="77777777" w:rsidR="00A818E1" w:rsidRPr="00A818E1" w:rsidRDefault="00A818E1" w:rsidP="00A818E1">
            <w:pPr>
              <w:suppressAutoHyphens/>
              <w:rPr>
                <w:sz w:val="22"/>
                <w:szCs w:val="22"/>
                <w:lang w:eastAsia="ar-SA"/>
              </w:rPr>
            </w:pPr>
            <w:r w:rsidRPr="00A818E1">
              <w:rPr>
                <w:sz w:val="22"/>
                <w:szCs w:val="22"/>
                <w:lang w:eastAsia="ar-SA"/>
              </w:rPr>
              <w:t>Kantyna ZK Nr 1 Łódź, ul. Beskidzka 54, 91-612 Łódź</w:t>
            </w:r>
          </w:p>
        </w:tc>
      </w:tr>
    </w:tbl>
    <w:p w14:paraId="76C28EC1" w14:textId="62E7D4F3" w:rsidR="00A818E1" w:rsidRPr="00A818E1" w:rsidRDefault="00A818E1" w:rsidP="00A818E1">
      <w:pPr>
        <w:suppressAutoHyphens/>
        <w:contextualSpacing/>
        <w:jc w:val="both"/>
        <w:rPr>
          <w:b/>
          <w:i/>
          <w:sz w:val="22"/>
          <w:szCs w:val="22"/>
          <w:u w:val="single"/>
        </w:rPr>
      </w:pPr>
      <w:r w:rsidRPr="00A818E1">
        <w:rPr>
          <w:bCs/>
          <w:iCs/>
          <w:sz w:val="22"/>
          <w:szCs w:val="22"/>
        </w:rPr>
        <w:t xml:space="preserve">Szczegółowy opis przedmiotu zamówienia/formularz cenowy, stanowi </w:t>
      </w:r>
      <w:r w:rsidRPr="00A818E1">
        <w:rPr>
          <w:b/>
          <w:i/>
          <w:sz w:val="22"/>
          <w:szCs w:val="22"/>
        </w:rPr>
        <w:t xml:space="preserve">Załącznik Nr </w:t>
      </w:r>
      <w:r>
        <w:rPr>
          <w:b/>
          <w:i/>
          <w:sz w:val="22"/>
          <w:szCs w:val="22"/>
        </w:rPr>
        <w:t>2.</w:t>
      </w:r>
      <w:r w:rsidRPr="00A818E1">
        <w:rPr>
          <w:b/>
          <w:i/>
          <w:sz w:val="22"/>
          <w:szCs w:val="22"/>
        </w:rPr>
        <w:t>2</w:t>
      </w:r>
      <w:r w:rsidRPr="00A818E1">
        <w:rPr>
          <w:bCs/>
          <w:iCs/>
          <w:sz w:val="22"/>
          <w:szCs w:val="22"/>
        </w:rPr>
        <w:t xml:space="preserve"> do opisu przedmiotu zamówienia</w:t>
      </w:r>
    </w:p>
    <w:p w14:paraId="20EB89F6" w14:textId="77777777" w:rsidR="00A818E1" w:rsidRPr="00A818E1" w:rsidRDefault="00A818E1" w:rsidP="00A818E1">
      <w:pPr>
        <w:suppressAutoHyphens/>
        <w:jc w:val="both"/>
        <w:rPr>
          <w:b/>
          <w:bCs/>
          <w:color w:val="000000"/>
          <w:sz w:val="22"/>
          <w:szCs w:val="22"/>
        </w:rPr>
      </w:pPr>
    </w:p>
    <w:p w14:paraId="071861FC" w14:textId="77777777" w:rsidR="00A818E1" w:rsidRPr="00A818E1" w:rsidRDefault="00A818E1" w:rsidP="00A818E1">
      <w:pPr>
        <w:suppressAutoHyphens/>
        <w:jc w:val="both"/>
        <w:rPr>
          <w:b/>
          <w:bCs/>
          <w:i/>
          <w:iCs/>
          <w:color w:val="000000"/>
          <w:sz w:val="22"/>
          <w:szCs w:val="22"/>
        </w:rPr>
      </w:pPr>
      <w:r w:rsidRPr="00A818E1">
        <w:rPr>
          <w:b/>
          <w:bCs/>
          <w:i/>
          <w:iCs/>
          <w:color w:val="000000"/>
          <w:sz w:val="22"/>
          <w:szCs w:val="22"/>
        </w:rPr>
        <w:t>Część 3 S</w:t>
      </w:r>
      <w:r w:rsidRPr="00A818E1">
        <w:rPr>
          <w:b/>
          <w:bCs/>
          <w:i/>
          <w:iCs/>
          <w:sz w:val="22"/>
          <w:szCs w:val="22"/>
        </w:rPr>
        <w:t>ukcesywna dostawa witamin i produktów farmaceutycznych do dalszej odsprzedaży</w:t>
      </w:r>
      <w:r w:rsidRPr="00A818E1">
        <w:rPr>
          <w:b/>
          <w:bCs/>
          <w:i/>
          <w:iCs/>
          <w:sz w:val="22"/>
          <w:szCs w:val="22"/>
          <w:lang w:eastAsia="ar-SA"/>
        </w:rPr>
        <w:t xml:space="preserve"> </w:t>
      </w:r>
      <w:r w:rsidRPr="00A818E1">
        <w:rPr>
          <w:b/>
          <w:bCs/>
          <w:i/>
          <w:iCs/>
          <w:color w:val="000000"/>
          <w:sz w:val="22"/>
          <w:szCs w:val="22"/>
        </w:rPr>
        <w:t>w woj. lubelskim</w:t>
      </w:r>
    </w:p>
    <w:p w14:paraId="4D73BC30" w14:textId="77777777" w:rsidR="00A818E1" w:rsidRPr="00A818E1" w:rsidRDefault="00A818E1" w:rsidP="00A818E1">
      <w:pPr>
        <w:suppressAutoHyphens/>
        <w:jc w:val="both"/>
        <w:rPr>
          <w:sz w:val="22"/>
          <w:szCs w:val="22"/>
        </w:rPr>
      </w:pPr>
      <w:r w:rsidRPr="00A818E1">
        <w:rPr>
          <w:sz w:val="22"/>
          <w:szCs w:val="22"/>
        </w:rPr>
        <w:t xml:space="preserve">Przedmiotem zamówienia jest sukcesywna dostawa witamin i produktów farmaceutycznych </w:t>
      </w:r>
      <w:r w:rsidRPr="00A818E1">
        <w:rPr>
          <w:sz w:val="22"/>
          <w:szCs w:val="22"/>
        </w:rPr>
        <w:br/>
        <w:t>do dalszej odsprzedaży</w:t>
      </w:r>
      <w:r w:rsidRPr="00A818E1">
        <w:rPr>
          <w:sz w:val="22"/>
          <w:szCs w:val="22"/>
          <w:lang w:eastAsia="ar-SA"/>
        </w:rPr>
        <w:t xml:space="preserve"> </w:t>
      </w:r>
      <w:r w:rsidRPr="00A818E1">
        <w:rPr>
          <w:sz w:val="22"/>
          <w:szCs w:val="22"/>
        </w:rPr>
        <w:t>dla Mazowieckiej Instytucji Gospodarki Budżetowej Mazovia.</w:t>
      </w:r>
    </w:p>
    <w:p w14:paraId="6C076DC1" w14:textId="77777777" w:rsidR="00A818E1" w:rsidRPr="00A818E1" w:rsidRDefault="00A818E1" w:rsidP="00A818E1">
      <w:pPr>
        <w:suppressAutoHyphens/>
        <w:jc w:val="both"/>
        <w:rPr>
          <w:sz w:val="22"/>
          <w:szCs w:val="22"/>
          <w:lang w:eastAsia="ar-SA"/>
        </w:rPr>
      </w:pPr>
      <w:r w:rsidRPr="00A818E1">
        <w:rPr>
          <w:sz w:val="22"/>
          <w:szCs w:val="22"/>
        </w:rPr>
        <w:t>M</w:t>
      </w:r>
      <w:r w:rsidRPr="00A818E1">
        <w:rPr>
          <w:sz w:val="22"/>
          <w:szCs w:val="22"/>
          <w:lang w:eastAsia="ar-SA"/>
        </w:rPr>
        <w:t>iejscem dostarczenia jest:</w:t>
      </w:r>
    </w:p>
    <w:tbl>
      <w:tblPr>
        <w:tblW w:w="9209" w:type="dxa"/>
        <w:tblInd w:w="75" w:type="dxa"/>
        <w:tblCellMar>
          <w:left w:w="70" w:type="dxa"/>
          <w:right w:w="70" w:type="dxa"/>
        </w:tblCellMar>
        <w:tblLook w:val="04A0" w:firstRow="1" w:lastRow="0" w:firstColumn="1" w:lastColumn="0" w:noHBand="0" w:noVBand="1"/>
      </w:tblPr>
      <w:tblGrid>
        <w:gridCol w:w="305"/>
        <w:gridCol w:w="8904"/>
      </w:tblGrid>
      <w:tr w:rsidR="00A818E1" w:rsidRPr="00A818E1" w14:paraId="4F7464E4" w14:textId="77777777" w:rsidTr="00A818E1">
        <w:trPr>
          <w:trHeight w:val="300"/>
        </w:trPr>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0A69AA" w14:textId="77777777" w:rsidR="00A818E1" w:rsidRPr="00A818E1" w:rsidRDefault="00A818E1" w:rsidP="00A818E1">
            <w:pPr>
              <w:suppressAutoHyphens/>
              <w:jc w:val="center"/>
              <w:rPr>
                <w:sz w:val="22"/>
                <w:szCs w:val="22"/>
                <w:lang w:eastAsia="ar-SA"/>
              </w:rPr>
            </w:pPr>
            <w:r w:rsidRPr="00A818E1">
              <w:rPr>
                <w:sz w:val="22"/>
                <w:szCs w:val="22"/>
                <w:lang w:eastAsia="ar-SA"/>
              </w:rPr>
              <w:t>1</w:t>
            </w:r>
          </w:p>
        </w:tc>
        <w:tc>
          <w:tcPr>
            <w:tcW w:w="8904" w:type="dxa"/>
            <w:tcBorders>
              <w:top w:val="single" w:sz="4" w:space="0" w:color="auto"/>
              <w:left w:val="nil"/>
              <w:bottom w:val="single" w:sz="4" w:space="0" w:color="auto"/>
              <w:right w:val="single" w:sz="4" w:space="0" w:color="auto"/>
            </w:tcBorders>
            <w:shd w:val="clear" w:color="auto" w:fill="auto"/>
            <w:noWrap/>
            <w:vAlign w:val="bottom"/>
            <w:hideMark/>
          </w:tcPr>
          <w:p w14:paraId="4E8495D1" w14:textId="77777777" w:rsidR="00A818E1" w:rsidRPr="00A818E1" w:rsidRDefault="00A818E1" w:rsidP="00A818E1">
            <w:pPr>
              <w:suppressAutoHyphens/>
              <w:rPr>
                <w:sz w:val="22"/>
                <w:szCs w:val="22"/>
                <w:lang w:eastAsia="ar-SA"/>
              </w:rPr>
            </w:pPr>
            <w:r w:rsidRPr="00A818E1">
              <w:rPr>
                <w:sz w:val="22"/>
                <w:szCs w:val="22"/>
                <w:lang w:eastAsia="ar-SA"/>
              </w:rPr>
              <w:t>Kantyna ZK Hrubieszów, ul. Nowa 64, 22-500 Hrubieszów</w:t>
            </w:r>
          </w:p>
        </w:tc>
      </w:tr>
      <w:tr w:rsidR="00A818E1" w:rsidRPr="00A818E1" w14:paraId="5AF4BCB8" w14:textId="77777777" w:rsidTr="00A818E1">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3F4F633B" w14:textId="77777777" w:rsidR="00A818E1" w:rsidRPr="00A818E1" w:rsidRDefault="00A818E1" w:rsidP="00A818E1">
            <w:pPr>
              <w:suppressAutoHyphens/>
              <w:jc w:val="center"/>
              <w:rPr>
                <w:sz w:val="22"/>
                <w:szCs w:val="22"/>
                <w:lang w:eastAsia="ar-SA"/>
              </w:rPr>
            </w:pPr>
            <w:r w:rsidRPr="00A818E1">
              <w:rPr>
                <w:sz w:val="22"/>
                <w:szCs w:val="22"/>
                <w:lang w:eastAsia="ar-SA"/>
              </w:rPr>
              <w:t>2</w:t>
            </w:r>
          </w:p>
        </w:tc>
        <w:tc>
          <w:tcPr>
            <w:tcW w:w="8904" w:type="dxa"/>
            <w:tcBorders>
              <w:top w:val="single" w:sz="4" w:space="0" w:color="auto"/>
              <w:left w:val="nil"/>
              <w:bottom w:val="single" w:sz="4" w:space="0" w:color="auto"/>
              <w:right w:val="single" w:sz="4" w:space="0" w:color="auto"/>
            </w:tcBorders>
            <w:shd w:val="clear" w:color="auto" w:fill="auto"/>
            <w:noWrap/>
            <w:vAlign w:val="bottom"/>
            <w:hideMark/>
          </w:tcPr>
          <w:p w14:paraId="639EB78E" w14:textId="77777777" w:rsidR="00A818E1" w:rsidRPr="00A818E1" w:rsidRDefault="00A818E1" w:rsidP="00A818E1">
            <w:pPr>
              <w:suppressAutoHyphens/>
              <w:rPr>
                <w:sz w:val="22"/>
                <w:szCs w:val="22"/>
                <w:lang w:eastAsia="ar-SA"/>
              </w:rPr>
            </w:pPr>
            <w:r w:rsidRPr="00A818E1">
              <w:rPr>
                <w:sz w:val="22"/>
                <w:szCs w:val="22"/>
                <w:lang w:eastAsia="ar-SA"/>
              </w:rPr>
              <w:t>Kantyna ZK Włodawa, ul. Żołnierzy WiN 19, 22-200 Włodawa</w:t>
            </w:r>
          </w:p>
        </w:tc>
      </w:tr>
      <w:tr w:rsidR="00A818E1" w:rsidRPr="00A818E1" w14:paraId="4E7B791F" w14:textId="77777777" w:rsidTr="00A818E1">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79F8BB87" w14:textId="77777777" w:rsidR="00A818E1" w:rsidRPr="00A818E1" w:rsidRDefault="00A818E1" w:rsidP="00A818E1">
            <w:pPr>
              <w:suppressAutoHyphens/>
              <w:jc w:val="center"/>
              <w:rPr>
                <w:sz w:val="22"/>
                <w:szCs w:val="22"/>
                <w:lang w:eastAsia="ar-SA"/>
              </w:rPr>
            </w:pPr>
            <w:r w:rsidRPr="00A818E1">
              <w:rPr>
                <w:sz w:val="22"/>
                <w:szCs w:val="22"/>
                <w:lang w:eastAsia="ar-SA"/>
              </w:rPr>
              <w:t>3</w:t>
            </w:r>
          </w:p>
        </w:tc>
        <w:tc>
          <w:tcPr>
            <w:tcW w:w="8904" w:type="dxa"/>
            <w:tcBorders>
              <w:top w:val="nil"/>
              <w:left w:val="nil"/>
              <w:bottom w:val="single" w:sz="4" w:space="0" w:color="auto"/>
              <w:right w:val="single" w:sz="4" w:space="0" w:color="auto"/>
            </w:tcBorders>
            <w:shd w:val="clear" w:color="auto" w:fill="auto"/>
            <w:noWrap/>
            <w:vAlign w:val="bottom"/>
            <w:hideMark/>
          </w:tcPr>
          <w:p w14:paraId="563F1E55" w14:textId="77777777" w:rsidR="00A818E1" w:rsidRPr="00A818E1" w:rsidRDefault="00A818E1" w:rsidP="00A818E1">
            <w:pPr>
              <w:suppressAutoHyphens/>
              <w:rPr>
                <w:sz w:val="22"/>
                <w:szCs w:val="22"/>
                <w:lang w:eastAsia="ar-SA"/>
              </w:rPr>
            </w:pPr>
            <w:r w:rsidRPr="00A818E1">
              <w:rPr>
                <w:sz w:val="22"/>
                <w:szCs w:val="22"/>
                <w:lang w:eastAsia="ar-SA"/>
              </w:rPr>
              <w:t>Kantyna OZ Zamość, ul. Hrubieszowska 40, 22-400 Zamość</w:t>
            </w:r>
          </w:p>
        </w:tc>
      </w:tr>
      <w:tr w:rsidR="00A818E1" w:rsidRPr="00A818E1" w14:paraId="255F618A" w14:textId="77777777" w:rsidTr="00A818E1">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71E276B8" w14:textId="77777777" w:rsidR="00A818E1" w:rsidRPr="00A818E1" w:rsidRDefault="00A818E1" w:rsidP="00A818E1">
            <w:pPr>
              <w:suppressAutoHyphens/>
              <w:jc w:val="center"/>
              <w:rPr>
                <w:sz w:val="22"/>
                <w:szCs w:val="22"/>
                <w:lang w:eastAsia="ar-SA"/>
              </w:rPr>
            </w:pPr>
            <w:r w:rsidRPr="00A818E1">
              <w:rPr>
                <w:sz w:val="22"/>
                <w:szCs w:val="22"/>
                <w:lang w:eastAsia="ar-SA"/>
              </w:rPr>
              <w:t>4</w:t>
            </w:r>
          </w:p>
        </w:tc>
        <w:tc>
          <w:tcPr>
            <w:tcW w:w="8904" w:type="dxa"/>
            <w:tcBorders>
              <w:top w:val="nil"/>
              <w:left w:val="nil"/>
              <w:bottom w:val="single" w:sz="4" w:space="0" w:color="auto"/>
              <w:right w:val="single" w:sz="4" w:space="0" w:color="auto"/>
            </w:tcBorders>
            <w:shd w:val="clear" w:color="auto" w:fill="auto"/>
            <w:noWrap/>
            <w:vAlign w:val="bottom"/>
            <w:hideMark/>
          </w:tcPr>
          <w:p w14:paraId="17F17698" w14:textId="77777777" w:rsidR="00A818E1" w:rsidRPr="00A818E1" w:rsidRDefault="00A818E1" w:rsidP="00A818E1">
            <w:pPr>
              <w:suppressAutoHyphens/>
              <w:rPr>
                <w:sz w:val="22"/>
                <w:szCs w:val="22"/>
                <w:lang w:eastAsia="ar-SA"/>
              </w:rPr>
            </w:pPr>
            <w:r w:rsidRPr="00A818E1">
              <w:rPr>
                <w:sz w:val="22"/>
                <w:szCs w:val="22"/>
                <w:lang w:eastAsia="ar-SA"/>
              </w:rPr>
              <w:t>Kantyna ZK Zamość, ul. Okrzei 14, 22-400 Zamość</w:t>
            </w:r>
          </w:p>
        </w:tc>
      </w:tr>
    </w:tbl>
    <w:p w14:paraId="572DA713" w14:textId="72E160D7" w:rsidR="00A818E1" w:rsidRPr="00A818E1" w:rsidRDefault="00A818E1" w:rsidP="00A818E1">
      <w:pPr>
        <w:suppressAutoHyphens/>
        <w:contextualSpacing/>
        <w:jc w:val="both"/>
        <w:rPr>
          <w:b/>
          <w:i/>
          <w:sz w:val="22"/>
          <w:szCs w:val="22"/>
          <w:u w:val="single"/>
        </w:rPr>
      </w:pPr>
      <w:r w:rsidRPr="00A818E1">
        <w:rPr>
          <w:bCs/>
          <w:iCs/>
          <w:sz w:val="22"/>
          <w:szCs w:val="22"/>
        </w:rPr>
        <w:t xml:space="preserve">Szczegółowy opis przedmiotu zamówienia/formularz cenowy, stanowi </w:t>
      </w:r>
      <w:r w:rsidRPr="00A818E1">
        <w:rPr>
          <w:b/>
          <w:i/>
          <w:sz w:val="22"/>
          <w:szCs w:val="22"/>
        </w:rPr>
        <w:t xml:space="preserve">Załącznik Nr </w:t>
      </w:r>
      <w:r>
        <w:rPr>
          <w:b/>
          <w:i/>
          <w:sz w:val="22"/>
          <w:szCs w:val="22"/>
        </w:rPr>
        <w:t>2.</w:t>
      </w:r>
      <w:r w:rsidRPr="00A818E1">
        <w:rPr>
          <w:b/>
          <w:i/>
          <w:sz w:val="22"/>
          <w:szCs w:val="22"/>
        </w:rPr>
        <w:t>3</w:t>
      </w:r>
      <w:r w:rsidRPr="00A818E1">
        <w:rPr>
          <w:bCs/>
          <w:iCs/>
          <w:sz w:val="22"/>
          <w:szCs w:val="22"/>
        </w:rPr>
        <w:t xml:space="preserve"> do opisu przedmiotu zamówienia</w:t>
      </w:r>
    </w:p>
    <w:p w14:paraId="0D6F69BC" w14:textId="77777777" w:rsidR="00A818E1" w:rsidRPr="00A818E1" w:rsidRDefault="00A818E1" w:rsidP="00A818E1">
      <w:pPr>
        <w:suppressAutoHyphens/>
        <w:jc w:val="both"/>
        <w:rPr>
          <w:sz w:val="22"/>
          <w:szCs w:val="22"/>
          <w:lang w:eastAsia="ar-SA"/>
        </w:rPr>
      </w:pPr>
    </w:p>
    <w:p w14:paraId="0637FF02" w14:textId="77777777" w:rsidR="00A818E1" w:rsidRPr="00A818E1" w:rsidRDefault="00A818E1" w:rsidP="00A818E1">
      <w:pPr>
        <w:suppressAutoHyphens/>
        <w:jc w:val="both"/>
        <w:rPr>
          <w:b/>
          <w:bCs/>
          <w:i/>
          <w:iCs/>
          <w:color w:val="000000"/>
          <w:sz w:val="22"/>
          <w:szCs w:val="22"/>
        </w:rPr>
      </w:pPr>
      <w:r w:rsidRPr="00A818E1">
        <w:rPr>
          <w:b/>
          <w:bCs/>
          <w:i/>
          <w:iCs/>
          <w:color w:val="000000"/>
          <w:sz w:val="22"/>
          <w:szCs w:val="22"/>
        </w:rPr>
        <w:t>Część 4 S</w:t>
      </w:r>
      <w:r w:rsidRPr="00A818E1">
        <w:rPr>
          <w:b/>
          <w:bCs/>
          <w:i/>
          <w:iCs/>
          <w:sz w:val="22"/>
          <w:szCs w:val="22"/>
        </w:rPr>
        <w:t>ukcesywna dostawa witamin i produktów farmaceutycznych do dalszej odsprzedaży</w:t>
      </w:r>
      <w:r w:rsidRPr="00A818E1">
        <w:rPr>
          <w:b/>
          <w:bCs/>
          <w:i/>
          <w:iCs/>
          <w:sz w:val="22"/>
          <w:szCs w:val="22"/>
          <w:lang w:eastAsia="ar-SA"/>
        </w:rPr>
        <w:t xml:space="preserve"> </w:t>
      </w:r>
      <w:r w:rsidRPr="00A818E1">
        <w:rPr>
          <w:b/>
          <w:bCs/>
          <w:i/>
          <w:iCs/>
          <w:color w:val="000000"/>
          <w:sz w:val="22"/>
          <w:szCs w:val="22"/>
        </w:rPr>
        <w:t>w woj. podkarpackim</w:t>
      </w:r>
    </w:p>
    <w:p w14:paraId="2D3E9B90" w14:textId="77777777" w:rsidR="00A818E1" w:rsidRPr="00A818E1" w:rsidRDefault="00A818E1" w:rsidP="00A818E1">
      <w:pPr>
        <w:suppressAutoHyphens/>
        <w:jc w:val="both"/>
        <w:rPr>
          <w:sz w:val="22"/>
          <w:szCs w:val="22"/>
        </w:rPr>
      </w:pPr>
      <w:r w:rsidRPr="00A818E1">
        <w:rPr>
          <w:sz w:val="22"/>
          <w:szCs w:val="22"/>
        </w:rPr>
        <w:t xml:space="preserve">Przedmiotem zamówienia jest sukcesywna dostawa witamin i produktów farmaceutycznych </w:t>
      </w:r>
      <w:r w:rsidRPr="00A818E1">
        <w:rPr>
          <w:sz w:val="22"/>
          <w:szCs w:val="22"/>
        </w:rPr>
        <w:br/>
        <w:t>do dalszej odsprzedaży</w:t>
      </w:r>
      <w:r w:rsidRPr="00A818E1">
        <w:rPr>
          <w:sz w:val="22"/>
          <w:szCs w:val="22"/>
          <w:lang w:eastAsia="ar-SA"/>
        </w:rPr>
        <w:t xml:space="preserve"> </w:t>
      </w:r>
      <w:r w:rsidRPr="00A818E1">
        <w:rPr>
          <w:sz w:val="22"/>
          <w:szCs w:val="22"/>
        </w:rPr>
        <w:t>dla Mazowieckiej Instytucji Gospodarki Budżetowej Mazovia.</w:t>
      </w:r>
    </w:p>
    <w:p w14:paraId="55E2A0C1" w14:textId="77777777" w:rsidR="00A818E1" w:rsidRPr="00A818E1" w:rsidRDefault="00A818E1" w:rsidP="00A818E1">
      <w:pPr>
        <w:suppressAutoHyphens/>
        <w:jc w:val="both"/>
        <w:rPr>
          <w:sz w:val="22"/>
          <w:szCs w:val="22"/>
          <w:lang w:eastAsia="ar-SA"/>
        </w:rPr>
      </w:pPr>
      <w:r w:rsidRPr="00A818E1">
        <w:rPr>
          <w:sz w:val="22"/>
          <w:szCs w:val="22"/>
        </w:rPr>
        <w:t>M</w:t>
      </w:r>
      <w:r w:rsidRPr="00A818E1">
        <w:rPr>
          <w:sz w:val="22"/>
          <w:szCs w:val="22"/>
          <w:lang w:eastAsia="ar-SA"/>
        </w:rPr>
        <w:t>iejscem dostarczenia jest:</w:t>
      </w:r>
    </w:p>
    <w:tbl>
      <w:tblPr>
        <w:tblW w:w="9351" w:type="dxa"/>
        <w:tblInd w:w="75" w:type="dxa"/>
        <w:tblCellMar>
          <w:left w:w="70" w:type="dxa"/>
          <w:right w:w="70" w:type="dxa"/>
        </w:tblCellMar>
        <w:tblLook w:val="04A0" w:firstRow="1" w:lastRow="0" w:firstColumn="1" w:lastColumn="0" w:noHBand="0" w:noVBand="1"/>
      </w:tblPr>
      <w:tblGrid>
        <w:gridCol w:w="448"/>
        <w:gridCol w:w="8903"/>
      </w:tblGrid>
      <w:tr w:rsidR="00A818E1" w:rsidRPr="00A818E1" w14:paraId="008BA885" w14:textId="77777777" w:rsidTr="00A818E1">
        <w:trPr>
          <w:trHeight w:val="300"/>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DE3DA" w14:textId="77777777" w:rsidR="00A818E1" w:rsidRPr="00A818E1" w:rsidRDefault="00A818E1" w:rsidP="00A818E1">
            <w:pPr>
              <w:suppressAutoHyphens/>
              <w:jc w:val="center"/>
              <w:rPr>
                <w:sz w:val="22"/>
                <w:szCs w:val="22"/>
                <w:lang w:eastAsia="ar-SA"/>
              </w:rPr>
            </w:pPr>
            <w:r w:rsidRPr="00A818E1">
              <w:rPr>
                <w:sz w:val="22"/>
                <w:szCs w:val="22"/>
                <w:lang w:eastAsia="ar-SA"/>
              </w:rPr>
              <w:t>1</w:t>
            </w:r>
          </w:p>
        </w:tc>
        <w:tc>
          <w:tcPr>
            <w:tcW w:w="8903" w:type="dxa"/>
            <w:tcBorders>
              <w:top w:val="single" w:sz="4" w:space="0" w:color="auto"/>
              <w:left w:val="nil"/>
              <w:bottom w:val="single" w:sz="4" w:space="0" w:color="auto"/>
              <w:right w:val="single" w:sz="4" w:space="0" w:color="auto"/>
            </w:tcBorders>
            <w:shd w:val="clear" w:color="000000" w:fill="FFFFFF"/>
            <w:noWrap/>
            <w:vAlign w:val="center"/>
            <w:hideMark/>
          </w:tcPr>
          <w:p w14:paraId="4B5B16EF" w14:textId="77777777" w:rsidR="00A818E1" w:rsidRPr="00A818E1" w:rsidRDefault="00A818E1" w:rsidP="00A818E1">
            <w:pPr>
              <w:suppressAutoHyphens/>
              <w:rPr>
                <w:sz w:val="22"/>
                <w:szCs w:val="22"/>
                <w:lang w:eastAsia="ar-SA"/>
              </w:rPr>
            </w:pPr>
            <w:r w:rsidRPr="00A818E1">
              <w:rPr>
                <w:sz w:val="22"/>
                <w:szCs w:val="22"/>
                <w:lang w:eastAsia="ar-SA"/>
              </w:rPr>
              <w:t>Kantyna OZ Chmielów, ul. Zaciszna 4, 39-442 Chmielów</w:t>
            </w:r>
          </w:p>
        </w:tc>
      </w:tr>
      <w:tr w:rsidR="00A818E1" w:rsidRPr="00A818E1" w14:paraId="6A31C204" w14:textId="77777777" w:rsidTr="00A818E1">
        <w:trPr>
          <w:trHeight w:val="300"/>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CC93B1" w14:textId="77777777" w:rsidR="00A818E1" w:rsidRPr="00A818E1" w:rsidRDefault="00A818E1" w:rsidP="00A818E1">
            <w:pPr>
              <w:suppressAutoHyphens/>
              <w:jc w:val="center"/>
              <w:rPr>
                <w:sz w:val="22"/>
                <w:szCs w:val="22"/>
                <w:lang w:eastAsia="ar-SA"/>
              </w:rPr>
            </w:pPr>
            <w:r w:rsidRPr="00A818E1">
              <w:rPr>
                <w:sz w:val="22"/>
                <w:szCs w:val="22"/>
                <w:lang w:eastAsia="ar-SA"/>
              </w:rPr>
              <w:t>2</w:t>
            </w:r>
          </w:p>
        </w:tc>
        <w:tc>
          <w:tcPr>
            <w:tcW w:w="8903" w:type="dxa"/>
            <w:tcBorders>
              <w:top w:val="single" w:sz="4" w:space="0" w:color="auto"/>
              <w:left w:val="nil"/>
              <w:bottom w:val="single" w:sz="4" w:space="0" w:color="auto"/>
              <w:right w:val="single" w:sz="4" w:space="0" w:color="auto"/>
            </w:tcBorders>
            <w:shd w:val="clear" w:color="000000" w:fill="FFFFFF"/>
            <w:noWrap/>
            <w:vAlign w:val="center"/>
            <w:hideMark/>
          </w:tcPr>
          <w:p w14:paraId="2B4AA892" w14:textId="77777777" w:rsidR="00A818E1" w:rsidRPr="00A818E1" w:rsidRDefault="00A818E1" w:rsidP="00A818E1">
            <w:pPr>
              <w:suppressAutoHyphens/>
              <w:rPr>
                <w:sz w:val="22"/>
                <w:szCs w:val="22"/>
                <w:lang w:eastAsia="ar-SA"/>
              </w:rPr>
            </w:pPr>
            <w:r w:rsidRPr="00A818E1">
              <w:rPr>
                <w:sz w:val="22"/>
                <w:szCs w:val="22"/>
                <w:lang w:eastAsia="ar-SA"/>
              </w:rPr>
              <w:t>Kantyna ZK Dębica, ul. Sandomierska 41, 39-200 Dębica</w:t>
            </w:r>
          </w:p>
        </w:tc>
      </w:tr>
      <w:tr w:rsidR="00A818E1" w:rsidRPr="00A818E1" w14:paraId="0EECA79A" w14:textId="77777777" w:rsidTr="00A818E1">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11ECF4E7" w14:textId="77777777" w:rsidR="00A818E1" w:rsidRPr="00A818E1" w:rsidRDefault="00A818E1" w:rsidP="00A818E1">
            <w:pPr>
              <w:suppressAutoHyphens/>
              <w:jc w:val="center"/>
              <w:rPr>
                <w:sz w:val="22"/>
                <w:szCs w:val="22"/>
                <w:lang w:eastAsia="ar-SA"/>
              </w:rPr>
            </w:pPr>
            <w:r w:rsidRPr="00A818E1">
              <w:rPr>
                <w:sz w:val="22"/>
                <w:szCs w:val="22"/>
                <w:lang w:eastAsia="ar-SA"/>
              </w:rPr>
              <w:t>3</w:t>
            </w:r>
          </w:p>
        </w:tc>
        <w:tc>
          <w:tcPr>
            <w:tcW w:w="8903" w:type="dxa"/>
            <w:tcBorders>
              <w:top w:val="nil"/>
              <w:left w:val="nil"/>
              <w:bottom w:val="single" w:sz="4" w:space="0" w:color="auto"/>
              <w:right w:val="single" w:sz="4" w:space="0" w:color="auto"/>
            </w:tcBorders>
            <w:shd w:val="clear" w:color="auto" w:fill="auto"/>
            <w:noWrap/>
            <w:vAlign w:val="bottom"/>
            <w:hideMark/>
          </w:tcPr>
          <w:p w14:paraId="4A7BEAD4" w14:textId="77777777" w:rsidR="00A818E1" w:rsidRPr="00A818E1" w:rsidRDefault="00A818E1" w:rsidP="00A818E1">
            <w:pPr>
              <w:suppressAutoHyphens/>
              <w:rPr>
                <w:sz w:val="22"/>
                <w:szCs w:val="22"/>
                <w:lang w:eastAsia="ar-SA"/>
              </w:rPr>
            </w:pPr>
            <w:r w:rsidRPr="00A818E1">
              <w:rPr>
                <w:sz w:val="22"/>
                <w:szCs w:val="22"/>
                <w:lang w:eastAsia="ar-SA"/>
              </w:rPr>
              <w:t>Kantyna ZK Jasło, Warzyce 467, 38-200 Jasło</w:t>
            </w:r>
          </w:p>
        </w:tc>
      </w:tr>
      <w:tr w:rsidR="00A818E1" w:rsidRPr="00A818E1" w14:paraId="7FCCAA1F" w14:textId="77777777" w:rsidTr="00A818E1">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27E67798" w14:textId="77777777" w:rsidR="00A818E1" w:rsidRPr="00A818E1" w:rsidRDefault="00A818E1" w:rsidP="00A818E1">
            <w:pPr>
              <w:suppressAutoHyphens/>
              <w:jc w:val="center"/>
              <w:rPr>
                <w:sz w:val="22"/>
                <w:szCs w:val="22"/>
                <w:lang w:eastAsia="ar-SA"/>
              </w:rPr>
            </w:pPr>
            <w:r w:rsidRPr="00A818E1">
              <w:rPr>
                <w:sz w:val="22"/>
                <w:szCs w:val="22"/>
                <w:lang w:eastAsia="ar-SA"/>
              </w:rPr>
              <w:t>4</w:t>
            </w:r>
          </w:p>
        </w:tc>
        <w:tc>
          <w:tcPr>
            <w:tcW w:w="8903" w:type="dxa"/>
            <w:tcBorders>
              <w:top w:val="nil"/>
              <w:left w:val="nil"/>
              <w:bottom w:val="single" w:sz="4" w:space="0" w:color="auto"/>
              <w:right w:val="single" w:sz="4" w:space="0" w:color="auto"/>
            </w:tcBorders>
            <w:shd w:val="clear" w:color="000000" w:fill="FFFFFF"/>
            <w:noWrap/>
            <w:vAlign w:val="center"/>
            <w:hideMark/>
          </w:tcPr>
          <w:p w14:paraId="4F86C1FB" w14:textId="77777777" w:rsidR="00A818E1" w:rsidRPr="00A818E1" w:rsidRDefault="00A818E1" w:rsidP="00A818E1">
            <w:pPr>
              <w:suppressAutoHyphens/>
              <w:rPr>
                <w:sz w:val="22"/>
                <w:szCs w:val="22"/>
                <w:lang w:eastAsia="ar-SA"/>
              </w:rPr>
            </w:pPr>
            <w:r w:rsidRPr="00A818E1">
              <w:rPr>
                <w:sz w:val="22"/>
                <w:szCs w:val="22"/>
                <w:lang w:eastAsia="ar-SA"/>
              </w:rPr>
              <w:t>Kantyna ZK Łupków, Łupków 45, 38-543 Komańcza</w:t>
            </w:r>
          </w:p>
        </w:tc>
      </w:tr>
      <w:tr w:rsidR="00A818E1" w:rsidRPr="00A818E1" w14:paraId="3EB61B68" w14:textId="77777777" w:rsidTr="00A818E1">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69A775B3" w14:textId="77777777" w:rsidR="00A818E1" w:rsidRPr="00A818E1" w:rsidRDefault="00A818E1" w:rsidP="00A818E1">
            <w:pPr>
              <w:suppressAutoHyphens/>
              <w:jc w:val="center"/>
              <w:rPr>
                <w:sz w:val="22"/>
                <w:szCs w:val="22"/>
                <w:lang w:eastAsia="ar-SA"/>
              </w:rPr>
            </w:pPr>
            <w:r w:rsidRPr="00A818E1">
              <w:rPr>
                <w:sz w:val="22"/>
                <w:szCs w:val="22"/>
                <w:lang w:eastAsia="ar-SA"/>
              </w:rPr>
              <w:t>5</w:t>
            </w:r>
          </w:p>
        </w:tc>
        <w:tc>
          <w:tcPr>
            <w:tcW w:w="8903" w:type="dxa"/>
            <w:tcBorders>
              <w:top w:val="nil"/>
              <w:left w:val="nil"/>
              <w:bottom w:val="single" w:sz="4" w:space="0" w:color="auto"/>
              <w:right w:val="single" w:sz="4" w:space="0" w:color="auto"/>
            </w:tcBorders>
            <w:shd w:val="clear" w:color="000000" w:fill="FFFFFF"/>
            <w:noWrap/>
            <w:vAlign w:val="center"/>
            <w:hideMark/>
          </w:tcPr>
          <w:p w14:paraId="585B3967" w14:textId="77777777" w:rsidR="00A818E1" w:rsidRPr="00A818E1" w:rsidRDefault="00A818E1" w:rsidP="00A818E1">
            <w:pPr>
              <w:suppressAutoHyphens/>
              <w:rPr>
                <w:sz w:val="22"/>
                <w:szCs w:val="22"/>
                <w:lang w:eastAsia="ar-SA"/>
              </w:rPr>
            </w:pPr>
            <w:r w:rsidRPr="00A818E1">
              <w:rPr>
                <w:sz w:val="22"/>
                <w:szCs w:val="22"/>
                <w:lang w:eastAsia="ar-SA"/>
              </w:rPr>
              <w:t>Kantyna OZ Medyka, Medyka 404B, 37-732 Medyka</w:t>
            </w:r>
          </w:p>
        </w:tc>
      </w:tr>
      <w:tr w:rsidR="00A818E1" w:rsidRPr="00A818E1" w14:paraId="69BAA1C3" w14:textId="77777777" w:rsidTr="00A818E1">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6B462957" w14:textId="77777777" w:rsidR="00A818E1" w:rsidRPr="00A818E1" w:rsidRDefault="00A818E1" w:rsidP="00A818E1">
            <w:pPr>
              <w:suppressAutoHyphens/>
              <w:jc w:val="center"/>
              <w:rPr>
                <w:sz w:val="22"/>
                <w:szCs w:val="22"/>
                <w:lang w:eastAsia="ar-SA"/>
              </w:rPr>
            </w:pPr>
            <w:r w:rsidRPr="00A818E1">
              <w:rPr>
                <w:sz w:val="22"/>
                <w:szCs w:val="22"/>
                <w:lang w:eastAsia="ar-SA"/>
              </w:rPr>
              <w:t>6</w:t>
            </w:r>
          </w:p>
        </w:tc>
        <w:tc>
          <w:tcPr>
            <w:tcW w:w="8903" w:type="dxa"/>
            <w:tcBorders>
              <w:top w:val="nil"/>
              <w:left w:val="nil"/>
              <w:bottom w:val="single" w:sz="4" w:space="0" w:color="auto"/>
              <w:right w:val="single" w:sz="4" w:space="0" w:color="auto"/>
            </w:tcBorders>
            <w:shd w:val="clear" w:color="000000" w:fill="FFFFFF"/>
            <w:noWrap/>
            <w:vAlign w:val="center"/>
            <w:hideMark/>
          </w:tcPr>
          <w:p w14:paraId="7DACD029" w14:textId="77777777" w:rsidR="00A818E1" w:rsidRPr="00A818E1" w:rsidRDefault="00A818E1" w:rsidP="00A818E1">
            <w:pPr>
              <w:suppressAutoHyphens/>
              <w:rPr>
                <w:sz w:val="22"/>
                <w:szCs w:val="22"/>
                <w:lang w:eastAsia="ar-SA"/>
              </w:rPr>
            </w:pPr>
            <w:r w:rsidRPr="00A818E1">
              <w:rPr>
                <w:sz w:val="22"/>
                <w:szCs w:val="22"/>
                <w:lang w:eastAsia="ar-SA"/>
              </w:rPr>
              <w:t>Kantyna OZ Moszczaniec, Moszczaniec 14, 38-543 Komańcza</w:t>
            </w:r>
          </w:p>
        </w:tc>
      </w:tr>
      <w:tr w:rsidR="00A818E1" w:rsidRPr="00A818E1" w14:paraId="4F46E2AA" w14:textId="77777777" w:rsidTr="00A818E1">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37DCB332" w14:textId="77777777" w:rsidR="00A818E1" w:rsidRPr="00A818E1" w:rsidRDefault="00A818E1" w:rsidP="00A818E1">
            <w:pPr>
              <w:suppressAutoHyphens/>
              <w:jc w:val="center"/>
              <w:rPr>
                <w:sz w:val="22"/>
                <w:szCs w:val="22"/>
                <w:lang w:eastAsia="ar-SA"/>
              </w:rPr>
            </w:pPr>
            <w:r w:rsidRPr="00A818E1">
              <w:rPr>
                <w:sz w:val="22"/>
                <w:szCs w:val="22"/>
                <w:lang w:eastAsia="ar-SA"/>
              </w:rPr>
              <w:t>7</w:t>
            </w:r>
          </w:p>
        </w:tc>
        <w:tc>
          <w:tcPr>
            <w:tcW w:w="8903" w:type="dxa"/>
            <w:tcBorders>
              <w:top w:val="nil"/>
              <w:left w:val="nil"/>
              <w:bottom w:val="single" w:sz="4" w:space="0" w:color="auto"/>
              <w:right w:val="single" w:sz="4" w:space="0" w:color="auto"/>
            </w:tcBorders>
            <w:shd w:val="clear" w:color="auto" w:fill="auto"/>
            <w:noWrap/>
            <w:vAlign w:val="bottom"/>
            <w:hideMark/>
          </w:tcPr>
          <w:p w14:paraId="28D35A96" w14:textId="77777777" w:rsidR="00A818E1" w:rsidRPr="00A818E1" w:rsidRDefault="00A818E1" w:rsidP="00A818E1">
            <w:pPr>
              <w:suppressAutoHyphens/>
              <w:rPr>
                <w:sz w:val="22"/>
                <w:szCs w:val="22"/>
                <w:lang w:eastAsia="ar-SA"/>
              </w:rPr>
            </w:pPr>
            <w:r w:rsidRPr="00A818E1">
              <w:rPr>
                <w:sz w:val="22"/>
                <w:szCs w:val="22"/>
                <w:lang w:eastAsia="ar-SA"/>
              </w:rPr>
              <w:t xml:space="preserve">Kantyna ZK Przemyśl, ul. </w:t>
            </w:r>
            <w:proofErr w:type="spellStart"/>
            <w:r w:rsidRPr="00A818E1">
              <w:rPr>
                <w:sz w:val="22"/>
                <w:szCs w:val="22"/>
                <w:lang w:eastAsia="ar-SA"/>
              </w:rPr>
              <w:t>Rokitiańska</w:t>
            </w:r>
            <w:proofErr w:type="spellEnd"/>
            <w:r w:rsidRPr="00A818E1">
              <w:rPr>
                <w:sz w:val="22"/>
                <w:szCs w:val="22"/>
                <w:lang w:eastAsia="ar-SA"/>
              </w:rPr>
              <w:t xml:space="preserve"> 1, 37-700 Przemyśl</w:t>
            </w:r>
          </w:p>
        </w:tc>
      </w:tr>
      <w:tr w:rsidR="00A818E1" w:rsidRPr="00A818E1" w14:paraId="71ACA2D1" w14:textId="77777777" w:rsidTr="00A818E1">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6D727A1B" w14:textId="77777777" w:rsidR="00A818E1" w:rsidRPr="00A818E1" w:rsidRDefault="00A818E1" w:rsidP="00A818E1">
            <w:pPr>
              <w:suppressAutoHyphens/>
              <w:jc w:val="center"/>
              <w:rPr>
                <w:sz w:val="22"/>
                <w:szCs w:val="22"/>
                <w:lang w:eastAsia="ar-SA"/>
              </w:rPr>
            </w:pPr>
            <w:r w:rsidRPr="00A818E1">
              <w:rPr>
                <w:sz w:val="22"/>
                <w:szCs w:val="22"/>
                <w:lang w:eastAsia="ar-SA"/>
              </w:rPr>
              <w:t>8</w:t>
            </w:r>
          </w:p>
        </w:tc>
        <w:tc>
          <w:tcPr>
            <w:tcW w:w="8903" w:type="dxa"/>
            <w:tcBorders>
              <w:top w:val="nil"/>
              <w:left w:val="nil"/>
              <w:bottom w:val="single" w:sz="4" w:space="0" w:color="auto"/>
              <w:right w:val="single" w:sz="4" w:space="0" w:color="auto"/>
            </w:tcBorders>
            <w:shd w:val="clear" w:color="000000" w:fill="FFFFFF"/>
            <w:noWrap/>
            <w:vAlign w:val="center"/>
            <w:hideMark/>
          </w:tcPr>
          <w:p w14:paraId="5BC362A8" w14:textId="77777777" w:rsidR="00A818E1" w:rsidRPr="00A818E1" w:rsidRDefault="00A818E1" w:rsidP="00A818E1">
            <w:pPr>
              <w:suppressAutoHyphens/>
              <w:rPr>
                <w:sz w:val="22"/>
                <w:szCs w:val="22"/>
                <w:lang w:eastAsia="ar-SA"/>
              </w:rPr>
            </w:pPr>
            <w:r w:rsidRPr="00A818E1">
              <w:rPr>
                <w:sz w:val="22"/>
                <w:szCs w:val="22"/>
                <w:lang w:eastAsia="ar-SA"/>
              </w:rPr>
              <w:t>Kantyna ZK Rzeszów, ul. Załęska 76, 35-322 Rzeszów</w:t>
            </w:r>
          </w:p>
        </w:tc>
      </w:tr>
      <w:tr w:rsidR="00A818E1" w:rsidRPr="00A818E1" w14:paraId="4DC7BD3A" w14:textId="77777777" w:rsidTr="00A818E1">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06EF1953" w14:textId="77777777" w:rsidR="00A818E1" w:rsidRPr="00A818E1" w:rsidRDefault="00A818E1" w:rsidP="00A818E1">
            <w:pPr>
              <w:suppressAutoHyphens/>
              <w:jc w:val="center"/>
              <w:rPr>
                <w:sz w:val="22"/>
                <w:szCs w:val="22"/>
                <w:lang w:eastAsia="ar-SA"/>
              </w:rPr>
            </w:pPr>
            <w:r w:rsidRPr="00A818E1">
              <w:rPr>
                <w:sz w:val="22"/>
                <w:szCs w:val="22"/>
                <w:lang w:eastAsia="ar-SA"/>
              </w:rPr>
              <w:t>9</w:t>
            </w:r>
          </w:p>
        </w:tc>
        <w:tc>
          <w:tcPr>
            <w:tcW w:w="8903" w:type="dxa"/>
            <w:tcBorders>
              <w:top w:val="nil"/>
              <w:left w:val="nil"/>
              <w:bottom w:val="single" w:sz="4" w:space="0" w:color="auto"/>
              <w:right w:val="single" w:sz="4" w:space="0" w:color="auto"/>
            </w:tcBorders>
            <w:shd w:val="clear" w:color="000000" w:fill="FFFFFF"/>
            <w:noWrap/>
            <w:vAlign w:val="center"/>
            <w:hideMark/>
          </w:tcPr>
          <w:p w14:paraId="1DAB4020" w14:textId="77777777" w:rsidR="00A818E1" w:rsidRPr="00A818E1" w:rsidRDefault="00A818E1" w:rsidP="00A818E1">
            <w:pPr>
              <w:suppressAutoHyphens/>
              <w:rPr>
                <w:sz w:val="22"/>
                <w:szCs w:val="22"/>
                <w:lang w:eastAsia="ar-SA"/>
              </w:rPr>
            </w:pPr>
            <w:r w:rsidRPr="00A818E1">
              <w:rPr>
                <w:sz w:val="22"/>
                <w:szCs w:val="22"/>
                <w:lang w:eastAsia="ar-SA"/>
              </w:rPr>
              <w:t>Kantyna OZ Średnia Wieś, 38-604 Hoczew</w:t>
            </w:r>
          </w:p>
        </w:tc>
      </w:tr>
      <w:tr w:rsidR="00A818E1" w:rsidRPr="00A818E1" w14:paraId="505A720A" w14:textId="77777777" w:rsidTr="00A818E1">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02B33D5B" w14:textId="77777777" w:rsidR="00A818E1" w:rsidRPr="00A818E1" w:rsidRDefault="00A818E1" w:rsidP="00A818E1">
            <w:pPr>
              <w:suppressAutoHyphens/>
              <w:jc w:val="center"/>
              <w:rPr>
                <w:sz w:val="22"/>
                <w:szCs w:val="22"/>
                <w:lang w:eastAsia="ar-SA"/>
              </w:rPr>
            </w:pPr>
            <w:r w:rsidRPr="00A818E1">
              <w:rPr>
                <w:sz w:val="22"/>
                <w:szCs w:val="22"/>
                <w:lang w:eastAsia="ar-SA"/>
              </w:rPr>
              <w:t>10</w:t>
            </w:r>
          </w:p>
        </w:tc>
        <w:tc>
          <w:tcPr>
            <w:tcW w:w="8903" w:type="dxa"/>
            <w:tcBorders>
              <w:top w:val="nil"/>
              <w:left w:val="nil"/>
              <w:bottom w:val="single" w:sz="4" w:space="0" w:color="auto"/>
              <w:right w:val="single" w:sz="4" w:space="0" w:color="auto"/>
            </w:tcBorders>
            <w:shd w:val="clear" w:color="000000" w:fill="FFFFFF"/>
            <w:noWrap/>
            <w:vAlign w:val="center"/>
            <w:hideMark/>
          </w:tcPr>
          <w:p w14:paraId="31457306" w14:textId="77777777" w:rsidR="00A818E1" w:rsidRPr="00A818E1" w:rsidRDefault="00A818E1" w:rsidP="00A818E1">
            <w:pPr>
              <w:suppressAutoHyphens/>
              <w:rPr>
                <w:sz w:val="22"/>
                <w:szCs w:val="22"/>
                <w:lang w:eastAsia="ar-SA"/>
              </w:rPr>
            </w:pPr>
            <w:r w:rsidRPr="00A818E1">
              <w:rPr>
                <w:sz w:val="22"/>
                <w:szCs w:val="22"/>
                <w:lang w:eastAsia="ar-SA"/>
              </w:rPr>
              <w:t>Kantyna ZK Uherce Mineralne, 38- 623 Uherce Mineralne 153</w:t>
            </w:r>
          </w:p>
        </w:tc>
      </w:tr>
    </w:tbl>
    <w:p w14:paraId="38D5D7B4" w14:textId="4B4D0DE4" w:rsidR="00A818E1" w:rsidRPr="00A818E1" w:rsidRDefault="00A818E1" w:rsidP="00A818E1">
      <w:pPr>
        <w:suppressAutoHyphens/>
        <w:contextualSpacing/>
        <w:jc w:val="both"/>
        <w:rPr>
          <w:b/>
          <w:i/>
          <w:sz w:val="22"/>
          <w:szCs w:val="22"/>
          <w:u w:val="single"/>
        </w:rPr>
      </w:pPr>
      <w:r w:rsidRPr="00A818E1">
        <w:rPr>
          <w:bCs/>
          <w:iCs/>
          <w:sz w:val="22"/>
          <w:szCs w:val="22"/>
        </w:rPr>
        <w:t xml:space="preserve">Szczegółowy opis przedmiotu zamówienia/formularz cenowy, stanowi </w:t>
      </w:r>
      <w:r w:rsidRPr="00A818E1">
        <w:rPr>
          <w:b/>
          <w:i/>
          <w:sz w:val="22"/>
          <w:szCs w:val="22"/>
        </w:rPr>
        <w:t xml:space="preserve">Załącznik Nr </w:t>
      </w:r>
      <w:r>
        <w:rPr>
          <w:b/>
          <w:i/>
          <w:sz w:val="22"/>
          <w:szCs w:val="22"/>
        </w:rPr>
        <w:t>2.</w:t>
      </w:r>
      <w:r w:rsidRPr="00A818E1">
        <w:rPr>
          <w:b/>
          <w:i/>
          <w:sz w:val="22"/>
          <w:szCs w:val="22"/>
        </w:rPr>
        <w:t>4</w:t>
      </w:r>
      <w:r w:rsidRPr="00A818E1">
        <w:rPr>
          <w:bCs/>
          <w:iCs/>
          <w:sz w:val="22"/>
          <w:szCs w:val="22"/>
        </w:rPr>
        <w:t xml:space="preserve"> do opisu przedmiotu zamówienia</w:t>
      </w:r>
    </w:p>
    <w:p w14:paraId="7EC0E7B5" w14:textId="77777777" w:rsidR="00A818E1" w:rsidRPr="00A818E1" w:rsidRDefault="00A818E1" w:rsidP="00A818E1">
      <w:pPr>
        <w:suppressAutoHyphens/>
        <w:jc w:val="both"/>
        <w:rPr>
          <w:b/>
          <w:bCs/>
          <w:i/>
          <w:iCs/>
          <w:color w:val="000000"/>
          <w:sz w:val="22"/>
          <w:szCs w:val="22"/>
          <w:u w:val="single"/>
        </w:rPr>
      </w:pPr>
    </w:p>
    <w:p w14:paraId="49860A5B" w14:textId="77777777" w:rsidR="00A818E1" w:rsidRPr="00A818E1" w:rsidRDefault="00A818E1" w:rsidP="00A818E1">
      <w:pPr>
        <w:suppressAutoHyphens/>
        <w:jc w:val="both"/>
        <w:rPr>
          <w:b/>
          <w:bCs/>
          <w:i/>
          <w:iCs/>
          <w:color w:val="000000"/>
          <w:sz w:val="22"/>
          <w:szCs w:val="22"/>
        </w:rPr>
      </w:pPr>
      <w:r w:rsidRPr="00A818E1">
        <w:rPr>
          <w:b/>
          <w:bCs/>
          <w:i/>
          <w:iCs/>
          <w:color w:val="000000"/>
          <w:sz w:val="22"/>
          <w:szCs w:val="22"/>
        </w:rPr>
        <w:t>Część 5 S</w:t>
      </w:r>
      <w:r w:rsidRPr="00A818E1">
        <w:rPr>
          <w:b/>
          <w:bCs/>
          <w:i/>
          <w:iCs/>
          <w:sz w:val="22"/>
          <w:szCs w:val="22"/>
        </w:rPr>
        <w:t>ukcesywna dostawa witamin i produktów farmaceutycznych do dalszej odsprzedaży</w:t>
      </w:r>
      <w:r w:rsidRPr="00A818E1">
        <w:rPr>
          <w:b/>
          <w:bCs/>
          <w:i/>
          <w:iCs/>
          <w:sz w:val="22"/>
          <w:szCs w:val="22"/>
          <w:lang w:eastAsia="ar-SA"/>
        </w:rPr>
        <w:t xml:space="preserve"> </w:t>
      </w:r>
      <w:r w:rsidRPr="00A818E1">
        <w:rPr>
          <w:b/>
          <w:bCs/>
          <w:i/>
          <w:iCs/>
          <w:color w:val="000000"/>
          <w:sz w:val="22"/>
          <w:szCs w:val="22"/>
        </w:rPr>
        <w:t>w woj. małopolskim</w:t>
      </w:r>
    </w:p>
    <w:p w14:paraId="36482BC9" w14:textId="77777777" w:rsidR="00A818E1" w:rsidRPr="00A818E1" w:rsidRDefault="00A818E1" w:rsidP="00A818E1">
      <w:pPr>
        <w:suppressAutoHyphens/>
        <w:jc w:val="both"/>
        <w:rPr>
          <w:sz w:val="22"/>
          <w:szCs w:val="22"/>
        </w:rPr>
      </w:pPr>
      <w:r w:rsidRPr="00A818E1">
        <w:rPr>
          <w:sz w:val="22"/>
          <w:szCs w:val="22"/>
        </w:rPr>
        <w:lastRenderedPageBreak/>
        <w:t xml:space="preserve">Przedmiotem zamówienia jest sukcesywna dostawa witamin i produktów farmaceutycznych </w:t>
      </w:r>
      <w:r w:rsidRPr="00A818E1">
        <w:rPr>
          <w:sz w:val="22"/>
          <w:szCs w:val="22"/>
        </w:rPr>
        <w:br/>
        <w:t>do dalszej odsprzedaży</w:t>
      </w:r>
      <w:r w:rsidRPr="00A818E1">
        <w:rPr>
          <w:sz w:val="22"/>
          <w:szCs w:val="22"/>
          <w:lang w:eastAsia="ar-SA"/>
        </w:rPr>
        <w:t xml:space="preserve"> </w:t>
      </w:r>
      <w:r w:rsidRPr="00A818E1">
        <w:rPr>
          <w:sz w:val="22"/>
          <w:szCs w:val="22"/>
        </w:rPr>
        <w:t>dla Mazowieckiej Instytucji Gospodarki Budżetowej Mazovia.</w:t>
      </w:r>
    </w:p>
    <w:p w14:paraId="09C498FC" w14:textId="77777777" w:rsidR="00A818E1" w:rsidRPr="00A818E1" w:rsidRDefault="00A818E1" w:rsidP="00A818E1">
      <w:pPr>
        <w:suppressAutoHyphens/>
        <w:jc w:val="both"/>
        <w:rPr>
          <w:sz w:val="22"/>
          <w:szCs w:val="22"/>
          <w:lang w:eastAsia="ar-SA"/>
        </w:rPr>
      </w:pPr>
      <w:r w:rsidRPr="00A818E1">
        <w:rPr>
          <w:sz w:val="22"/>
          <w:szCs w:val="22"/>
        </w:rPr>
        <w:t>M</w:t>
      </w:r>
      <w:r w:rsidRPr="00A818E1">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
        <w:gridCol w:w="9046"/>
      </w:tblGrid>
      <w:tr w:rsidR="00A818E1" w:rsidRPr="00A818E1" w14:paraId="4974C5F0" w14:textId="77777777" w:rsidTr="00A818E1">
        <w:trPr>
          <w:trHeight w:val="300"/>
        </w:trPr>
        <w:tc>
          <w:tcPr>
            <w:tcW w:w="305" w:type="dxa"/>
            <w:shd w:val="clear" w:color="000000" w:fill="FFFFFF"/>
            <w:noWrap/>
            <w:vAlign w:val="center"/>
          </w:tcPr>
          <w:p w14:paraId="562DC2A7" w14:textId="77777777" w:rsidR="00A818E1" w:rsidRPr="00A818E1" w:rsidRDefault="00A818E1" w:rsidP="00A818E1">
            <w:pPr>
              <w:suppressAutoHyphens/>
              <w:jc w:val="center"/>
              <w:rPr>
                <w:sz w:val="22"/>
                <w:szCs w:val="22"/>
                <w:lang w:eastAsia="ar-SA"/>
              </w:rPr>
            </w:pPr>
            <w:r w:rsidRPr="00A818E1">
              <w:rPr>
                <w:sz w:val="22"/>
                <w:szCs w:val="22"/>
                <w:lang w:eastAsia="ar-SA"/>
              </w:rPr>
              <w:t>1</w:t>
            </w:r>
          </w:p>
        </w:tc>
        <w:tc>
          <w:tcPr>
            <w:tcW w:w="9046" w:type="dxa"/>
            <w:shd w:val="clear" w:color="auto" w:fill="auto"/>
            <w:noWrap/>
            <w:vAlign w:val="bottom"/>
            <w:hideMark/>
          </w:tcPr>
          <w:p w14:paraId="349168F8" w14:textId="77777777" w:rsidR="00A818E1" w:rsidRPr="00A818E1" w:rsidRDefault="00A818E1" w:rsidP="00A818E1">
            <w:pPr>
              <w:suppressAutoHyphens/>
              <w:rPr>
                <w:sz w:val="22"/>
                <w:szCs w:val="22"/>
                <w:lang w:eastAsia="ar-SA"/>
              </w:rPr>
            </w:pPr>
            <w:r w:rsidRPr="00A818E1">
              <w:rPr>
                <w:sz w:val="22"/>
                <w:szCs w:val="22"/>
                <w:lang w:eastAsia="ar-SA"/>
              </w:rPr>
              <w:t>Kantyna AŚ Kraków, ul. Montelupich 7, 31-155 Kraków</w:t>
            </w:r>
          </w:p>
        </w:tc>
      </w:tr>
      <w:tr w:rsidR="00A818E1" w:rsidRPr="00A818E1" w14:paraId="46EBDF0C" w14:textId="77777777" w:rsidTr="00A818E1">
        <w:trPr>
          <w:trHeight w:val="300"/>
        </w:trPr>
        <w:tc>
          <w:tcPr>
            <w:tcW w:w="305" w:type="dxa"/>
            <w:shd w:val="clear" w:color="000000" w:fill="FFFFFF"/>
            <w:noWrap/>
            <w:vAlign w:val="center"/>
          </w:tcPr>
          <w:p w14:paraId="1FDA6BD8" w14:textId="77777777" w:rsidR="00A818E1" w:rsidRPr="00A818E1" w:rsidRDefault="00A818E1" w:rsidP="00A818E1">
            <w:pPr>
              <w:suppressAutoHyphens/>
              <w:jc w:val="center"/>
              <w:rPr>
                <w:sz w:val="22"/>
                <w:szCs w:val="22"/>
                <w:lang w:eastAsia="ar-SA"/>
              </w:rPr>
            </w:pPr>
            <w:r w:rsidRPr="00A818E1">
              <w:rPr>
                <w:sz w:val="22"/>
                <w:szCs w:val="22"/>
                <w:lang w:eastAsia="ar-SA"/>
              </w:rPr>
              <w:t>2</w:t>
            </w:r>
          </w:p>
        </w:tc>
        <w:tc>
          <w:tcPr>
            <w:tcW w:w="9046" w:type="dxa"/>
            <w:shd w:val="clear" w:color="000000" w:fill="FFFFFF"/>
            <w:noWrap/>
            <w:vAlign w:val="center"/>
            <w:hideMark/>
          </w:tcPr>
          <w:p w14:paraId="19680747" w14:textId="77777777" w:rsidR="00A818E1" w:rsidRPr="00A818E1" w:rsidRDefault="00A818E1" w:rsidP="00A818E1">
            <w:pPr>
              <w:suppressAutoHyphens/>
              <w:rPr>
                <w:sz w:val="22"/>
                <w:szCs w:val="22"/>
                <w:lang w:eastAsia="ar-SA"/>
              </w:rPr>
            </w:pPr>
            <w:r w:rsidRPr="00A818E1">
              <w:rPr>
                <w:sz w:val="22"/>
                <w:szCs w:val="22"/>
                <w:lang w:eastAsia="ar-SA"/>
              </w:rPr>
              <w:t>Kantyna ZK Tarnów, ul. Konarskiego 2, 33-100 Tarnów</w:t>
            </w:r>
          </w:p>
        </w:tc>
      </w:tr>
      <w:tr w:rsidR="00A818E1" w:rsidRPr="00A818E1" w14:paraId="2E9C163B" w14:textId="77777777" w:rsidTr="00A818E1">
        <w:trPr>
          <w:trHeight w:val="300"/>
        </w:trPr>
        <w:tc>
          <w:tcPr>
            <w:tcW w:w="305" w:type="dxa"/>
            <w:shd w:val="clear" w:color="000000" w:fill="FFFFFF"/>
            <w:noWrap/>
            <w:vAlign w:val="center"/>
          </w:tcPr>
          <w:p w14:paraId="61D8A84C" w14:textId="77777777" w:rsidR="00A818E1" w:rsidRPr="00A818E1" w:rsidRDefault="00A818E1" w:rsidP="00A818E1">
            <w:pPr>
              <w:suppressAutoHyphens/>
              <w:jc w:val="center"/>
              <w:rPr>
                <w:sz w:val="22"/>
                <w:szCs w:val="22"/>
                <w:lang w:eastAsia="ar-SA"/>
              </w:rPr>
            </w:pPr>
            <w:r w:rsidRPr="00A818E1">
              <w:rPr>
                <w:sz w:val="22"/>
                <w:szCs w:val="22"/>
                <w:lang w:eastAsia="ar-SA"/>
              </w:rPr>
              <w:t>3</w:t>
            </w:r>
          </w:p>
        </w:tc>
        <w:tc>
          <w:tcPr>
            <w:tcW w:w="9046" w:type="dxa"/>
            <w:shd w:val="clear" w:color="000000" w:fill="FFFFFF"/>
            <w:noWrap/>
            <w:vAlign w:val="center"/>
          </w:tcPr>
          <w:p w14:paraId="4FBD5CC0" w14:textId="77777777" w:rsidR="00A818E1" w:rsidRPr="00A818E1" w:rsidRDefault="00A818E1" w:rsidP="00A818E1">
            <w:pPr>
              <w:suppressAutoHyphens/>
              <w:rPr>
                <w:sz w:val="22"/>
                <w:szCs w:val="22"/>
                <w:lang w:eastAsia="ar-SA"/>
              </w:rPr>
            </w:pPr>
            <w:r w:rsidRPr="00A818E1">
              <w:rPr>
                <w:sz w:val="22"/>
                <w:szCs w:val="22"/>
                <w:lang w:eastAsia="ar-SA"/>
              </w:rPr>
              <w:t>Kantyna ZK Tarnów, ul. Wspólna 15, 33-100 Tarnów</w:t>
            </w:r>
          </w:p>
        </w:tc>
      </w:tr>
      <w:tr w:rsidR="00A818E1" w:rsidRPr="00A818E1" w14:paraId="1E10EA58" w14:textId="77777777" w:rsidTr="00A818E1">
        <w:trPr>
          <w:trHeight w:val="300"/>
        </w:trPr>
        <w:tc>
          <w:tcPr>
            <w:tcW w:w="305" w:type="dxa"/>
            <w:shd w:val="clear" w:color="000000" w:fill="FFFFFF"/>
            <w:noWrap/>
            <w:vAlign w:val="center"/>
          </w:tcPr>
          <w:p w14:paraId="350D9F2A" w14:textId="77777777" w:rsidR="00A818E1" w:rsidRPr="00A818E1" w:rsidRDefault="00A818E1" w:rsidP="00A818E1">
            <w:pPr>
              <w:suppressAutoHyphens/>
              <w:jc w:val="center"/>
              <w:rPr>
                <w:sz w:val="22"/>
                <w:szCs w:val="22"/>
                <w:lang w:eastAsia="ar-SA"/>
              </w:rPr>
            </w:pPr>
            <w:r w:rsidRPr="00A818E1">
              <w:rPr>
                <w:sz w:val="22"/>
                <w:szCs w:val="22"/>
                <w:lang w:eastAsia="ar-SA"/>
              </w:rPr>
              <w:t>4</w:t>
            </w:r>
          </w:p>
        </w:tc>
        <w:tc>
          <w:tcPr>
            <w:tcW w:w="9046" w:type="dxa"/>
            <w:shd w:val="clear" w:color="000000" w:fill="FFFFFF"/>
            <w:noWrap/>
            <w:vAlign w:val="center"/>
            <w:hideMark/>
          </w:tcPr>
          <w:p w14:paraId="669FDDE8" w14:textId="77777777" w:rsidR="00A818E1" w:rsidRPr="00A818E1" w:rsidRDefault="00A818E1" w:rsidP="00A818E1">
            <w:pPr>
              <w:suppressAutoHyphens/>
              <w:rPr>
                <w:sz w:val="22"/>
                <w:szCs w:val="22"/>
                <w:lang w:eastAsia="ar-SA"/>
              </w:rPr>
            </w:pPr>
            <w:r w:rsidRPr="00A818E1">
              <w:rPr>
                <w:sz w:val="22"/>
                <w:szCs w:val="22"/>
                <w:lang w:eastAsia="ar-SA"/>
              </w:rPr>
              <w:t>Kantyna ZK Trzebinia, ul. Słowackiego 70, 32-540 Trzebinia</w:t>
            </w:r>
          </w:p>
        </w:tc>
      </w:tr>
      <w:tr w:rsidR="00A818E1" w:rsidRPr="00A818E1" w14:paraId="21706FED" w14:textId="77777777" w:rsidTr="00A818E1">
        <w:trPr>
          <w:trHeight w:val="300"/>
        </w:trPr>
        <w:tc>
          <w:tcPr>
            <w:tcW w:w="305" w:type="dxa"/>
            <w:shd w:val="clear" w:color="000000" w:fill="FFFFFF"/>
            <w:noWrap/>
            <w:vAlign w:val="center"/>
          </w:tcPr>
          <w:p w14:paraId="09FAFC60" w14:textId="77777777" w:rsidR="00A818E1" w:rsidRPr="00A818E1" w:rsidRDefault="00A818E1" w:rsidP="00A818E1">
            <w:pPr>
              <w:suppressAutoHyphens/>
              <w:jc w:val="center"/>
              <w:rPr>
                <w:sz w:val="22"/>
                <w:szCs w:val="22"/>
                <w:lang w:eastAsia="ar-SA"/>
              </w:rPr>
            </w:pPr>
            <w:r w:rsidRPr="00A818E1">
              <w:rPr>
                <w:sz w:val="22"/>
                <w:szCs w:val="22"/>
                <w:lang w:eastAsia="ar-SA"/>
              </w:rPr>
              <w:t>5</w:t>
            </w:r>
          </w:p>
        </w:tc>
        <w:tc>
          <w:tcPr>
            <w:tcW w:w="9046" w:type="dxa"/>
            <w:shd w:val="clear" w:color="000000" w:fill="FFFFFF"/>
            <w:noWrap/>
            <w:vAlign w:val="center"/>
            <w:hideMark/>
          </w:tcPr>
          <w:p w14:paraId="7CB0B082" w14:textId="77777777" w:rsidR="00A818E1" w:rsidRPr="00A818E1" w:rsidRDefault="00A818E1" w:rsidP="00A818E1">
            <w:pPr>
              <w:suppressAutoHyphens/>
              <w:rPr>
                <w:sz w:val="22"/>
                <w:szCs w:val="22"/>
                <w:lang w:eastAsia="ar-SA"/>
              </w:rPr>
            </w:pPr>
            <w:r w:rsidRPr="00A818E1">
              <w:rPr>
                <w:sz w:val="22"/>
                <w:szCs w:val="22"/>
                <w:lang w:eastAsia="ar-SA"/>
              </w:rPr>
              <w:t>Kantyna ZK Wadowice, Trybunalska 8, 34-100 Wadowice</w:t>
            </w:r>
          </w:p>
        </w:tc>
      </w:tr>
    </w:tbl>
    <w:p w14:paraId="7182A4F2" w14:textId="661AD258" w:rsidR="00A818E1" w:rsidRPr="00A818E1" w:rsidRDefault="00A818E1" w:rsidP="00A818E1">
      <w:pPr>
        <w:suppressAutoHyphens/>
        <w:contextualSpacing/>
        <w:jc w:val="both"/>
        <w:rPr>
          <w:b/>
          <w:i/>
          <w:sz w:val="22"/>
          <w:szCs w:val="22"/>
          <w:u w:val="single"/>
        </w:rPr>
      </w:pPr>
      <w:r w:rsidRPr="00A818E1">
        <w:rPr>
          <w:bCs/>
          <w:iCs/>
          <w:sz w:val="22"/>
          <w:szCs w:val="22"/>
        </w:rPr>
        <w:t xml:space="preserve">Szczegółowy opis przedmiotu zamówienia/formularz cenowy, stanowi </w:t>
      </w:r>
      <w:r w:rsidRPr="00A818E1">
        <w:rPr>
          <w:b/>
          <w:i/>
          <w:sz w:val="22"/>
          <w:szCs w:val="22"/>
        </w:rPr>
        <w:t xml:space="preserve">Załącznik Nr </w:t>
      </w:r>
      <w:r>
        <w:rPr>
          <w:b/>
          <w:i/>
          <w:sz w:val="22"/>
          <w:szCs w:val="22"/>
        </w:rPr>
        <w:t>2.</w:t>
      </w:r>
      <w:r w:rsidRPr="00A818E1">
        <w:rPr>
          <w:b/>
          <w:i/>
          <w:sz w:val="22"/>
          <w:szCs w:val="22"/>
        </w:rPr>
        <w:t>5.</w:t>
      </w:r>
      <w:r w:rsidRPr="00A818E1">
        <w:rPr>
          <w:bCs/>
          <w:iCs/>
          <w:sz w:val="22"/>
          <w:szCs w:val="22"/>
        </w:rPr>
        <w:t xml:space="preserve"> do opisu przedmiotu zamówienia</w:t>
      </w:r>
    </w:p>
    <w:p w14:paraId="3BFECD8D" w14:textId="77777777" w:rsidR="00A818E1" w:rsidRPr="00A818E1" w:rsidRDefault="00A818E1" w:rsidP="00A818E1">
      <w:pPr>
        <w:suppressAutoHyphens/>
        <w:jc w:val="both"/>
        <w:rPr>
          <w:sz w:val="22"/>
          <w:szCs w:val="22"/>
          <w:lang w:eastAsia="ar-SA"/>
        </w:rPr>
      </w:pPr>
    </w:p>
    <w:p w14:paraId="39207ACE" w14:textId="77777777" w:rsidR="00A818E1" w:rsidRPr="00A818E1" w:rsidRDefault="00A818E1" w:rsidP="00A818E1">
      <w:pPr>
        <w:suppressAutoHyphens/>
        <w:jc w:val="both"/>
        <w:rPr>
          <w:b/>
          <w:bCs/>
          <w:i/>
          <w:iCs/>
          <w:color w:val="000000"/>
          <w:sz w:val="22"/>
          <w:szCs w:val="22"/>
        </w:rPr>
      </w:pPr>
      <w:r w:rsidRPr="00A818E1">
        <w:rPr>
          <w:b/>
          <w:bCs/>
          <w:i/>
          <w:iCs/>
          <w:color w:val="000000"/>
          <w:sz w:val="22"/>
          <w:szCs w:val="22"/>
        </w:rPr>
        <w:t>Część 6 S</w:t>
      </w:r>
      <w:r w:rsidRPr="00A818E1">
        <w:rPr>
          <w:b/>
          <w:bCs/>
          <w:i/>
          <w:iCs/>
          <w:sz w:val="22"/>
          <w:szCs w:val="22"/>
        </w:rPr>
        <w:t>ukcesywna dostawa witamin i produktów farmaceutycznych do dalszej odsprzedaży</w:t>
      </w:r>
      <w:r w:rsidRPr="00A818E1">
        <w:rPr>
          <w:b/>
          <w:bCs/>
          <w:i/>
          <w:iCs/>
          <w:sz w:val="22"/>
          <w:szCs w:val="22"/>
          <w:lang w:eastAsia="ar-SA"/>
        </w:rPr>
        <w:t xml:space="preserve"> </w:t>
      </w:r>
      <w:r w:rsidRPr="00A818E1">
        <w:rPr>
          <w:b/>
          <w:bCs/>
          <w:i/>
          <w:iCs/>
          <w:color w:val="000000"/>
          <w:sz w:val="22"/>
          <w:szCs w:val="22"/>
        </w:rPr>
        <w:t>w woj. świętokrzyskim</w:t>
      </w:r>
    </w:p>
    <w:p w14:paraId="2E140FD9" w14:textId="77777777" w:rsidR="00A818E1" w:rsidRPr="00A818E1" w:rsidRDefault="00A818E1" w:rsidP="00A818E1">
      <w:pPr>
        <w:suppressAutoHyphens/>
        <w:jc w:val="both"/>
        <w:rPr>
          <w:sz w:val="22"/>
          <w:szCs w:val="22"/>
        </w:rPr>
      </w:pPr>
      <w:r w:rsidRPr="00A818E1">
        <w:rPr>
          <w:sz w:val="22"/>
          <w:szCs w:val="22"/>
        </w:rPr>
        <w:t xml:space="preserve">Przedmiotem zamówienia jest sukcesywna dostawa witamin i produktów farmaceutycznych </w:t>
      </w:r>
      <w:r w:rsidRPr="00A818E1">
        <w:rPr>
          <w:sz w:val="22"/>
          <w:szCs w:val="22"/>
        </w:rPr>
        <w:br/>
        <w:t>do dalszej odsprzedaży</w:t>
      </w:r>
      <w:r w:rsidRPr="00A818E1">
        <w:rPr>
          <w:sz w:val="22"/>
          <w:szCs w:val="22"/>
          <w:lang w:eastAsia="ar-SA"/>
        </w:rPr>
        <w:t xml:space="preserve"> </w:t>
      </w:r>
      <w:r w:rsidRPr="00A818E1">
        <w:rPr>
          <w:sz w:val="22"/>
          <w:szCs w:val="22"/>
        </w:rPr>
        <w:t>dla Mazowieckiej Instytucji Gospodarki Budżetowej Mazovia.</w:t>
      </w:r>
    </w:p>
    <w:p w14:paraId="52B0B798" w14:textId="77777777" w:rsidR="00A818E1" w:rsidRPr="00A818E1" w:rsidRDefault="00A818E1" w:rsidP="00A818E1">
      <w:pPr>
        <w:suppressAutoHyphens/>
        <w:jc w:val="both"/>
        <w:rPr>
          <w:sz w:val="22"/>
          <w:szCs w:val="22"/>
          <w:lang w:eastAsia="ar-SA"/>
        </w:rPr>
      </w:pPr>
      <w:r w:rsidRPr="00A818E1">
        <w:rPr>
          <w:sz w:val="22"/>
          <w:szCs w:val="22"/>
        </w:rPr>
        <w:t>M</w:t>
      </w:r>
      <w:r w:rsidRPr="00A818E1">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9030"/>
      </w:tblGrid>
      <w:tr w:rsidR="00A818E1" w:rsidRPr="00A818E1" w14:paraId="7C76AD65" w14:textId="77777777" w:rsidTr="00A818E1">
        <w:trPr>
          <w:trHeight w:val="311"/>
        </w:trPr>
        <w:tc>
          <w:tcPr>
            <w:tcW w:w="321" w:type="dxa"/>
            <w:shd w:val="clear" w:color="000000" w:fill="FFFFFF"/>
            <w:noWrap/>
            <w:vAlign w:val="center"/>
            <w:hideMark/>
          </w:tcPr>
          <w:p w14:paraId="60803229" w14:textId="77777777" w:rsidR="00A818E1" w:rsidRPr="00A818E1" w:rsidRDefault="00A818E1" w:rsidP="00A818E1">
            <w:pPr>
              <w:suppressAutoHyphens/>
              <w:jc w:val="center"/>
              <w:rPr>
                <w:sz w:val="22"/>
                <w:szCs w:val="22"/>
                <w:lang w:eastAsia="ar-SA"/>
              </w:rPr>
            </w:pPr>
            <w:r w:rsidRPr="00A818E1">
              <w:rPr>
                <w:sz w:val="22"/>
                <w:szCs w:val="22"/>
                <w:lang w:eastAsia="ar-SA"/>
              </w:rPr>
              <w:t>1</w:t>
            </w:r>
          </w:p>
        </w:tc>
        <w:tc>
          <w:tcPr>
            <w:tcW w:w="9030" w:type="dxa"/>
            <w:shd w:val="clear" w:color="auto" w:fill="auto"/>
            <w:noWrap/>
            <w:vAlign w:val="bottom"/>
            <w:hideMark/>
          </w:tcPr>
          <w:p w14:paraId="311136F9" w14:textId="77777777" w:rsidR="00A818E1" w:rsidRPr="00A818E1" w:rsidRDefault="00A818E1" w:rsidP="00A818E1">
            <w:pPr>
              <w:suppressAutoHyphens/>
              <w:rPr>
                <w:sz w:val="22"/>
                <w:szCs w:val="22"/>
                <w:lang w:eastAsia="ar-SA"/>
              </w:rPr>
            </w:pPr>
            <w:r w:rsidRPr="00A818E1">
              <w:rPr>
                <w:sz w:val="22"/>
                <w:szCs w:val="22"/>
                <w:lang w:eastAsia="ar-SA"/>
              </w:rPr>
              <w:t>Kantyna ZK Pińczów, ul. 3-go Maja 34, 28-400 Pińczów</w:t>
            </w:r>
          </w:p>
        </w:tc>
      </w:tr>
    </w:tbl>
    <w:p w14:paraId="6FE6EBB5" w14:textId="2E04771A" w:rsidR="00A818E1" w:rsidRPr="00A818E1" w:rsidRDefault="00A818E1" w:rsidP="00A818E1">
      <w:pPr>
        <w:suppressAutoHyphens/>
        <w:contextualSpacing/>
        <w:jc w:val="both"/>
        <w:rPr>
          <w:b/>
          <w:i/>
          <w:sz w:val="22"/>
          <w:szCs w:val="22"/>
          <w:u w:val="single"/>
        </w:rPr>
      </w:pPr>
      <w:r w:rsidRPr="00A818E1">
        <w:rPr>
          <w:bCs/>
          <w:iCs/>
          <w:sz w:val="22"/>
          <w:szCs w:val="22"/>
        </w:rPr>
        <w:t xml:space="preserve">Szczegółowy opis przedmiotu zamówienia/formularz cenowy, stanowi </w:t>
      </w:r>
      <w:r w:rsidRPr="00A818E1">
        <w:rPr>
          <w:b/>
          <w:i/>
          <w:sz w:val="22"/>
          <w:szCs w:val="22"/>
        </w:rPr>
        <w:t xml:space="preserve">Załącznik Nr </w:t>
      </w:r>
      <w:r>
        <w:rPr>
          <w:b/>
          <w:i/>
          <w:sz w:val="22"/>
          <w:szCs w:val="22"/>
        </w:rPr>
        <w:t>2.</w:t>
      </w:r>
      <w:r w:rsidRPr="00A818E1">
        <w:rPr>
          <w:b/>
          <w:i/>
          <w:sz w:val="22"/>
          <w:szCs w:val="22"/>
        </w:rPr>
        <w:t>6</w:t>
      </w:r>
      <w:r w:rsidRPr="00A818E1">
        <w:rPr>
          <w:bCs/>
          <w:iCs/>
          <w:sz w:val="22"/>
          <w:szCs w:val="22"/>
        </w:rPr>
        <w:t xml:space="preserve"> do opisu przedmiotu zamówienia</w:t>
      </w:r>
    </w:p>
    <w:p w14:paraId="08ED6DE0" w14:textId="77777777" w:rsidR="00A818E1" w:rsidRPr="00A818E1" w:rsidRDefault="00A818E1" w:rsidP="00A818E1">
      <w:pPr>
        <w:suppressAutoHyphens/>
        <w:jc w:val="both"/>
        <w:rPr>
          <w:sz w:val="22"/>
          <w:szCs w:val="22"/>
          <w:lang w:eastAsia="ar-SA"/>
        </w:rPr>
      </w:pPr>
    </w:p>
    <w:p w14:paraId="179CEC3D" w14:textId="77777777" w:rsidR="00A818E1" w:rsidRPr="00A818E1" w:rsidRDefault="00A818E1" w:rsidP="00A818E1">
      <w:pPr>
        <w:suppressAutoHyphens/>
        <w:jc w:val="both"/>
        <w:rPr>
          <w:b/>
          <w:bCs/>
          <w:i/>
          <w:iCs/>
          <w:color w:val="000000"/>
          <w:sz w:val="22"/>
          <w:szCs w:val="22"/>
        </w:rPr>
      </w:pPr>
      <w:r w:rsidRPr="00A818E1">
        <w:rPr>
          <w:b/>
          <w:bCs/>
          <w:i/>
          <w:iCs/>
          <w:color w:val="000000"/>
          <w:sz w:val="22"/>
          <w:szCs w:val="22"/>
        </w:rPr>
        <w:t>Część 7 S</w:t>
      </w:r>
      <w:r w:rsidRPr="00A818E1">
        <w:rPr>
          <w:b/>
          <w:bCs/>
          <w:i/>
          <w:iCs/>
          <w:sz w:val="22"/>
          <w:szCs w:val="22"/>
        </w:rPr>
        <w:t>ukcesywna dostawa witamin i produktów farmaceutycznych do dalszej odsprzedaży</w:t>
      </w:r>
      <w:r w:rsidRPr="00A818E1">
        <w:rPr>
          <w:b/>
          <w:bCs/>
          <w:i/>
          <w:iCs/>
          <w:sz w:val="22"/>
          <w:szCs w:val="22"/>
          <w:lang w:eastAsia="ar-SA"/>
        </w:rPr>
        <w:t xml:space="preserve"> </w:t>
      </w:r>
      <w:r w:rsidRPr="00A818E1">
        <w:rPr>
          <w:b/>
          <w:bCs/>
          <w:i/>
          <w:iCs/>
          <w:color w:val="000000"/>
          <w:sz w:val="22"/>
          <w:szCs w:val="22"/>
        </w:rPr>
        <w:t>w woj. opolskim</w:t>
      </w:r>
    </w:p>
    <w:p w14:paraId="7A1FAD09" w14:textId="77777777" w:rsidR="00A818E1" w:rsidRPr="00A818E1" w:rsidRDefault="00A818E1" w:rsidP="00A818E1">
      <w:pPr>
        <w:suppressAutoHyphens/>
        <w:jc w:val="both"/>
        <w:rPr>
          <w:sz w:val="22"/>
          <w:szCs w:val="22"/>
        </w:rPr>
      </w:pPr>
      <w:r w:rsidRPr="00A818E1">
        <w:rPr>
          <w:sz w:val="22"/>
          <w:szCs w:val="22"/>
        </w:rPr>
        <w:t xml:space="preserve">Przedmiotem zamówienia jest sukcesywna dostawa witamin i produktów farmaceutycznych </w:t>
      </w:r>
      <w:r w:rsidRPr="00A818E1">
        <w:rPr>
          <w:sz w:val="22"/>
          <w:szCs w:val="22"/>
        </w:rPr>
        <w:br/>
        <w:t>do dalszej odsprzedaży</w:t>
      </w:r>
      <w:r w:rsidRPr="00A818E1">
        <w:rPr>
          <w:sz w:val="22"/>
          <w:szCs w:val="22"/>
          <w:lang w:eastAsia="ar-SA"/>
        </w:rPr>
        <w:t xml:space="preserve"> </w:t>
      </w:r>
      <w:r w:rsidRPr="00A818E1">
        <w:rPr>
          <w:sz w:val="22"/>
          <w:szCs w:val="22"/>
        </w:rPr>
        <w:t>dla Mazowieckiej Instytucji Gospodarki Budżetowej Mazovia.</w:t>
      </w:r>
    </w:p>
    <w:p w14:paraId="2C3E1A0C" w14:textId="77777777" w:rsidR="00A818E1" w:rsidRPr="00A818E1" w:rsidRDefault="00A818E1" w:rsidP="00A818E1">
      <w:pPr>
        <w:suppressAutoHyphens/>
        <w:jc w:val="both"/>
        <w:rPr>
          <w:sz w:val="22"/>
          <w:szCs w:val="22"/>
          <w:lang w:eastAsia="ar-SA"/>
        </w:rPr>
      </w:pPr>
      <w:r w:rsidRPr="00A818E1">
        <w:rPr>
          <w:sz w:val="22"/>
          <w:szCs w:val="22"/>
        </w:rPr>
        <w:t>M</w:t>
      </w:r>
      <w:r w:rsidRPr="00A818E1">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8936"/>
      </w:tblGrid>
      <w:tr w:rsidR="00A818E1" w:rsidRPr="00A818E1" w14:paraId="4BA607C0" w14:textId="77777777" w:rsidTr="00A818E1">
        <w:trPr>
          <w:trHeight w:val="300"/>
        </w:trPr>
        <w:tc>
          <w:tcPr>
            <w:tcW w:w="415" w:type="dxa"/>
            <w:shd w:val="clear" w:color="000000" w:fill="FFFFFF"/>
            <w:noWrap/>
            <w:vAlign w:val="center"/>
          </w:tcPr>
          <w:p w14:paraId="657A07DD" w14:textId="77777777" w:rsidR="00A818E1" w:rsidRPr="00A818E1" w:rsidRDefault="00A818E1" w:rsidP="00A818E1">
            <w:pPr>
              <w:suppressAutoHyphens/>
              <w:jc w:val="center"/>
              <w:rPr>
                <w:sz w:val="22"/>
                <w:szCs w:val="22"/>
                <w:lang w:eastAsia="ar-SA"/>
              </w:rPr>
            </w:pPr>
            <w:r w:rsidRPr="00A818E1">
              <w:rPr>
                <w:sz w:val="22"/>
                <w:szCs w:val="22"/>
                <w:lang w:eastAsia="ar-SA"/>
              </w:rPr>
              <w:t>1</w:t>
            </w:r>
          </w:p>
        </w:tc>
        <w:tc>
          <w:tcPr>
            <w:tcW w:w="8936" w:type="dxa"/>
            <w:shd w:val="clear" w:color="000000" w:fill="FFFFFF"/>
            <w:noWrap/>
            <w:vAlign w:val="center"/>
            <w:hideMark/>
          </w:tcPr>
          <w:p w14:paraId="158C8A65" w14:textId="77777777" w:rsidR="00A818E1" w:rsidRPr="00A818E1" w:rsidRDefault="00A818E1" w:rsidP="00A818E1">
            <w:pPr>
              <w:suppressAutoHyphens/>
              <w:rPr>
                <w:sz w:val="22"/>
                <w:szCs w:val="22"/>
                <w:lang w:eastAsia="ar-SA"/>
              </w:rPr>
            </w:pPr>
            <w:r w:rsidRPr="00A818E1">
              <w:rPr>
                <w:sz w:val="22"/>
                <w:szCs w:val="22"/>
                <w:lang w:eastAsia="ar-SA"/>
              </w:rPr>
              <w:t>Kantyna ZK Brzeg, ul. Bolesława Chrobrego, 29 49-300 Brzeg</w:t>
            </w:r>
          </w:p>
        </w:tc>
      </w:tr>
      <w:tr w:rsidR="00A818E1" w:rsidRPr="00A818E1" w14:paraId="37BED69E" w14:textId="77777777" w:rsidTr="00A818E1">
        <w:trPr>
          <w:trHeight w:val="300"/>
        </w:trPr>
        <w:tc>
          <w:tcPr>
            <w:tcW w:w="415" w:type="dxa"/>
            <w:shd w:val="clear" w:color="000000" w:fill="FFFFFF"/>
            <w:noWrap/>
            <w:vAlign w:val="center"/>
          </w:tcPr>
          <w:p w14:paraId="3B844065" w14:textId="77777777" w:rsidR="00A818E1" w:rsidRPr="00A818E1" w:rsidRDefault="00A818E1" w:rsidP="00A818E1">
            <w:pPr>
              <w:suppressAutoHyphens/>
              <w:jc w:val="center"/>
              <w:rPr>
                <w:sz w:val="22"/>
                <w:szCs w:val="22"/>
                <w:lang w:eastAsia="ar-SA"/>
              </w:rPr>
            </w:pPr>
            <w:r w:rsidRPr="00A818E1">
              <w:rPr>
                <w:sz w:val="22"/>
                <w:szCs w:val="22"/>
                <w:lang w:eastAsia="ar-SA"/>
              </w:rPr>
              <w:t>2</w:t>
            </w:r>
          </w:p>
        </w:tc>
        <w:tc>
          <w:tcPr>
            <w:tcW w:w="8936" w:type="dxa"/>
            <w:shd w:val="clear" w:color="000000" w:fill="FFFFFF"/>
            <w:noWrap/>
            <w:vAlign w:val="center"/>
            <w:hideMark/>
          </w:tcPr>
          <w:p w14:paraId="5BA72EE4" w14:textId="77777777" w:rsidR="00A818E1" w:rsidRPr="00A818E1" w:rsidRDefault="00A818E1" w:rsidP="00A818E1">
            <w:pPr>
              <w:suppressAutoHyphens/>
              <w:rPr>
                <w:sz w:val="22"/>
                <w:szCs w:val="22"/>
                <w:lang w:eastAsia="ar-SA"/>
              </w:rPr>
            </w:pPr>
            <w:r w:rsidRPr="00A818E1">
              <w:rPr>
                <w:sz w:val="22"/>
                <w:szCs w:val="22"/>
                <w:lang w:eastAsia="ar-SA"/>
              </w:rPr>
              <w:t>Kantyna OZ Grodków, ul. Sienkiewicza 23, 49-200 Grodków</w:t>
            </w:r>
          </w:p>
        </w:tc>
      </w:tr>
      <w:tr w:rsidR="00A818E1" w:rsidRPr="00A818E1" w14:paraId="1BDE5493" w14:textId="77777777" w:rsidTr="00A818E1">
        <w:trPr>
          <w:trHeight w:val="300"/>
        </w:trPr>
        <w:tc>
          <w:tcPr>
            <w:tcW w:w="415" w:type="dxa"/>
            <w:shd w:val="clear" w:color="000000" w:fill="FFFFFF"/>
            <w:noWrap/>
            <w:vAlign w:val="center"/>
          </w:tcPr>
          <w:p w14:paraId="2F3C338E" w14:textId="77777777" w:rsidR="00A818E1" w:rsidRPr="00A818E1" w:rsidRDefault="00A818E1" w:rsidP="00A818E1">
            <w:pPr>
              <w:suppressAutoHyphens/>
              <w:jc w:val="center"/>
              <w:rPr>
                <w:sz w:val="22"/>
                <w:szCs w:val="22"/>
                <w:lang w:eastAsia="ar-SA"/>
              </w:rPr>
            </w:pPr>
            <w:r w:rsidRPr="00A818E1">
              <w:rPr>
                <w:sz w:val="22"/>
                <w:szCs w:val="22"/>
                <w:lang w:eastAsia="ar-SA"/>
              </w:rPr>
              <w:t>3</w:t>
            </w:r>
          </w:p>
        </w:tc>
        <w:tc>
          <w:tcPr>
            <w:tcW w:w="8936" w:type="dxa"/>
            <w:shd w:val="clear" w:color="auto" w:fill="auto"/>
            <w:noWrap/>
            <w:vAlign w:val="bottom"/>
            <w:hideMark/>
          </w:tcPr>
          <w:p w14:paraId="3392A55B" w14:textId="77777777" w:rsidR="00A818E1" w:rsidRPr="00A818E1" w:rsidRDefault="00A818E1" w:rsidP="00A818E1">
            <w:pPr>
              <w:suppressAutoHyphens/>
              <w:rPr>
                <w:sz w:val="22"/>
                <w:szCs w:val="22"/>
                <w:lang w:eastAsia="ar-SA"/>
              </w:rPr>
            </w:pPr>
            <w:r w:rsidRPr="00A818E1">
              <w:rPr>
                <w:sz w:val="22"/>
                <w:szCs w:val="22"/>
                <w:lang w:eastAsia="ar-SA"/>
              </w:rPr>
              <w:t>Kantyna OZ Kędzierzyn- Koźle, ul. Racławicka 10, 47-200 Kędzierzyn-Koźle</w:t>
            </w:r>
          </w:p>
        </w:tc>
      </w:tr>
      <w:tr w:rsidR="00A818E1" w:rsidRPr="00A818E1" w14:paraId="29312C8F" w14:textId="77777777" w:rsidTr="00A818E1">
        <w:trPr>
          <w:trHeight w:val="300"/>
        </w:trPr>
        <w:tc>
          <w:tcPr>
            <w:tcW w:w="415" w:type="dxa"/>
            <w:shd w:val="clear" w:color="000000" w:fill="FFFFFF"/>
            <w:noWrap/>
            <w:vAlign w:val="center"/>
          </w:tcPr>
          <w:p w14:paraId="3B5F4DF0" w14:textId="77777777" w:rsidR="00A818E1" w:rsidRPr="00A818E1" w:rsidRDefault="00A818E1" w:rsidP="00A818E1">
            <w:pPr>
              <w:suppressAutoHyphens/>
              <w:jc w:val="center"/>
              <w:rPr>
                <w:sz w:val="22"/>
                <w:szCs w:val="22"/>
                <w:lang w:eastAsia="ar-SA"/>
              </w:rPr>
            </w:pPr>
            <w:r w:rsidRPr="00A818E1">
              <w:rPr>
                <w:sz w:val="22"/>
                <w:szCs w:val="22"/>
                <w:lang w:eastAsia="ar-SA"/>
              </w:rPr>
              <w:t>4</w:t>
            </w:r>
          </w:p>
        </w:tc>
        <w:tc>
          <w:tcPr>
            <w:tcW w:w="8936" w:type="dxa"/>
            <w:shd w:val="clear" w:color="auto" w:fill="auto"/>
            <w:noWrap/>
            <w:vAlign w:val="bottom"/>
            <w:hideMark/>
          </w:tcPr>
          <w:p w14:paraId="523DD56A" w14:textId="77777777" w:rsidR="00A818E1" w:rsidRPr="00A818E1" w:rsidRDefault="00A818E1" w:rsidP="00A818E1">
            <w:pPr>
              <w:suppressAutoHyphens/>
              <w:rPr>
                <w:sz w:val="22"/>
                <w:szCs w:val="22"/>
                <w:lang w:eastAsia="ar-SA"/>
              </w:rPr>
            </w:pPr>
            <w:r w:rsidRPr="00A818E1">
              <w:rPr>
                <w:sz w:val="22"/>
                <w:szCs w:val="22"/>
                <w:lang w:eastAsia="ar-SA"/>
              </w:rPr>
              <w:t>Kantyna ZK Kluczbork, ul. Katowicka 4, 46-200 Kluczbork</w:t>
            </w:r>
          </w:p>
        </w:tc>
      </w:tr>
      <w:tr w:rsidR="00A818E1" w:rsidRPr="00A818E1" w14:paraId="7CEEEF7F" w14:textId="77777777" w:rsidTr="00A818E1">
        <w:trPr>
          <w:trHeight w:val="300"/>
        </w:trPr>
        <w:tc>
          <w:tcPr>
            <w:tcW w:w="415" w:type="dxa"/>
            <w:shd w:val="clear" w:color="000000" w:fill="FFFFFF"/>
            <w:noWrap/>
            <w:vAlign w:val="center"/>
          </w:tcPr>
          <w:p w14:paraId="5E8736C0" w14:textId="77777777" w:rsidR="00A818E1" w:rsidRPr="00A818E1" w:rsidRDefault="00A818E1" w:rsidP="00A818E1">
            <w:pPr>
              <w:suppressAutoHyphens/>
              <w:jc w:val="center"/>
              <w:rPr>
                <w:sz w:val="22"/>
                <w:szCs w:val="22"/>
                <w:lang w:eastAsia="ar-SA"/>
              </w:rPr>
            </w:pPr>
            <w:r w:rsidRPr="00A818E1">
              <w:rPr>
                <w:sz w:val="22"/>
                <w:szCs w:val="22"/>
                <w:lang w:eastAsia="ar-SA"/>
              </w:rPr>
              <w:t>5</w:t>
            </w:r>
          </w:p>
        </w:tc>
        <w:tc>
          <w:tcPr>
            <w:tcW w:w="8936" w:type="dxa"/>
            <w:shd w:val="clear" w:color="000000" w:fill="FFFFFF"/>
            <w:noWrap/>
            <w:vAlign w:val="center"/>
          </w:tcPr>
          <w:p w14:paraId="044C4490" w14:textId="77777777" w:rsidR="00A818E1" w:rsidRPr="00A818E1" w:rsidRDefault="00A818E1" w:rsidP="00A818E1">
            <w:pPr>
              <w:suppressAutoHyphens/>
              <w:rPr>
                <w:sz w:val="22"/>
                <w:szCs w:val="22"/>
                <w:lang w:eastAsia="ar-SA"/>
              </w:rPr>
            </w:pPr>
            <w:r w:rsidRPr="00A818E1">
              <w:rPr>
                <w:sz w:val="22"/>
                <w:szCs w:val="22"/>
                <w:lang w:eastAsia="ar-SA"/>
              </w:rPr>
              <w:t>Kantyna AŚ Opole, ul. Sądowa 4, 45-033 Opole</w:t>
            </w:r>
          </w:p>
        </w:tc>
      </w:tr>
      <w:tr w:rsidR="00A818E1" w:rsidRPr="00A818E1" w14:paraId="5E28955D" w14:textId="77777777" w:rsidTr="00A818E1">
        <w:trPr>
          <w:trHeight w:val="300"/>
        </w:trPr>
        <w:tc>
          <w:tcPr>
            <w:tcW w:w="415" w:type="dxa"/>
            <w:shd w:val="clear" w:color="000000" w:fill="FFFFFF"/>
            <w:noWrap/>
            <w:vAlign w:val="center"/>
          </w:tcPr>
          <w:p w14:paraId="7566DB43" w14:textId="77777777" w:rsidR="00A818E1" w:rsidRPr="00A818E1" w:rsidRDefault="00A818E1" w:rsidP="00A818E1">
            <w:pPr>
              <w:suppressAutoHyphens/>
              <w:jc w:val="center"/>
              <w:rPr>
                <w:sz w:val="22"/>
                <w:szCs w:val="22"/>
                <w:lang w:eastAsia="ar-SA"/>
              </w:rPr>
            </w:pPr>
            <w:r w:rsidRPr="00A818E1">
              <w:rPr>
                <w:sz w:val="22"/>
                <w:szCs w:val="22"/>
                <w:lang w:eastAsia="ar-SA"/>
              </w:rPr>
              <w:t>6</w:t>
            </w:r>
          </w:p>
        </w:tc>
        <w:tc>
          <w:tcPr>
            <w:tcW w:w="8936" w:type="dxa"/>
            <w:shd w:val="clear" w:color="000000" w:fill="FFFFFF"/>
            <w:noWrap/>
            <w:vAlign w:val="center"/>
            <w:hideMark/>
          </w:tcPr>
          <w:p w14:paraId="05F68A69" w14:textId="77777777" w:rsidR="00A818E1" w:rsidRPr="00A818E1" w:rsidRDefault="00A818E1" w:rsidP="00A818E1">
            <w:pPr>
              <w:suppressAutoHyphens/>
              <w:rPr>
                <w:sz w:val="22"/>
                <w:szCs w:val="22"/>
                <w:lang w:eastAsia="ar-SA"/>
              </w:rPr>
            </w:pPr>
            <w:r w:rsidRPr="00A818E1">
              <w:rPr>
                <w:sz w:val="22"/>
                <w:szCs w:val="22"/>
                <w:lang w:eastAsia="ar-SA"/>
              </w:rPr>
              <w:t>Kantyna OZ Opole, ul. Partyzancka 72, 45-853 Opole</w:t>
            </w:r>
          </w:p>
        </w:tc>
      </w:tr>
      <w:tr w:rsidR="00A818E1" w:rsidRPr="00A818E1" w14:paraId="7DB0F5D7" w14:textId="77777777" w:rsidTr="00A818E1">
        <w:trPr>
          <w:trHeight w:val="300"/>
        </w:trPr>
        <w:tc>
          <w:tcPr>
            <w:tcW w:w="415" w:type="dxa"/>
            <w:shd w:val="clear" w:color="000000" w:fill="FFFFFF"/>
            <w:noWrap/>
            <w:vAlign w:val="center"/>
          </w:tcPr>
          <w:p w14:paraId="55F70BF7" w14:textId="77777777" w:rsidR="00A818E1" w:rsidRPr="00A818E1" w:rsidRDefault="00A818E1" w:rsidP="00A818E1">
            <w:pPr>
              <w:suppressAutoHyphens/>
              <w:jc w:val="center"/>
              <w:rPr>
                <w:sz w:val="22"/>
                <w:szCs w:val="22"/>
                <w:lang w:eastAsia="ar-SA"/>
              </w:rPr>
            </w:pPr>
            <w:r w:rsidRPr="00A818E1">
              <w:rPr>
                <w:sz w:val="22"/>
                <w:szCs w:val="22"/>
                <w:lang w:eastAsia="ar-SA"/>
              </w:rPr>
              <w:t>7</w:t>
            </w:r>
          </w:p>
        </w:tc>
        <w:tc>
          <w:tcPr>
            <w:tcW w:w="8936" w:type="dxa"/>
            <w:shd w:val="clear" w:color="000000" w:fill="FFFFFF"/>
            <w:noWrap/>
            <w:vAlign w:val="center"/>
            <w:hideMark/>
          </w:tcPr>
          <w:p w14:paraId="0192F440" w14:textId="77777777" w:rsidR="00A818E1" w:rsidRPr="00A818E1" w:rsidRDefault="00A818E1" w:rsidP="00A818E1">
            <w:pPr>
              <w:suppressAutoHyphens/>
              <w:rPr>
                <w:sz w:val="22"/>
                <w:szCs w:val="22"/>
                <w:lang w:eastAsia="ar-SA"/>
              </w:rPr>
            </w:pPr>
            <w:r w:rsidRPr="00A818E1">
              <w:rPr>
                <w:sz w:val="22"/>
                <w:szCs w:val="22"/>
                <w:lang w:eastAsia="ar-SA"/>
              </w:rPr>
              <w:t>Kantyna OZ Prudnik, Kościuszki 7, 48-200 Prudnik</w:t>
            </w:r>
          </w:p>
        </w:tc>
      </w:tr>
      <w:tr w:rsidR="00A818E1" w:rsidRPr="00A818E1" w14:paraId="3B7AC4B6" w14:textId="77777777" w:rsidTr="00A818E1">
        <w:trPr>
          <w:trHeight w:val="300"/>
        </w:trPr>
        <w:tc>
          <w:tcPr>
            <w:tcW w:w="415" w:type="dxa"/>
            <w:shd w:val="clear" w:color="000000" w:fill="FFFFFF"/>
            <w:noWrap/>
            <w:vAlign w:val="center"/>
          </w:tcPr>
          <w:p w14:paraId="08D43AF6" w14:textId="77777777" w:rsidR="00A818E1" w:rsidRPr="00A818E1" w:rsidRDefault="00A818E1" w:rsidP="00A818E1">
            <w:pPr>
              <w:suppressAutoHyphens/>
              <w:jc w:val="center"/>
              <w:rPr>
                <w:sz w:val="22"/>
                <w:szCs w:val="22"/>
                <w:lang w:eastAsia="ar-SA"/>
              </w:rPr>
            </w:pPr>
            <w:r w:rsidRPr="00A818E1">
              <w:rPr>
                <w:sz w:val="22"/>
                <w:szCs w:val="22"/>
                <w:lang w:eastAsia="ar-SA"/>
              </w:rPr>
              <w:t>8</w:t>
            </w:r>
          </w:p>
        </w:tc>
        <w:tc>
          <w:tcPr>
            <w:tcW w:w="8936" w:type="dxa"/>
            <w:shd w:val="clear" w:color="auto" w:fill="auto"/>
            <w:noWrap/>
            <w:vAlign w:val="bottom"/>
            <w:hideMark/>
          </w:tcPr>
          <w:p w14:paraId="50E6A5FD" w14:textId="77777777" w:rsidR="00A818E1" w:rsidRPr="00A818E1" w:rsidRDefault="00A818E1" w:rsidP="00A818E1">
            <w:pPr>
              <w:suppressAutoHyphens/>
              <w:rPr>
                <w:sz w:val="22"/>
                <w:szCs w:val="22"/>
                <w:lang w:eastAsia="ar-SA"/>
              </w:rPr>
            </w:pPr>
            <w:r w:rsidRPr="00A818E1">
              <w:rPr>
                <w:sz w:val="22"/>
                <w:szCs w:val="22"/>
                <w:lang w:eastAsia="ar-SA"/>
              </w:rPr>
              <w:t>Kantyna ZK Strzelce Opolskie ZK NR 1, ul. Karola Miarki 1, 47-100 Strzelce Opolskie</w:t>
            </w:r>
          </w:p>
        </w:tc>
      </w:tr>
      <w:tr w:rsidR="00A818E1" w:rsidRPr="00A818E1" w14:paraId="15877E8B" w14:textId="77777777" w:rsidTr="00A818E1">
        <w:trPr>
          <w:trHeight w:val="300"/>
        </w:trPr>
        <w:tc>
          <w:tcPr>
            <w:tcW w:w="415" w:type="dxa"/>
            <w:shd w:val="clear" w:color="000000" w:fill="FFFFFF"/>
            <w:noWrap/>
            <w:vAlign w:val="center"/>
          </w:tcPr>
          <w:p w14:paraId="6FD93FDF" w14:textId="77777777" w:rsidR="00A818E1" w:rsidRPr="00A818E1" w:rsidRDefault="00A818E1" w:rsidP="00A818E1">
            <w:pPr>
              <w:suppressAutoHyphens/>
              <w:jc w:val="center"/>
              <w:rPr>
                <w:sz w:val="22"/>
                <w:szCs w:val="22"/>
                <w:lang w:eastAsia="ar-SA"/>
              </w:rPr>
            </w:pPr>
            <w:r w:rsidRPr="00A818E1">
              <w:rPr>
                <w:sz w:val="22"/>
                <w:szCs w:val="22"/>
                <w:lang w:eastAsia="ar-SA"/>
              </w:rPr>
              <w:t>9</w:t>
            </w:r>
          </w:p>
        </w:tc>
        <w:tc>
          <w:tcPr>
            <w:tcW w:w="8936" w:type="dxa"/>
            <w:shd w:val="clear" w:color="auto" w:fill="auto"/>
            <w:noWrap/>
            <w:vAlign w:val="bottom"/>
            <w:hideMark/>
          </w:tcPr>
          <w:p w14:paraId="7C745255" w14:textId="77777777" w:rsidR="00A818E1" w:rsidRPr="00A818E1" w:rsidRDefault="00A818E1" w:rsidP="00A818E1">
            <w:pPr>
              <w:suppressAutoHyphens/>
              <w:rPr>
                <w:sz w:val="22"/>
                <w:szCs w:val="22"/>
                <w:lang w:eastAsia="ar-SA"/>
              </w:rPr>
            </w:pPr>
            <w:r w:rsidRPr="00A818E1">
              <w:rPr>
                <w:sz w:val="22"/>
                <w:szCs w:val="22"/>
                <w:lang w:eastAsia="ar-SA"/>
              </w:rPr>
              <w:t>Kantyna OZ Strzelce Opolskie, ul. Klonowa 3, 47-100 Strzelce Opolskie</w:t>
            </w:r>
          </w:p>
        </w:tc>
      </w:tr>
      <w:tr w:rsidR="00A818E1" w:rsidRPr="00A818E1" w14:paraId="6BF4F9C9" w14:textId="77777777" w:rsidTr="00A818E1">
        <w:trPr>
          <w:trHeight w:val="300"/>
        </w:trPr>
        <w:tc>
          <w:tcPr>
            <w:tcW w:w="415" w:type="dxa"/>
            <w:shd w:val="clear" w:color="000000" w:fill="FFFFFF"/>
            <w:noWrap/>
            <w:vAlign w:val="center"/>
          </w:tcPr>
          <w:p w14:paraId="0A0E511F" w14:textId="77777777" w:rsidR="00A818E1" w:rsidRPr="00A818E1" w:rsidRDefault="00A818E1" w:rsidP="00A818E1">
            <w:pPr>
              <w:suppressAutoHyphens/>
              <w:jc w:val="center"/>
              <w:rPr>
                <w:sz w:val="22"/>
                <w:szCs w:val="22"/>
                <w:lang w:eastAsia="ar-SA"/>
              </w:rPr>
            </w:pPr>
            <w:r w:rsidRPr="00A818E1">
              <w:rPr>
                <w:sz w:val="22"/>
                <w:szCs w:val="22"/>
                <w:lang w:eastAsia="ar-SA"/>
              </w:rPr>
              <w:t>10</w:t>
            </w:r>
          </w:p>
        </w:tc>
        <w:tc>
          <w:tcPr>
            <w:tcW w:w="8936" w:type="dxa"/>
            <w:shd w:val="clear" w:color="auto" w:fill="auto"/>
            <w:noWrap/>
            <w:vAlign w:val="bottom"/>
            <w:hideMark/>
          </w:tcPr>
          <w:p w14:paraId="624AD5B2" w14:textId="77777777" w:rsidR="00A818E1" w:rsidRPr="00A818E1" w:rsidRDefault="00A818E1" w:rsidP="00A818E1">
            <w:pPr>
              <w:suppressAutoHyphens/>
              <w:rPr>
                <w:sz w:val="22"/>
                <w:szCs w:val="22"/>
                <w:lang w:eastAsia="ar-SA"/>
              </w:rPr>
            </w:pPr>
            <w:r w:rsidRPr="00A818E1">
              <w:rPr>
                <w:sz w:val="22"/>
                <w:szCs w:val="22"/>
                <w:lang w:eastAsia="ar-SA"/>
              </w:rPr>
              <w:t>Kantyna OZ Turawa, ul. Spacerowa 14, 46-045 Turawa</w:t>
            </w:r>
          </w:p>
        </w:tc>
      </w:tr>
      <w:tr w:rsidR="00A818E1" w:rsidRPr="00A818E1" w14:paraId="46E1FA98" w14:textId="77777777" w:rsidTr="00A818E1">
        <w:trPr>
          <w:trHeight w:val="285"/>
        </w:trPr>
        <w:tc>
          <w:tcPr>
            <w:tcW w:w="415" w:type="dxa"/>
            <w:shd w:val="clear" w:color="000000" w:fill="FFFFFF"/>
            <w:noWrap/>
            <w:vAlign w:val="center"/>
          </w:tcPr>
          <w:p w14:paraId="301F71FB" w14:textId="77777777" w:rsidR="00A818E1" w:rsidRPr="00A818E1" w:rsidRDefault="00A818E1" w:rsidP="00A818E1">
            <w:pPr>
              <w:suppressAutoHyphens/>
              <w:jc w:val="center"/>
              <w:rPr>
                <w:sz w:val="22"/>
                <w:szCs w:val="22"/>
                <w:lang w:eastAsia="ar-SA"/>
              </w:rPr>
            </w:pPr>
            <w:r w:rsidRPr="00A818E1">
              <w:rPr>
                <w:sz w:val="22"/>
                <w:szCs w:val="22"/>
                <w:lang w:eastAsia="ar-SA"/>
              </w:rPr>
              <w:t>11</w:t>
            </w:r>
          </w:p>
        </w:tc>
        <w:tc>
          <w:tcPr>
            <w:tcW w:w="8936" w:type="dxa"/>
            <w:shd w:val="clear" w:color="auto" w:fill="auto"/>
            <w:noWrap/>
            <w:vAlign w:val="bottom"/>
            <w:hideMark/>
          </w:tcPr>
          <w:p w14:paraId="41647B7B" w14:textId="77777777" w:rsidR="00A818E1" w:rsidRPr="00A818E1" w:rsidRDefault="00A818E1" w:rsidP="00A818E1">
            <w:pPr>
              <w:suppressAutoHyphens/>
              <w:rPr>
                <w:sz w:val="22"/>
                <w:szCs w:val="22"/>
                <w:lang w:eastAsia="ar-SA"/>
              </w:rPr>
            </w:pPr>
            <w:r w:rsidRPr="00A818E1">
              <w:rPr>
                <w:sz w:val="22"/>
                <w:szCs w:val="22"/>
                <w:lang w:eastAsia="ar-SA"/>
              </w:rPr>
              <w:t>Kantyna OZ Sieraków Śląski, ul. Cegielniana 13, 42-793 Ciasna</w:t>
            </w:r>
          </w:p>
        </w:tc>
      </w:tr>
    </w:tbl>
    <w:p w14:paraId="66577C0C" w14:textId="7C59E0F5" w:rsidR="00A818E1" w:rsidRPr="00A818E1" w:rsidRDefault="00A818E1" w:rsidP="00A818E1">
      <w:pPr>
        <w:suppressAutoHyphens/>
        <w:contextualSpacing/>
        <w:jc w:val="both"/>
        <w:rPr>
          <w:b/>
          <w:i/>
          <w:sz w:val="22"/>
          <w:szCs w:val="22"/>
          <w:u w:val="single"/>
        </w:rPr>
      </w:pPr>
      <w:r w:rsidRPr="00A818E1">
        <w:rPr>
          <w:bCs/>
          <w:iCs/>
          <w:sz w:val="22"/>
          <w:szCs w:val="22"/>
        </w:rPr>
        <w:t xml:space="preserve">Szczegółowy opis przedmiotu zamówienia/formularz cenowy, stanowi </w:t>
      </w:r>
      <w:r w:rsidRPr="00A818E1">
        <w:rPr>
          <w:b/>
          <w:i/>
          <w:sz w:val="22"/>
          <w:szCs w:val="22"/>
        </w:rPr>
        <w:t xml:space="preserve">Załącznik Nr </w:t>
      </w:r>
      <w:r>
        <w:rPr>
          <w:b/>
          <w:i/>
          <w:sz w:val="22"/>
          <w:szCs w:val="22"/>
        </w:rPr>
        <w:t>2.</w:t>
      </w:r>
      <w:r w:rsidRPr="00A818E1">
        <w:rPr>
          <w:b/>
          <w:i/>
          <w:sz w:val="22"/>
          <w:szCs w:val="22"/>
        </w:rPr>
        <w:t xml:space="preserve">7 </w:t>
      </w:r>
      <w:r w:rsidRPr="00A818E1">
        <w:rPr>
          <w:bCs/>
          <w:iCs/>
          <w:sz w:val="22"/>
          <w:szCs w:val="22"/>
        </w:rPr>
        <w:t>do opisu przedmiotu zamówienia</w:t>
      </w:r>
    </w:p>
    <w:p w14:paraId="453EC89A" w14:textId="77777777" w:rsidR="00A818E1" w:rsidRPr="00A818E1" w:rsidRDefault="00A818E1" w:rsidP="00A818E1">
      <w:pPr>
        <w:suppressAutoHyphens/>
        <w:jc w:val="both"/>
        <w:rPr>
          <w:sz w:val="22"/>
          <w:szCs w:val="22"/>
          <w:lang w:eastAsia="ar-SA"/>
        </w:rPr>
      </w:pPr>
    </w:p>
    <w:p w14:paraId="14A29989" w14:textId="77777777" w:rsidR="00A818E1" w:rsidRPr="00A818E1" w:rsidRDefault="00A818E1" w:rsidP="00A818E1">
      <w:pPr>
        <w:suppressAutoHyphens/>
        <w:jc w:val="both"/>
        <w:rPr>
          <w:b/>
          <w:bCs/>
          <w:i/>
          <w:iCs/>
          <w:color w:val="000000"/>
          <w:sz w:val="22"/>
          <w:szCs w:val="22"/>
        </w:rPr>
      </w:pPr>
      <w:r w:rsidRPr="00A818E1">
        <w:rPr>
          <w:b/>
          <w:bCs/>
          <w:i/>
          <w:iCs/>
          <w:color w:val="000000"/>
          <w:sz w:val="22"/>
          <w:szCs w:val="22"/>
        </w:rPr>
        <w:t>Część 8 S</w:t>
      </w:r>
      <w:r w:rsidRPr="00A818E1">
        <w:rPr>
          <w:b/>
          <w:bCs/>
          <w:i/>
          <w:iCs/>
          <w:sz w:val="22"/>
          <w:szCs w:val="22"/>
        </w:rPr>
        <w:t>ukcesywna dostawa witamin i produktów farmaceutycznych do dalszej odsprzedaży</w:t>
      </w:r>
      <w:r w:rsidRPr="00A818E1">
        <w:rPr>
          <w:b/>
          <w:bCs/>
          <w:i/>
          <w:iCs/>
          <w:sz w:val="22"/>
          <w:szCs w:val="22"/>
          <w:lang w:eastAsia="ar-SA"/>
        </w:rPr>
        <w:t xml:space="preserve"> </w:t>
      </w:r>
      <w:r w:rsidRPr="00A818E1">
        <w:rPr>
          <w:b/>
          <w:bCs/>
          <w:i/>
          <w:iCs/>
          <w:color w:val="000000"/>
          <w:sz w:val="22"/>
          <w:szCs w:val="22"/>
        </w:rPr>
        <w:t>w woj. dolnośląskim</w:t>
      </w:r>
    </w:p>
    <w:p w14:paraId="3CE8CB3A" w14:textId="77777777" w:rsidR="00A818E1" w:rsidRPr="00A818E1" w:rsidRDefault="00A818E1" w:rsidP="00A818E1">
      <w:pPr>
        <w:suppressAutoHyphens/>
        <w:jc w:val="both"/>
        <w:rPr>
          <w:sz w:val="22"/>
          <w:szCs w:val="22"/>
        </w:rPr>
      </w:pPr>
      <w:r w:rsidRPr="00A818E1">
        <w:rPr>
          <w:sz w:val="22"/>
          <w:szCs w:val="22"/>
        </w:rPr>
        <w:t xml:space="preserve">Przedmiotem zamówienia jest sukcesywna dostawa witamin i produktów farmaceutycznych </w:t>
      </w:r>
      <w:r w:rsidRPr="00A818E1">
        <w:rPr>
          <w:sz w:val="22"/>
          <w:szCs w:val="22"/>
        </w:rPr>
        <w:br/>
        <w:t>do dalszej odsprzedaży</w:t>
      </w:r>
      <w:r w:rsidRPr="00A818E1">
        <w:rPr>
          <w:sz w:val="22"/>
          <w:szCs w:val="22"/>
          <w:lang w:eastAsia="ar-SA"/>
        </w:rPr>
        <w:t xml:space="preserve"> </w:t>
      </w:r>
      <w:r w:rsidRPr="00A818E1">
        <w:rPr>
          <w:sz w:val="22"/>
          <w:szCs w:val="22"/>
        </w:rPr>
        <w:t>dla Mazowieckiej Instytucji Gospodarki Budżetowej Mazovia.</w:t>
      </w:r>
    </w:p>
    <w:p w14:paraId="49C93B39" w14:textId="77777777" w:rsidR="00A818E1" w:rsidRPr="00A818E1" w:rsidRDefault="00A818E1" w:rsidP="00A818E1">
      <w:pPr>
        <w:suppressAutoHyphens/>
        <w:jc w:val="both"/>
        <w:rPr>
          <w:sz w:val="22"/>
          <w:szCs w:val="22"/>
          <w:lang w:eastAsia="ar-SA"/>
        </w:rPr>
      </w:pPr>
      <w:r w:rsidRPr="00A818E1">
        <w:rPr>
          <w:sz w:val="22"/>
          <w:szCs w:val="22"/>
        </w:rPr>
        <w:t>M</w:t>
      </w:r>
      <w:r w:rsidRPr="00A818E1">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8936"/>
      </w:tblGrid>
      <w:tr w:rsidR="00A818E1" w:rsidRPr="00A818E1" w14:paraId="59774D68" w14:textId="77777777" w:rsidTr="00A818E1">
        <w:trPr>
          <w:trHeight w:val="300"/>
        </w:trPr>
        <w:tc>
          <w:tcPr>
            <w:tcW w:w="415" w:type="dxa"/>
            <w:shd w:val="clear" w:color="000000" w:fill="FFFFFF"/>
            <w:noWrap/>
            <w:vAlign w:val="center"/>
          </w:tcPr>
          <w:p w14:paraId="47F1DAAA" w14:textId="77777777" w:rsidR="00A818E1" w:rsidRPr="00A818E1" w:rsidRDefault="00A818E1" w:rsidP="00A818E1">
            <w:pPr>
              <w:suppressAutoHyphens/>
              <w:jc w:val="center"/>
              <w:rPr>
                <w:sz w:val="22"/>
                <w:szCs w:val="22"/>
                <w:lang w:eastAsia="ar-SA"/>
              </w:rPr>
            </w:pPr>
            <w:r w:rsidRPr="00A818E1">
              <w:rPr>
                <w:sz w:val="22"/>
                <w:szCs w:val="22"/>
                <w:lang w:eastAsia="ar-SA"/>
              </w:rPr>
              <w:t>1</w:t>
            </w:r>
          </w:p>
        </w:tc>
        <w:tc>
          <w:tcPr>
            <w:tcW w:w="8936" w:type="dxa"/>
            <w:shd w:val="clear" w:color="000000" w:fill="FFFFFF"/>
            <w:noWrap/>
            <w:vAlign w:val="center"/>
            <w:hideMark/>
          </w:tcPr>
          <w:p w14:paraId="245E873F" w14:textId="77777777" w:rsidR="00A818E1" w:rsidRPr="00A818E1" w:rsidRDefault="00A818E1" w:rsidP="00A818E1">
            <w:pPr>
              <w:suppressAutoHyphens/>
              <w:rPr>
                <w:sz w:val="22"/>
                <w:szCs w:val="22"/>
                <w:lang w:eastAsia="ar-SA"/>
              </w:rPr>
            </w:pPr>
            <w:r w:rsidRPr="00A818E1">
              <w:rPr>
                <w:sz w:val="22"/>
                <w:szCs w:val="22"/>
                <w:lang w:eastAsia="ar-SA"/>
              </w:rPr>
              <w:t>Kantyna AŚ Dzierżoniów, ul. Ząbkowicka 53, 58-200 Dzierżoniów</w:t>
            </w:r>
          </w:p>
        </w:tc>
      </w:tr>
      <w:tr w:rsidR="00A818E1" w:rsidRPr="00A818E1" w14:paraId="42B271BA" w14:textId="77777777" w:rsidTr="00A818E1">
        <w:trPr>
          <w:trHeight w:val="300"/>
        </w:trPr>
        <w:tc>
          <w:tcPr>
            <w:tcW w:w="415" w:type="dxa"/>
            <w:shd w:val="clear" w:color="000000" w:fill="FFFFFF"/>
            <w:noWrap/>
            <w:vAlign w:val="center"/>
          </w:tcPr>
          <w:p w14:paraId="50E18099" w14:textId="77777777" w:rsidR="00A818E1" w:rsidRPr="00A818E1" w:rsidRDefault="00A818E1" w:rsidP="00A818E1">
            <w:pPr>
              <w:suppressAutoHyphens/>
              <w:jc w:val="center"/>
              <w:rPr>
                <w:sz w:val="22"/>
                <w:szCs w:val="22"/>
                <w:lang w:eastAsia="ar-SA"/>
              </w:rPr>
            </w:pPr>
            <w:r w:rsidRPr="00A818E1">
              <w:rPr>
                <w:sz w:val="22"/>
                <w:szCs w:val="22"/>
                <w:lang w:eastAsia="ar-SA"/>
              </w:rPr>
              <w:t>2</w:t>
            </w:r>
          </w:p>
        </w:tc>
        <w:tc>
          <w:tcPr>
            <w:tcW w:w="8936" w:type="dxa"/>
            <w:shd w:val="clear" w:color="000000" w:fill="FFFFFF"/>
            <w:noWrap/>
            <w:vAlign w:val="center"/>
            <w:hideMark/>
          </w:tcPr>
          <w:p w14:paraId="760F440C" w14:textId="77777777" w:rsidR="00A818E1" w:rsidRPr="00A818E1" w:rsidRDefault="00A818E1" w:rsidP="00A818E1">
            <w:pPr>
              <w:suppressAutoHyphens/>
              <w:rPr>
                <w:sz w:val="22"/>
                <w:szCs w:val="22"/>
                <w:lang w:eastAsia="ar-SA"/>
              </w:rPr>
            </w:pPr>
            <w:r w:rsidRPr="00A818E1">
              <w:rPr>
                <w:sz w:val="22"/>
                <w:szCs w:val="22"/>
                <w:lang w:eastAsia="ar-SA"/>
              </w:rPr>
              <w:t>Kantyna ZK Głogów, ul. Lipowa 21, 67-200 Głogów</w:t>
            </w:r>
          </w:p>
        </w:tc>
      </w:tr>
      <w:tr w:rsidR="00A818E1" w:rsidRPr="00A818E1" w14:paraId="300AA028" w14:textId="77777777" w:rsidTr="00A818E1">
        <w:trPr>
          <w:trHeight w:val="300"/>
        </w:trPr>
        <w:tc>
          <w:tcPr>
            <w:tcW w:w="415" w:type="dxa"/>
            <w:shd w:val="clear" w:color="000000" w:fill="FFFFFF"/>
            <w:noWrap/>
            <w:vAlign w:val="center"/>
          </w:tcPr>
          <w:p w14:paraId="52C1BFAA" w14:textId="77777777" w:rsidR="00A818E1" w:rsidRPr="00A818E1" w:rsidRDefault="00A818E1" w:rsidP="00A818E1">
            <w:pPr>
              <w:suppressAutoHyphens/>
              <w:jc w:val="center"/>
              <w:rPr>
                <w:sz w:val="22"/>
                <w:szCs w:val="22"/>
                <w:lang w:eastAsia="ar-SA"/>
              </w:rPr>
            </w:pPr>
            <w:r w:rsidRPr="00A818E1">
              <w:rPr>
                <w:sz w:val="22"/>
                <w:szCs w:val="22"/>
                <w:lang w:eastAsia="ar-SA"/>
              </w:rPr>
              <w:t>3</w:t>
            </w:r>
          </w:p>
        </w:tc>
        <w:tc>
          <w:tcPr>
            <w:tcW w:w="8936" w:type="dxa"/>
            <w:shd w:val="clear" w:color="000000" w:fill="FFFFFF"/>
            <w:noWrap/>
            <w:vAlign w:val="center"/>
            <w:hideMark/>
          </w:tcPr>
          <w:p w14:paraId="6DE2C774" w14:textId="77777777" w:rsidR="00A818E1" w:rsidRPr="00A818E1" w:rsidRDefault="00A818E1" w:rsidP="00A818E1">
            <w:pPr>
              <w:suppressAutoHyphens/>
              <w:rPr>
                <w:sz w:val="22"/>
                <w:szCs w:val="22"/>
                <w:lang w:eastAsia="ar-SA"/>
              </w:rPr>
            </w:pPr>
            <w:r w:rsidRPr="00A818E1">
              <w:rPr>
                <w:sz w:val="22"/>
                <w:szCs w:val="22"/>
                <w:lang w:eastAsia="ar-SA"/>
              </w:rPr>
              <w:t>Kantyna AŚ Jelenia Góra, ul. Grottgera 2, 58-500 Jelenia Góra</w:t>
            </w:r>
          </w:p>
        </w:tc>
      </w:tr>
      <w:tr w:rsidR="00A818E1" w:rsidRPr="00A818E1" w14:paraId="4726A486" w14:textId="77777777" w:rsidTr="00A818E1">
        <w:trPr>
          <w:trHeight w:val="300"/>
        </w:trPr>
        <w:tc>
          <w:tcPr>
            <w:tcW w:w="415" w:type="dxa"/>
            <w:shd w:val="clear" w:color="000000" w:fill="FFFFFF"/>
            <w:noWrap/>
            <w:vAlign w:val="center"/>
          </w:tcPr>
          <w:p w14:paraId="22AEF17B" w14:textId="77777777" w:rsidR="00A818E1" w:rsidRPr="00A818E1" w:rsidRDefault="00A818E1" w:rsidP="00A818E1">
            <w:pPr>
              <w:suppressAutoHyphens/>
              <w:jc w:val="center"/>
              <w:rPr>
                <w:sz w:val="22"/>
                <w:szCs w:val="22"/>
                <w:lang w:eastAsia="ar-SA"/>
              </w:rPr>
            </w:pPr>
            <w:r w:rsidRPr="00A818E1">
              <w:rPr>
                <w:sz w:val="22"/>
                <w:szCs w:val="22"/>
                <w:lang w:eastAsia="ar-SA"/>
              </w:rPr>
              <w:t>4</w:t>
            </w:r>
          </w:p>
        </w:tc>
        <w:tc>
          <w:tcPr>
            <w:tcW w:w="8936" w:type="dxa"/>
            <w:shd w:val="clear" w:color="000000" w:fill="FFFFFF"/>
            <w:noWrap/>
            <w:vAlign w:val="center"/>
            <w:hideMark/>
          </w:tcPr>
          <w:p w14:paraId="2C72B215" w14:textId="77777777" w:rsidR="00A818E1" w:rsidRPr="00A818E1" w:rsidRDefault="00A818E1" w:rsidP="00A818E1">
            <w:pPr>
              <w:suppressAutoHyphens/>
              <w:rPr>
                <w:sz w:val="22"/>
                <w:szCs w:val="22"/>
                <w:lang w:eastAsia="ar-SA"/>
              </w:rPr>
            </w:pPr>
            <w:r w:rsidRPr="00A818E1">
              <w:rPr>
                <w:sz w:val="22"/>
                <w:szCs w:val="22"/>
                <w:lang w:eastAsia="ar-SA"/>
              </w:rPr>
              <w:t>Kantyna ZK Kłodzko, ul. Bohaterów Getta 16, 57-300 Kłodzko</w:t>
            </w:r>
          </w:p>
        </w:tc>
      </w:tr>
      <w:tr w:rsidR="00A818E1" w:rsidRPr="00A818E1" w14:paraId="628F9D8F" w14:textId="77777777" w:rsidTr="00A818E1">
        <w:trPr>
          <w:trHeight w:val="300"/>
        </w:trPr>
        <w:tc>
          <w:tcPr>
            <w:tcW w:w="415" w:type="dxa"/>
            <w:shd w:val="clear" w:color="000000" w:fill="FFFFFF"/>
            <w:noWrap/>
            <w:vAlign w:val="center"/>
          </w:tcPr>
          <w:p w14:paraId="30827ACD" w14:textId="77777777" w:rsidR="00A818E1" w:rsidRPr="00A818E1" w:rsidRDefault="00A818E1" w:rsidP="00A818E1">
            <w:pPr>
              <w:suppressAutoHyphens/>
              <w:jc w:val="center"/>
              <w:rPr>
                <w:sz w:val="22"/>
                <w:szCs w:val="22"/>
                <w:lang w:eastAsia="ar-SA"/>
              </w:rPr>
            </w:pPr>
            <w:r w:rsidRPr="00A818E1">
              <w:rPr>
                <w:sz w:val="22"/>
                <w:szCs w:val="22"/>
                <w:lang w:eastAsia="ar-SA"/>
              </w:rPr>
              <w:t>5</w:t>
            </w:r>
          </w:p>
        </w:tc>
        <w:tc>
          <w:tcPr>
            <w:tcW w:w="8936" w:type="dxa"/>
            <w:shd w:val="clear" w:color="000000" w:fill="FFFFFF"/>
            <w:noWrap/>
            <w:vAlign w:val="center"/>
            <w:hideMark/>
          </w:tcPr>
          <w:p w14:paraId="18ADE750" w14:textId="77777777" w:rsidR="00A818E1" w:rsidRPr="00A818E1" w:rsidRDefault="00A818E1" w:rsidP="00A818E1">
            <w:pPr>
              <w:suppressAutoHyphens/>
              <w:rPr>
                <w:sz w:val="22"/>
                <w:szCs w:val="22"/>
                <w:lang w:eastAsia="ar-SA"/>
              </w:rPr>
            </w:pPr>
            <w:r w:rsidRPr="00A818E1">
              <w:rPr>
                <w:sz w:val="22"/>
                <w:szCs w:val="22"/>
                <w:lang w:eastAsia="ar-SA"/>
              </w:rPr>
              <w:t>Kantyna OZ Oleśnica, ul. Wały Jagiellońskie 1, 56-400 Oleśnica</w:t>
            </w:r>
          </w:p>
        </w:tc>
      </w:tr>
      <w:tr w:rsidR="00A818E1" w:rsidRPr="00A818E1" w14:paraId="78498AC4" w14:textId="77777777" w:rsidTr="00A818E1">
        <w:trPr>
          <w:trHeight w:val="300"/>
        </w:trPr>
        <w:tc>
          <w:tcPr>
            <w:tcW w:w="415" w:type="dxa"/>
            <w:shd w:val="clear" w:color="000000" w:fill="FFFFFF"/>
            <w:noWrap/>
            <w:vAlign w:val="center"/>
          </w:tcPr>
          <w:p w14:paraId="3A9C6B50" w14:textId="77777777" w:rsidR="00A818E1" w:rsidRPr="00A818E1" w:rsidRDefault="00A818E1" w:rsidP="00A818E1">
            <w:pPr>
              <w:suppressAutoHyphens/>
              <w:jc w:val="center"/>
              <w:rPr>
                <w:sz w:val="22"/>
                <w:szCs w:val="22"/>
                <w:lang w:eastAsia="ar-SA"/>
              </w:rPr>
            </w:pPr>
            <w:r w:rsidRPr="00A818E1">
              <w:rPr>
                <w:sz w:val="22"/>
                <w:szCs w:val="22"/>
                <w:lang w:eastAsia="ar-SA"/>
              </w:rPr>
              <w:t>6</w:t>
            </w:r>
          </w:p>
        </w:tc>
        <w:tc>
          <w:tcPr>
            <w:tcW w:w="8936" w:type="dxa"/>
            <w:shd w:val="clear" w:color="000000" w:fill="FFFFFF"/>
            <w:noWrap/>
            <w:vAlign w:val="center"/>
            <w:hideMark/>
          </w:tcPr>
          <w:p w14:paraId="1DCDB947" w14:textId="77777777" w:rsidR="00A818E1" w:rsidRPr="00A818E1" w:rsidRDefault="00A818E1" w:rsidP="00A818E1">
            <w:pPr>
              <w:suppressAutoHyphens/>
              <w:rPr>
                <w:sz w:val="22"/>
                <w:szCs w:val="22"/>
                <w:lang w:eastAsia="ar-SA"/>
              </w:rPr>
            </w:pPr>
            <w:r w:rsidRPr="00A818E1">
              <w:rPr>
                <w:sz w:val="22"/>
                <w:szCs w:val="22"/>
                <w:lang w:eastAsia="ar-SA"/>
              </w:rPr>
              <w:t>Kantyna OZ Piława Dolna, ul. Błotnista, 58-241 Piława Dolna</w:t>
            </w:r>
          </w:p>
        </w:tc>
      </w:tr>
      <w:tr w:rsidR="00A818E1" w:rsidRPr="00A818E1" w14:paraId="3C1B9CE5" w14:textId="77777777" w:rsidTr="00A818E1">
        <w:trPr>
          <w:trHeight w:val="300"/>
        </w:trPr>
        <w:tc>
          <w:tcPr>
            <w:tcW w:w="415" w:type="dxa"/>
            <w:shd w:val="clear" w:color="000000" w:fill="FFFFFF"/>
            <w:noWrap/>
            <w:vAlign w:val="center"/>
          </w:tcPr>
          <w:p w14:paraId="385D8753" w14:textId="77777777" w:rsidR="00A818E1" w:rsidRPr="00A818E1" w:rsidRDefault="00A818E1" w:rsidP="00A818E1">
            <w:pPr>
              <w:suppressAutoHyphens/>
              <w:jc w:val="center"/>
              <w:rPr>
                <w:sz w:val="22"/>
                <w:szCs w:val="22"/>
                <w:lang w:eastAsia="ar-SA"/>
              </w:rPr>
            </w:pPr>
            <w:r w:rsidRPr="00A818E1">
              <w:rPr>
                <w:sz w:val="22"/>
                <w:szCs w:val="22"/>
                <w:lang w:eastAsia="ar-SA"/>
              </w:rPr>
              <w:lastRenderedPageBreak/>
              <w:t>7</w:t>
            </w:r>
          </w:p>
        </w:tc>
        <w:tc>
          <w:tcPr>
            <w:tcW w:w="8936" w:type="dxa"/>
            <w:shd w:val="clear" w:color="000000" w:fill="FFFFFF"/>
            <w:noWrap/>
            <w:vAlign w:val="center"/>
            <w:hideMark/>
          </w:tcPr>
          <w:p w14:paraId="771D5A3C" w14:textId="77777777" w:rsidR="00A818E1" w:rsidRPr="00A818E1" w:rsidRDefault="00A818E1" w:rsidP="00A818E1">
            <w:pPr>
              <w:suppressAutoHyphens/>
              <w:rPr>
                <w:sz w:val="22"/>
                <w:szCs w:val="22"/>
                <w:lang w:eastAsia="ar-SA"/>
              </w:rPr>
            </w:pPr>
            <w:r w:rsidRPr="00A818E1">
              <w:rPr>
                <w:sz w:val="22"/>
                <w:szCs w:val="22"/>
                <w:lang w:eastAsia="ar-SA"/>
              </w:rPr>
              <w:t>Kantyna ZK Strzelin, ul. Ząbkowicka 68, 57-100 Strzelin</w:t>
            </w:r>
          </w:p>
        </w:tc>
      </w:tr>
      <w:tr w:rsidR="00A818E1" w:rsidRPr="00A818E1" w14:paraId="6B33C7E4" w14:textId="77777777" w:rsidTr="00A818E1">
        <w:trPr>
          <w:trHeight w:val="300"/>
        </w:trPr>
        <w:tc>
          <w:tcPr>
            <w:tcW w:w="415" w:type="dxa"/>
            <w:shd w:val="clear" w:color="000000" w:fill="FFFFFF"/>
            <w:noWrap/>
            <w:vAlign w:val="center"/>
          </w:tcPr>
          <w:p w14:paraId="0A5EC2A7" w14:textId="77777777" w:rsidR="00A818E1" w:rsidRPr="00A818E1" w:rsidRDefault="00A818E1" w:rsidP="00A818E1">
            <w:pPr>
              <w:suppressAutoHyphens/>
              <w:jc w:val="center"/>
              <w:rPr>
                <w:sz w:val="22"/>
                <w:szCs w:val="22"/>
                <w:lang w:eastAsia="ar-SA"/>
              </w:rPr>
            </w:pPr>
            <w:r w:rsidRPr="00A818E1">
              <w:rPr>
                <w:sz w:val="22"/>
                <w:szCs w:val="22"/>
                <w:lang w:eastAsia="ar-SA"/>
              </w:rPr>
              <w:t>8</w:t>
            </w:r>
          </w:p>
        </w:tc>
        <w:tc>
          <w:tcPr>
            <w:tcW w:w="8936" w:type="dxa"/>
            <w:shd w:val="clear" w:color="000000" w:fill="FFFFFF"/>
            <w:noWrap/>
            <w:vAlign w:val="center"/>
            <w:hideMark/>
          </w:tcPr>
          <w:p w14:paraId="705E42C1" w14:textId="77777777" w:rsidR="00A818E1" w:rsidRPr="00A818E1" w:rsidRDefault="00A818E1" w:rsidP="00A818E1">
            <w:pPr>
              <w:suppressAutoHyphens/>
              <w:rPr>
                <w:sz w:val="22"/>
                <w:szCs w:val="22"/>
                <w:lang w:eastAsia="ar-SA"/>
              </w:rPr>
            </w:pPr>
            <w:r w:rsidRPr="00A818E1">
              <w:rPr>
                <w:sz w:val="22"/>
                <w:szCs w:val="22"/>
                <w:lang w:eastAsia="ar-SA"/>
              </w:rPr>
              <w:t>Kantyna AŚ Świdnica, ul. Trybunalska 16, 58-100 Świdnica</w:t>
            </w:r>
          </w:p>
        </w:tc>
      </w:tr>
      <w:tr w:rsidR="00A818E1" w:rsidRPr="00A818E1" w14:paraId="4E251A9F" w14:textId="77777777" w:rsidTr="00A818E1">
        <w:trPr>
          <w:trHeight w:val="300"/>
        </w:trPr>
        <w:tc>
          <w:tcPr>
            <w:tcW w:w="415" w:type="dxa"/>
            <w:shd w:val="clear" w:color="000000" w:fill="FFFFFF"/>
            <w:noWrap/>
            <w:vAlign w:val="center"/>
          </w:tcPr>
          <w:p w14:paraId="3C8877AE" w14:textId="77777777" w:rsidR="00A818E1" w:rsidRPr="00A818E1" w:rsidRDefault="00A818E1" w:rsidP="00A818E1">
            <w:pPr>
              <w:suppressAutoHyphens/>
              <w:jc w:val="center"/>
              <w:rPr>
                <w:sz w:val="22"/>
                <w:szCs w:val="22"/>
                <w:lang w:eastAsia="ar-SA"/>
              </w:rPr>
            </w:pPr>
            <w:r w:rsidRPr="00A818E1">
              <w:rPr>
                <w:sz w:val="22"/>
                <w:szCs w:val="22"/>
                <w:lang w:eastAsia="ar-SA"/>
              </w:rPr>
              <w:t>9</w:t>
            </w:r>
          </w:p>
        </w:tc>
        <w:tc>
          <w:tcPr>
            <w:tcW w:w="8936" w:type="dxa"/>
            <w:shd w:val="clear" w:color="000000" w:fill="FFFFFF"/>
            <w:noWrap/>
            <w:vAlign w:val="center"/>
            <w:hideMark/>
          </w:tcPr>
          <w:p w14:paraId="5A641FCE" w14:textId="77777777" w:rsidR="00A818E1" w:rsidRPr="00A818E1" w:rsidRDefault="00A818E1" w:rsidP="00A818E1">
            <w:pPr>
              <w:suppressAutoHyphens/>
              <w:rPr>
                <w:sz w:val="22"/>
                <w:szCs w:val="22"/>
                <w:lang w:eastAsia="ar-SA"/>
              </w:rPr>
            </w:pPr>
            <w:r w:rsidRPr="00A818E1">
              <w:rPr>
                <w:sz w:val="22"/>
                <w:szCs w:val="22"/>
                <w:lang w:eastAsia="ar-SA"/>
              </w:rPr>
              <w:t>Kantyna ZK Wołów, ul. Więzienna 6, 56-100 Wołów</w:t>
            </w:r>
          </w:p>
        </w:tc>
      </w:tr>
      <w:tr w:rsidR="00A818E1" w:rsidRPr="00A818E1" w14:paraId="1F39B1BA" w14:textId="77777777" w:rsidTr="00A818E1">
        <w:trPr>
          <w:trHeight w:val="300"/>
        </w:trPr>
        <w:tc>
          <w:tcPr>
            <w:tcW w:w="415" w:type="dxa"/>
            <w:shd w:val="clear" w:color="000000" w:fill="FFFFFF"/>
            <w:noWrap/>
            <w:vAlign w:val="center"/>
          </w:tcPr>
          <w:p w14:paraId="007B181D" w14:textId="77777777" w:rsidR="00A818E1" w:rsidRPr="00A818E1" w:rsidRDefault="00A818E1" w:rsidP="00A818E1">
            <w:pPr>
              <w:suppressAutoHyphens/>
              <w:jc w:val="center"/>
              <w:rPr>
                <w:sz w:val="22"/>
                <w:szCs w:val="22"/>
                <w:lang w:eastAsia="ar-SA"/>
              </w:rPr>
            </w:pPr>
            <w:r w:rsidRPr="00A818E1">
              <w:rPr>
                <w:sz w:val="22"/>
                <w:szCs w:val="22"/>
                <w:lang w:eastAsia="ar-SA"/>
              </w:rPr>
              <w:t>10</w:t>
            </w:r>
          </w:p>
        </w:tc>
        <w:tc>
          <w:tcPr>
            <w:tcW w:w="8936" w:type="dxa"/>
            <w:shd w:val="clear" w:color="000000" w:fill="FFFFFF"/>
            <w:noWrap/>
            <w:vAlign w:val="center"/>
            <w:hideMark/>
          </w:tcPr>
          <w:p w14:paraId="0D58B58E" w14:textId="77777777" w:rsidR="00A818E1" w:rsidRPr="00A818E1" w:rsidRDefault="00A818E1" w:rsidP="00A818E1">
            <w:pPr>
              <w:suppressAutoHyphens/>
              <w:rPr>
                <w:sz w:val="22"/>
                <w:szCs w:val="22"/>
                <w:lang w:eastAsia="ar-SA"/>
              </w:rPr>
            </w:pPr>
            <w:r w:rsidRPr="00A818E1">
              <w:rPr>
                <w:sz w:val="22"/>
                <w:szCs w:val="22"/>
                <w:lang w:eastAsia="ar-SA"/>
              </w:rPr>
              <w:t>Kantyna ZK Wrocław ZK1, ul. Kleczkowska 35, 50-211 Wrocław</w:t>
            </w:r>
          </w:p>
        </w:tc>
      </w:tr>
      <w:tr w:rsidR="00A818E1" w:rsidRPr="00A818E1" w14:paraId="267FAA26" w14:textId="77777777" w:rsidTr="00A818E1">
        <w:trPr>
          <w:trHeight w:val="300"/>
        </w:trPr>
        <w:tc>
          <w:tcPr>
            <w:tcW w:w="415" w:type="dxa"/>
            <w:shd w:val="clear" w:color="000000" w:fill="FFFFFF"/>
            <w:noWrap/>
            <w:vAlign w:val="center"/>
          </w:tcPr>
          <w:p w14:paraId="0363E0D6" w14:textId="77777777" w:rsidR="00A818E1" w:rsidRPr="00A818E1" w:rsidRDefault="00A818E1" w:rsidP="00A818E1">
            <w:pPr>
              <w:suppressAutoHyphens/>
              <w:jc w:val="center"/>
              <w:rPr>
                <w:sz w:val="22"/>
                <w:szCs w:val="22"/>
                <w:lang w:eastAsia="ar-SA"/>
              </w:rPr>
            </w:pPr>
            <w:r w:rsidRPr="00A818E1">
              <w:rPr>
                <w:sz w:val="22"/>
                <w:szCs w:val="22"/>
                <w:lang w:eastAsia="ar-SA"/>
              </w:rPr>
              <w:t>11</w:t>
            </w:r>
          </w:p>
        </w:tc>
        <w:tc>
          <w:tcPr>
            <w:tcW w:w="8936" w:type="dxa"/>
            <w:shd w:val="clear" w:color="000000" w:fill="FFFFFF"/>
            <w:noWrap/>
            <w:vAlign w:val="center"/>
          </w:tcPr>
          <w:p w14:paraId="29B52CAD" w14:textId="77777777" w:rsidR="00A818E1" w:rsidRPr="00A818E1" w:rsidRDefault="00A818E1" w:rsidP="00A818E1">
            <w:pPr>
              <w:suppressAutoHyphens/>
              <w:rPr>
                <w:sz w:val="22"/>
                <w:szCs w:val="22"/>
                <w:lang w:eastAsia="ar-SA"/>
              </w:rPr>
            </w:pPr>
            <w:r w:rsidRPr="00A818E1">
              <w:rPr>
                <w:sz w:val="22"/>
                <w:szCs w:val="22"/>
                <w:lang w:eastAsia="ar-SA"/>
              </w:rPr>
              <w:t>Kantyna AŚ Wrocław, ul. Świebodzka 1, 50-046 Wrocław</w:t>
            </w:r>
          </w:p>
        </w:tc>
      </w:tr>
      <w:tr w:rsidR="00A818E1" w:rsidRPr="00A818E1" w14:paraId="25B4EEA2" w14:textId="77777777" w:rsidTr="00A818E1">
        <w:trPr>
          <w:trHeight w:val="300"/>
        </w:trPr>
        <w:tc>
          <w:tcPr>
            <w:tcW w:w="415" w:type="dxa"/>
            <w:shd w:val="clear" w:color="000000" w:fill="FFFFFF"/>
            <w:noWrap/>
            <w:vAlign w:val="center"/>
          </w:tcPr>
          <w:p w14:paraId="0AAF45F8" w14:textId="77777777" w:rsidR="00A818E1" w:rsidRPr="00A818E1" w:rsidRDefault="00A818E1" w:rsidP="00A818E1">
            <w:pPr>
              <w:suppressAutoHyphens/>
              <w:jc w:val="center"/>
              <w:rPr>
                <w:sz w:val="22"/>
                <w:szCs w:val="22"/>
                <w:lang w:eastAsia="ar-SA"/>
              </w:rPr>
            </w:pPr>
            <w:r w:rsidRPr="00A818E1">
              <w:rPr>
                <w:sz w:val="22"/>
                <w:szCs w:val="22"/>
                <w:lang w:eastAsia="ar-SA"/>
              </w:rPr>
              <w:t>12</w:t>
            </w:r>
          </w:p>
        </w:tc>
        <w:tc>
          <w:tcPr>
            <w:tcW w:w="8936" w:type="dxa"/>
            <w:shd w:val="clear" w:color="000000" w:fill="FFFFFF"/>
            <w:noWrap/>
            <w:vAlign w:val="center"/>
          </w:tcPr>
          <w:p w14:paraId="011BE1E0" w14:textId="77777777" w:rsidR="00A818E1" w:rsidRPr="00A818E1" w:rsidRDefault="00A818E1" w:rsidP="00A818E1">
            <w:pPr>
              <w:suppressAutoHyphens/>
              <w:rPr>
                <w:sz w:val="22"/>
                <w:szCs w:val="22"/>
                <w:lang w:eastAsia="ar-SA"/>
              </w:rPr>
            </w:pPr>
            <w:r w:rsidRPr="00A818E1">
              <w:rPr>
                <w:sz w:val="22"/>
                <w:szCs w:val="22"/>
                <w:lang w:eastAsia="ar-SA"/>
              </w:rPr>
              <w:t>Kantyna OZ Wrocław, Fiołkowa 38, 53-239 Wrocław</w:t>
            </w:r>
          </w:p>
        </w:tc>
      </w:tr>
      <w:tr w:rsidR="00A818E1" w:rsidRPr="00A818E1" w14:paraId="2E997500" w14:textId="77777777" w:rsidTr="00A818E1">
        <w:trPr>
          <w:trHeight w:val="239"/>
        </w:trPr>
        <w:tc>
          <w:tcPr>
            <w:tcW w:w="415" w:type="dxa"/>
            <w:shd w:val="clear" w:color="000000" w:fill="FFFFFF"/>
            <w:noWrap/>
            <w:vAlign w:val="center"/>
          </w:tcPr>
          <w:p w14:paraId="29338B0B" w14:textId="77777777" w:rsidR="00A818E1" w:rsidRPr="00A818E1" w:rsidRDefault="00A818E1" w:rsidP="00A818E1">
            <w:pPr>
              <w:suppressAutoHyphens/>
              <w:jc w:val="center"/>
              <w:rPr>
                <w:sz w:val="22"/>
                <w:szCs w:val="22"/>
                <w:lang w:eastAsia="ar-SA"/>
              </w:rPr>
            </w:pPr>
            <w:r w:rsidRPr="00A818E1">
              <w:rPr>
                <w:sz w:val="22"/>
                <w:szCs w:val="22"/>
                <w:lang w:eastAsia="ar-SA"/>
              </w:rPr>
              <w:t>13</w:t>
            </w:r>
          </w:p>
        </w:tc>
        <w:tc>
          <w:tcPr>
            <w:tcW w:w="8936" w:type="dxa"/>
            <w:shd w:val="clear" w:color="auto" w:fill="auto"/>
            <w:noWrap/>
            <w:vAlign w:val="center"/>
          </w:tcPr>
          <w:p w14:paraId="3969E596" w14:textId="77777777" w:rsidR="00A818E1" w:rsidRPr="00A818E1" w:rsidRDefault="00A818E1" w:rsidP="00A818E1">
            <w:pPr>
              <w:suppressAutoHyphens/>
              <w:rPr>
                <w:sz w:val="22"/>
                <w:szCs w:val="22"/>
                <w:lang w:eastAsia="ar-SA"/>
              </w:rPr>
            </w:pPr>
            <w:r w:rsidRPr="00A818E1">
              <w:rPr>
                <w:sz w:val="22"/>
                <w:szCs w:val="22"/>
                <w:lang w:eastAsia="ar-SA"/>
              </w:rPr>
              <w:t>Kantyna ZK Zaręba, ul. Leśna 4, 59-800 Zaręba</w:t>
            </w:r>
          </w:p>
        </w:tc>
      </w:tr>
    </w:tbl>
    <w:p w14:paraId="502A3BBE" w14:textId="1F17FFE8" w:rsidR="00A818E1" w:rsidRPr="00A818E1" w:rsidRDefault="00A818E1" w:rsidP="00A818E1">
      <w:pPr>
        <w:suppressAutoHyphens/>
        <w:contextualSpacing/>
        <w:jc w:val="both"/>
        <w:rPr>
          <w:b/>
          <w:i/>
          <w:sz w:val="22"/>
          <w:szCs w:val="22"/>
          <w:u w:val="single"/>
        </w:rPr>
      </w:pPr>
      <w:r w:rsidRPr="00A818E1">
        <w:rPr>
          <w:bCs/>
          <w:iCs/>
          <w:sz w:val="22"/>
          <w:szCs w:val="22"/>
        </w:rPr>
        <w:t xml:space="preserve">Szczegółowy opis przedmiotu zamówienia/formularz cenowy, stanowi </w:t>
      </w:r>
      <w:r w:rsidRPr="00A818E1">
        <w:rPr>
          <w:b/>
          <w:i/>
          <w:sz w:val="22"/>
          <w:szCs w:val="22"/>
        </w:rPr>
        <w:t xml:space="preserve">Załącznik Nr </w:t>
      </w:r>
      <w:r>
        <w:rPr>
          <w:b/>
          <w:i/>
          <w:sz w:val="22"/>
          <w:szCs w:val="22"/>
        </w:rPr>
        <w:t>2.</w:t>
      </w:r>
      <w:r w:rsidRPr="00A818E1">
        <w:rPr>
          <w:b/>
          <w:i/>
          <w:sz w:val="22"/>
          <w:szCs w:val="22"/>
        </w:rPr>
        <w:t>8</w:t>
      </w:r>
      <w:r w:rsidRPr="00A818E1">
        <w:rPr>
          <w:bCs/>
          <w:iCs/>
          <w:sz w:val="22"/>
          <w:szCs w:val="22"/>
        </w:rPr>
        <w:t xml:space="preserve"> do opisu przedmiotu zamówienia</w:t>
      </w:r>
    </w:p>
    <w:p w14:paraId="7F42D172" w14:textId="77777777" w:rsidR="00A818E1" w:rsidRPr="00A818E1" w:rsidRDefault="00A818E1" w:rsidP="00A818E1">
      <w:pPr>
        <w:suppressAutoHyphens/>
        <w:jc w:val="both"/>
        <w:rPr>
          <w:b/>
          <w:bCs/>
          <w:color w:val="000000"/>
          <w:sz w:val="22"/>
          <w:szCs w:val="22"/>
          <w:u w:val="single"/>
        </w:rPr>
      </w:pPr>
    </w:p>
    <w:p w14:paraId="4169F20F" w14:textId="77777777" w:rsidR="00A818E1" w:rsidRPr="00A818E1" w:rsidRDefault="00A818E1" w:rsidP="00A818E1">
      <w:pPr>
        <w:suppressAutoHyphens/>
        <w:jc w:val="both"/>
        <w:rPr>
          <w:b/>
          <w:bCs/>
          <w:i/>
          <w:iCs/>
          <w:color w:val="000000"/>
          <w:sz w:val="22"/>
          <w:szCs w:val="22"/>
        </w:rPr>
      </w:pPr>
      <w:r w:rsidRPr="00A818E1">
        <w:rPr>
          <w:b/>
          <w:bCs/>
          <w:i/>
          <w:iCs/>
          <w:color w:val="000000"/>
          <w:sz w:val="22"/>
          <w:szCs w:val="22"/>
        </w:rPr>
        <w:t>Część 9 S</w:t>
      </w:r>
      <w:r w:rsidRPr="00A818E1">
        <w:rPr>
          <w:b/>
          <w:bCs/>
          <w:i/>
          <w:iCs/>
          <w:sz w:val="22"/>
          <w:szCs w:val="22"/>
        </w:rPr>
        <w:t>ukcesywna dostawa witamin i produktów farmaceutycznych do dalszej odsprzedaży</w:t>
      </w:r>
      <w:r w:rsidRPr="00A818E1">
        <w:rPr>
          <w:b/>
          <w:bCs/>
          <w:i/>
          <w:iCs/>
          <w:sz w:val="22"/>
          <w:szCs w:val="22"/>
          <w:lang w:eastAsia="ar-SA"/>
        </w:rPr>
        <w:t xml:space="preserve"> </w:t>
      </w:r>
      <w:r w:rsidRPr="00A818E1">
        <w:rPr>
          <w:b/>
          <w:bCs/>
          <w:i/>
          <w:iCs/>
          <w:color w:val="000000"/>
          <w:sz w:val="22"/>
          <w:szCs w:val="22"/>
        </w:rPr>
        <w:t>w woj. wielkopolskim</w:t>
      </w:r>
    </w:p>
    <w:p w14:paraId="1877F5A7" w14:textId="77777777" w:rsidR="00A818E1" w:rsidRPr="00A818E1" w:rsidRDefault="00A818E1" w:rsidP="00A818E1">
      <w:pPr>
        <w:suppressAutoHyphens/>
        <w:jc w:val="both"/>
        <w:rPr>
          <w:sz w:val="22"/>
          <w:szCs w:val="22"/>
        </w:rPr>
      </w:pPr>
      <w:r w:rsidRPr="00A818E1">
        <w:rPr>
          <w:sz w:val="22"/>
          <w:szCs w:val="22"/>
        </w:rPr>
        <w:t xml:space="preserve">Przedmiotem zamówienia jest sukcesywna dostawa witamin i produktów farmaceutycznych </w:t>
      </w:r>
      <w:r w:rsidRPr="00A818E1">
        <w:rPr>
          <w:sz w:val="22"/>
          <w:szCs w:val="22"/>
        </w:rPr>
        <w:br/>
        <w:t>do dalszej odsprzedaży</w:t>
      </w:r>
      <w:r w:rsidRPr="00A818E1">
        <w:rPr>
          <w:sz w:val="22"/>
          <w:szCs w:val="22"/>
          <w:lang w:eastAsia="ar-SA"/>
        </w:rPr>
        <w:t xml:space="preserve"> </w:t>
      </w:r>
      <w:r w:rsidRPr="00A818E1">
        <w:rPr>
          <w:sz w:val="22"/>
          <w:szCs w:val="22"/>
        </w:rPr>
        <w:t>dla Mazowieckiej Instytucji Gospodarki Budżetowej Mazovia.</w:t>
      </w:r>
    </w:p>
    <w:p w14:paraId="4D17D717" w14:textId="77777777" w:rsidR="00A818E1" w:rsidRPr="00A818E1" w:rsidRDefault="00A818E1" w:rsidP="00A818E1">
      <w:pPr>
        <w:suppressAutoHyphens/>
        <w:ind w:left="66"/>
        <w:jc w:val="both"/>
        <w:rPr>
          <w:sz w:val="22"/>
          <w:szCs w:val="22"/>
          <w:lang w:eastAsia="ar-SA"/>
        </w:rPr>
      </w:pPr>
      <w:r w:rsidRPr="00A818E1">
        <w:rPr>
          <w:sz w:val="22"/>
          <w:szCs w:val="22"/>
        </w:rPr>
        <w:t>M</w:t>
      </w:r>
      <w:r w:rsidRPr="00A818E1">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8911"/>
      </w:tblGrid>
      <w:tr w:rsidR="00A818E1" w:rsidRPr="00A818E1" w14:paraId="2B88A6F5" w14:textId="77777777" w:rsidTr="00A818E1">
        <w:trPr>
          <w:trHeight w:val="315"/>
        </w:trPr>
        <w:tc>
          <w:tcPr>
            <w:tcW w:w="440" w:type="dxa"/>
            <w:shd w:val="clear" w:color="000000" w:fill="FFFFFF"/>
            <w:noWrap/>
            <w:vAlign w:val="center"/>
          </w:tcPr>
          <w:p w14:paraId="26A37BE0" w14:textId="77777777" w:rsidR="00A818E1" w:rsidRPr="00A818E1" w:rsidRDefault="00A818E1" w:rsidP="00A818E1">
            <w:pPr>
              <w:suppressAutoHyphens/>
              <w:jc w:val="center"/>
              <w:rPr>
                <w:sz w:val="22"/>
                <w:szCs w:val="22"/>
                <w:lang w:eastAsia="ar-SA"/>
              </w:rPr>
            </w:pPr>
            <w:r w:rsidRPr="00A818E1">
              <w:rPr>
                <w:sz w:val="22"/>
                <w:szCs w:val="22"/>
                <w:lang w:eastAsia="ar-SA"/>
              </w:rPr>
              <w:t>1</w:t>
            </w:r>
          </w:p>
        </w:tc>
        <w:tc>
          <w:tcPr>
            <w:tcW w:w="8911" w:type="dxa"/>
            <w:shd w:val="clear" w:color="auto" w:fill="auto"/>
            <w:noWrap/>
            <w:vAlign w:val="bottom"/>
          </w:tcPr>
          <w:p w14:paraId="68D41724" w14:textId="77777777" w:rsidR="00A818E1" w:rsidRPr="00A818E1" w:rsidRDefault="00A818E1" w:rsidP="00A818E1">
            <w:pPr>
              <w:suppressAutoHyphens/>
              <w:rPr>
                <w:sz w:val="22"/>
                <w:szCs w:val="22"/>
                <w:lang w:eastAsia="ar-SA"/>
              </w:rPr>
            </w:pPr>
            <w:r w:rsidRPr="00A818E1">
              <w:rPr>
                <w:sz w:val="22"/>
                <w:szCs w:val="22"/>
                <w:lang w:eastAsia="ar-SA"/>
              </w:rPr>
              <w:t>Kantyna AŚ Ostrów Wielkopolski, ul.  Kardynała M. Ledóchowskiego 1, 63-400 Ostrów Wielkopolski</w:t>
            </w:r>
          </w:p>
        </w:tc>
      </w:tr>
      <w:tr w:rsidR="00A818E1" w:rsidRPr="00A818E1" w14:paraId="06A7587A" w14:textId="77777777" w:rsidTr="00A818E1">
        <w:trPr>
          <w:trHeight w:val="315"/>
        </w:trPr>
        <w:tc>
          <w:tcPr>
            <w:tcW w:w="440" w:type="dxa"/>
            <w:shd w:val="clear" w:color="000000" w:fill="FFFFFF"/>
            <w:noWrap/>
            <w:vAlign w:val="center"/>
          </w:tcPr>
          <w:p w14:paraId="3479C78B" w14:textId="77777777" w:rsidR="00A818E1" w:rsidRPr="00A818E1" w:rsidRDefault="00A818E1" w:rsidP="00A818E1">
            <w:pPr>
              <w:suppressAutoHyphens/>
              <w:jc w:val="center"/>
              <w:rPr>
                <w:sz w:val="22"/>
                <w:szCs w:val="22"/>
                <w:lang w:eastAsia="ar-SA"/>
              </w:rPr>
            </w:pPr>
            <w:r w:rsidRPr="00A818E1">
              <w:rPr>
                <w:sz w:val="22"/>
                <w:szCs w:val="22"/>
                <w:lang w:eastAsia="ar-SA"/>
              </w:rPr>
              <w:t>2</w:t>
            </w:r>
          </w:p>
        </w:tc>
        <w:tc>
          <w:tcPr>
            <w:tcW w:w="8911" w:type="dxa"/>
            <w:shd w:val="clear" w:color="000000" w:fill="FFFFFF"/>
            <w:noWrap/>
            <w:vAlign w:val="center"/>
            <w:hideMark/>
          </w:tcPr>
          <w:p w14:paraId="3EE8DE5C" w14:textId="77777777" w:rsidR="00A818E1" w:rsidRPr="00A818E1" w:rsidRDefault="00A818E1" w:rsidP="00A818E1">
            <w:pPr>
              <w:suppressAutoHyphens/>
              <w:rPr>
                <w:sz w:val="22"/>
                <w:szCs w:val="22"/>
                <w:lang w:eastAsia="ar-SA"/>
              </w:rPr>
            </w:pPr>
            <w:r w:rsidRPr="00A818E1">
              <w:rPr>
                <w:sz w:val="22"/>
                <w:szCs w:val="22"/>
                <w:lang w:eastAsia="ar-SA"/>
              </w:rPr>
              <w:t>Kantyna AŚ Poznań, ul. Młyńska 1, 61-729 Poznań</w:t>
            </w:r>
          </w:p>
        </w:tc>
      </w:tr>
      <w:tr w:rsidR="00A818E1" w:rsidRPr="00A818E1" w14:paraId="4C6A9B12" w14:textId="77777777" w:rsidTr="00A818E1">
        <w:trPr>
          <w:trHeight w:val="315"/>
        </w:trPr>
        <w:tc>
          <w:tcPr>
            <w:tcW w:w="440" w:type="dxa"/>
            <w:shd w:val="clear" w:color="000000" w:fill="FFFFFF"/>
            <w:noWrap/>
            <w:vAlign w:val="center"/>
          </w:tcPr>
          <w:p w14:paraId="5CF9E6C2" w14:textId="77777777" w:rsidR="00A818E1" w:rsidRPr="00A818E1" w:rsidRDefault="00A818E1" w:rsidP="00A818E1">
            <w:pPr>
              <w:suppressAutoHyphens/>
              <w:jc w:val="center"/>
              <w:rPr>
                <w:sz w:val="22"/>
                <w:szCs w:val="22"/>
                <w:lang w:eastAsia="ar-SA"/>
              </w:rPr>
            </w:pPr>
            <w:r w:rsidRPr="00A818E1">
              <w:rPr>
                <w:sz w:val="22"/>
                <w:szCs w:val="22"/>
                <w:lang w:eastAsia="ar-SA"/>
              </w:rPr>
              <w:t>3</w:t>
            </w:r>
          </w:p>
        </w:tc>
        <w:tc>
          <w:tcPr>
            <w:tcW w:w="8911" w:type="dxa"/>
            <w:shd w:val="clear" w:color="000000" w:fill="FFFFFF"/>
            <w:noWrap/>
            <w:vAlign w:val="center"/>
            <w:hideMark/>
          </w:tcPr>
          <w:p w14:paraId="7A168148" w14:textId="77777777" w:rsidR="00A818E1" w:rsidRPr="00A818E1" w:rsidRDefault="00A818E1" w:rsidP="00A818E1">
            <w:pPr>
              <w:suppressAutoHyphens/>
              <w:rPr>
                <w:sz w:val="22"/>
                <w:szCs w:val="22"/>
                <w:lang w:eastAsia="ar-SA"/>
              </w:rPr>
            </w:pPr>
            <w:r w:rsidRPr="00A818E1">
              <w:rPr>
                <w:sz w:val="22"/>
                <w:szCs w:val="22"/>
                <w:lang w:eastAsia="ar-SA"/>
              </w:rPr>
              <w:t>Kantyna OZ Poznań, ul. Nowosolska 37, 60-171 Poznań</w:t>
            </w:r>
          </w:p>
        </w:tc>
      </w:tr>
      <w:tr w:rsidR="00A818E1" w:rsidRPr="00A818E1" w14:paraId="39396909" w14:textId="77777777" w:rsidTr="00A818E1">
        <w:trPr>
          <w:trHeight w:val="325"/>
        </w:trPr>
        <w:tc>
          <w:tcPr>
            <w:tcW w:w="440" w:type="dxa"/>
            <w:shd w:val="clear" w:color="000000" w:fill="FFFFFF"/>
            <w:noWrap/>
            <w:vAlign w:val="center"/>
          </w:tcPr>
          <w:p w14:paraId="30CBDB61" w14:textId="77777777" w:rsidR="00A818E1" w:rsidRPr="00A818E1" w:rsidRDefault="00A818E1" w:rsidP="00A818E1">
            <w:pPr>
              <w:suppressAutoHyphens/>
              <w:jc w:val="center"/>
              <w:rPr>
                <w:sz w:val="22"/>
                <w:szCs w:val="22"/>
                <w:lang w:eastAsia="ar-SA"/>
              </w:rPr>
            </w:pPr>
            <w:r w:rsidRPr="00A818E1">
              <w:rPr>
                <w:sz w:val="22"/>
                <w:szCs w:val="22"/>
                <w:lang w:eastAsia="ar-SA"/>
              </w:rPr>
              <w:t>4</w:t>
            </w:r>
          </w:p>
        </w:tc>
        <w:tc>
          <w:tcPr>
            <w:tcW w:w="8911" w:type="dxa"/>
            <w:shd w:val="clear" w:color="000000" w:fill="FFFFFF"/>
            <w:noWrap/>
            <w:vAlign w:val="center"/>
          </w:tcPr>
          <w:p w14:paraId="17ABE9EA" w14:textId="77777777" w:rsidR="00A818E1" w:rsidRPr="00A818E1" w:rsidRDefault="00A818E1" w:rsidP="00A818E1">
            <w:pPr>
              <w:suppressAutoHyphens/>
              <w:rPr>
                <w:sz w:val="22"/>
                <w:szCs w:val="22"/>
                <w:lang w:eastAsia="ar-SA"/>
              </w:rPr>
            </w:pPr>
            <w:r w:rsidRPr="00A818E1">
              <w:rPr>
                <w:sz w:val="22"/>
                <w:szCs w:val="22"/>
                <w:lang w:eastAsia="ar-SA"/>
              </w:rPr>
              <w:t xml:space="preserve">Kantyna ZK Rawicz, ul. 17 Stycznia 28, 63-900 Rawicz </w:t>
            </w:r>
          </w:p>
        </w:tc>
      </w:tr>
    </w:tbl>
    <w:p w14:paraId="6A7F4C7E" w14:textId="76C12625" w:rsidR="00A818E1" w:rsidRPr="00A818E1" w:rsidRDefault="00A818E1" w:rsidP="00A818E1">
      <w:pPr>
        <w:suppressAutoHyphens/>
        <w:contextualSpacing/>
        <w:jc w:val="both"/>
        <w:rPr>
          <w:b/>
          <w:i/>
          <w:sz w:val="22"/>
          <w:szCs w:val="22"/>
          <w:u w:val="single"/>
        </w:rPr>
      </w:pPr>
      <w:r w:rsidRPr="00A818E1">
        <w:rPr>
          <w:bCs/>
          <w:iCs/>
          <w:sz w:val="22"/>
          <w:szCs w:val="22"/>
        </w:rPr>
        <w:t xml:space="preserve">Szczegółowy opis przedmiotu zamówienia/formularz cenowy, stanowi </w:t>
      </w:r>
      <w:r w:rsidRPr="00A818E1">
        <w:rPr>
          <w:b/>
          <w:i/>
          <w:sz w:val="22"/>
          <w:szCs w:val="22"/>
        </w:rPr>
        <w:t xml:space="preserve">Załącznik Nr </w:t>
      </w:r>
      <w:r>
        <w:rPr>
          <w:b/>
          <w:i/>
          <w:sz w:val="22"/>
          <w:szCs w:val="22"/>
        </w:rPr>
        <w:t>2.</w:t>
      </w:r>
      <w:r w:rsidRPr="00A818E1">
        <w:rPr>
          <w:b/>
          <w:i/>
          <w:sz w:val="22"/>
          <w:szCs w:val="22"/>
        </w:rPr>
        <w:t xml:space="preserve">9 </w:t>
      </w:r>
      <w:r w:rsidRPr="00A818E1">
        <w:rPr>
          <w:bCs/>
          <w:iCs/>
          <w:sz w:val="22"/>
          <w:szCs w:val="22"/>
        </w:rPr>
        <w:t>do opisu przedmiotu zamówienia</w:t>
      </w:r>
    </w:p>
    <w:p w14:paraId="30A66FE4" w14:textId="77777777" w:rsidR="00A818E1" w:rsidRPr="00A818E1" w:rsidRDefault="00A818E1" w:rsidP="00A818E1">
      <w:pPr>
        <w:suppressAutoHyphens/>
        <w:jc w:val="both"/>
        <w:rPr>
          <w:b/>
          <w:bCs/>
          <w:color w:val="000000"/>
          <w:sz w:val="22"/>
          <w:szCs w:val="22"/>
          <w:u w:val="single"/>
        </w:rPr>
      </w:pPr>
    </w:p>
    <w:p w14:paraId="7C1F49CD" w14:textId="77777777" w:rsidR="00A818E1" w:rsidRPr="00A818E1" w:rsidRDefault="00A818E1" w:rsidP="00A818E1">
      <w:pPr>
        <w:suppressAutoHyphens/>
        <w:jc w:val="both"/>
        <w:rPr>
          <w:b/>
          <w:bCs/>
          <w:i/>
          <w:iCs/>
          <w:color w:val="000000"/>
          <w:sz w:val="22"/>
          <w:szCs w:val="22"/>
        </w:rPr>
      </w:pPr>
      <w:r w:rsidRPr="00A818E1">
        <w:rPr>
          <w:b/>
          <w:bCs/>
          <w:i/>
          <w:iCs/>
          <w:color w:val="000000"/>
          <w:sz w:val="22"/>
          <w:szCs w:val="22"/>
        </w:rPr>
        <w:t>Część 10 S</w:t>
      </w:r>
      <w:r w:rsidRPr="00A818E1">
        <w:rPr>
          <w:b/>
          <w:bCs/>
          <w:i/>
          <w:iCs/>
          <w:sz w:val="22"/>
          <w:szCs w:val="22"/>
        </w:rPr>
        <w:t>ukcesywna dostawa witamin i produktów farmaceutycznych do dalszej odsprzedaży</w:t>
      </w:r>
      <w:r w:rsidRPr="00A818E1">
        <w:rPr>
          <w:b/>
          <w:bCs/>
          <w:i/>
          <w:iCs/>
          <w:sz w:val="22"/>
          <w:szCs w:val="22"/>
          <w:lang w:eastAsia="ar-SA"/>
        </w:rPr>
        <w:t xml:space="preserve"> </w:t>
      </w:r>
      <w:r w:rsidRPr="00A818E1">
        <w:rPr>
          <w:b/>
          <w:bCs/>
          <w:i/>
          <w:iCs/>
          <w:color w:val="000000"/>
          <w:sz w:val="22"/>
          <w:szCs w:val="22"/>
        </w:rPr>
        <w:t>w woj. zachodniopomorskim</w:t>
      </w:r>
    </w:p>
    <w:p w14:paraId="575F44B8" w14:textId="77777777" w:rsidR="00A818E1" w:rsidRPr="00A818E1" w:rsidRDefault="00A818E1" w:rsidP="00A818E1">
      <w:pPr>
        <w:suppressAutoHyphens/>
        <w:jc w:val="both"/>
        <w:rPr>
          <w:sz w:val="22"/>
          <w:szCs w:val="22"/>
        </w:rPr>
      </w:pPr>
      <w:r w:rsidRPr="00A818E1">
        <w:rPr>
          <w:sz w:val="22"/>
          <w:szCs w:val="22"/>
        </w:rPr>
        <w:t xml:space="preserve">Przedmiotem zamówienia jest sukcesywna dostawa witamin i produktów farmaceutycznych </w:t>
      </w:r>
      <w:r w:rsidRPr="00A818E1">
        <w:rPr>
          <w:sz w:val="22"/>
          <w:szCs w:val="22"/>
        </w:rPr>
        <w:br/>
        <w:t>do dalszej odsprzedaży</w:t>
      </w:r>
      <w:r w:rsidRPr="00A818E1">
        <w:rPr>
          <w:sz w:val="22"/>
          <w:szCs w:val="22"/>
          <w:lang w:eastAsia="ar-SA"/>
        </w:rPr>
        <w:t xml:space="preserve"> </w:t>
      </w:r>
      <w:r w:rsidRPr="00A818E1">
        <w:rPr>
          <w:sz w:val="22"/>
          <w:szCs w:val="22"/>
        </w:rPr>
        <w:t>dla Mazowieckiej Instytucji Gospodarki Budżetowej Mazovia.</w:t>
      </w:r>
    </w:p>
    <w:p w14:paraId="7CDC1B6F" w14:textId="77777777" w:rsidR="00A818E1" w:rsidRPr="00A818E1" w:rsidRDefault="00A818E1" w:rsidP="00A818E1">
      <w:pPr>
        <w:suppressAutoHyphens/>
        <w:jc w:val="both"/>
        <w:rPr>
          <w:sz w:val="22"/>
          <w:szCs w:val="22"/>
          <w:lang w:eastAsia="ar-SA"/>
        </w:rPr>
      </w:pPr>
      <w:r w:rsidRPr="00A818E1">
        <w:rPr>
          <w:sz w:val="22"/>
          <w:szCs w:val="22"/>
        </w:rPr>
        <w:t>M</w:t>
      </w:r>
      <w:r w:rsidRPr="00A818E1">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
        <w:gridCol w:w="9046"/>
      </w:tblGrid>
      <w:tr w:rsidR="00A818E1" w:rsidRPr="00A818E1" w14:paraId="7D61A8D2" w14:textId="77777777" w:rsidTr="00A818E1">
        <w:trPr>
          <w:trHeight w:val="300"/>
        </w:trPr>
        <w:tc>
          <w:tcPr>
            <w:tcW w:w="305" w:type="dxa"/>
            <w:shd w:val="clear" w:color="000000" w:fill="FFFFFF"/>
            <w:noWrap/>
            <w:vAlign w:val="center"/>
          </w:tcPr>
          <w:p w14:paraId="2315744D" w14:textId="77777777" w:rsidR="00A818E1" w:rsidRPr="00A818E1" w:rsidRDefault="00A818E1" w:rsidP="00A818E1">
            <w:pPr>
              <w:suppressAutoHyphens/>
              <w:jc w:val="center"/>
              <w:rPr>
                <w:sz w:val="22"/>
                <w:szCs w:val="22"/>
                <w:lang w:eastAsia="ar-SA"/>
              </w:rPr>
            </w:pPr>
            <w:r w:rsidRPr="00A818E1">
              <w:rPr>
                <w:sz w:val="22"/>
                <w:szCs w:val="22"/>
                <w:lang w:eastAsia="ar-SA"/>
              </w:rPr>
              <w:t>1</w:t>
            </w:r>
          </w:p>
        </w:tc>
        <w:tc>
          <w:tcPr>
            <w:tcW w:w="9046" w:type="dxa"/>
            <w:shd w:val="clear" w:color="auto" w:fill="auto"/>
            <w:noWrap/>
            <w:vAlign w:val="bottom"/>
            <w:hideMark/>
          </w:tcPr>
          <w:p w14:paraId="091B74EF" w14:textId="77777777" w:rsidR="00A818E1" w:rsidRPr="00A818E1" w:rsidRDefault="00A818E1" w:rsidP="00A818E1">
            <w:pPr>
              <w:suppressAutoHyphens/>
              <w:rPr>
                <w:sz w:val="22"/>
                <w:szCs w:val="22"/>
                <w:lang w:eastAsia="ar-SA"/>
              </w:rPr>
            </w:pPr>
            <w:r w:rsidRPr="00A818E1">
              <w:rPr>
                <w:sz w:val="22"/>
                <w:szCs w:val="22"/>
                <w:lang w:eastAsia="ar-SA"/>
              </w:rPr>
              <w:t>Kantyna OZ Dobrowo, Dobrowo 53, 78-220 Tychowo</w:t>
            </w:r>
          </w:p>
        </w:tc>
      </w:tr>
      <w:tr w:rsidR="00A818E1" w:rsidRPr="00A818E1" w14:paraId="7F21BE64" w14:textId="77777777" w:rsidTr="00A818E1">
        <w:trPr>
          <w:trHeight w:val="300"/>
        </w:trPr>
        <w:tc>
          <w:tcPr>
            <w:tcW w:w="305" w:type="dxa"/>
            <w:shd w:val="clear" w:color="000000" w:fill="FFFFFF"/>
            <w:noWrap/>
            <w:vAlign w:val="center"/>
          </w:tcPr>
          <w:p w14:paraId="269682BE" w14:textId="77777777" w:rsidR="00A818E1" w:rsidRPr="00A818E1" w:rsidRDefault="00A818E1" w:rsidP="00A818E1">
            <w:pPr>
              <w:suppressAutoHyphens/>
              <w:jc w:val="center"/>
              <w:rPr>
                <w:sz w:val="22"/>
                <w:szCs w:val="22"/>
                <w:lang w:eastAsia="ar-SA"/>
              </w:rPr>
            </w:pPr>
            <w:r w:rsidRPr="00A818E1">
              <w:rPr>
                <w:sz w:val="22"/>
                <w:szCs w:val="22"/>
                <w:lang w:eastAsia="ar-SA"/>
              </w:rPr>
              <w:t>2</w:t>
            </w:r>
          </w:p>
        </w:tc>
        <w:tc>
          <w:tcPr>
            <w:tcW w:w="9046" w:type="dxa"/>
            <w:shd w:val="clear" w:color="auto" w:fill="auto"/>
            <w:noWrap/>
            <w:vAlign w:val="bottom"/>
            <w:hideMark/>
          </w:tcPr>
          <w:p w14:paraId="77226FA3" w14:textId="77777777" w:rsidR="00A818E1" w:rsidRPr="00A818E1" w:rsidRDefault="00A818E1" w:rsidP="00A818E1">
            <w:pPr>
              <w:suppressAutoHyphens/>
              <w:rPr>
                <w:sz w:val="22"/>
                <w:szCs w:val="22"/>
                <w:lang w:eastAsia="ar-SA"/>
              </w:rPr>
            </w:pPr>
            <w:r w:rsidRPr="00A818E1">
              <w:rPr>
                <w:sz w:val="22"/>
                <w:szCs w:val="22"/>
                <w:lang w:eastAsia="ar-SA"/>
              </w:rPr>
              <w:t>Kantyna AŚ Koszalin, ul. Młyńska 71, 75-950 Koszalin</w:t>
            </w:r>
          </w:p>
        </w:tc>
      </w:tr>
      <w:tr w:rsidR="00A818E1" w:rsidRPr="00A818E1" w14:paraId="73510015" w14:textId="77777777" w:rsidTr="00A818E1">
        <w:trPr>
          <w:trHeight w:val="300"/>
        </w:trPr>
        <w:tc>
          <w:tcPr>
            <w:tcW w:w="305" w:type="dxa"/>
            <w:shd w:val="clear" w:color="000000" w:fill="FFFFFF"/>
            <w:noWrap/>
            <w:vAlign w:val="center"/>
          </w:tcPr>
          <w:p w14:paraId="4C91FE09" w14:textId="77777777" w:rsidR="00A818E1" w:rsidRPr="00A818E1" w:rsidRDefault="00A818E1" w:rsidP="00A818E1">
            <w:pPr>
              <w:suppressAutoHyphens/>
              <w:jc w:val="center"/>
              <w:rPr>
                <w:sz w:val="22"/>
                <w:szCs w:val="22"/>
                <w:lang w:eastAsia="ar-SA"/>
              </w:rPr>
            </w:pPr>
            <w:r w:rsidRPr="00A818E1">
              <w:rPr>
                <w:sz w:val="22"/>
                <w:szCs w:val="22"/>
                <w:lang w:eastAsia="ar-SA"/>
              </w:rPr>
              <w:t>3</w:t>
            </w:r>
          </w:p>
        </w:tc>
        <w:tc>
          <w:tcPr>
            <w:tcW w:w="9046" w:type="dxa"/>
            <w:shd w:val="clear" w:color="auto" w:fill="auto"/>
            <w:noWrap/>
            <w:vAlign w:val="bottom"/>
            <w:hideMark/>
          </w:tcPr>
          <w:p w14:paraId="17CB74EA" w14:textId="77777777" w:rsidR="00A818E1" w:rsidRPr="00A818E1" w:rsidRDefault="00A818E1" w:rsidP="00A818E1">
            <w:pPr>
              <w:suppressAutoHyphens/>
              <w:rPr>
                <w:sz w:val="22"/>
                <w:szCs w:val="22"/>
                <w:lang w:eastAsia="ar-SA"/>
              </w:rPr>
            </w:pPr>
            <w:r w:rsidRPr="00A818E1">
              <w:rPr>
                <w:sz w:val="22"/>
                <w:szCs w:val="22"/>
                <w:lang w:eastAsia="ar-SA"/>
              </w:rPr>
              <w:t>Kantyna OZ Koszalin, ul. Strefowa 17, 75-950 Koszalin</w:t>
            </w:r>
          </w:p>
        </w:tc>
      </w:tr>
      <w:tr w:rsidR="00A818E1" w:rsidRPr="00A818E1" w14:paraId="498035C4" w14:textId="77777777" w:rsidTr="00A818E1">
        <w:trPr>
          <w:trHeight w:val="300"/>
        </w:trPr>
        <w:tc>
          <w:tcPr>
            <w:tcW w:w="305" w:type="dxa"/>
            <w:shd w:val="clear" w:color="000000" w:fill="FFFFFF"/>
            <w:noWrap/>
            <w:vAlign w:val="center"/>
          </w:tcPr>
          <w:p w14:paraId="057D25FC" w14:textId="77777777" w:rsidR="00A818E1" w:rsidRPr="00A818E1" w:rsidRDefault="00A818E1" w:rsidP="00A818E1">
            <w:pPr>
              <w:suppressAutoHyphens/>
              <w:jc w:val="center"/>
              <w:rPr>
                <w:sz w:val="22"/>
                <w:szCs w:val="22"/>
                <w:lang w:eastAsia="ar-SA"/>
              </w:rPr>
            </w:pPr>
            <w:r w:rsidRPr="00A818E1">
              <w:rPr>
                <w:sz w:val="22"/>
                <w:szCs w:val="22"/>
                <w:lang w:eastAsia="ar-SA"/>
              </w:rPr>
              <w:t>4</w:t>
            </w:r>
          </w:p>
        </w:tc>
        <w:tc>
          <w:tcPr>
            <w:tcW w:w="9046" w:type="dxa"/>
            <w:shd w:val="clear" w:color="auto" w:fill="auto"/>
            <w:noWrap/>
            <w:vAlign w:val="bottom"/>
            <w:hideMark/>
          </w:tcPr>
          <w:p w14:paraId="2D26EDDE" w14:textId="77777777" w:rsidR="00A818E1" w:rsidRPr="00A818E1" w:rsidRDefault="00A818E1" w:rsidP="00A818E1">
            <w:pPr>
              <w:suppressAutoHyphens/>
              <w:rPr>
                <w:sz w:val="22"/>
                <w:szCs w:val="22"/>
                <w:lang w:eastAsia="ar-SA"/>
              </w:rPr>
            </w:pPr>
            <w:r w:rsidRPr="00A818E1">
              <w:rPr>
                <w:sz w:val="22"/>
                <w:szCs w:val="22"/>
                <w:lang w:eastAsia="ar-SA"/>
              </w:rPr>
              <w:t>Kantyna ZK Stare Borne, Stare Borne 14, 76-020 Bobolice</w:t>
            </w:r>
          </w:p>
        </w:tc>
      </w:tr>
      <w:tr w:rsidR="00A818E1" w:rsidRPr="00A818E1" w14:paraId="3D33C461" w14:textId="77777777" w:rsidTr="00A818E1">
        <w:trPr>
          <w:trHeight w:val="300"/>
        </w:trPr>
        <w:tc>
          <w:tcPr>
            <w:tcW w:w="305" w:type="dxa"/>
            <w:shd w:val="clear" w:color="000000" w:fill="FFFFFF"/>
            <w:noWrap/>
            <w:vAlign w:val="center"/>
          </w:tcPr>
          <w:p w14:paraId="569B6B0E" w14:textId="77777777" w:rsidR="00A818E1" w:rsidRPr="00A818E1" w:rsidRDefault="00A818E1" w:rsidP="00A818E1">
            <w:pPr>
              <w:suppressAutoHyphens/>
              <w:jc w:val="center"/>
              <w:rPr>
                <w:sz w:val="22"/>
                <w:szCs w:val="22"/>
                <w:lang w:eastAsia="ar-SA"/>
              </w:rPr>
            </w:pPr>
            <w:r w:rsidRPr="00A818E1">
              <w:rPr>
                <w:sz w:val="22"/>
                <w:szCs w:val="22"/>
                <w:lang w:eastAsia="ar-SA"/>
              </w:rPr>
              <w:t>5</w:t>
            </w:r>
          </w:p>
        </w:tc>
        <w:tc>
          <w:tcPr>
            <w:tcW w:w="9046" w:type="dxa"/>
            <w:shd w:val="clear" w:color="auto" w:fill="auto"/>
            <w:noWrap/>
            <w:vAlign w:val="bottom"/>
            <w:hideMark/>
          </w:tcPr>
          <w:p w14:paraId="2366E389" w14:textId="77777777" w:rsidR="00A818E1" w:rsidRPr="00A818E1" w:rsidRDefault="00A818E1" w:rsidP="00A818E1">
            <w:pPr>
              <w:suppressAutoHyphens/>
              <w:rPr>
                <w:sz w:val="22"/>
                <w:szCs w:val="22"/>
                <w:lang w:eastAsia="ar-SA"/>
              </w:rPr>
            </w:pPr>
            <w:r w:rsidRPr="00A818E1">
              <w:rPr>
                <w:sz w:val="22"/>
                <w:szCs w:val="22"/>
                <w:lang w:eastAsia="ar-SA"/>
              </w:rPr>
              <w:t>Kantyna OZ Szczecinek, ul.  Bohaterów Warszawy 42A, 78-400 Szczecinek</w:t>
            </w:r>
          </w:p>
        </w:tc>
      </w:tr>
      <w:tr w:rsidR="00A818E1" w:rsidRPr="00A818E1" w14:paraId="6781BFE6" w14:textId="77777777" w:rsidTr="00A818E1">
        <w:trPr>
          <w:trHeight w:val="300"/>
        </w:trPr>
        <w:tc>
          <w:tcPr>
            <w:tcW w:w="305" w:type="dxa"/>
            <w:shd w:val="clear" w:color="000000" w:fill="FFFFFF"/>
            <w:noWrap/>
            <w:vAlign w:val="center"/>
          </w:tcPr>
          <w:p w14:paraId="06018D44" w14:textId="77777777" w:rsidR="00A818E1" w:rsidRPr="00A818E1" w:rsidRDefault="00A818E1" w:rsidP="00A818E1">
            <w:pPr>
              <w:suppressAutoHyphens/>
              <w:jc w:val="center"/>
              <w:rPr>
                <w:sz w:val="22"/>
                <w:szCs w:val="22"/>
                <w:lang w:eastAsia="ar-SA"/>
              </w:rPr>
            </w:pPr>
            <w:r w:rsidRPr="00A818E1">
              <w:rPr>
                <w:sz w:val="22"/>
                <w:szCs w:val="22"/>
                <w:lang w:eastAsia="ar-SA"/>
              </w:rPr>
              <w:t>6</w:t>
            </w:r>
          </w:p>
        </w:tc>
        <w:tc>
          <w:tcPr>
            <w:tcW w:w="9046" w:type="dxa"/>
            <w:shd w:val="clear" w:color="auto" w:fill="auto"/>
            <w:noWrap/>
            <w:vAlign w:val="bottom"/>
            <w:hideMark/>
          </w:tcPr>
          <w:p w14:paraId="04951CE2" w14:textId="77777777" w:rsidR="00A818E1" w:rsidRPr="00A818E1" w:rsidRDefault="00A818E1" w:rsidP="00A818E1">
            <w:pPr>
              <w:suppressAutoHyphens/>
              <w:rPr>
                <w:sz w:val="22"/>
                <w:szCs w:val="22"/>
                <w:lang w:eastAsia="ar-SA"/>
              </w:rPr>
            </w:pPr>
            <w:r w:rsidRPr="00A818E1">
              <w:rPr>
                <w:sz w:val="22"/>
                <w:szCs w:val="22"/>
                <w:lang w:eastAsia="ar-SA"/>
              </w:rPr>
              <w:t>Kantyna ZK Wierzchowo, Szkolna 8, 78-530 Wierzchowo</w:t>
            </w:r>
          </w:p>
        </w:tc>
      </w:tr>
      <w:tr w:rsidR="00A818E1" w:rsidRPr="00A818E1" w14:paraId="4F0B45C7" w14:textId="77777777" w:rsidTr="00A818E1">
        <w:trPr>
          <w:trHeight w:val="300"/>
        </w:trPr>
        <w:tc>
          <w:tcPr>
            <w:tcW w:w="305" w:type="dxa"/>
            <w:shd w:val="clear" w:color="000000" w:fill="FFFFFF"/>
            <w:noWrap/>
            <w:vAlign w:val="center"/>
          </w:tcPr>
          <w:p w14:paraId="77ABC46D" w14:textId="77777777" w:rsidR="00A818E1" w:rsidRPr="00A818E1" w:rsidRDefault="00A818E1" w:rsidP="00A818E1">
            <w:pPr>
              <w:suppressAutoHyphens/>
              <w:jc w:val="center"/>
              <w:rPr>
                <w:sz w:val="22"/>
                <w:szCs w:val="22"/>
                <w:lang w:eastAsia="ar-SA"/>
              </w:rPr>
            </w:pPr>
            <w:r w:rsidRPr="00A818E1">
              <w:rPr>
                <w:sz w:val="22"/>
                <w:szCs w:val="22"/>
                <w:lang w:eastAsia="ar-SA"/>
              </w:rPr>
              <w:t>7</w:t>
            </w:r>
          </w:p>
        </w:tc>
        <w:tc>
          <w:tcPr>
            <w:tcW w:w="9046" w:type="dxa"/>
            <w:shd w:val="clear" w:color="auto" w:fill="auto"/>
            <w:noWrap/>
            <w:vAlign w:val="bottom"/>
            <w:hideMark/>
          </w:tcPr>
          <w:p w14:paraId="139B7CB1" w14:textId="77777777" w:rsidR="00A818E1" w:rsidRPr="00A818E1" w:rsidRDefault="00A818E1" w:rsidP="00A818E1">
            <w:pPr>
              <w:suppressAutoHyphens/>
              <w:rPr>
                <w:sz w:val="22"/>
                <w:szCs w:val="22"/>
                <w:lang w:eastAsia="ar-SA"/>
              </w:rPr>
            </w:pPr>
            <w:r w:rsidRPr="00A818E1">
              <w:rPr>
                <w:sz w:val="22"/>
                <w:szCs w:val="22"/>
                <w:lang w:eastAsia="ar-SA"/>
              </w:rPr>
              <w:t xml:space="preserve">Kantyna OZ Opatówek, Opatówek, 76-020 Bobolice </w:t>
            </w:r>
          </w:p>
        </w:tc>
      </w:tr>
    </w:tbl>
    <w:p w14:paraId="7E80B4F6" w14:textId="6AE1427D" w:rsidR="00A818E1" w:rsidRPr="00A818E1" w:rsidRDefault="00A818E1" w:rsidP="00A818E1">
      <w:pPr>
        <w:suppressAutoHyphens/>
        <w:contextualSpacing/>
        <w:jc w:val="both"/>
        <w:rPr>
          <w:b/>
          <w:i/>
          <w:sz w:val="22"/>
          <w:szCs w:val="22"/>
          <w:u w:val="single"/>
        </w:rPr>
      </w:pPr>
      <w:r w:rsidRPr="00A818E1">
        <w:rPr>
          <w:bCs/>
          <w:iCs/>
          <w:sz w:val="22"/>
          <w:szCs w:val="22"/>
        </w:rPr>
        <w:t xml:space="preserve">Szczegółowy opis przedmiotu zamówienia/formularz cenowy, stanowi </w:t>
      </w:r>
      <w:r w:rsidRPr="00A818E1">
        <w:rPr>
          <w:b/>
          <w:i/>
          <w:sz w:val="22"/>
          <w:szCs w:val="22"/>
        </w:rPr>
        <w:t xml:space="preserve">Załącznik Nr </w:t>
      </w:r>
      <w:r>
        <w:rPr>
          <w:b/>
          <w:i/>
          <w:sz w:val="22"/>
          <w:szCs w:val="22"/>
        </w:rPr>
        <w:t>2.</w:t>
      </w:r>
      <w:r w:rsidRPr="00A818E1">
        <w:rPr>
          <w:b/>
          <w:i/>
          <w:sz w:val="22"/>
          <w:szCs w:val="22"/>
        </w:rPr>
        <w:t>10</w:t>
      </w:r>
      <w:r w:rsidRPr="00A818E1">
        <w:rPr>
          <w:bCs/>
          <w:iCs/>
          <w:sz w:val="22"/>
          <w:szCs w:val="22"/>
        </w:rPr>
        <w:t xml:space="preserve"> do opisu przedmiotu zamówienia</w:t>
      </w:r>
    </w:p>
    <w:p w14:paraId="2AAB411F" w14:textId="77777777" w:rsidR="00A818E1" w:rsidRPr="00A818E1" w:rsidRDefault="00A818E1" w:rsidP="00A818E1">
      <w:pPr>
        <w:suppressAutoHyphens/>
        <w:jc w:val="both"/>
        <w:rPr>
          <w:sz w:val="22"/>
          <w:szCs w:val="22"/>
          <w:lang w:eastAsia="ar-SA"/>
        </w:rPr>
      </w:pPr>
    </w:p>
    <w:p w14:paraId="06EE1091" w14:textId="77777777" w:rsidR="00A818E1" w:rsidRPr="00A818E1" w:rsidRDefault="00A818E1" w:rsidP="00A818E1">
      <w:pPr>
        <w:suppressAutoHyphens/>
        <w:jc w:val="both"/>
        <w:rPr>
          <w:b/>
          <w:bCs/>
          <w:i/>
          <w:iCs/>
          <w:color w:val="000000"/>
          <w:sz w:val="22"/>
          <w:szCs w:val="22"/>
        </w:rPr>
      </w:pPr>
      <w:r w:rsidRPr="00A818E1">
        <w:rPr>
          <w:b/>
          <w:bCs/>
          <w:i/>
          <w:iCs/>
          <w:color w:val="000000"/>
          <w:sz w:val="22"/>
          <w:szCs w:val="22"/>
        </w:rPr>
        <w:t>Część 11 S</w:t>
      </w:r>
      <w:r w:rsidRPr="00A818E1">
        <w:rPr>
          <w:b/>
          <w:bCs/>
          <w:i/>
          <w:iCs/>
          <w:sz w:val="22"/>
          <w:szCs w:val="22"/>
        </w:rPr>
        <w:t>ukcesywna dostawa witamin i produktów farmaceutycznych do dalszej odsprzedaży</w:t>
      </w:r>
      <w:r w:rsidRPr="00A818E1">
        <w:rPr>
          <w:b/>
          <w:bCs/>
          <w:i/>
          <w:iCs/>
          <w:sz w:val="22"/>
          <w:szCs w:val="22"/>
          <w:lang w:eastAsia="ar-SA"/>
        </w:rPr>
        <w:t xml:space="preserve"> </w:t>
      </w:r>
      <w:r w:rsidRPr="00A818E1">
        <w:rPr>
          <w:b/>
          <w:bCs/>
          <w:i/>
          <w:iCs/>
          <w:color w:val="000000"/>
          <w:sz w:val="22"/>
          <w:szCs w:val="22"/>
        </w:rPr>
        <w:t>w woj. pomorskim</w:t>
      </w:r>
    </w:p>
    <w:p w14:paraId="75FE3708" w14:textId="77777777" w:rsidR="00A818E1" w:rsidRPr="00A818E1" w:rsidRDefault="00A818E1" w:rsidP="00A818E1">
      <w:pPr>
        <w:suppressAutoHyphens/>
        <w:jc w:val="both"/>
        <w:rPr>
          <w:sz w:val="22"/>
          <w:szCs w:val="22"/>
        </w:rPr>
      </w:pPr>
      <w:r w:rsidRPr="00A818E1">
        <w:rPr>
          <w:sz w:val="22"/>
          <w:szCs w:val="22"/>
        </w:rPr>
        <w:t xml:space="preserve">Przedmiotem zamówienia jest sukcesywna dostawa witamin i produktów farmaceutycznych </w:t>
      </w:r>
      <w:r w:rsidRPr="00A818E1">
        <w:rPr>
          <w:sz w:val="22"/>
          <w:szCs w:val="22"/>
        </w:rPr>
        <w:br/>
        <w:t>do dalszej odsprzedaży</w:t>
      </w:r>
      <w:r w:rsidRPr="00A818E1">
        <w:rPr>
          <w:sz w:val="22"/>
          <w:szCs w:val="22"/>
          <w:lang w:eastAsia="ar-SA"/>
        </w:rPr>
        <w:t xml:space="preserve"> </w:t>
      </w:r>
      <w:r w:rsidRPr="00A818E1">
        <w:rPr>
          <w:sz w:val="22"/>
          <w:szCs w:val="22"/>
        </w:rPr>
        <w:t>dla Mazowieckiej Instytucji Gospodarki Budżetowej Mazovia.</w:t>
      </w:r>
    </w:p>
    <w:p w14:paraId="34921C20" w14:textId="77777777" w:rsidR="00A818E1" w:rsidRPr="00A818E1" w:rsidRDefault="00A818E1" w:rsidP="00A818E1">
      <w:pPr>
        <w:suppressAutoHyphens/>
        <w:jc w:val="both"/>
        <w:rPr>
          <w:sz w:val="22"/>
          <w:szCs w:val="22"/>
          <w:lang w:eastAsia="ar-SA"/>
        </w:rPr>
      </w:pPr>
      <w:r w:rsidRPr="00A818E1">
        <w:rPr>
          <w:sz w:val="22"/>
          <w:szCs w:val="22"/>
        </w:rPr>
        <w:t>M</w:t>
      </w:r>
      <w:r w:rsidRPr="00A818E1">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8911"/>
      </w:tblGrid>
      <w:tr w:rsidR="00A818E1" w:rsidRPr="00A818E1" w14:paraId="38DD3B60" w14:textId="77777777" w:rsidTr="00A818E1">
        <w:trPr>
          <w:trHeight w:val="315"/>
        </w:trPr>
        <w:tc>
          <w:tcPr>
            <w:tcW w:w="440" w:type="dxa"/>
            <w:shd w:val="clear" w:color="000000" w:fill="FFFFFF"/>
            <w:noWrap/>
            <w:vAlign w:val="center"/>
          </w:tcPr>
          <w:p w14:paraId="644DD8F4" w14:textId="77777777" w:rsidR="00A818E1" w:rsidRPr="00A818E1" w:rsidRDefault="00A818E1" w:rsidP="00A818E1">
            <w:pPr>
              <w:suppressAutoHyphens/>
              <w:jc w:val="center"/>
              <w:rPr>
                <w:sz w:val="22"/>
                <w:szCs w:val="22"/>
                <w:lang w:eastAsia="ar-SA"/>
              </w:rPr>
            </w:pPr>
            <w:r w:rsidRPr="00A818E1">
              <w:rPr>
                <w:sz w:val="22"/>
                <w:szCs w:val="22"/>
                <w:lang w:eastAsia="ar-SA"/>
              </w:rPr>
              <w:t>1</w:t>
            </w:r>
          </w:p>
        </w:tc>
        <w:tc>
          <w:tcPr>
            <w:tcW w:w="8911" w:type="dxa"/>
            <w:shd w:val="clear" w:color="auto" w:fill="auto"/>
            <w:noWrap/>
            <w:vAlign w:val="bottom"/>
            <w:hideMark/>
          </w:tcPr>
          <w:p w14:paraId="198906F9" w14:textId="77777777" w:rsidR="00A818E1" w:rsidRPr="00A818E1" w:rsidRDefault="00A818E1" w:rsidP="00A818E1">
            <w:pPr>
              <w:suppressAutoHyphens/>
              <w:rPr>
                <w:color w:val="FF0000"/>
                <w:sz w:val="22"/>
                <w:szCs w:val="22"/>
                <w:lang w:eastAsia="ar-SA"/>
              </w:rPr>
            </w:pPr>
            <w:r w:rsidRPr="00A818E1">
              <w:rPr>
                <w:sz w:val="22"/>
                <w:szCs w:val="22"/>
                <w:lang w:eastAsia="ar-SA"/>
              </w:rPr>
              <w:t>Kantyna OZ Chojnice, ul. Pietruszkowa 4, 89-600 Chojnice</w:t>
            </w:r>
          </w:p>
        </w:tc>
      </w:tr>
      <w:tr w:rsidR="00A818E1" w:rsidRPr="00A818E1" w14:paraId="3D0E66D1" w14:textId="77777777" w:rsidTr="00A818E1">
        <w:trPr>
          <w:trHeight w:val="315"/>
        </w:trPr>
        <w:tc>
          <w:tcPr>
            <w:tcW w:w="440" w:type="dxa"/>
            <w:shd w:val="clear" w:color="000000" w:fill="FFFFFF"/>
            <w:noWrap/>
            <w:vAlign w:val="center"/>
          </w:tcPr>
          <w:p w14:paraId="1A3B9F34" w14:textId="77777777" w:rsidR="00A818E1" w:rsidRPr="00A818E1" w:rsidRDefault="00A818E1" w:rsidP="00A818E1">
            <w:pPr>
              <w:suppressAutoHyphens/>
              <w:jc w:val="center"/>
              <w:rPr>
                <w:sz w:val="22"/>
                <w:szCs w:val="22"/>
                <w:lang w:eastAsia="ar-SA"/>
              </w:rPr>
            </w:pPr>
            <w:r w:rsidRPr="00A818E1">
              <w:rPr>
                <w:sz w:val="22"/>
                <w:szCs w:val="22"/>
                <w:lang w:eastAsia="ar-SA"/>
              </w:rPr>
              <w:t>2</w:t>
            </w:r>
          </w:p>
        </w:tc>
        <w:tc>
          <w:tcPr>
            <w:tcW w:w="8911" w:type="dxa"/>
            <w:shd w:val="clear" w:color="auto" w:fill="auto"/>
            <w:noWrap/>
            <w:vAlign w:val="bottom"/>
          </w:tcPr>
          <w:p w14:paraId="7C5752BF" w14:textId="77777777" w:rsidR="00A818E1" w:rsidRPr="00A818E1" w:rsidRDefault="00A818E1" w:rsidP="00A818E1">
            <w:pPr>
              <w:suppressAutoHyphens/>
              <w:rPr>
                <w:sz w:val="22"/>
                <w:szCs w:val="22"/>
                <w:lang w:eastAsia="ar-SA"/>
              </w:rPr>
            </w:pPr>
            <w:r w:rsidRPr="00A818E1">
              <w:rPr>
                <w:sz w:val="22"/>
                <w:szCs w:val="22"/>
                <w:lang w:eastAsia="ar-SA"/>
              </w:rPr>
              <w:t>Kantyna ZK Czarne, ul. Pomorska 1, 77-330 Czarne</w:t>
            </w:r>
          </w:p>
        </w:tc>
      </w:tr>
      <w:tr w:rsidR="00A818E1" w:rsidRPr="00A818E1" w14:paraId="6B60AC0B" w14:textId="77777777" w:rsidTr="00A818E1">
        <w:trPr>
          <w:trHeight w:val="315"/>
        </w:trPr>
        <w:tc>
          <w:tcPr>
            <w:tcW w:w="440" w:type="dxa"/>
            <w:shd w:val="clear" w:color="000000" w:fill="FFFFFF"/>
            <w:noWrap/>
            <w:vAlign w:val="center"/>
          </w:tcPr>
          <w:p w14:paraId="6C8B3C4F" w14:textId="77777777" w:rsidR="00A818E1" w:rsidRPr="00A818E1" w:rsidRDefault="00A818E1" w:rsidP="00A818E1">
            <w:pPr>
              <w:suppressAutoHyphens/>
              <w:jc w:val="center"/>
              <w:rPr>
                <w:sz w:val="22"/>
                <w:szCs w:val="22"/>
                <w:lang w:eastAsia="ar-SA"/>
              </w:rPr>
            </w:pPr>
            <w:r w:rsidRPr="00A818E1">
              <w:rPr>
                <w:sz w:val="22"/>
                <w:szCs w:val="22"/>
                <w:lang w:eastAsia="ar-SA"/>
              </w:rPr>
              <w:t>3</w:t>
            </w:r>
          </w:p>
        </w:tc>
        <w:tc>
          <w:tcPr>
            <w:tcW w:w="8911" w:type="dxa"/>
            <w:shd w:val="clear" w:color="auto" w:fill="auto"/>
            <w:noWrap/>
            <w:vAlign w:val="bottom"/>
          </w:tcPr>
          <w:p w14:paraId="3495A17B" w14:textId="77777777" w:rsidR="00A818E1" w:rsidRPr="00A818E1" w:rsidRDefault="00A818E1" w:rsidP="00A818E1">
            <w:pPr>
              <w:suppressAutoHyphens/>
              <w:rPr>
                <w:sz w:val="22"/>
                <w:szCs w:val="22"/>
                <w:lang w:eastAsia="ar-SA"/>
              </w:rPr>
            </w:pPr>
            <w:r w:rsidRPr="00A818E1">
              <w:rPr>
                <w:sz w:val="22"/>
                <w:szCs w:val="22"/>
                <w:lang w:eastAsia="ar-SA"/>
              </w:rPr>
              <w:t>Kantyna AŚ Gdańsk, ul. Kurkowa 12, 80-803 Gdańsk</w:t>
            </w:r>
          </w:p>
        </w:tc>
      </w:tr>
      <w:tr w:rsidR="00A818E1" w:rsidRPr="00A818E1" w14:paraId="3D79425A" w14:textId="77777777" w:rsidTr="00A818E1">
        <w:trPr>
          <w:trHeight w:val="315"/>
        </w:trPr>
        <w:tc>
          <w:tcPr>
            <w:tcW w:w="440" w:type="dxa"/>
            <w:shd w:val="clear" w:color="000000" w:fill="FFFFFF"/>
            <w:noWrap/>
            <w:vAlign w:val="center"/>
          </w:tcPr>
          <w:p w14:paraId="76B52352" w14:textId="77777777" w:rsidR="00A818E1" w:rsidRPr="00A818E1" w:rsidRDefault="00A818E1" w:rsidP="00A818E1">
            <w:pPr>
              <w:suppressAutoHyphens/>
              <w:jc w:val="center"/>
              <w:rPr>
                <w:sz w:val="22"/>
                <w:szCs w:val="22"/>
                <w:lang w:eastAsia="ar-SA"/>
              </w:rPr>
            </w:pPr>
            <w:r w:rsidRPr="00A818E1">
              <w:rPr>
                <w:sz w:val="22"/>
                <w:szCs w:val="22"/>
                <w:lang w:eastAsia="ar-SA"/>
              </w:rPr>
              <w:t>4</w:t>
            </w:r>
          </w:p>
        </w:tc>
        <w:tc>
          <w:tcPr>
            <w:tcW w:w="8911" w:type="dxa"/>
            <w:shd w:val="clear" w:color="auto" w:fill="auto"/>
            <w:noWrap/>
            <w:vAlign w:val="bottom"/>
          </w:tcPr>
          <w:p w14:paraId="1E18EE43" w14:textId="77777777" w:rsidR="00A818E1" w:rsidRPr="00A818E1" w:rsidRDefault="00A818E1" w:rsidP="00A818E1">
            <w:pPr>
              <w:suppressAutoHyphens/>
              <w:rPr>
                <w:sz w:val="22"/>
                <w:szCs w:val="22"/>
                <w:lang w:eastAsia="ar-SA"/>
              </w:rPr>
            </w:pPr>
            <w:r w:rsidRPr="00A818E1">
              <w:rPr>
                <w:sz w:val="22"/>
                <w:szCs w:val="22"/>
                <w:lang w:eastAsia="ar-SA"/>
              </w:rPr>
              <w:t>Kantyna OZ Gdańsk Przeróbka, ul. Siennicka 23, 80-758 Gdańsk</w:t>
            </w:r>
          </w:p>
        </w:tc>
      </w:tr>
      <w:tr w:rsidR="00A818E1" w:rsidRPr="00A818E1" w14:paraId="3B1E4E18" w14:textId="77777777" w:rsidTr="00A818E1">
        <w:trPr>
          <w:trHeight w:val="315"/>
        </w:trPr>
        <w:tc>
          <w:tcPr>
            <w:tcW w:w="440" w:type="dxa"/>
            <w:shd w:val="clear" w:color="000000" w:fill="FFFFFF"/>
            <w:noWrap/>
            <w:vAlign w:val="center"/>
          </w:tcPr>
          <w:p w14:paraId="6FF35181" w14:textId="77777777" w:rsidR="00A818E1" w:rsidRPr="00A818E1" w:rsidRDefault="00A818E1" w:rsidP="00A818E1">
            <w:pPr>
              <w:suppressAutoHyphens/>
              <w:jc w:val="center"/>
              <w:rPr>
                <w:sz w:val="22"/>
                <w:szCs w:val="22"/>
                <w:lang w:eastAsia="ar-SA"/>
              </w:rPr>
            </w:pPr>
            <w:r w:rsidRPr="00A818E1">
              <w:rPr>
                <w:sz w:val="22"/>
                <w:szCs w:val="22"/>
                <w:lang w:eastAsia="ar-SA"/>
              </w:rPr>
              <w:t>5</w:t>
            </w:r>
          </w:p>
        </w:tc>
        <w:tc>
          <w:tcPr>
            <w:tcW w:w="8911" w:type="dxa"/>
            <w:shd w:val="clear" w:color="auto" w:fill="auto"/>
            <w:noWrap/>
            <w:vAlign w:val="bottom"/>
          </w:tcPr>
          <w:p w14:paraId="648AC7C2" w14:textId="77777777" w:rsidR="00A818E1" w:rsidRPr="00A818E1" w:rsidRDefault="00A818E1" w:rsidP="00A818E1">
            <w:pPr>
              <w:suppressAutoHyphens/>
              <w:rPr>
                <w:sz w:val="22"/>
                <w:szCs w:val="22"/>
                <w:lang w:eastAsia="ar-SA"/>
              </w:rPr>
            </w:pPr>
            <w:r w:rsidRPr="00A818E1">
              <w:rPr>
                <w:sz w:val="22"/>
                <w:szCs w:val="22"/>
                <w:lang w:eastAsia="ar-SA"/>
              </w:rPr>
              <w:t xml:space="preserve">Kantyna ZK Kwidzyn, ul. Lotnicza 1, 82-500 Kwidzyn </w:t>
            </w:r>
          </w:p>
        </w:tc>
      </w:tr>
      <w:tr w:rsidR="00A818E1" w:rsidRPr="00A818E1" w14:paraId="675DD5D2" w14:textId="77777777" w:rsidTr="00A818E1">
        <w:trPr>
          <w:trHeight w:val="315"/>
        </w:trPr>
        <w:tc>
          <w:tcPr>
            <w:tcW w:w="440" w:type="dxa"/>
            <w:shd w:val="clear" w:color="000000" w:fill="FFFFFF"/>
            <w:noWrap/>
            <w:vAlign w:val="center"/>
          </w:tcPr>
          <w:p w14:paraId="14A6C8C9" w14:textId="77777777" w:rsidR="00A818E1" w:rsidRPr="00A818E1" w:rsidRDefault="00A818E1" w:rsidP="00A818E1">
            <w:pPr>
              <w:suppressAutoHyphens/>
              <w:jc w:val="center"/>
              <w:rPr>
                <w:sz w:val="22"/>
                <w:szCs w:val="22"/>
                <w:lang w:eastAsia="ar-SA"/>
              </w:rPr>
            </w:pPr>
            <w:r w:rsidRPr="00A818E1">
              <w:rPr>
                <w:sz w:val="22"/>
                <w:szCs w:val="22"/>
                <w:lang w:eastAsia="ar-SA"/>
              </w:rPr>
              <w:t>6</w:t>
            </w:r>
          </w:p>
        </w:tc>
        <w:tc>
          <w:tcPr>
            <w:tcW w:w="8911" w:type="dxa"/>
            <w:shd w:val="clear" w:color="auto" w:fill="auto"/>
            <w:noWrap/>
            <w:vAlign w:val="bottom"/>
          </w:tcPr>
          <w:p w14:paraId="5D71873B" w14:textId="77777777" w:rsidR="00A818E1" w:rsidRPr="00A818E1" w:rsidRDefault="00A818E1" w:rsidP="00A818E1">
            <w:pPr>
              <w:suppressAutoHyphens/>
              <w:rPr>
                <w:sz w:val="22"/>
                <w:szCs w:val="22"/>
                <w:lang w:eastAsia="ar-SA"/>
              </w:rPr>
            </w:pPr>
            <w:r w:rsidRPr="00A818E1">
              <w:rPr>
                <w:sz w:val="22"/>
                <w:szCs w:val="22"/>
                <w:lang w:eastAsia="ar-SA"/>
              </w:rPr>
              <w:t>Kantyna OZ Malbork, ul. Poczty Gdańskiej 19A, 82-200 Malbork</w:t>
            </w:r>
          </w:p>
        </w:tc>
      </w:tr>
      <w:tr w:rsidR="00A818E1" w:rsidRPr="00A818E1" w14:paraId="70716E1C" w14:textId="77777777" w:rsidTr="00A818E1">
        <w:trPr>
          <w:trHeight w:val="315"/>
        </w:trPr>
        <w:tc>
          <w:tcPr>
            <w:tcW w:w="440" w:type="dxa"/>
            <w:shd w:val="clear" w:color="000000" w:fill="FFFFFF"/>
            <w:noWrap/>
            <w:vAlign w:val="center"/>
          </w:tcPr>
          <w:p w14:paraId="15E0CF01" w14:textId="77777777" w:rsidR="00A818E1" w:rsidRPr="00A818E1" w:rsidRDefault="00A818E1" w:rsidP="00A818E1">
            <w:pPr>
              <w:suppressAutoHyphens/>
              <w:jc w:val="center"/>
              <w:rPr>
                <w:sz w:val="22"/>
                <w:szCs w:val="22"/>
                <w:lang w:eastAsia="ar-SA"/>
              </w:rPr>
            </w:pPr>
            <w:r w:rsidRPr="00A818E1">
              <w:rPr>
                <w:sz w:val="22"/>
                <w:szCs w:val="22"/>
                <w:lang w:eastAsia="ar-SA"/>
              </w:rPr>
              <w:lastRenderedPageBreak/>
              <w:t>7</w:t>
            </w:r>
          </w:p>
        </w:tc>
        <w:tc>
          <w:tcPr>
            <w:tcW w:w="8911" w:type="dxa"/>
            <w:shd w:val="clear" w:color="auto" w:fill="auto"/>
            <w:noWrap/>
            <w:vAlign w:val="bottom"/>
          </w:tcPr>
          <w:p w14:paraId="6C721A8C" w14:textId="77777777" w:rsidR="00A818E1" w:rsidRPr="00A818E1" w:rsidRDefault="00A818E1" w:rsidP="00A818E1">
            <w:pPr>
              <w:suppressAutoHyphens/>
              <w:rPr>
                <w:sz w:val="22"/>
                <w:szCs w:val="22"/>
                <w:lang w:eastAsia="ar-SA"/>
              </w:rPr>
            </w:pPr>
            <w:r w:rsidRPr="00A818E1">
              <w:rPr>
                <w:sz w:val="22"/>
                <w:szCs w:val="22"/>
                <w:lang w:eastAsia="ar-SA"/>
              </w:rPr>
              <w:t>Kantyna AŚ Słupsk, ul. Sądowa 1, 76-200 Słupsk</w:t>
            </w:r>
          </w:p>
        </w:tc>
      </w:tr>
      <w:tr w:rsidR="00A818E1" w:rsidRPr="00A818E1" w14:paraId="663E8983" w14:textId="77777777" w:rsidTr="00A818E1">
        <w:trPr>
          <w:trHeight w:val="315"/>
        </w:trPr>
        <w:tc>
          <w:tcPr>
            <w:tcW w:w="440" w:type="dxa"/>
            <w:shd w:val="clear" w:color="000000" w:fill="FFFFFF"/>
            <w:noWrap/>
            <w:vAlign w:val="center"/>
          </w:tcPr>
          <w:p w14:paraId="4A9A0EC0" w14:textId="77777777" w:rsidR="00A818E1" w:rsidRPr="00A818E1" w:rsidRDefault="00A818E1" w:rsidP="00A818E1">
            <w:pPr>
              <w:suppressAutoHyphens/>
              <w:jc w:val="center"/>
              <w:rPr>
                <w:sz w:val="22"/>
                <w:szCs w:val="22"/>
                <w:lang w:eastAsia="ar-SA"/>
              </w:rPr>
            </w:pPr>
            <w:r w:rsidRPr="00A818E1">
              <w:rPr>
                <w:sz w:val="22"/>
                <w:szCs w:val="22"/>
                <w:lang w:eastAsia="ar-SA"/>
              </w:rPr>
              <w:t>8</w:t>
            </w:r>
          </w:p>
        </w:tc>
        <w:tc>
          <w:tcPr>
            <w:tcW w:w="8911" w:type="dxa"/>
            <w:shd w:val="clear" w:color="auto" w:fill="auto"/>
            <w:noWrap/>
            <w:vAlign w:val="bottom"/>
          </w:tcPr>
          <w:p w14:paraId="1334A8DB" w14:textId="77777777" w:rsidR="00A818E1" w:rsidRPr="00A818E1" w:rsidRDefault="00A818E1" w:rsidP="00A818E1">
            <w:pPr>
              <w:suppressAutoHyphens/>
              <w:rPr>
                <w:sz w:val="22"/>
                <w:szCs w:val="22"/>
                <w:lang w:eastAsia="ar-SA"/>
              </w:rPr>
            </w:pPr>
            <w:r w:rsidRPr="00A818E1">
              <w:rPr>
                <w:sz w:val="22"/>
                <w:szCs w:val="22"/>
                <w:lang w:eastAsia="ar-SA"/>
              </w:rPr>
              <w:t>Kantyna AŚ Starogard Gdański, ul. Kościuszki 30A, 83-200 Starogard Gdański</w:t>
            </w:r>
          </w:p>
        </w:tc>
      </w:tr>
      <w:tr w:rsidR="00A818E1" w:rsidRPr="00A818E1" w14:paraId="42FD4B3F" w14:textId="77777777" w:rsidTr="00A818E1">
        <w:trPr>
          <w:trHeight w:val="315"/>
        </w:trPr>
        <w:tc>
          <w:tcPr>
            <w:tcW w:w="440" w:type="dxa"/>
            <w:shd w:val="clear" w:color="000000" w:fill="FFFFFF"/>
            <w:noWrap/>
            <w:vAlign w:val="center"/>
          </w:tcPr>
          <w:p w14:paraId="082E4A06" w14:textId="77777777" w:rsidR="00A818E1" w:rsidRPr="00A818E1" w:rsidRDefault="00A818E1" w:rsidP="00A818E1">
            <w:pPr>
              <w:suppressAutoHyphens/>
              <w:jc w:val="center"/>
              <w:rPr>
                <w:sz w:val="22"/>
                <w:szCs w:val="22"/>
                <w:lang w:eastAsia="ar-SA"/>
              </w:rPr>
            </w:pPr>
            <w:r w:rsidRPr="00A818E1">
              <w:rPr>
                <w:sz w:val="22"/>
                <w:szCs w:val="22"/>
                <w:lang w:eastAsia="ar-SA"/>
              </w:rPr>
              <w:t>9</w:t>
            </w:r>
          </w:p>
        </w:tc>
        <w:tc>
          <w:tcPr>
            <w:tcW w:w="8911" w:type="dxa"/>
            <w:shd w:val="clear" w:color="auto" w:fill="auto"/>
            <w:noWrap/>
            <w:vAlign w:val="bottom"/>
          </w:tcPr>
          <w:p w14:paraId="72DA7D14" w14:textId="77777777" w:rsidR="00A818E1" w:rsidRPr="00A818E1" w:rsidRDefault="00A818E1" w:rsidP="00A818E1">
            <w:pPr>
              <w:suppressAutoHyphens/>
              <w:rPr>
                <w:sz w:val="22"/>
                <w:szCs w:val="22"/>
                <w:lang w:eastAsia="ar-SA"/>
              </w:rPr>
            </w:pPr>
            <w:r w:rsidRPr="00A818E1">
              <w:rPr>
                <w:sz w:val="22"/>
                <w:szCs w:val="22"/>
                <w:lang w:eastAsia="ar-SA"/>
              </w:rPr>
              <w:t>Kantyna ZK Sztum, ul. Nowowiejskiego 14, 82-400 Sztum</w:t>
            </w:r>
          </w:p>
        </w:tc>
      </w:tr>
      <w:tr w:rsidR="00A818E1" w:rsidRPr="00A818E1" w14:paraId="41AA40C2" w14:textId="77777777" w:rsidTr="00A818E1">
        <w:trPr>
          <w:trHeight w:val="315"/>
        </w:trPr>
        <w:tc>
          <w:tcPr>
            <w:tcW w:w="440" w:type="dxa"/>
            <w:shd w:val="clear" w:color="000000" w:fill="FFFFFF"/>
            <w:noWrap/>
            <w:vAlign w:val="center"/>
          </w:tcPr>
          <w:p w14:paraId="0A3C87C8" w14:textId="77777777" w:rsidR="00A818E1" w:rsidRPr="00A818E1" w:rsidRDefault="00A818E1" w:rsidP="00A818E1">
            <w:pPr>
              <w:suppressAutoHyphens/>
              <w:jc w:val="center"/>
              <w:rPr>
                <w:sz w:val="22"/>
                <w:szCs w:val="22"/>
                <w:lang w:eastAsia="ar-SA"/>
              </w:rPr>
            </w:pPr>
            <w:r w:rsidRPr="00A818E1">
              <w:rPr>
                <w:sz w:val="22"/>
                <w:szCs w:val="22"/>
                <w:lang w:eastAsia="ar-SA"/>
              </w:rPr>
              <w:t>10</w:t>
            </w:r>
          </w:p>
        </w:tc>
        <w:tc>
          <w:tcPr>
            <w:tcW w:w="8911" w:type="dxa"/>
            <w:shd w:val="clear" w:color="auto" w:fill="auto"/>
            <w:noWrap/>
            <w:vAlign w:val="bottom"/>
          </w:tcPr>
          <w:p w14:paraId="4F31B99B" w14:textId="77777777" w:rsidR="00A818E1" w:rsidRPr="00A818E1" w:rsidRDefault="00A818E1" w:rsidP="00A818E1">
            <w:pPr>
              <w:suppressAutoHyphens/>
              <w:rPr>
                <w:sz w:val="22"/>
                <w:szCs w:val="22"/>
                <w:lang w:eastAsia="ar-SA"/>
              </w:rPr>
            </w:pPr>
            <w:r w:rsidRPr="00A818E1">
              <w:rPr>
                <w:sz w:val="22"/>
                <w:szCs w:val="22"/>
                <w:lang w:eastAsia="ar-SA"/>
              </w:rPr>
              <w:t>Kantyna OZ Ustka, ul. Darłowska 1B, 76-270 Ustka</w:t>
            </w:r>
          </w:p>
        </w:tc>
      </w:tr>
      <w:tr w:rsidR="00A818E1" w:rsidRPr="00A818E1" w14:paraId="489542A2" w14:textId="77777777" w:rsidTr="00A818E1">
        <w:trPr>
          <w:trHeight w:val="359"/>
        </w:trPr>
        <w:tc>
          <w:tcPr>
            <w:tcW w:w="440" w:type="dxa"/>
            <w:shd w:val="clear" w:color="000000" w:fill="FFFFFF"/>
            <w:noWrap/>
            <w:vAlign w:val="center"/>
          </w:tcPr>
          <w:p w14:paraId="3B8316F6" w14:textId="77777777" w:rsidR="00A818E1" w:rsidRPr="00A818E1" w:rsidRDefault="00A818E1" w:rsidP="00A818E1">
            <w:pPr>
              <w:suppressAutoHyphens/>
              <w:jc w:val="center"/>
              <w:rPr>
                <w:sz w:val="22"/>
                <w:szCs w:val="22"/>
                <w:lang w:eastAsia="ar-SA"/>
              </w:rPr>
            </w:pPr>
            <w:r w:rsidRPr="00A818E1">
              <w:rPr>
                <w:sz w:val="22"/>
                <w:szCs w:val="22"/>
                <w:lang w:eastAsia="ar-SA"/>
              </w:rPr>
              <w:t>11</w:t>
            </w:r>
          </w:p>
        </w:tc>
        <w:tc>
          <w:tcPr>
            <w:tcW w:w="8911" w:type="dxa"/>
            <w:shd w:val="clear" w:color="auto" w:fill="auto"/>
            <w:noWrap/>
            <w:vAlign w:val="bottom"/>
          </w:tcPr>
          <w:p w14:paraId="2F14B5F5" w14:textId="77777777" w:rsidR="00A818E1" w:rsidRPr="00A818E1" w:rsidRDefault="00A818E1" w:rsidP="00A818E1">
            <w:pPr>
              <w:suppressAutoHyphens/>
              <w:rPr>
                <w:sz w:val="22"/>
                <w:szCs w:val="22"/>
                <w:lang w:eastAsia="ar-SA"/>
              </w:rPr>
            </w:pPr>
            <w:r w:rsidRPr="00A818E1">
              <w:rPr>
                <w:sz w:val="22"/>
                <w:szCs w:val="22"/>
                <w:lang w:eastAsia="ar-SA"/>
              </w:rPr>
              <w:t>Kantyna AŚ Wejherowo, ul. Jana III Sobieskiego 302, 84-200 Wejherowo</w:t>
            </w:r>
          </w:p>
        </w:tc>
      </w:tr>
      <w:tr w:rsidR="00A818E1" w:rsidRPr="00A818E1" w14:paraId="608CFBA8" w14:textId="77777777" w:rsidTr="00A818E1">
        <w:trPr>
          <w:trHeight w:val="359"/>
        </w:trPr>
        <w:tc>
          <w:tcPr>
            <w:tcW w:w="440" w:type="dxa"/>
            <w:shd w:val="clear" w:color="000000" w:fill="FFFFFF"/>
            <w:noWrap/>
            <w:vAlign w:val="center"/>
          </w:tcPr>
          <w:p w14:paraId="212A1765" w14:textId="77777777" w:rsidR="00A818E1" w:rsidRPr="00A818E1" w:rsidRDefault="00A818E1" w:rsidP="00A818E1">
            <w:pPr>
              <w:suppressAutoHyphens/>
              <w:jc w:val="center"/>
              <w:rPr>
                <w:sz w:val="22"/>
                <w:szCs w:val="22"/>
                <w:lang w:eastAsia="ar-SA"/>
              </w:rPr>
            </w:pPr>
            <w:r w:rsidRPr="00A818E1">
              <w:rPr>
                <w:sz w:val="22"/>
                <w:szCs w:val="22"/>
                <w:lang w:eastAsia="ar-SA"/>
              </w:rPr>
              <w:t>12</w:t>
            </w:r>
          </w:p>
        </w:tc>
        <w:tc>
          <w:tcPr>
            <w:tcW w:w="8911" w:type="dxa"/>
            <w:shd w:val="clear" w:color="auto" w:fill="auto"/>
            <w:noWrap/>
            <w:vAlign w:val="bottom"/>
          </w:tcPr>
          <w:p w14:paraId="66D04FA9" w14:textId="77777777" w:rsidR="00A818E1" w:rsidRPr="00A818E1" w:rsidRDefault="00A818E1" w:rsidP="00A818E1">
            <w:pPr>
              <w:suppressAutoHyphens/>
              <w:rPr>
                <w:sz w:val="22"/>
                <w:szCs w:val="22"/>
                <w:lang w:eastAsia="ar-SA"/>
              </w:rPr>
            </w:pPr>
            <w:r w:rsidRPr="00A818E1">
              <w:rPr>
                <w:sz w:val="22"/>
                <w:szCs w:val="22"/>
                <w:lang w:eastAsia="ar-SA"/>
              </w:rPr>
              <w:t>Kantyna OZ Złotów, ul. Plac Kościuszki 3, 77-400 Złotów</w:t>
            </w:r>
          </w:p>
        </w:tc>
      </w:tr>
    </w:tbl>
    <w:p w14:paraId="1B9F4023" w14:textId="5EC0A893" w:rsidR="00A818E1" w:rsidRPr="00A818E1" w:rsidRDefault="00A818E1" w:rsidP="00A818E1">
      <w:pPr>
        <w:suppressAutoHyphens/>
        <w:contextualSpacing/>
        <w:jc w:val="both"/>
        <w:rPr>
          <w:b/>
          <w:i/>
          <w:sz w:val="22"/>
          <w:szCs w:val="22"/>
          <w:u w:val="single"/>
        </w:rPr>
      </w:pPr>
      <w:r w:rsidRPr="00A818E1">
        <w:rPr>
          <w:bCs/>
          <w:iCs/>
          <w:sz w:val="22"/>
          <w:szCs w:val="22"/>
        </w:rPr>
        <w:t xml:space="preserve">Szczegółowy opis przedmiotu zamówienia/formularz cenowy, stanowi </w:t>
      </w:r>
      <w:r w:rsidRPr="00A818E1">
        <w:rPr>
          <w:b/>
          <w:i/>
          <w:sz w:val="22"/>
          <w:szCs w:val="22"/>
        </w:rPr>
        <w:t xml:space="preserve">Załącznik Nr </w:t>
      </w:r>
      <w:r>
        <w:rPr>
          <w:b/>
          <w:i/>
          <w:sz w:val="22"/>
          <w:szCs w:val="22"/>
        </w:rPr>
        <w:t>2.</w:t>
      </w:r>
      <w:r w:rsidRPr="00A818E1">
        <w:rPr>
          <w:b/>
          <w:i/>
          <w:sz w:val="22"/>
          <w:szCs w:val="22"/>
        </w:rPr>
        <w:t>11</w:t>
      </w:r>
      <w:r w:rsidRPr="00A818E1">
        <w:rPr>
          <w:bCs/>
          <w:iCs/>
          <w:sz w:val="22"/>
          <w:szCs w:val="22"/>
        </w:rPr>
        <w:t xml:space="preserve"> do opisu przedmiotu zamówienia</w:t>
      </w:r>
    </w:p>
    <w:p w14:paraId="476C4BF7" w14:textId="77777777" w:rsidR="00A818E1" w:rsidRPr="00A818E1" w:rsidRDefault="00A818E1" w:rsidP="00A818E1">
      <w:pPr>
        <w:suppressAutoHyphens/>
        <w:jc w:val="both"/>
        <w:rPr>
          <w:sz w:val="22"/>
          <w:szCs w:val="22"/>
          <w:lang w:eastAsia="ar-SA"/>
        </w:rPr>
      </w:pPr>
    </w:p>
    <w:p w14:paraId="20AB26FD" w14:textId="77777777" w:rsidR="00A818E1" w:rsidRPr="00A818E1" w:rsidRDefault="00A818E1" w:rsidP="00A818E1">
      <w:pPr>
        <w:suppressAutoHyphens/>
        <w:jc w:val="both"/>
        <w:rPr>
          <w:b/>
          <w:bCs/>
          <w:i/>
          <w:iCs/>
          <w:color w:val="000000"/>
          <w:sz w:val="22"/>
          <w:szCs w:val="22"/>
        </w:rPr>
      </w:pPr>
      <w:r w:rsidRPr="00A818E1">
        <w:rPr>
          <w:b/>
          <w:bCs/>
          <w:i/>
          <w:iCs/>
          <w:color w:val="000000"/>
          <w:sz w:val="22"/>
          <w:szCs w:val="22"/>
        </w:rPr>
        <w:t>Część 12 S</w:t>
      </w:r>
      <w:r w:rsidRPr="00A818E1">
        <w:rPr>
          <w:b/>
          <w:bCs/>
          <w:i/>
          <w:iCs/>
          <w:sz w:val="22"/>
          <w:szCs w:val="22"/>
        </w:rPr>
        <w:t>ukcesywna dostawa witamin i produktów farmaceutycznych do dalszej odsprzedaży</w:t>
      </w:r>
      <w:r w:rsidRPr="00A818E1">
        <w:rPr>
          <w:b/>
          <w:bCs/>
          <w:i/>
          <w:iCs/>
          <w:sz w:val="22"/>
          <w:szCs w:val="22"/>
          <w:lang w:eastAsia="ar-SA"/>
        </w:rPr>
        <w:t xml:space="preserve"> </w:t>
      </w:r>
      <w:r w:rsidRPr="00A818E1">
        <w:rPr>
          <w:b/>
          <w:bCs/>
          <w:i/>
          <w:iCs/>
          <w:color w:val="000000"/>
          <w:sz w:val="22"/>
          <w:szCs w:val="22"/>
        </w:rPr>
        <w:t>w woj. kujawsko-pomorskim</w:t>
      </w:r>
    </w:p>
    <w:p w14:paraId="61036CBC" w14:textId="77777777" w:rsidR="00A818E1" w:rsidRPr="00A818E1" w:rsidRDefault="00A818E1" w:rsidP="00A818E1">
      <w:pPr>
        <w:suppressAutoHyphens/>
        <w:jc w:val="both"/>
        <w:rPr>
          <w:sz w:val="22"/>
          <w:szCs w:val="22"/>
        </w:rPr>
      </w:pPr>
      <w:r w:rsidRPr="00A818E1">
        <w:rPr>
          <w:sz w:val="22"/>
          <w:szCs w:val="22"/>
        </w:rPr>
        <w:t xml:space="preserve">Przedmiotem zamówienia jest sukcesywna dostawa witamin i produktów farmaceutycznych </w:t>
      </w:r>
      <w:r w:rsidRPr="00A818E1">
        <w:rPr>
          <w:sz w:val="22"/>
          <w:szCs w:val="22"/>
        </w:rPr>
        <w:br/>
        <w:t>do dalszej odsprzedaży</w:t>
      </w:r>
      <w:r w:rsidRPr="00A818E1">
        <w:rPr>
          <w:sz w:val="22"/>
          <w:szCs w:val="22"/>
          <w:lang w:eastAsia="ar-SA"/>
        </w:rPr>
        <w:t xml:space="preserve"> </w:t>
      </w:r>
      <w:r w:rsidRPr="00A818E1">
        <w:rPr>
          <w:sz w:val="22"/>
          <w:szCs w:val="22"/>
        </w:rPr>
        <w:t xml:space="preserve">dla Mazowieckiej Instytucji Gospodarki Budżetowej Mazovia. </w:t>
      </w:r>
    </w:p>
    <w:p w14:paraId="5B6F444F" w14:textId="77777777" w:rsidR="00A818E1" w:rsidRPr="00A818E1" w:rsidRDefault="00A818E1" w:rsidP="00A818E1">
      <w:pPr>
        <w:suppressAutoHyphens/>
        <w:jc w:val="both"/>
        <w:rPr>
          <w:sz w:val="22"/>
          <w:szCs w:val="22"/>
          <w:lang w:eastAsia="ar-SA"/>
        </w:rPr>
      </w:pPr>
      <w:r w:rsidRPr="00A818E1">
        <w:rPr>
          <w:sz w:val="22"/>
          <w:szCs w:val="22"/>
        </w:rPr>
        <w:t>M</w:t>
      </w:r>
      <w:r w:rsidRPr="00A818E1">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8911"/>
      </w:tblGrid>
      <w:tr w:rsidR="00A818E1" w:rsidRPr="00A818E1" w14:paraId="1182F42B" w14:textId="77777777" w:rsidTr="00A818E1">
        <w:trPr>
          <w:trHeight w:val="315"/>
        </w:trPr>
        <w:tc>
          <w:tcPr>
            <w:tcW w:w="440" w:type="dxa"/>
            <w:shd w:val="clear" w:color="000000" w:fill="FFFFFF"/>
            <w:noWrap/>
            <w:vAlign w:val="center"/>
          </w:tcPr>
          <w:p w14:paraId="569C66A3" w14:textId="77777777" w:rsidR="00A818E1" w:rsidRPr="00A818E1" w:rsidRDefault="00A818E1" w:rsidP="00A818E1">
            <w:pPr>
              <w:suppressAutoHyphens/>
              <w:jc w:val="center"/>
              <w:rPr>
                <w:sz w:val="22"/>
                <w:szCs w:val="22"/>
                <w:lang w:eastAsia="ar-SA"/>
              </w:rPr>
            </w:pPr>
            <w:r w:rsidRPr="00A818E1">
              <w:rPr>
                <w:sz w:val="22"/>
                <w:szCs w:val="22"/>
                <w:lang w:eastAsia="ar-SA"/>
              </w:rPr>
              <w:t>1</w:t>
            </w:r>
          </w:p>
        </w:tc>
        <w:tc>
          <w:tcPr>
            <w:tcW w:w="8911" w:type="dxa"/>
            <w:shd w:val="clear" w:color="auto" w:fill="auto"/>
            <w:noWrap/>
            <w:vAlign w:val="bottom"/>
            <w:hideMark/>
          </w:tcPr>
          <w:p w14:paraId="491A502F" w14:textId="77777777" w:rsidR="00A818E1" w:rsidRPr="00A818E1" w:rsidRDefault="00A818E1" w:rsidP="00A818E1">
            <w:pPr>
              <w:suppressAutoHyphens/>
              <w:rPr>
                <w:sz w:val="22"/>
                <w:szCs w:val="22"/>
                <w:lang w:eastAsia="ar-SA"/>
              </w:rPr>
            </w:pPr>
            <w:r w:rsidRPr="00A818E1">
              <w:rPr>
                <w:sz w:val="22"/>
                <w:szCs w:val="22"/>
                <w:lang w:eastAsia="ar-SA"/>
              </w:rPr>
              <w:t>Kantyna ZK Grudziądz ZK 1, ul. Józefa Wybickiego 10/22, 86-300 Grudziądz wejście A</w:t>
            </w:r>
          </w:p>
        </w:tc>
      </w:tr>
      <w:tr w:rsidR="00A818E1" w:rsidRPr="00A818E1" w14:paraId="30F5B225" w14:textId="77777777" w:rsidTr="00A818E1">
        <w:trPr>
          <w:trHeight w:val="315"/>
        </w:trPr>
        <w:tc>
          <w:tcPr>
            <w:tcW w:w="440" w:type="dxa"/>
            <w:shd w:val="clear" w:color="000000" w:fill="FFFFFF"/>
            <w:noWrap/>
            <w:vAlign w:val="center"/>
          </w:tcPr>
          <w:p w14:paraId="67DDC7F9" w14:textId="77777777" w:rsidR="00A818E1" w:rsidRPr="00A818E1" w:rsidRDefault="00A818E1" w:rsidP="00A818E1">
            <w:pPr>
              <w:suppressAutoHyphens/>
              <w:jc w:val="center"/>
              <w:rPr>
                <w:sz w:val="22"/>
                <w:szCs w:val="22"/>
                <w:lang w:eastAsia="ar-SA"/>
              </w:rPr>
            </w:pPr>
            <w:r w:rsidRPr="00A818E1">
              <w:rPr>
                <w:sz w:val="22"/>
                <w:szCs w:val="22"/>
                <w:lang w:eastAsia="ar-SA"/>
              </w:rPr>
              <w:t>2</w:t>
            </w:r>
          </w:p>
        </w:tc>
        <w:tc>
          <w:tcPr>
            <w:tcW w:w="8911" w:type="dxa"/>
            <w:shd w:val="clear" w:color="auto" w:fill="auto"/>
            <w:noWrap/>
            <w:vAlign w:val="bottom"/>
            <w:hideMark/>
          </w:tcPr>
          <w:p w14:paraId="424D77B2" w14:textId="77777777" w:rsidR="00A818E1" w:rsidRPr="00A818E1" w:rsidRDefault="00A818E1" w:rsidP="00A818E1">
            <w:pPr>
              <w:suppressAutoHyphens/>
              <w:rPr>
                <w:sz w:val="22"/>
                <w:szCs w:val="22"/>
                <w:lang w:eastAsia="ar-SA"/>
              </w:rPr>
            </w:pPr>
            <w:r w:rsidRPr="00A818E1">
              <w:rPr>
                <w:sz w:val="22"/>
                <w:szCs w:val="22"/>
                <w:lang w:eastAsia="ar-SA"/>
              </w:rPr>
              <w:t>Kantyna ZK Grudziądz ZK 1, ul. Józefa Wybickiego 10/22, 86-300 Grudziądz wejście H</w:t>
            </w:r>
          </w:p>
        </w:tc>
      </w:tr>
      <w:tr w:rsidR="00A818E1" w:rsidRPr="00A818E1" w14:paraId="2F5D918E" w14:textId="77777777" w:rsidTr="00A818E1">
        <w:trPr>
          <w:trHeight w:val="315"/>
        </w:trPr>
        <w:tc>
          <w:tcPr>
            <w:tcW w:w="440" w:type="dxa"/>
            <w:shd w:val="clear" w:color="000000" w:fill="FFFFFF"/>
            <w:noWrap/>
            <w:vAlign w:val="center"/>
          </w:tcPr>
          <w:p w14:paraId="5CBFFE0C" w14:textId="77777777" w:rsidR="00A818E1" w:rsidRPr="00A818E1" w:rsidRDefault="00A818E1" w:rsidP="00A818E1">
            <w:pPr>
              <w:suppressAutoHyphens/>
              <w:jc w:val="center"/>
              <w:rPr>
                <w:sz w:val="22"/>
                <w:szCs w:val="22"/>
                <w:lang w:eastAsia="ar-SA"/>
              </w:rPr>
            </w:pPr>
            <w:r w:rsidRPr="00A818E1">
              <w:rPr>
                <w:sz w:val="22"/>
                <w:szCs w:val="22"/>
                <w:lang w:eastAsia="ar-SA"/>
              </w:rPr>
              <w:t>3</w:t>
            </w:r>
          </w:p>
        </w:tc>
        <w:tc>
          <w:tcPr>
            <w:tcW w:w="8911" w:type="dxa"/>
            <w:shd w:val="clear" w:color="auto" w:fill="auto"/>
            <w:noWrap/>
            <w:vAlign w:val="bottom"/>
            <w:hideMark/>
          </w:tcPr>
          <w:p w14:paraId="4C81EC93" w14:textId="77777777" w:rsidR="00A818E1" w:rsidRPr="00A818E1" w:rsidRDefault="00A818E1" w:rsidP="00A818E1">
            <w:pPr>
              <w:suppressAutoHyphens/>
              <w:rPr>
                <w:sz w:val="22"/>
                <w:szCs w:val="22"/>
                <w:lang w:eastAsia="ar-SA"/>
              </w:rPr>
            </w:pPr>
            <w:r w:rsidRPr="00A818E1">
              <w:rPr>
                <w:sz w:val="22"/>
                <w:szCs w:val="22"/>
                <w:lang w:eastAsia="ar-SA"/>
              </w:rPr>
              <w:t>Kantyna OZ Grudziądz, ul. Generała Sikorskiego 13/17, 86-300 Grudziądz</w:t>
            </w:r>
          </w:p>
        </w:tc>
      </w:tr>
      <w:tr w:rsidR="00A818E1" w:rsidRPr="00A818E1" w14:paraId="6572DE2D" w14:textId="77777777" w:rsidTr="00A818E1">
        <w:trPr>
          <w:trHeight w:val="315"/>
        </w:trPr>
        <w:tc>
          <w:tcPr>
            <w:tcW w:w="440" w:type="dxa"/>
            <w:shd w:val="clear" w:color="000000" w:fill="FFFFFF"/>
            <w:noWrap/>
            <w:vAlign w:val="center"/>
          </w:tcPr>
          <w:p w14:paraId="33A5B95F" w14:textId="77777777" w:rsidR="00A818E1" w:rsidRPr="00A818E1" w:rsidRDefault="00A818E1" w:rsidP="00A818E1">
            <w:pPr>
              <w:suppressAutoHyphens/>
              <w:jc w:val="center"/>
              <w:rPr>
                <w:sz w:val="22"/>
                <w:szCs w:val="22"/>
                <w:lang w:eastAsia="ar-SA"/>
              </w:rPr>
            </w:pPr>
            <w:r w:rsidRPr="00A818E1">
              <w:rPr>
                <w:sz w:val="22"/>
                <w:szCs w:val="22"/>
                <w:lang w:eastAsia="ar-SA"/>
              </w:rPr>
              <w:t>4</w:t>
            </w:r>
          </w:p>
        </w:tc>
        <w:tc>
          <w:tcPr>
            <w:tcW w:w="8911" w:type="dxa"/>
            <w:shd w:val="clear" w:color="auto" w:fill="auto"/>
            <w:noWrap/>
            <w:vAlign w:val="bottom"/>
            <w:hideMark/>
          </w:tcPr>
          <w:p w14:paraId="77C5419B" w14:textId="77777777" w:rsidR="00A818E1" w:rsidRPr="00A818E1" w:rsidRDefault="00A818E1" w:rsidP="00A818E1">
            <w:pPr>
              <w:suppressAutoHyphens/>
              <w:rPr>
                <w:sz w:val="22"/>
                <w:szCs w:val="22"/>
                <w:lang w:eastAsia="ar-SA"/>
              </w:rPr>
            </w:pPr>
            <w:r w:rsidRPr="00A818E1">
              <w:rPr>
                <w:sz w:val="22"/>
                <w:szCs w:val="22"/>
                <w:lang w:eastAsia="ar-SA"/>
              </w:rPr>
              <w:t>Kantyna ZK Inowrocław, ul. Narutowicza 46, 88-100 Inowrocław</w:t>
            </w:r>
          </w:p>
        </w:tc>
      </w:tr>
      <w:tr w:rsidR="00A818E1" w:rsidRPr="00A818E1" w14:paraId="744AAB34" w14:textId="77777777" w:rsidTr="00A818E1">
        <w:trPr>
          <w:trHeight w:val="315"/>
        </w:trPr>
        <w:tc>
          <w:tcPr>
            <w:tcW w:w="440" w:type="dxa"/>
            <w:shd w:val="clear" w:color="000000" w:fill="FFFFFF"/>
            <w:noWrap/>
            <w:vAlign w:val="center"/>
          </w:tcPr>
          <w:p w14:paraId="02C262C1" w14:textId="77777777" w:rsidR="00A818E1" w:rsidRPr="00A818E1" w:rsidRDefault="00A818E1" w:rsidP="00A818E1">
            <w:pPr>
              <w:suppressAutoHyphens/>
              <w:jc w:val="center"/>
              <w:rPr>
                <w:sz w:val="22"/>
                <w:szCs w:val="22"/>
                <w:lang w:eastAsia="ar-SA"/>
              </w:rPr>
            </w:pPr>
            <w:r w:rsidRPr="00A818E1">
              <w:rPr>
                <w:sz w:val="22"/>
                <w:szCs w:val="22"/>
                <w:lang w:eastAsia="ar-SA"/>
              </w:rPr>
              <w:t>5</w:t>
            </w:r>
          </w:p>
        </w:tc>
        <w:tc>
          <w:tcPr>
            <w:tcW w:w="8911" w:type="dxa"/>
            <w:shd w:val="clear" w:color="auto" w:fill="auto"/>
            <w:noWrap/>
            <w:vAlign w:val="bottom"/>
            <w:hideMark/>
          </w:tcPr>
          <w:p w14:paraId="765349FF" w14:textId="77777777" w:rsidR="00A818E1" w:rsidRPr="00A818E1" w:rsidRDefault="00A818E1" w:rsidP="00A818E1">
            <w:pPr>
              <w:suppressAutoHyphens/>
              <w:rPr>
                <w:sz w:val="22"/>
                <w:szCs w:val="22"/>
                <w:lang w:eastAsia="ar-SA"/>
              </w:rPr>
            </w:pPr>
            <w:r w:rsidRPr="00A818E1">
              <w:rPr>
                <w:sz w:val="22"/>
                <w:szCs w:val="22"/>
                <w:lang w:eastAsia="ar-SA"/>
              </w:rPr>
              <w:t>Kantyna ZK Koronowo, ul. Bydgoska 27, 86-010 Koronowo</w:t>
            </w:r>
          </w:p>
        </w:tc>
      </w:tr>
      <w:tr w:rsidR="00A818E1" w:rsidRPr="00A818E1" w14:paraId="46DE2E2A" w14:textId="77777777" w:rsidTr="00A818E1">
        <w:trPr>
          <w:trHeight w:val="315"/>
        </w:trPr>
        <w:tc>
          <w:tcPr>
            <w:tcW w:w="440" w:type="dxa"/>
            <w:shd w:val="clear" w:color="000000" w:fill="FFFFFF"/>
            <w:noWrap/>
            <w:vAlign w:val="center"/>
          </w:tcPr>
          <w:p w14:paraId="6F96EC7D" w14:textId="77777777" w:rsidR="00A818E1" w:rsidRPr="00A818E1" w:rsidRDefault="00A818E1" w:rsidP="00A818E1">
            <w:pPr>
              <w:suppressAutoHyphens/>
              <w:jc w:val="center"/>
              <w:rPr>
                <w:sz w:val="22"/>
                <w:szCs w:val="22"/>
                <w:lang w:eastAsia="ar-SA"/>
              </w:rPr>
            </w:pPr>
            <w:r w:rsidRPr="00A818E1">
              <w:rPr>
                <w:sz w:val="22"/>
                <w:szCs w:val="22"/>
                <w:lang w:eastAsia="ar-SA"/>
              </w:rPr>
              <w:t>6</w:t>
            </w:r>
          </w:p>
        </w:tc>
        <w:tc>
          <w:tcPr>
            <w:tcW w:w="8911" w:type="dxa"/>
            <w:shd w:val="clear" w:color="auto" w:fill="auto"/>
            <w:noWrap/>
            <w:vAlign w:val="bottom"/>
            <w:hideMark/>
          </w:tcPr>
          <w:p w14:paraId="0BFB6855" w14:textId="77777777" w:rsidR="00A818E1" w:rsidRPr="00A818E1" w:rsidRDefault="00A818E1" w:rsidP="00A818E1">
            <w:pPr>
              <w:suppressAutoHyphens/>
              <w:rPr>
                <w:sz w:val="22"/>
                <w:szCs w:val="22"/>
                <w:lang w:eastAsia="ar-SA"/>
              </w:rPr>
            </w:pPr>
            <w:r w:rsidRPr="00A818E1">
              <w:rPr>
                <w:sz w:val="22"/>
                <w:szCs w:val="22"/>
                <w:lang w:eastAsia="ar-SA"/>
              </w:rPr>
              <w:t>Kantyna OZ Potulice, ul. Działkowa 6, 89-120 Potulice</w:t>
            </w:r>
          </w:p>
        </w:tc>
      </w:tr>
      <w:tr w:rsidR="00A818E1" w:rsidRPr="00A818E1" w14:paraId="4B01D1CD" w14:textId="77777777" w:rsidTr="00A818E1">
        <w:trPr>
          <w:trHeight w:val="315"/>
        </w:trPr>
        <w:tc>
          <w:tcPr>
            <w:tcW w:w="440" w:type="dxa"/>
            <w:shd w:val="clear" w:color="000000" w:fill="FFFFFF"/>
            <w:noWrap/>
            <w:vAlign w:val="center"/>
          </w:tcPr>
          <w:p w14:paraId="549DDE51" w14:textId="77777777" w:rsidR="00A818E1" w:rsidRPr="00A818E1" w:rsidRDefault="00A818E1" w:rsidP="00A818E1">
            <w:pPr>
              <w:suppressAutoHyphens/>
              <w:jc w:val="center"/>
              <w:rPr>
                <w:sz w:val="22"/>
                <w:szCs w:val="22"/>
                <w:lang w:eastAsia="ar-SA"/>
              </w:rPr>
            </w:pPr>
            <w:r w:rsidRPr="00A818E1">
              <w:rPr>
                <w:sz w:val="22"/>
                <w:szCs w:val="22"/>
                <w:lang w:eastAsia="ar-SA"/>
              </w:rPr>
              <w:t>7</w:t>
            </w:r>
          </w:p>
        </w:tc>
        <w:tc>
          <w:tcPr>
            <w:tcW w:w="8911" w:type="dxa"/>
            <w:shd w:val="clear" w:color="auto" w:fill="auto"/>
            <w:noWrap/>
            <w:vAlign w:val="bottom"/>
            <w:hideMark/>
          </w:tcPr>
          <w:p w14:paraId="4766BA31" w14:textId="77777777" w:rsidR="00A818E1" w:rsidRPr="00A818E1" w:rsidRDefault="00A818E1" w:rsidP="00A818E1">
            <w:pPr>
              <w:suppressAutoHyphens/>
              <w:rPr>
                <w:sz w:val="22"/>
                <w:szCs w:val="22"/>
                <w:lang w:eastAsia="ar-SA"/>
              </w:rPr>
            </w:pPr>
            <w:r w:rsidRPr="00A818E1">
              <w:rPr>
                <w:sz w:val="22"/>
                <w:szCs w:val="22"/>
                <w:lang w:eastAsia="ar-SA"/>
              </w:rPr>
              <w:t>Kantyna ZK Potulice, ul. Aleja Parkowa 1, 89-120 Potulice</w:t>
            </w:r>
          </w:p>
        </w:tc>
      </w:tr>
      <w:tr w:rsidR="00A818E1" w:rsidRPr="00A818E1" w14:paraId="0D916421" w14:textId="77777777" w:rsidTr="00A818E1">
        <w:trPr>
          <w:trHeight w:val="315"/>
        </w:trPr>
        <w:tc>
          <w:tcPr>
            <w:tcW w:w="440" w:type="dxa"/>
            <w:shd w:val="clear" w:color="000000" w:fill="FFFFFF"/>
            <w:noWrap/>
            <w:vAlign w:val="center"/>
          </w:tcPr>
          <w:p w14:paraId="1FDA83CF" w14:textId="77777777" w:rsidR="00A818E1" w:rsidRPr="00A818E1" w:rsidRDefault="00A818E1" w:rsidP="00A818E1">
            <w:pPr>
              <w:suppressAutoHyphens/>
              <w:jc w:val="center"/>
              <w:rPr>
                <w:sz w:val="22"/>
                <w:szCs w:val="22"/>
                <w:lang w:eastAsia="ar-SA"/>
              </w:rPr>
            </w:pPr>
            <w:r w:rsidRPr="00A818E1">
              <w:rPr>
                <w:sz w:val="22"/>
                <w:szCs w:val="22"/>
                <w:lang w:eastAsia="ar-SA"/>
              </w:rPr>
              <w:t>8</w:t>
            </w:r>
          </w:p>
        </w:tc>
        <w:tc>
          <w:tcPr>
            <w:tcW w:w="8911" w:type="dxa"/>
            <w:shd w:val="clear" w:color="auto" w:fill="auto"/>
            <w:noWrap/>
            <w:vAlign w:val="bottom"/>
            <w:hideMark/>
          </w:tcPr>
          <w:p w14:paraId="1CFF69FA" w14:textId="77777777" w:rsidR="00A818E1" w:rsidRPr="00A818E1" w:rsidRDefault="00A818E1" w:rsidP="00A818E1">
            <w:pPr>
              <w:suppressAutoHyphens/>
              <w:rPr>
                <w:sz w:val="22"/>
                <w:szCs w:val="22"/>
                <w:lang w:eastAsia="ar-SA"/>
              </w:rPr>
            </w:pPr>
            <w:r w:rsidRPr="00A818E1">
              <w:rPr>
                <w:sz w:val="22"/>
                <w:szCs w:val="22"/>
                <w:lang w:eastAsia="ar-SA"/>
              </w:rPr>
              <w:t>Kantyna OZ Strzelewo, Strzelewo, 86-014 Strzelewo</w:t>
            </w:r>
          </w:p>
        </w:tc>
      </w:tr>
      <w:tr w:rsidR="00A818E1" w:rsidRPr="00A818E1" w14:paraId="207A4075" w14:textId="77777777" w:rsidTr="00A818E1">
        <w:trPr>
          <w:trHeight w:val="315"/>
        </w:trPr>
        <w:tc>
          <w:tcPr>
            <w:tcW w:w="440" w:type="dxa"/>
            <w:shd w:val="clear" w:color="000000" w:fill="FFFFFF"/>
            <w:noWrap/>
            <w:vAlign w:val="center"/>
          </w:tcPr>
          <w:p w14:paraId="1DBB0455" w14:textId="77777777" w:rsidR="00A818E1" w:rsidRPr="00A818E1" w:rsidRDefault="00A818E1" w:rsidP="00A818E1">
            <w:pPr>
              <w:suppressAutoHyphens/>
              <w:jc w:val="center"/>
              <w:rPr>
                <w:sz w:val="22"/>
                <w:szCs w:val="22"/>
                <w:lang w:eastAsia="ar-SA"/>
              </w:rPr>
            </w:pPr>
            <w:r w:rsidRPr="00A818E1">
              <w:rPr>
                <w:sz w:val="22"/>
                <w:szCs w:val="22"/>
                <w:lang w:eastAsia="ar-SA"/>
              </w:rPr>
              <w:t>9</w:t>
            </w:r>
          </w:p>
        </w:tc>
        <w:tc>
          <w:tcPr>
            <w:tcW w:w="8911" w:type="dxa"/>
            <w:shd w:val="clear" w:color="auto" w:fill="auto"/>
            <w:noWrap/>
            <w:vAlign w:val="bottom"/>
            <w:hideMark/>
          </w:tcPr>
          <w:p w14:paraId="2AA1E927" w14:textId="77777777" w:rsidR="00A818E1" w:rsidRPr="00A818E1" w:rsidRDefault="00A818E1" w:rsidP="00A818E1">
            <w:pPr>
              <w:suppressAutoHyphens/>
              <w:rPr>
                <w:sz w:val="22"/>
                <w:szCs w:val="22"/>
                <w:lang w:eastAsia="ar-SA"/>
              </w:rPr>
            </w:pPr>
            <w:r w:rsidRPr="00A818E1">
              <w:rPr>
                <w:sz w:val="22"/>
                <w:szCs w:val="22"/>
                <w:lang w:eastAsia="ar-SA"/>
              </w:rPr>
              <w:t>Kantyna OZ Toruń, ul. Piekary 53, 87-100 Toruń</w:t>
            </w:r>
          </w:p>
        </w:tc>
      </w:tr>
      <w:tr w:rsidR="00A818E1" w:rsidRPr="00A818E1" w14:paraId="7A76319A" w14:textId="77777777" w:rsidTr="00A818E1">
        <w:trPr>
          <w:trHeight w:val="315"/>
        </w:trPr>
        <w:tc>
          <w:tcPr>
            <w:tcW w:w="440" w:type="dxa"/>
            <w:shd w:val="clear" w:color="000000" w:fill="FFFFFF"/>
            <w:noWrap/>
            <w:vAlign w:val="center"/>
          </w:tcPr>
          <w:p w14:paraId="0D078054" w14:textId="77777777" w:rsidR="00A818E1" w:rsidRPr="00A818E1" w:rsidRDefault="00A818E1" w:rsidP="00A818E1">
            <w:pPr>
              <w:suppressAutoHyphens/>
              <w:jc w:val="center"/>
              <w:rPr>
                <w:sz w:val="22"/>
                <w:szCs w:val="22"/>
                <w:lang w:eastAsia="ar-SA"/>
              </w:rPr>
            </w:pPr>
            <w:r w:rsidRPr="00A818E1">
              <w:rPr>
                <w:sz w:val="22"/>
                <w:szCs w:val="22"/>
                <w:lang w:eastAsia="ar-SA"/>
              </w:rPr>
              <w:t>10</w:t>
            </w:r>
          </w:p>
        </w:tc>
        <w:tc>
          <w:tcPr>
            <w:tcW w:w="8911" w:type="dxa"/>
            <w:shd w:val="clear" w:color="auto" w:fill="auto"/>
            <w:noWrap/>
            <w:vAlign w:val="bottom"/>
            <w:hideMark/>
          </w:tcPr>
          <w:p w14:paraId="73D2D65A" w14:textId="77777777" w:rsidR="00A818E1" w:rsidRPr="00A818E1" w:rsidRDefault="00A818E1" w:rsidP="00A818E1">
            <w:pPr>
              <w:suppressAutoHyphens/>
              <w:rPr>
                <w:sz w:val="22"/>
                <w:szCs w:val="22"/>
                <w:lang w:eastAsia="ar-SA"/>
              </w:rPr>
            </w:pPr>
            <w:r w:rsidRPr="00A818E1">
              <w:rPr>
                <w:sz w:val="22"/>
                <w:szCs w:val="22"/>
                <w:lang w:eastAsia="ar-SA"/>
              </w:rPr>
              <w:t xml:space="preserve">Kantyna ZK Włocławek, ul. Bartnicka 10, 87-809 Włocławek </w:t>
            </w:r>
          </w:p>
        </w:tc>
      </w:tr>
      <w:tr w:rsidR="00A818E1" w:rsidRPr="00A818E1" w14:paraId="416482B6" w14:textId="77777777" w:rsidTr="00A818E1">
        <w:trPr>
          <w:trHeight w:val="315"/>
        </w:trPr>
        <w:tc>
          <w:tcPr>
            <w:tcW w:w="440" w:type="dxa"/>
            <w:shd w:val="clear" w:color="000000" w:fill="FFFFFF"/>
            <w:noWrap/>
            <w:vAlign w:val="center"/>
          </w:tcPr>
          <w:p w14:paraId="2359EB57" w14:textId="77777777" w:rsidR="00A818E1" w:rsidRPr="00A818E1" w:rsidRDefault="00A818E1" w:rsidP="00A818E1">
            <w:pPr>
              <w:suppressAutoHyphens/>
              <w:jc w:val="center"/>
              <w:rPr>
                <w:sz w:val="22"/>
                <w:szCs w:val="22"/>
                <w:lang w:eastAsia="ar-SA"/>
              </w:rPr>
            </w:pPr>
            <w:r w:rsidRPr="00A818E1">
              <w:rPr>
                <w:sz w:val="22"/>
                <w:szCs w:val="22"/>
                <w:lang w:eastAsia="ar-SA"/>
              </w:rPr>
              <w:t>11</w:t>
            </w:r>
          </w:p>
        </w:tc>
        <w:tc>
          <w:tcPr>
            <w:tcW w:w="8911" w:type="dxa"/>
            <w:shd w:val="clear" w:color="auto" w:fill="auto"/>
            <w:noWrap/>
            <w:vAlign w:val="bottom"/>
            <w:hideMark/>
          </w:tcPr>
          <w:p w14:paraId="4BA62EF6" w14:textId="77777777" w:rsidR="00A818E1" w:rsidRPr="00A818E1" w:rsidRDefault="00A818E1" w:rsidP="00A818E1">
            <w:pPr>
              <w:suppressAutoHyphens/>
              <w:rPr>
                <w:sz w:val="22"/>
                <w:szCs w:val="22"/>
                <w:lang w:eastAsia="ar-SA"/>
              </w:rPr>
            </w:pPr>
            <w:r w:rsidRPr="00A818E1">
              <w:rPr>
                <w:sz w:val="22"/>
                <w:szCs w:val="22"/>
                <w:lang w:eastAsia="ar-SA"/>
              </w:rPr>
              <w:t>Kantyna AŚ Bydgoszcz, ul. Wały Jagiellońskie 4, 85-128 Bydgoszcz</w:t>
            </w:r>
          </w:p>
        </w:tc>
      </w:tr>
      <w:tr w:rsidR="00A818E1" w:rsidRPr="00A818E1" w14:paraId="43B1AFD4" w14:textId="77777777" w:rsidTr="00A818E1">
        <w:trPr>
          <w:trHeight w:val="380"/>
        </w:trPr>
        <w:tc>
          <w:tcPr>
            <w:tcW w:w="440" w:type="dxa"/>
            <w:shd w:val="clear" w:color="000000" w:fill="FFFFFF"/>
            <w:noWrap/>
            <w:vAlign w:val="center"/>
          </w:tcPr>
          <w:p w14:paraId="47F756CF" w14:textId="77777777" w:rsidR="00A818E1" w:rsidRPr="00A818E1" w:rsidRDefault="00A818E1" w:rsidP="00A818E1">
            <w:pPr>
              <w:suppressAutoHyphens/>
              <w:jc w:val="center"/>
              <w:rPr>
                <w:sz w:val="22"/>
                <w:szCs w:val="22"/>
                <w:lang w:eastAsia="ar-SA"/>
              </w:rPr>
            </w:pPr>
            <w:r w:rsidRPr="00A818E1">
              <w:rPr>
                <w:sz w:val="22"/>
                <w:szCs w:val="22"/>
                <w:lang w:eastAsia="ar-SA"/>
              </w:rPr>
              <w:t>12</w:t>
            </w:r>
          </w:p>
        </w:tc>
        <w:tc>
          <w:tcPr>
            <w:tcW w:w="8911" w:type="dxa"/>
            <w:shd w:val="clear" w:color="auto" w:fill="auto"/>
            <w:noWrap/>
            <w:vAlign w:val="bottom"/>
            <w:hideMark/>
          </w:tcPr>
          <w:p w14:paraId="76CA231B" w14:textId="77777777" w:rsidR="00A818E1" w:rsidRPr="00A818E1" w:rsidRDefault="00A818E1" w:rsidP="00A818E1">
            <w:pPr>
              <w:suppressAutoHyphens/>
              <w:rPr>
                <w:sz w:val="22"/>
                <w:szCs w:val="22"/>
                <w:lang w:eastAsia="ar-SA"/>
              </w:rPr>
            </w:pPr>
            <w:r w:rsidRPr="00A818E1">
              <w:rPr>
                <w:sz w:val="22"/>
                <w:szCs w:val="22"/>
                <w:lang w:eastAsia="ar-SA"/>
              </w:rPr>
              <w:t>Kantyna OZ Bydgoszcz Fordon, ul. Rynek 8, 85-790 Bydgoszcz</w:t>
            </w:r>
          </w:p>
        </w:tc>
      </w:tr>
    </w:tbl>
    <w:p w14:paraId="12B33CF2" w14:textId="200FF049" w:rsidR="00A818E1" w:rsidRPr="00A818E1" w:rsidRDefault="00A818E1" w:rsidP="00A818E1">
      <w:pPr>
        <w:suppressAutoHyphens/>
        <w:contextualSpacing/>
        <w:jc w:val="both"/>
        <w:rPr>
          <w:b/>
          <w:i/>
          <w:sz w:val="22"/>
          <w:szCs w:val="22"/>
          <w:u w:val="single"/>
        </w:rPr>
      </w:pPr>
      <w:r w:rsidRPr="00A818E1">
        <w:rPr>
          <w:bCs/>
          <w:iCs/>
          <w:sz w:val="22"/>
          <w:szCs w:val="22"/>
        </w:rPr>
        <w:t xml:space="preserve">Szczegółowy opis przedmiotu zamówienia/formularz cenowy, stanowi </w:t>
      </w:r>
      <w:r w:rsidRPr="00A818E1">
        <w:rPr>
          <w:b/>
          <w:i/>
          <w:sz w:val="22"/>
          <w:szCs w:val="22"/>
        </w:rPr>
        <w:t xml:space="preserve">Załącznik Nr </w:t>
      </w:r>
      <w:r>
        <w:rPr>
          <w:b/>
          <w:i/>
          <w:sz w:val="22"/>
          <w:szCs w:val="22"/>
        </w:rPr>
        <w:t>2.</w:t>
      </w:r>
      <w:r w:rsidRPr="00A818E1">
        <w:rPr>
          <w:b/>
          <w:i/>
          <w:sz w:val="22"/>
          <w:szCs w:val="22"/>
        </w:rPr>
        <w:t>12</w:t>
      </w:r>
      <w:r w:rsidRPr="00A818E1">
        <w:rPr>
          <w:bCs/>
          <w:iCs/>
          <w:sz w:val="22"/>
          <w:szCs w:val="22"/>
        </w:rPr>
        <w:t xml:space="preserve"> do opisu przedmiotu zamówienia</w:t>
      </w:r>
    </w:p>
    <w:p w14:paraId="0135DD18" w14:textId="77777777" w:rsidR="00A818E1" w:rsidRPr="00A818E1" w:rsidRDefault="00A818E1" w:rsidP="00A818E1">
      <w:pPr>
        <w:suppressAutoHyphens/>
        <w:jc w:val="both"/>
        <w:rPr>
          <w:sz w:val="22"/>
          <w:szCs w:val="22"/>
          <w:lang w:eastAsia="ar-SA"/>
        </w:rPr>
      </w:pPr>
    </w:p>
    <w:p w14:paraId="0A6F98A5" w14:textId="77777777" w:rsidR="00A818E1" w:rsidRPr="00A818E1" w:rsidRDefault="00A818E1" w:rsidP="00A818E1">
      <w:pPr>
        <w:suppressAutoHyphens/>
        <w:jc w:val="both"/>
        <w:rPr>
          <w:b/>
          <w:bCs/>
          <w:i/>
          <w:iCs/>
          <w:color w:val="000000"/>
          <w:sz w:val="22"/>
          <w:szCs w:val="22"/>
        </w:rPr>
      </w:pPr>
    </w:p>
    <w:p w14:paraId="763FAAE3" w14:textId="77777777" w:rsidR="00A818E1" w:rsidRPr="00A818E1" w:rsidRDefault="00A818E1" w:rsidP="00A818E1">
      <w:pPr>
        <w:suppressAutoHyphens/>
        <w:jc w:val="both"/>
        <w:rPr>
          <w:b/>
          <w:bCs/>
          <w:i/>
          <w:iCs/>
          <w:color w:val="000000"/>
          <w:sz w:val="22"/>
          <w:szCs w:val="22"/>
        </w:rPr>
      </w:pPr>
      <w:r w:rsidRPr="00A818E1">
        <w:rPr>
          <w:b/>
          <w:bCs/>
          <w:i/>
          <w:iCs/>
          <w:color w:val="000000"/>
          <w:sz w:val="22"/>
          <w:szCs w:val="22"/>
        </w:rPr>
        <w:t>Część 13 S</w:t>
      </w:r>
      <w:r w:rsidRPr="00A818E1">
        <w:rPr>
          <w:b/>
          <w:bCs/>
          <w:i/>
          <w:iCs/>
          <w:sz w:val="22"/>
          <w:szCs w:val="22"/>
        </w:rPr>
        <w:t>ukcesywna dostawa witamin i produktów farmaceutycznych do dalszej odsprzedaży</w:t>
      </w:r>
      <w:r w:rsidRPr="00A818E1">
        <w:rPr>
          <w:b/>
          <w:bCs/>
          <w:i/>
          <w:iCs/>
          <w:sz w:val="22"/>
          <w:szCs w:val="22"/>
          <w:lang w:eastAsia="ar-SA"/>
        </w:rPr>
        <w:t xml:space="preserve"> </w:t>
      </w:r>
      <w:r w:rsidRPr="00A818E1">
        <w:rPr>
          <w:b/>
          <w:bCs/>
          <w:i/>
          <w:iCs/>
          <w:color w:val="000000"/>
          <w:sz w:val="22"/>
          <w:szCs w:val="22"/>
        </w:rPr>
        <w:t>w woj. warmińsko-mazurskim</w:t>
      </w:r>
    </w:p>
    <w:p w14:paraId="038BAD9C" w14:textId="77777777" w:rsidR="00A818E1" w:rsidRPr="00A818E1" w:rsidRDefault="00A818E1" w:rsidP="00A818E1">
      <w:pPr>
        <w:suppressAutoHyphens/>
        <w:jc w:val="both"/>
        <w:rPr>
          <w:sz w:val="22"/>
          <w:szCs w:val="22"/>
        </w:rPr>
      </w:pPr>
      <w:r w:rsidRPr="00A818E1">
        <w:rPr>
          <w:sz w:val="22"/>
          <w:szCs w:val="22"/>
        </w:rPr>
        <w:t xml:space="preserve">Przedmiotem zamówienia jest sukcesywna dostawa witamin i produktów farmaceutycznych </w:t>
      </w:r>
      <w:r w:rsidRPr="00A818E1">
        <w:rPr>
          <w:sz w:val="22"/>
          <w:szCs w:val="22"/>
        </w:rPr>
        <w:br/>
        <w:t>do dalszej odsprzedaży</w:t>
      </w:r>
      <w:r w:rsidRPr="00A818E1">
        <w:rPr>
          <w:sz w:val="22"/>
          <w:szCs w:val="22"/>
          <w:lang w:eastAsia="ar-SA"/>
        </w:rPr>
        <w:t xml:space="preserve"> </w:t>
      </w:r>
      <w:r w:rsidRPr="00A818E1">
        <w:rPr>
          <w:sz w:val="22"/>
          <w:szCs w:val="22"/>
        </w:rPr>
        <w:t xml:space="preserve">dla Mazowieckiej Instytucji Gospodarki Budżetowej Mazovia. </w:t>
      </w:r>
    </w:p>
    <w:p w14:paraId="208FDB04" w14:textId="77777777" w:rsidR="00A818E1" w:rsidRPr="00A818E1" w:rsidRDefault="00A818E1" w:rsidP="00A818E1">
      <w:pPr>
        <w:suppressAutoHyphens/>
        <w:jc w:val="both"/>
        <w:rPr>
          <w:sz w:val="22"/>
          <w:szCs w:val="22"/>
          <w:lang w:eastAsia="ar-SA"/>
        </w:rPr>
      </w:pPr>
      <w:r w:rsidRPr="00A818E1">
        <w:rPr>
          <w:sz w:val="22"/>
          <w:szCs w:val="22"/>
        </w:rPr>
        <w:t>M</w:t>
      </w:r>
      <w:r w:rsidRPr="00A818E1">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
        <w:gridCol w:w="8909"/>
      </w:tblGrid>
      <w:tr w:rsidR="00A818E1" w:rsidRPr="00A818E1" w14:paraId="0A70BC47" w14:textId="77777777" w:rsidTr="00A818E1">
        <w:trPr>
          <w:trHeight w:val="315"/>
        </w:trPr>
        <w:tc>
          <w:tcPr>
            <w:tcW w:w="442" w:type="dxa"/>
            <w:shd w:val="clear" w:color="000000" w:fill="FFFFFF"/>
            <w:noWrap/>
            <w:vAlign w:val="center"/>
          </w:tcPr>
          <w:p w14:paraId="49D1FBC6" w14:textId="77777777" w:rsidR="00A818E1" w:rsidRPr="00A818E1" w:rsidRDefault="00A818E1" w:rsidP="00A818E1">
            <w:pPr>
              <w:suppressAutoHyphens/>
              <w:jc w:val="center"/>
              <w:rPr>
                <w:sz w:val="22"/>
                <w:szCs w:val="22"/>
                <w:lang w:eastAsia="ar-SA"/>
              </w:rPr>
            </w:pPr>
            <w:r w:rsidRPr="00A818E1">
              <w:rPr>
                <w:sz w:val="22"/>
                <w:szCs w:val="22"/>
                <w:lang w:eastAsia="ar-SA"/>
              </w:rPr>
              <w:t>1</w:t>
            </w:r>
          </w:p>
        </w:tc>
        <w:tc>
          <w:tcPr>
            <w:tcW w:w="8909" w:type="dxa"/>
            <w:shd w:val="clear" w:color="auto" w:fill="auto"/>
            <w:noWrap/>
            <w:vAlign w:val="bottom"/>
            <w:hideMark/>
          </w:tcPr>
          <w:p w14:paraId="17B4B42C" w14:textId="77777777" w:rsidR="00A818E1" w:rsidRPr="00A818E1" w:rsidRDefault="00A818E1" w:rsidP="00A818E1">
            <w:pPr>
              <w:suppressAutoHyphens/>
              <w:rPr>
                <w:sz w:val="22"/>
                <w:szCs w:val="22"/>
                <w:lang w:eastAsia="ar-SA"/>
              </w:rPr>
            </w:pPr>
            <w:r w:rsidRPr="00A818E1">
              <w:rPr>
                <w:sz w:val="22"/>
                <w:szCs w:val="22"/>
                <w:lang w:eastAsia="ar-SA"/>
              </w:rPr>
              <w:t>Kantyna ZK Barczewo, ul. Klasztorna 7, 11-010 Barczewo</w:t>
            </w:r>
          </w:p>
        </w:tc>
      </w:tr>
      <w:tr w:rsidR="00A818E1" w:rsidRPr="00A818E1" w14:paraId="6DB06B93" w14:textId="77777777" w:rsidTr="00A818E1">
        <w:trPr>
          <w:trHeight w:val="315"/>
        </w:trPr>
        <w:tc>
          <w:tcPr>
            <w:tcW w:w="442" w:type="dxa"/>
            <w:shd w:val="clear" w:color="000000" w:fill="FFFFFF"/>
            <w:noWrap/>
            <w:vAlign w:val="center"/>
          </w:tcPr>
          <w:p w14:paraId="21F39D6D" w14:textId="77777777" w:rsidR="00A818E1" w:rsidRPr="00A818E1" w:rsidRDefault="00A818E1" w:rsidP="00A818E1">
            <w:pPr>
              <w:suppressAutoHyphens/>
              <w:jc w:val="center"/>
              <w:rPr>
                <w:sz w:val="22"/>
                <w:szCs w:val="22"/>
                <w:lang w:eastAsia="ar-SA"/>
              </w:rPr>
            </w:pPr>
            <w:r w:rsidRPr="00A818E1">
              <w:rPr>
                <w:sz w:val="22"/>
                <w:szCs w:val="22"/>
                <w:lang w:eastAsia="ar-SA"/>
              </w:rPr>
              <w:t>2</w:t>
            </w:r>
          </w:p>
        </w:tc>
        <w:tc>
          <w:tcPr>
            <w:tcW w:w="8909" w:type="dxa"/>
            <w:shd w:val="clear" w:color="auto" w:fill="auto"/>
            <w:noWrap/>
            <w:vAlign w:val="bottom"/>
            <w:hideMark/>
          </w:tcPr>
          <w:p w14:paraId="19EB29D4" w14:textId="77777777" w:rsidR="00A818E1" w:rsidRPr="00A818E1" w:rsidRDefault="00A818E1" w:rsidP="00A818E1">
            <w:pPr>
              <w:suppressAutoHyphens/>
              <w:rPr>
                <w:sz w:val="22"/>
                <w:szCs w:val="22"/>
                <w:lang w:eastAsia="ar-SA"/>
              </w:rPr>
            </w:pPr>
            <w:r w:rsidRPr="00A818E1">
              <w:rPr>
                <w:sz w:val="22"/>
                <w:szCs w:val="22"/>
                <w:lang w:eastAsia="ar-SA"/>
              </w:rPr>
              <w:t>Kantyna OZ Braniewo, ul. Plac Grunwaldu 2a, 14-500 Braniewo</w:t>
            </w:r>
          </w:p>
        </w:tc>
      </w:tr>
      <w:tr w:rsidR="00A818E1" w:rsidRPr="00A818E1" w14:paraId="268E652F" w14:textId="77777777" w:rsidTr="00A818E1">
        <w:trPr>
          <w:trHeight w:val="315"/>
        </w:trPr>
        <w:tc>
          <w:tcPr>
            <w:tcW w:w="442" w:type="dxa"/>
            <w:shd w:val="clear" w:color="000000" w:fill="FFFFFF"/>
            <w:noWrap/>
            <w:vAlign w:val="center"/>
          </w:tcPr>
          <w:p w14:paraId="241BE422" w14:textId="77777777" w:rsidR="00A818E1" w:rsidRPr="00A818E1" w:rsidRDefault="00A818E1" w:rsidP="00A818E1">
            <w:pPr>
              <w:suppressAutoHyphens/>
              <w:jc w:val="center"/>
              <w:rPr>
                <w:sz w:val="22"/>
                <w:szCs w:val="22"/>
                <w:lang w:eastAsia="ar-SA"/>
              </w:rPr>
            </w:pPr>
            <w:r w:rsidRPr="00A818E1">
              <w:rPr>
                <w:sz w:val="22"/>
                <w:szCs w:val="22"/>
                <w:lang w:eastAsia="ar-SA"/>
              </w:rPr>
              <w:t>3</w:t>
            </w:r>
          </w:p>
        </w:tc>
        <w:tc>
          <w:tcPr>
            <w:tcW w:w="8909" w:type="dxa"/>
            <w:shd w:val="clear" w:color="auto" w:fill="auto"/>
            <w:noWrap/>
            <w:vAlign w:val="bottom"/>
            <w:hideMark/>
          </w:tcPr>
          <w:p w14:paraId="5D0BBE3F" w14:textId="77777777" w:rsidR="00A818E1" w:rsidRPr="00A818E1" w:rsidRDefault="00A818E1" w:rsidP="00A818E1">
            <w:pPr>
              <w:suppressAutoHyphens/>
              <w:rPr>
                <w:sz w:val="22"/>
                <w:szCs w:val="22"/>
                <w:lang w:eastAsia="ar-SA"/>
              </w:rPr>
            </w:pPr>
            <w:r w:rsidRPr="00A818E1">
              <w:rPr>
                <w:sz w:val="22"/>
                <w:szCs w:val="22"/>
                <w:lang w:eastAsia="ar-SA"/>
              </w:rPr>
              <w:t>Kantyna ZK Dubliny, Dubliny 16, 11-430 Korsze</w:t>
            </w:r>
          </w:p>
        </w:tc>
      </w:tr>
      <w:tr w:rsidR="00A818E1" w:rsidRPr="00A818E1" w14:paraId="0BB5A697" w14:textId="77777777" w:rsidTr="00A818E1">
        <w:trPr>
          <w:trHeight w:val="315"/>
        </w:trPr>
        <w:tc>
          <w:tcPr>
            <w:tcW w:w="442" w:type="dxa"/>
            <w:shd w:val="clear" w:color="000000" w:fill="FFFFFF"/>
            <w:noWrap/>
            <w:vAlign w:val="center"/>
          </w:tcPr>
          <w:p w14:paraId="3FCC7DF0" w14:textId="77777777" w:rsidR="00A818E1" w:rsidRPr="00A818E1" w:rsidRDefault="00A818E1" w:rsidP="00A818E1">
            <w:pPr>
              <w:suppressAutoHyphens/>
              <w:jc w:val="center"/>
              <w:rPr>
                <w:sz w:val="22"/>
                <w:szCs w:val="22"/>
                <w:lang w:eastAsia="ar-SA"/>
              </w:rPr>
            </w:pPr>
            <w:r w:rsidRPr="00A818E1">
              <w:rPr>
                <w:sz w:val="22"/>
                <w:szCs w:val="22"/>
                <w:lang w:eastAsia="ar-SA"/>
              </w:rPr>
              <w:t>4</w:t>
            </w:r>
          </w:p>
        </w:tc>
        <w:tc>
          <w:tcPr>
            <w:tcW w:w="8909" w:type="dxa"/>
            <w:shd w:val="clear" w:color="auto" w:fill="auto"/>
            <w:noWrap/>
            <w:vAlign w:val="bottom"/>
            <w:hideMark/>
          </w:tcPr>
          <w:p w14:paraId="23082D11" w14:textId="77777777" w:rsidR="00A818E1" w:rsidRPr="00A818E1" w:rsidRDefault="00A818E1" w:rsidP="00A818E1">
            <w:pPr>
              <w:suppressAutoHyphens/>
              <w:rPr>
                <w:sz w:val="22"/>
                <w:szCs w:val="22"/>
                <w:lang w:eastAsia="ar-SA"/>
              </w:rPr>
            </w:pPr>
            <w:r w:rsidRPr="00A818E1">
              <w:rPr>
                <w:sz w:val="22"/>
                <w:szCs w:val="22"/>
                <w:lang w:eastAsia="ar-SA"/>
              </w:rPr>
              <w:t>Kantyna AŚ Działdowo, ul. Wł. Jagiełły 31a, 13-200 Działdowo</w:t>
            </w:r>
          </w:p>
        </w:tc>
      </w:tr>
      <w:tr w:rsidR="00A818E1" w:rsidRPr="00A818E1" w14:paraId="7B12F493" w14:textId="77777777" w:rsidTr="00A818E1">
        <w:trPr>
          <w:trHeight w:val="315"/>
        </w:trPr>
        <w:tc>
          <w:tcPr>
            <w:tcW w:w="442" w:type="dxa"/>
            <w:shd w:val="clear" w:color="000000" w:fill="FFFFFF"/>
            <w:noWrap/>
            <w:vAlign w:val="center"/>
          </w:tcPr>
          <w:p w14:paraId="52C4B849" w14:textId="77777777" w:rsidR="00A818E1" w:rsidRPr="00A818E1" w:rsidRDefault="00A818E1" w:rsidP="00A818E1">
            <w:pPr>
              <w:suppressAutoHyphens/>
              <w:jc w:val="center"/>
              <w:rPr>
                <w:sz w:val="22"/>
                <w:szCs w:val="22"/>
                <w:lang w:eastAsia="ar-SA"/>
              </w:rPr>
            </w:pPr>
            <w:r w:rsidRPr="00A818E1">
              <w:rPr>
                <w:sz w:val="22"/>
                <w:szCs w:val="22"/>
                <w:lang w:eastAsia="ar-SA"/>
              </w:rPr>
              <w:t>5</w:t>
            </w:r>
          </w:p>
        </w:tc>
        <w:tc>
          <w:tcPr>
            <w:tcW w:w="8909" w:type="dxa"/>
            <w:shd w:val="clear" w:color="auto" w:fill="auto"/>
            <w:noWrap/>
            <w:vAlign w:val="bottom"/>
            <w:hideMark/>
          </w:tcPr>
          <w:p w14:paraId="5FDEA2A8" w14:textId="77777777" w:rsidR="00A818E1" w:rsidRPr="00A818E1" w:rsidRDefault="00A818E1" w:rsidP="00A818E1">
            <w:pPr>
              <w:suppressAutoHyphens/>
              <w:rPr>
                <w:sz w:val="22"/>
                <w:szCs w:val="22"/>
                <w:lang w:eastAsia="ar-SA"/>
              </w:rPr>
            </w:pPr>
            <w:r w:rsidRPr="00A818E1">
              <w:rPr>
                <w:sz w:val="22"/>
                <w:szCs w:val="22"/>
                <w:lang w:eastAsia="ar-SA"/>
              </w:rPr>
              <w:t>Kantyna AŚ Elbląg, ul. 12 Lutego 4a, 82-300 Elbląg</w:t>
            </w:r>
          </w:p>
        </w:tc>
      </w:tr>
      <w:tr w:rsidR="00A818E1" w:rsidRPr="00A818E1" w14:paraId="2C701D28" w14:textId="77777777" w:rsidTr="00A818E1">
        <w:trPr>
          <w:trHeight w:val="315"/>
        </w:trPr>
        <w:tc>
          <w:tcPr>
            <w:tcW w:w="442" w:type="dxa"/>
            <w:shd w:val="clear" w:color="000000" w:fill="FFFFFF"/>
            <w:noWrap/>
            <w:vAlign w:val="center"/>
          </w:tcPr>
          <w:p w14:paraId="213D9AAC" w14:textId="77777777" w:rsidR="00A818E1" w:rsidRPr="00A818E1" w:rsidRDefault="00A818E1" w:rsidP="00A818E1">
            <w:pPr>
              <w:suppressAutoHyphens/>
              <w:jc w:val="center"/>
              <w:rPr>
                <w:sz w:val="22"/>
                <w:szCs w:val="22"/>
                <w:lang w:eastAsia="ar-SA"/>
              </w:rPr>
            </w:pPr>
            <w:r w:rsidRPr="00A818E1">
              <w:rPr>
                <w:sz w:val="22"/>
                <w:szCs w:val="22"/>
                <w:lang w:eastAsia="ar-SA"/>
              </w:rPr>
              <w:t>6</w:t>
            </w:r>
          </w:p>
        </w:tc>
        <w:tc>
          <w:tcPr>
            <w:tcW w:w="8909" w:type="dxa"/>
            <w:shd w:val="clear" w:color="auto" w:fill="auto"/>
            <w:noWrap/>
            <w:vAlign w:val="bottom"/>
            <w:hideMark/>
          </w:tcPr>
          <w:p w14:paraId="53638848" w14:textId="77777777" w:rsidR="00A818E1" w:rsidRPr="00A818E1" w:rsidRDefault="00A818E1" w:rsidP="00A818E1">
            <w:pPr>
              <w:suppressAutoHyphens/>
              <w:rPr>
                <w:sz w:val="22"/>
                <w:szCs w:val="22"/>
                <w:lang w:eastAsia="ar-SA"/>
              </w:rPr>
            </w:pPr>
            <w:r w:rsidRPr="00A818E1">
              <w:rPr>
                <w:sz w:val="22"/>
                <w:szCs w:val="22"/>
                <w:lang w:eastAsia="ar-SA"/>
              </w:rPr>
              <w:t>Kantyna OZ Giżycko, ul. Warszawska 28A, 11-500 Giżycko</w:t>
            </w:r>
          </w:p>
        </w:tc>
      </w:tr>
      <w:tr w:rsidR="00A818E1" w:rsidRPr="00A818E1" w14:paraId="082D6E05" w14:textId="77777777" w:rsidTr="00A818E1">
        <w:trPr>
          <w:trHeight w:val="315"/>
        </w:trPr>
        <w:tc>
          <w:tcPr>
            <w:tcW w:w="442" w:type="dxa"/>
            <w:shd w:val="clear" w:color="000000" w:fill="FFFFFF"/>
            <w:noWrap/>
            <w:vAlign w:val="center"/>
          </w:tcPr>
          <w:p w14:paraId="641B49B1" w14:textId="77777777" w:rsidR="00A818E1" w:rsidRPr="00A818E1" w:rsidRDefault="00A818E1" w:rsidP="00A818E1">
            <w:pPr>
              <w:suppressAutoHyphens/>
              <w:jc w:val="center"/>
              <w:rPr>
                <w:sz w:val="22"/>
                <w:szCs w:val="22"/>
                <w:lang w:eastAsia="ar-SA"/>
              </w:rPr>
            </w:pPr>
            <w:r w:rsidRPr="00A818E1">
              <w:rPr>
                <w:sz w:val="22"/>
                <w:szCs w:val="22"/>
                <w:lang w:eastAsia="ar-SA"/>
              </w:rPr>
              <w:t>7</w:t>
            </w:r>
          </w:p>
        </w:tc>
        <w:tc>
          <w:tcPr>
            <w:tcW w:w="8909" w:type="dxa"/>
            <w:shd w:val="clear" w:color="auto" w:fill="auto"/>
            <w:noWrap/>
            <w:vAlign w:val="bottom"/>
            <w:hideMark/>
          </w:tcPr>
          <w:p w14:paraId="05E6F40E" w14:textId="77777777" w:rsidR="00A818E1" w:rsidRPr="00A818E1" w:rsidRDefault="00A818E1" w:rsidP="00A818E1">
            <w:pPr>
              <w:suppressAutoHyphens/>
              <w:rPr>
                <w:sz w:val="22"/>
                <w:szCs w:val="22"/>
                <w:lang w:eastAsia="ar-SA"/>
              </w:rPr>
            </w:pPr>
            <w:r w:rsidRPr="00A818E1">
              <w:rPr>
                <w:sz w:val="22"/>
                <w:szCs w:val="22"/>
                <w:lang w:eastAsia="ar-SA"/>
              </w:rPr>
              <w:t>Kantyna ZK Iława, ul. 1 Maja 14, 14-200 Iława</w:t>
            </w:r>
          </w:p>
        </w:tc>
      </w:tr>
      <w:tr w:rsidR="00A818E1" w:rsidRPr="00A818E1" w14:paraId="158E4786" w14:textId="77777777" w:rsidTr="00A818E1">
        <w:trPr>
          <w:trHeight w:val="315"/>
        </w:trPr>
        <w:tc>
          <w:tcPr>
            <w:tcW w:w="442" w:type="dxa"/>
            <w:shd w:val="clear" w:color="000000" w:fill="FFFFFF"/>
            <w:noWrap/>
            <w:vAlign w:val="center"/>
          </w:tcPr>
          <w:p w14:paraId="51E25A61" w14:textId="77777777" w:rsidR="00A818E1" w:rsidRPr="00A818E1" w:rsidRDefault="00A818E1" w:rsidP="00A818E1">
            <w:pPr>
              <w:suppressAutoHyphens/>
              <w:jc w:val="center"/>
              <w:rPr>
                <w:sz w:val="22"/>
                <w:szCs w:val="22"/>
                <w:lang w:eastAsia="ar-SA"/>
              </w:rPr>
            </w:pPr>
            <w:r w:rsidRPr="00A818E1">
              <w:rPr>
                <w:sz w:val="22"/>
                <w:szCs w:val="22"/>
                <w:lang w:eastAsia="ar-SA"/>
              </w:rPr>
              <w:t>8</w:t>
            </w:r>
          </w:p>
        </w:tc>
        <w:tc>
          <w:tcPr>
            <w:tcW w:w="8909" w:type="dxa"/>
            <w:shd w:val="clear" w:color="auto" w:fill="auto"/>
            <w:noWrap/>
            <w:vAlign w:val="bottom"/>
            <w:hideMark/>
          </w:tcPr>
          <w:p w14:paraId="73B22DA7" w14:textId="77777777" w:rsidR="00A818E1" w:rsidRPr="00A818E1" w:rsidRDefault="00A818E1" w:rsidP="00A818E1">
            <w:pPr>
              <w:suppressAutoHyphens/>
              <w:rPr>
                <w:sz w:val="22"/>
                <w:szCs w:val="22"/>
                <w:lang w:eastAsia="ar-SA"/>
              </w:rPr>
            </w:pPr>
            <w:r w:rsidRPr="00A818E1">
              <w:rPr>
                <w:sz w:val="22"/>
                <w:szCs w:val="22"/>
                <w:lang w:eastAsia="ar-SA"/>
              </w:rPr>
              <w:t xml:space="preserve">Kantyna ZK </w:t>
            </w:r>
            <w:proofErr w:type="spellStart"/>
            <w:r w:rsidRPr="00A818E1">
              <w:rPr>
                <w:sz w:val="22"/>
                <w:szCs w:val="22"/>
                <w:lang w:eastAsia="ar-SA"/>
              </w:rPr>
              <w:t>Kamińsk</w:t>
            </w:r>
            <w:proofErr w:type="spellEnd"/>
            <w:r w:rsidRPr="00A818E1">
              <w:rPr>
                <w:sz w:val="22"/>
                <w:szCs w:val="22"/>
                <w:lang w:eastAsia="ar-SA"/>
              </w:rPr>
              <w:t>, ul. Obrońców Westerplatte 1, 11-220 Górowo Iławieckie</w:t>
            </w:r>
          </w:p>
        </w:tc>
      </w:tr>
      <w:tr w:rsidR="00A818E1" w:rsidRPr="00A818E1" w14:paraId="45C6810E" w14:textId="77777777" w:rsidTr="00A818E1">
        <w:trPr>
          <w:trHeight w:val="315"/>
        </w:trPr>
        <w:tc>
          <w:tcPr>
            <w:tcW w:w="442" w:type="dxa"/>
            <w:shd w:val="clear" w:color="000000" w:fill="FFFFFF"/>
            <w:noWrap/>
            <w:vAlign w:val="center"/>
          </w:tcPr>
          <w:p w14:paraId="0E5A89B8" w14:textId="77777777" w:rsidR="00A818E1" w:rsidRPr="00A818E1" w:rsidRDefault="00A818E1" w:rsidP="00A818E1">
            <w:pPr>
              <w:suppressAutoHyphens/>
              <w:jc w:val="center"/>
              <w:rPr>
                <w:sz w:val="22"/>
                <w:szCs w:val="22"/>
                <w:lang w:eastAsia="ar-SA"/>
              </w:rPr>
            </w:pPr>
            <w:r w:rsidRPr="00A818E1">
              <w:rPr>
                <w:sz w:val="22"/>
                <w:szCs w:val="22"/>
                <w:lang w:eastAsia="ar-SA"/>
              </w:rPr>
              <w:t>9</w:t>
            </w:r>
          </w:p>
        </w:tc>
        <w:tc>
          <w:tcPr>
            <w:tcW w:w="8909" w:type="dxa"/>
            <w:shd w:val="clear" w:color="auto" w:fill="auto"/>
            <w:noWrap/>
            <w:vAlign w:val="bottom"/>
            <w:hideMark/>
          </w:tcPr>
          <w:p w14:paraId="42620780" w14:textId="77777777" w:rsidR="00A818E1" w:rsidRPr="00A818E1" w:rsidRDefault="00A818E1" w:rsidP="00A818E1">
            <w:pPr>
              <w:suppressAutoHyphens/>
              <w:rPr>
                <w:sz w:val="22"/>
                <w:szCs w:val="22"/>
                <w:lang w:eastAsia="ar-SA"/>
              </w:rPr>
            </w:pPr>
            <w:r w:rsidRPr="00A818E1">
              <w:rPr>
                <w:sz w:val="22"/>
                <w:szCs w:val="22"/>
                <w:lang w:eastAsia="ar-SA"/>
              </w:rPr>
              <w:t>Kantyna AŚ Olsztyn, ul. Al. marsz. Józefa Piłsudskiego 3, 10-575 Olsztyn</w:t>
            </w:r>
          </w:p>
        </w:tc>
      </w:tr>
      <w:tr w:rsidR="00A818E1" w:rsidRPr="00A818E1" w14:paraId="3622A2E6" w14:textId="77777777" w:rsidTr="00A818E1">
        <w:trPr>
          <w:trHeight w:val="315"/>
        </w:trPr>
        <w:tc>
          <w:tcPr>
            <w:tcW w:w="442" w:type="dxa"/>
            <w:shd w:val="clear" w:color="000000" w:fill="FFFFFF"/>
            <w:noWrap/>
            <w:vAlign w:val="center"/>
          </w:tcPr>
          <w:p w14:paraId="6B51E1D5" w14:textId="77777777" w:rsidR="00A818E1" w:rsidRPr="00A818E1" w:rsidRDefault="00A818E1" w:rsidP="00A818E1">
            <w:pPr>
              <w:suppressAutoHyphens/>
              <w:jc w:val="center"/>
              <w:rPr>
                <w:sz w:val="22"/>
                <w:szCs w:val="22"/>
                <w:lang w:eastAsia="ar-SA"/>
              </w:rPr>
            </w:pPr>
            <w:r w:rsidRPr="00A818E1">
              <w:rPr>
                <w:sz w:val="22"/>
                <w:szCs w:val="22"/>
                <w:lang w:eastAsia="ar-SA"/>
              </w:rPr>
              <w:t>10</w:t>
            </w:r>
          </w:p>
        </w:tc>
        <w:tc>
          <w:tcPr>
            <w:tcW w:w="8909" w:type="dxa"/>
            <w:shd w:val="clear" w:color="auto" w:fill="auto"/>
            <w:noWrap/>
            <w:vAlign w:val="bottom"/>
            <w:hideMark/>
          </w:tcPr>
          <w:p w14:paraId="3F5189DC" w14:textId="77777777" w:rsidR="00A818E1" w:rsidRPr="00A818E1" w:rsidRDefault="00A818E1" w:rsidP="00A818E1">
            <w:pPr>
              <w:suppressAutoHyphens/>
              <w:rPr>
                <w:sz w:val="22"/>
                <w:szCs w:val="22"/>
                <w:lang w:eastAsia="ar-SA"/>
              </w:rPr>
            </w:pPr>
            <w:r w:rsidRPr="00A818E1">
              <w:rPr>
                <w:sz w:val="22"/>
                <w:szCs w:val="22"/>
                <w:lang w:eastAsia="ar-SA"/>
              </w:rPr>
              <w:t>Kantyna OZ Olsztyn, ul. Opolska 42, 10-626 Olsztyn</w:t>
            </w:r>
          </w:p>
        </w:tc>
      </w:tr>
      <w:tr w:rsidR="00A818E1" w:rsidRPr="00A818E1" w14:paraId="67A64641" w14:textId="77777777" w:rsidTr="00A818E1">
        <w:trPr>
          <w:trHeight w:val="315"/>
        </w:trPr>
        <w:tc>
          <w:tcPr>
            <w:tcW w:w="442" w:type="dxa"/>
            <w:shd w:val="clear" w:color="000000" w:fill="FFFFFF"/>
            <w:noWrap/>
            <w:vAlign w:val="center"/>
          </w:tcPr>
          <w:p w14:paraId="69D0338F" w14:textId="77777777" w:rsidR="00A818E1" w:rsidRPr="00A818E1" w:rsidRDefault="00A818E1" w:rsidP="00A818E1">
            <w:pPr>
              <w:suppressAutoHyphens/>
              <w:jc w:val="center"/>
              <w:rPr>
                <w:sz w:val="22"/>
                <w:szCs w:val="22"/>
                <w:lang w:eastAsia="ar-SA"/>
              </w:rPr>
            </w:pPr>
            <w:r w:rsidRPr="00A818E1">
              <w:rPr>
                <w:sz w:val="22"/>
                <w:szCs w:val="22"/>
                <w:lang w:eastAsia="ar-SA"/>
              </w:rPr>
              <w:t>11</w:t>
            </w:r>
          </w:p>
        </w:tc>
        <w:tc>
          <w:tcPr>
            <w:tcW w:w="8909" w:type="dxa"/>
            <w:shd w:val="clear" w:color="auto" w:fill="auto"/>
            <w:noWrap/>
            <w:vAlign w:val="bottom"/>
            <w:hideMark/>
          </w:tcPr>
          <w:p w14:paraId="7356E544" w14:textId="77777777" w:rsidR="00A818E1" w:rsidRPr="00A818E1" w:rsidRDefault="00A818E1" w:rsidP="00A818E1">
            <w:pPr>
              <w:suppressAutoHyphens/>
              <w:rPr>
                <w:sz w:val="22"/>
                <w:szCs w:val="22"/>
                <w:lang w:eastAsia="ar-SA"/>
              </w:rPr>
            </w:pPr>
            <w:r w:rsidRPr="00A818E1">
              <w:rPr>
                <w:sz w:val="22"/>
                <w:szCs w:val="22"/>
                <w:lang w:eastAsia="ar-SA"/>
              </w:rPr>
              <w:t>Kantyna OZ Szczytno, ul. Sienkiewicza 10, 12-100 Szczytno</w:t>
            </w:r>
          </w:p>
        </w:tc>
      </w:tr>
    </w:tbl>
    <w:p w14:paraId="70E222AC" w14:textId="1E81F50A" w:rsidR="00A818E1" w:rsidRPr="00A818E1" w:rsidRDefault="00A818E1" w:rsidP="00A818E1">
      <w:pPr>
        <w:suppressAutoHyphens/>
        <w:contextualSpacing/>
        <w:jc w:val="both"/>
        <w:rPr>
          <w:b/>
          <w:i/>
          <w:sz w:val="22"/>
          <w:szCs w:val="22"/>
          <w:u w:val="single"/>
        </w:rPr>
      </w:pPr>
      <w:r w:rsidRPr="00A818E1">
        <w:rPr>
          <w:bCs/>
          <w:iCs/>
          <w:sz w:val="22"/>
          <w:szCs w:val="22"/>
        </w:rPr>
        <w:lastRenderedPageBreak/>
        <w:t xml:space="preserve">Szczegółowy opis przedmiotu zamówienia/formularz cenowy, stanowi </w:t>
      </w:r>
      <w:r w:rsidRPr="00A818E1">
        <w:rPr>
          <w:b/>
          <w:i/>
          <w:sz w:val="22"/>
          <w:szCs w:val="22"/>
        </w:rPr>
        <w:t xml:space="preserve">Załącznik Nr </w:t>
      </w:r>
      <w:r>
        <w:rPr>
          <w:b/>
          <w:i/>
          <w:sz w:val="22"/>
          <w:szCs w:val="22"/>
        </w:rPr>
        <w:t>2.</w:t>
      </w:r>
      <w:r w:rsidRPr="00A818E1">
        <w:rPr>
          <w:b/>
          <w:i/>
          <w:sz w:val="22"/>
          <w:szCs w:val="22"/>
        </w:rPr>
        <w:t xml:space="preserve">13 </w:t>
      </w:r>
      <w:r w:rsidRPr="00A818E1">
        <w:rPr>
          <w:bCs/>
          <w:iCs/>
          <w:sz w:val="22"/>
          <w:szCs w:val="22"/>
        </w:rPr>
        <w:t>do opisu przedmiotu zamówienia</w:t>
      </w:r>
    </w:p>
    <w:p w14:paraId="2E591260" w14:textId="77777777" w:rsidR="00A818E1" w:rsidRDefault="00A818E1" w:rsidP="007C37B6">
      <w:pPr>
        <w:suppressAutoHyphens/>
        <w:jc w:val="both"/>
        <w:rPr>
          <w:sz w:val="22"/>
          <w:szCs w:val="22"/>
          <w:lang w:eastAsia="ar-SA"/>
        </w:rPr>
      </w:pPr>
    </w:p>
    <w:p w14:paraId="0019413B" w14:textId="77777777" w:rsidR="007C37B6" w:rsidRDefault="007C37B6" w:rsidP="007C37B6">
      <w:pPr>
        <w:suppressAutoHyphens/>
        <w:jc w:val="both"/>
        <w:rPr>
          <w:sz w:val="22"/>
          <w:szCs w:val="22"/>
          <w:lang w:eastAsia="ar-SA"/>
        </w:rPr>
      </w:pPr>
    </w:p>
    <w:p w14:paraId="7AA25646" w14:textId="77777777" w:rsidR="00A818E1" w:rsidRPr="00A818E1" w:rsidRDefault="00A818E1" w:rsidP="00A818E1">
      <w:pPr>
        <w:suppressAutoHyphens/>
        <w:ind w:left="426"/>
        <w:jc w:val="both"/>
        <w:rPr>
          <w:sz w:val="22"/>
          <w:szCs w:val="22"/>
          <w:lang w:eastAsia="ar-SA"/>
        </w:rPr>
      </w:pPr>
    </w:p>
    <w:p w14:paraId="2A22CA50" w14:textId="77777777" w:rsidR="00A818E1" w:rsidRPr="00A818E1" w:rsidRDefault="00A818E1" w:rsidP="00A818E1">
      <w:pPr>
        <w:suppressAutoHyphens/>
        <w:jc w:val="both"/>
        <w:rPr>
          <w:b/>
          <w:bCs/>
          <w:i/>
          <w:iCs/>
          <w:color w:val="000000"/>
          <w:sz w:val="22"/>
          <w:szCs w:val="22"/>
        </w:rPr>
      </w:pPr>
      <w:r w:rsidRPr="00A818E1">
        <w:rPr>
          <w:b/>
          <w:bCs/>
          <w:i/>
          <w:iCs/>
          <w:color w:val="000000"/>
          <w:sz w:val="22"/>
          <w:szCs w:val="22"/>
        </w:rPr>
        <w:t>Część 14 S</w:t>
      </w:r>
      <w:r w:rsidRPr="00A818E1">
        <w:rPr>
          <w:b/>
          <w:bCs/>
          <w:i/>
          <w:iCs/>
          <w:sz w:val="22"/>
          <w:szCs w:val="22"/>
        </w:rPr>
        <w:t>ukcesywna dostawa witamin i produktów farmaceutycznych do dalszej odsprzedaży</w:t>
      </w:r>
      <w:r w:rsidRPr="00A818E1">
        <w:rPr>
          <w:b/>
          <w:bCs/>
          <w:i/>
          <w:iCs/>
          <w:sz w:val="22"/>
          <w:szCs w:val="22"/>
          <w:lang w:eastAsia="ar-SA"/>
        </w:rPr>
        <w:t xml:space="preserve"> </w:t>
      </w:r>
      <w:r w:rsidRPr="00A818E1">
        <w:rPr>
          <w:b/>
          <w:bCs/>
          <w:i/>
          <w:iCs/>
          <w:color w:val="000000"/>
          <w:sz w:val="22"/>
          <w:szCs w:val="22"/>
        </w:rPr>
        <w:t>w woj. podlaskim</w:t>
      </w:r>
    </w:p>
    <w:p w14:paraId="13B825F3" w14:textId="77777777" w:rsidR="00A818E1" w:rsidRPr="00A818E1" w:rsidRDefault="00A818E1" w:rsidP="00A818E1">
      <w:pPr>
        <w:suppressAutoHyphens/>
        <w:jc w:val="both"/>
        <w:rPr>
          <w:sz w:val="22"/>
          <w:szCs w:val="22"/>
        </w:rPr>
      </w:pPr>
      <w:r w:rsidRPr="00A818E1">
        <w:rPr>
          <w:sz w:val="22"/>
          <w:szCs w:val="22"/>
        </w:rPr>
        <w:t xml:space="preserve">Przedmiotem zamówienia jest sukcesywna dostawa witamin i produktów farmaceutycznych </w:t>
      </w:r>
      <w:r w:rsidRPr="00A818E1">
        <w:rPr>
          <w:sz w:val="22"/>
          <w:szCs w:val="22"/>
        </w:rPr>
        <w:br/>
        <w:t>do dalszej odsprzedaży</w:t>
      </w:r>
      <w:r w:rsidRPr="00A818E1">
        <w:rPr>
          <w:sz w:val="22"/>
          <w:szCs w:val="22"/>
          <w:lang w:eastAsia="ar-SA"/>
        </w:rPr>
        <w:t xml:space="preserve"> </w:t>
      </w:r>
      <w:r w:rsidRPr="00A818E1">
        <w:rPr>
          <w:sz w:val="22"/>
          <w:szCs w:val="22"/>
        </w:rPr>
        <w:t xml:space="preserve">dla Mazowieckiej Instytucji Gospodarki Budżetowej Mazovia. </w:t>
      </w:r>
    </w:p>
    <w:p w14:paraId="1A948850" w14:textId="77777777" w:rsidR="00A818E1" w:rsidRPr="00A818E1" w:rsidRDefault="00A818E1" w:rsidP="00A818E1">
      <w:pPr>
        <w:suppressAutoHyphens/>
        <w:jc w:val="both"/>
        <w:rPr>
          <w:sz w:val="22"/>
          <w:szCs w:val="22"/>
          <w:lang w:eastAsia="ar-SA"/>
        </w:rPr>
      </w:pPr>
      <w:r w:rsidRPr="00A818E1">
        <w:rPr>
          <w:sz w:val="22"/>
          <w:szCs w:val="22"/>
        </w:rPr>
        <w:t>M</w:t>
      </w:r>
      <w:r w:rsidRPr="00A818E1">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
        <w:gridCol w:w="9031"/>
      </w:tblGrid>
      <w:tr w:rsidR="00A818E1" w:rsidRPr="00A818E1" w14:paraId="040ADBF0" w14:textId="77777777" w:rsidTr="00A818E1">
        <w:trPr>
          <w:trHeight w:val="315"/>
        </w:trPr>
        <w:tc>
          <w:tcPr>
            <w:tcW w:w="320" w:type="dxa"/>
            <w:shd w:val="clear" w:color="000000" w:fill="FFFFFF"/>
            <w:noWrap/>
            <w:vAlign w:val="center"/>
          </w:tcPr>
          <w:p w14:paraId="4F3E1EE8" w14:textId="77777777" w:rsidR="00A818E1" w:rsidRPr="00A818E1" w:rsidRDefault="00A818E1" w:rsidP="00A818E1">
            <w:pPr>
              <w:suppressAutoHyphens/>
              <w:jc w:val="center"/>
              <w:rPr>
                <w:sz w:val="22"/>
                <w:szCs w:val="22"/>
                <w:lang w:eastAsia="ar-SA"/>
              </w:rPr>
            </w:pPr>
            <w:r w:rsidRPr="00A818E1">
              <w:rPr>
                <w:sz w:val="22"/>
                <w:szCs w:val="22"/>
                <w:lang w:eastAsia="ar-SA"/>
              </w:rPr>
              <w:t>1</w:t>
            </w:r>
          </w:p>
        </w:tc>
        <w:tc>
          <w:tcPr>
            <w:tcW w:w="9031" w:type="dxa"/>
            <w:shd w:val="clear" w:color="auto" w:fill="auto"/>
            <w:noWrap/>
            <w:vAlign w:val="bottom"/>
            <w:hideMark/>
          </w:tcPr>
          <w:p w14:paraId="1D348CD0" w14:textId="77777777" w:rsidR="00A818E1" w:rsidRPr="00A818E1" w:rsidRDefault="00A818E1" w:rsidP="00A818E1">
            <w:pPr>
              <w:suppressAutoHyphens/>
              <w:rPr>
                <w:sz w:val="22"/>
                <w:szCs w:val="22"/>
                <w:lang w:eastAsia="ar-SA"/>
              </w:rPr>
            </w:pPr>
            <w:r w:rsidRPr="00A818E1">
              <w:rPr>
                <w:sz w:val="22"/>
                <w:szCs w:val="22"/>
                <w:lang w:eastAsia="ar-SA"/>
              </w:rPr>
              <w:t>Kantyna AŚ Białystok, ul. Mikołaja Kopernika 21, 15-377 Białystok</w:t>
            </w:r>
          </w:p>
        </w:tc>
      </w:tr>
      <w:tr w:rsidR="00A818E1" w:rsidRPr="00A818E1" w14:paraId="159E3BD0" w14:textId="77777777" w:rsidTr="00A818E1">
        <w:trPr>
          <w:trHeight w:val="315"/>
        </w:trPr>
        <w:tc>
          <w:tcPr>
            <w:tcW w:w="320" w:type="dxa"/>
            <w:shd w:val="clear" w:color="000000" w:fill="FFFFFF"/>
            <w:noWrap/>
            <w:vAlign w:val="center"/>
          </w:tcPr>
          <w:p w14:paraId="2FA42788" w14:textId="77777777" w:rsidR="00A818E1" w:rsidRPr="00A818E1" w:rsidRDefault="00A818E1" w:rsidP="00A818E1">
            <w:pPr>
              <w:suppressAutoHyphens/>
              <w:jc w:val="center"/>
              <w:rPr>
                <w:sz w:val="22"/>
                <w:szCs w:val="22"/>
                <w:lang w:eastAsia="ar-SA"/>
              </w:rPr>
            </w:pPr>
            <w:r w:rsidRPr="00A818E1">
              <w:rPr>
                <w:sz w:val="22"/>
                <w:szCs w:val="22"/>
                <w:lang w:eastAsia="ar-SA"/>
              </w:rPr>
              <w:t>2</w:t>
            </w:r>
          </w:p>
        </w:tc>
        <w:tc>
          <w:tcPr>
            <w:tcW w:w="9031" w:type="dxa"/>
            <w:shd w:val="clear" w:color="auto" w:fill="auto"/>
            <w:noWrap/>
            <w:vAlign w:val="bottom"/>
            <w:hideMark/>
          </w:tcPr>
          <w:p w14:paraId="478D5FBA" w14:textId="77777777" w:rsidR="00A818E1" w:rsidRPr="00A818E1" w:rsidRDefault="00A818E1" w:rsidP="00A818E1">
            <w:pPr>
              <w:suppressAutoHyphens/>
              <w:rPr>
                <w:sz w:val="22"/>
                <w:szCs w:val="22"/>
                <w:lang w:eastAsia="ar-SA"/>
              </w:rPr>
            </w:pPr>
            <w:r w:rsidRPr="00A818E1">
              <w:rPr>
                <w:sz w:val="22"/>
                <w:szCs w:val="22"/>
                <w:lang w:eastAsia="ar-SA"/>
              </w:rPr>
              <w:t>Stołówka w AŚ Białystok, ul. Mikołaja Kopernika 21, 15-377 Białystok</w:t>
            </w:r>
          </w:p>
        </w:tc>
      </w:tr>
      <w:tr w:rsidR="00A818E1" w:rsidRPr="00A818E1" w14:paraId="7D9EF01A" w14:textId="77777777" w:rsidTr="00A818E1">
        <w:trPr>
          <w:trHeight w:val="315"/>
        </w:trPr>
        <w:tc>
          <w:tcPr>
            <w:tcW w:w="320" w:type="dxa"/>
            <w:shd w:val="clear" w:color="000000" w:fill="FFFFFF"/>
            <w:noWrap/>
            <w:vAlign w:val="center"/>
          </w:tcPr>
          <w:p w14:paraId="72695AD9" w14:textId="77777777" w:rsidR="00A818E1" w:rsidRPr="00A818E1" w:rsidRDefault="00A818E1" w:rsidP="00A818E1">
            <w:pPr>
              <w:suppressAutoHyphens/>
              <w:jc w:val="center"/>
              <w:rPr>
                <w:sz w:val="22"/>
                <w:szCs w:val="22"/>
                <w:lang w:eastAsia="ar-SA"/>
              </w:rPr>
            </w:pPr>
            <w:r w:rsidRPr="00A818E1">
              <w:rPr>
                <w:sz w:val="22"/>
                <w:szCs w:val="22"/>
                <w:lang w:eastAsia="ar-SA"/>
              </w:rPr>
              <w:t>3</w:t>
            </w:r>
          </w:p>
        </w:tc>
        <w:tc>
          <w:tcPr>
            <w:tcW w:w="9031" w:type="dxa"/>
            <w:shd w:val="clear" w:color="auto" w:fill="auto"/>
            <w:noWrap/>
            <w:vAlign w:val="bottom"/>
            <w:hideMark/>
          </w:tcPr>
          <w:p w14:paraId="4ECF3130" w14:textId="77777777" w:rsidR="00A818E1" w:rsidRPr="00A818E1" w:rsidRDefault="00A818E1" w:rsidP="00A818E1">
            <w:pPr>
              <w:suppressAutoHyphens/>
              <w:rPr>
                <w:sz w:val="22"/>
                <w:szCs w:val="22"/>
                <w:lang w:eastAsia="ar-SA"/>
              </w:rPr>
            </w:pPr>
            <w:r w:rsidRPr="00A818E1">
              <w:rPr>
                <w:sz w:val="22"/>
                <w:szCs w:val="22"/>
                <w:lang w:eastAsia="ar-SA"/>
              </w:rPr>
              <w:t>Kantyna OZ Białystok, ul. Hetmańska 89, 15-727 Białystok</w:t>
            </w:r>
          </w:p>
        </w:tc>
      </w:tr>
      <w:tr w:rsidR="00A818E1" w:rsidRPr="00A818E1" w14:paraId="128F8D78" w14:textId="77777777" w:rsidTr="00A818E1">
        <w:trPr>
          <w:trHeight w:val="315"/>
        </w:trPr>
        <w:tc>
          <w:tcPr>
            <w:tcW w:w="320" w:type="dxa"/>
            <w:shd w:val="clear" w:color="000000" w:fill="FFFFFF"/>
            <w:noWrap/>
            <w:vAlign w:val="center"/>
          </w:tcPr>
          <w:p w14:paraId="556E0457" w14:textId="77777777" w:rsidR="00A818E1" w:rsidRPr="00A818E1" w:rsidRDefault="00A818E1" w:rsidP="00A818E1">
            <w:pPr>
              <w:suppressAutoHyphens/>
              <w:jc w:val="center"/>
              <w:rPr>
                <w:sz w:val="22"/>
                <w:szCs w:val="22"/>
                <w:lang w:eastAsia="ar-SA"/>
              </w:rPr>
            </w:pPr>
            <w:r w:rsidRPr="00A818E1">
              <w:rPr>
                <w:sz w:val="22"/>
                <w:szCs w:val="22"/>
                <w:lang w:eastAsia="ar-SA"/>
              </w:rPr>
              <w:t>4</w:t>
            </w:r>
          </w:p>
        </w:tc>
        <w:tc>
          <w:tcPr>
            <w:tcW w:w="9031" w:type="dxa"/>
            <w:shd w:val="clear" w:color="auto" w:fill="auto"/>
            <w:noWrap/>
            <w:vAlign w:val="bottom"/>
            <w:hideMark/>
          </w:tcPr>
          <w:p w14:paraId="78A950D9" w14:textId="77777777" w:rsidR="00A818E1" w:rsidRPr="00A818E1" w:rsidRDefault="00A818E1" w:rsidP="00A818E1">
            <w:pPr>
              <w:suppressAutoHyphens/>
              <w:rPr>
                <w:sz w:val="22"/>
                <w:szCs w:val="22"/>
                <w:lang w:eastAsia="ar-SA"/>
              </w:rPr>
            </w:pPr>
            <w:r w:rsidRPr="00A818E1">
              <w:rPr>
                <w:sz w:val="22"/>
                <w:szCs w:val="22"/>
                <w:lang w:eastAsia="ar-SA"/>
              </w:rPr>
              <w:t>Kantyna ZK Czerwony Bór, Czerwony Bór 2, 18-400 Czerwony Bór</w:t>
            </w:r>
          </w:p>
        </w:tc>
      </w:tr>
      <w:tr w:rsidR="00A818E1" w:rsidRPr="00A818E1" w14:paraId="54B9884C" w14:textId="77777777" w:rsidTr="00A818E1">
        <w:trPr>
          <w:trHeight w:val="315"/>
        </w:trPr>
        <w:tc>
          <w:tcPr>
            <w:tcW w:w="320" w:type="dxa"/>
            <w:shd w:val="clear" w:color="000000" w:fill="FFFFFF"/>
            <w:noWrap/>
            <w:vAlign w:val="center"/>
          </w:tcPr>
          <w:p w14:paraId="2832F901" w14:textId="77777777" w:rsidR="00A818E1" w:rsidRPr="00A818E1" w:rsidRDefault="00A818E1" w:rsidP="00A818E1">
            <w:pPr>
              <w:suppressAutoHyphens/>
              <w:ind w:left="-24" w:right="-34"/>
              <w:jc w:val="center"/>
              <w:rPr>
                <w:sz w:val="22"/>
                <w:szCs w:val="22"/>
                <w:lang w:eastAsia="ar-SA"/>
              </w:rPr>
            </w:pPr>
            <w:r w:rsidRPr="00A818E1">
              <w:rPr>
                <w:sz w:val="22"/>
                <w:szCs w:val="22"/>
                <w:lang w:eastAsia="ar-SA"/>
              </w:rPr>
              <w:t>5</w:t>
            </w:r>
          </w:p>
        </w:tc>
        <w:tc>
          <w:tcPr>
            <w:tcW w:w="9031" w:type="dxa"/>
            <w:shd w:val="clear" w:color="auto" w:fill="auto"/>
            <w:noWrap/>
            <w:vAlign w:val="bottom"/>
          </w:tcPr>
          <w:p w14:paraId="46876EFC" w14:textId="77777777" w:rsidR="00A818E1" w:rsidRPr="00A818E1" w:rsidRDefault="00A818E1" w:rsidP="00A818E1">
            <w:pPr>
              <w:suppressAutoHyphens/>
              <w:rPr>
                <w:sz w:val="22"/>
                <w:szCs w:val="22"/>
                <w:lang w:eastAsia="ar-SA"/>
              </w:rPr>
            </w:pPr>
            <w:r w:rsidRPr="00A818E1">
              <w:rPr>
                <w:sz w:val="22"/>
                <w:szCs w:val="22"/>
                <w:lang w:eastAsia="ar-SA"/>
              </w:rPr>
              <w:t xml:space="preserve">Kantyna OZ Grądy Woniecko, Grądy-Woniecko 34, 18-312 Rutki-Kossaki  </w:t>
            </w:r>
          </w:p>
        </w:tc>
      </w:tr>
      <w:tr w:rsidR="00A818E1" w:rsidRPr="00A818E1" w14:paraId="2F6D169A" w14:textId="77777777" w:rsidTr="00A818E1">
        <w:trPr>
          <w:trHeight w:val="315"/>
        </w:trPr>
        <w:tc>
          <w:tcPr>
            <w:tcW w:w="320" w:type="dxa"/>
            <w:shd w:val="clear" w:color="000000" w:fill="FFFFFF"/>
            <w:noWrap/>
            <w:vAlign w:val="center"/>
          </w:tcPr>
          <w:p w14:paraId="6CAEA1C6" w14:textId="77777777" w:rsidR="00A818E1" w:rsidRPr="00A818E1" w:rsidRDefault="00A818E1" w:rsidP="00A818E1">
            <w:pPr>
              <w:suppressAutoHyphens/>
              <w:jc w:val="center"/>
              <w:rPr>
                <w:sz w:val="22"/>
                <w:szCs w:val="22"/>
                <w:lang w:eastAsia="ar-SA"/>
              </w:rPr>
            </w:pPr>
            <w:r w:rsidRPr="00A818E1">
              <w:rPr>
                <w:sz w:val="22"/>
                <w:szCs w:val="22"/>
                <w:lang w:eastAsia="ar-SA"/>
              </w:rPr>
              <w:t>6</w:t>
            </w:r>
          </w:p>
        </w:tc>
        <w:tc>
          <w:tcPr>
            <w:tcW w:w="9031" w:type="dxa"/>
            <w:shd w:val="clear" w:color="auto" w:fill="auto"/>
            <w:noWrap/>
            <w:vAlign w:val="bottom"/>
            <w:hideMark/>
          </w:tcPr>
          <w:p w14:paraId="028124CA" w14:textId="77777777" w:rsidR="00A818E1" w:rsidRPr="00A818E1" w:rsidRDefault="00A818E1" w:rsidP="00A818E1">
            <w:pPr>
              <w:suppressAutoHyphens/>
              <w:rPr>
                <w:sz w:val="22"/>
                <w:szCs w:val="22"/>
                <w:lang w:eastAsia="ar-SA"/>
              </w:rPr>
            </w:pPr>
            <w:r w:rsidRPr="00A818E1">
              <w:rPr>
                <w:sz w:val="22"/>
                <w:szCs w:val="22"/>
                <w:lang w:eastAsia="ar-SA"/>
              </w:rPr>
              <w:t>Kantyna AŚ Hajnówka, ul. Warszawska 67, 17-200 Hajnówka</w:t>
            </w:r>
          </w:p>
        </w:tc>
      </w:tr>
      <w:tr w:rsidR="00A818E1" w:rsidRPr="00A818E1" w14:paraId="0EE18E8F" w14:textId="77777777" w:rsidTr="00A818E1">
        <w:trPr>
          <w:trHeight w:val="315"/>
        </w:trPr>
        <w:tc>
          <w:tcPr>
            <w:tcW w:w="320" w:type="dxa"/>
            <w:shd w:val="clear" w:color="000000" w:fill="FFFFFF"/>
            <w:noWrap/>
            <w:vAlign w:val="center"/>
          </w:tcPr>
          <w:p w14:paraId="0708D4CA" w14:textId="77777777" w:rsidR="00A818E1" w:rsidRPr="00A818E1" w:rsidRDefault="00A818E1" w:rsidP="00A818E1">
            <w:pPr>
              <w:suppressAutoHyphens/>
              <w:jc w:val="center"/>
              <w:rPr>
                <w:sz w:val="22"/>
                <w:szCs w:val="22"/>
                <w:lang w:eastAsia="ar-SA"/>
              </w:rPr>
            </w:pPr>
            <w:r w:rsidRPr="00A818E1">
              <w:rPr>
                <w:sz w:val="22"/>
                <w:szCs w:val="22"/>
                <w:lang w:eastAsia="ar-SA"/>
              </w:rPr>
              <w:t>7</w:t>
            </w:r>
          </w:p>
        </w:tc>
        <w:tc>
          <w:tcPr>
            <w:tcW w:w="9031" w:type="dxa"/>
            <w:shd w:val="clear" w:color="auto" w:fill="auto"/>
            <w:noWrap/>
            <w:vAlign w:val="bottom"/>
            <w:hideMark/>
          </w:tcPr>
          <w:p w14:paraId="78D7EE65" w14:textId="77777777" w:rsidR="00A818E1" w:rsidRPr="00A818E1" w:rsidRDefault="00A818E1" w:rsidP="00A818E1">
            <w:pPr>
              <w:suppressAutoHyphens/>
              <w:rPr>
                <w:sz w:val="22"/>
                <w:szCs w:val="22"/>
                <w:lang w:eastAsia="ar-SA"/>
              </w:rPr>
            </w:pPr>
            <w:r w:rsidRPr="00A818E1">
              <w:rPr>
                <w:sz w:val="22"/>
                <w:szCs w:val="22"/>
                <w:lang w:eastAsia="ar-SA"/>
              </w:rPr>
              <w:t>Kantyna AŚ Suwałki, ul. Wojska Polskiego 29, 16-400 Suwałki</w:t>
            </w:r>
          </w:p>
        </w:tc>
      </w:tr>
      <w:tr w:rsidR="00A818E1" w:rsidRPr="00A818E1" w14:paraId="47EA4DFB" w14:textId="77777777" w:rsidTr="00A818E1">
        <w:trPr>
          <w:trHeight w:val="291"/>
        </w:trPr>
        <w:tc>
          <w:tcPr>
            <w:tcW w:w="320" w:type="dxa"/>
            <w:shd w:val="clear" w:color="000000" w:fill="FFFFFF"/>
            <w:noWrap/>
            <w:vAlign w:val="center"/>
          </w:tcPr>
          <w:p w14:paraId="7E26ACC8" w14:textId="77777777" w:rsidR="00A818E1" w:rsidRPr="00A818E1" w:rsidRDefault="00A818E1" w:rsidP="00A818E1">
            <w:pPr>
              <w:suppressAutoHyphens/>
              <w:jc w:val="center"/>
              <w:rPr>
                <w:sz w:val="22"/>
                <w:szCs w:val="22"/>
                <w:lang w:eastAsia="ar-SA"/>
              </w:rPr>
            </w:pPr>
            <w:r w:rsidRPr="00A818E1">
              <w:rPr>
                <w:sz w:val="22"/>
                <w:szCs w:val="22"/>
                <w:lang w:eastAsia="ar-SA"/>
              </w:rPr>
              <w:t>8</w:t>
            </w:r>
          </w:p>
        </w:tc>
        <w:tc>
          <w:tcPr>
            <w:tcW w:w="9031" w:type="dxa"/>
            <w:shd w:val="clear" w:color="auto" w:fill="auto"/>
            <w:noWrap/>
            <w:vAlign w:val="bottom"/>
            <w:hideMark/>
          </w:tcPr>
          <w:p w14:paraId="2CBF74A3" w14:textId="77777777" w:rsidR="00A818E1" w:rsidRPr="00A818E1" w:rsidRDefault="00A818E1" w:rsidP="00A818E1">
            <w:pPr>
              <w:suppressAutoHyphens/>
              <w:rPr>
                <w:sz w:val="22"/>
                <w:szCs w:val="22"/>
                <w:lang w:eastAsia="ar-SA"/>
              </w:rPr>
            </w:pPr>
            <w:r w:rsidRPr="00A818E1">
              <w:rPr>
                <w:sz w:val="22"/>
                <w:szCs w:val="22"/>
                <w:lang w:eastAsia="ar-SA"/>
              </w:rPr>
              <w:t>Kantyna ZK Przytuły Stare, Przytuły Stare, ul. Główna 32, 07-411 Rzekuń</w:t>
            </w:r>
          </w:p>
        </w:tc>
      </w:tr>
    </w:tbl>
    <w:p w14:paraId="02BE7BF1" w14:textId="40D4ACDF" w:rsidR="00A818E1" w:rsidRPr="00A818E1" w:rsidRDefault="00A818E1" w:rsidP="00A818E1">
      <w:pPr>
        <w:suppressAutoHyphens/>
        <w:contextualSpacing/>
        <w:jc w:val="both"/>
        <w:rPr>
          <w:b/>
          <w:i/>
          <w:sz w:val="22"/>
          <w:szCs w:val="22"/>
          <w:u w:val="single"/>
        </w:rPr>
      </w:pPr>
      <w:r w:rsidRPr="00A818E1">
        <w:rPr>
          <w:bCs/>
          <w:iCs/>
          <w:sz w:val="22"/>
          <w:szCs w:val="22"/>
        </w:rPr>
        <w:t xml:space="preserve">Szczegółowy opis przedmiotu zamówienia/formularz cenowy, stanowi </w:t>
      </w:r>
      <w:r w:rsidRPr="00A818E1">
        <w:rPr>
          <w:b/>
          <w:i/>
          <w:sz w:val="22"/>
          <w:szCs w:val="22"/>
        </w:rPr>
        <w:t xml:space="preserve">Załącznik Nr </w:t>
      </w:r>
      <w:r>
        <w:rPr>
          <w:b/>
          <w:i/>
          <w:sz w:val="22"/>
          <w:szCs w:val="22"/>
        </w:rPr>
        <w:t>2.</w:t>
      </w:r>
      <w:r w:rsidRPr="00A818E1">
        <w:rPr>
          <w:b/>
          <w:i/>
          <w:sz w:val="22"/>
          <w:szCs w:val="22"/>
        </w:rPr>
        <w:t>14</w:t>
      </w:r>
      <w:r w:rsidRPr="00A818E1">
        <w:rPr>
          <w:bCs/>
          <w:iCs/>
          <w:sz w:val="22"/>
          <w:szCs w:val="22"/>
        </w:rPr>
        <w:t xml:space="preserve"> do opisu przedmiotu zamówienia</w:t>
      </w:r>
    </w:p>
    <w:p w14:paraId="60A57349" w14:textId="77777777" w:rsidR="00A818E1" w:rsidRDefault="00A818E1" w:rsidP="00A818E1">
      <w:pPr>
        <w:suppressAutoHyphens/>
        <w:jc w:val="both"/>
        <w:rPr>
          <w:sz w:val="22"/>
          <w:szCs w:val="22"/>
          <w:lang w:eastAsia="ar-SA"/>
        </w:rPr>
      </w:pPr>
    </w:p>
    <w:p w14:paraId="0B1165A1" w14:textId="3804AE6E" w:rsidR="000470CF" w:rsidRPr="000470CF" w:rsidRDefault="000470CF" w:rsidP="00D6459D">
      <w:pPr>
        <w:pStyle w:val="Akapitzlist"/>
        <w:numPr>
          <w:ilvl w:val="0"/>
          <w:numId w:val="86"/>
        </w:numPr>
        <w:tabs>
          <w:tab w:val="left" w:pos="284"/>
        </w:tabs>
        <w:suppressAutoHyphens/>
        <w:ind w:left="142" w:hanging="142"/>
        <w:jc w:val="both"/>
        <w:rPr>
          <w:b/>
          <w:sz w:val="22"/>
          <w:szCs w:val="22"/>
          <w:lang w:eastAsia="ar-SA"/>
        </w:rPr>
      </w:pPr>
      <w:r w:rsidRPr="000470CF">
        <w:rPr>
          <w:b/>
          <w:sz w:val="22"/>
          <w:szCs w:val="22"/>
          <w:lang w:val="pl-PL" w:eastAsia="ar-SA"/>
        </w:rPr>
        <w:t xml:space="preserve">Informacje dotyczące dostaw: </w:t>
      </w:r>
    </w:p>
    <w:p w14:paraId="54C202F6" w14:textId="353F33A3" w:rsidR="00A818E1" w:rsidRPr="00A818E1" w:rsidRDefault="00A818E1" w:rsidP="000470CF">
      <w:pPr>
        <w:tabs>
          <w:tab w:val="num" w:pos="1080"/>
        </w:tabs>
        <w:suppressAutoHyphens/>
        <w:spacing w:line="276" w:lineRule="auto"/>
        <w:jc w:val="both"/>
        <w:rPr>
          <w:sz w:val="22"/>
          <w:szCs w:val="22"/>
          <w:lang w:eastAsia="ar-SA"/>
        </w:rPr>
      </w:pPr>
      <w:r w:rsidRPr="00A818E1">
        <w:rPr>
          <w:sz w:val="22"/>
          <w:szCs w:val="22"/>
          <w:lang w:eastAsia="ar-SA"/>
        </w:rPr>
        <w:t xml:space="preserve">Realizacja zamówień dla wszystkich 14 części odbywać się będzie na podstawie zamówień cząstkowych składanych </w:t>
      </w:r>
      <w:r w:rsidRPr="00A818E1">
        <w:rPr>
          <w:sz w:val="22"/>
          <w:szCs w:val="22"/>
        </w:rPr>
        <w:t xml:space="preserve">za pośrednictwem telefonu, faxu lub poczty elektronicznej </w:t>
      </w:r>
      <w:r w:rsidRPr="00A818E1">
        <w:rPr>
          <w:sz w:val="22"/>
          <w:szCs w:val="22"/>
          <w:lang w:eastAsia="ar-SA"/>
        </w:rPr>
        <w:t>przez upoważnionego pracownika Zamawiającego.</w:t>
      </w:r>
    </w:p>
    <w:p w14:paraId="31F86991" w14:textId="77777777" w:rsidR="00A818E1" w:rsidRPr="00A818E1" w:rsidRDefault="00A818E1" w:rsidP="00D6459D">
      <w:pPr>
        <w:numPr>
          <w:ilvl w:val="0"/>
          <w:numId w:val="78"/>
        </w:numPr>
        <w:tabs>
          <w:tab w:val="clear" w:pos="1080"/>
          <w:tab w:val="num" w:pos="284"/>
          <w:tab w:val="num" w:pos="360"/>
        </w:tabs>
        <w:suppressAutoHyphens/>
        <w:spacing w:line="276" w:lineRule="auto"/>
        <w:ind w:left="0" w:firstLine="0"/>
        <w:jc w:val="both"/>
        <w:rPr>
          <w:sz w:val="22"/>
          <w:szCs w:val="22"/>
          <w:lang w:eastAsia="ar-SA"/>
        </w:rPr>
      </w:pPr>
      <w:r w:rsidRPr="00A818E1">
        <w:rPr>
          <w:sz w:val="22"/>
          <w:szCs w:val="22"/>
          <w:lang w:eastAsia="ar-SA"/>
        </w:rPr>
        <w:t xml:space="preserve">Miejscem dostarczania przedmiotu zamówienia są placówki Mazowieckiej Instytucji Gospodarki Budżetowej Mazovia, których wykaz określono oddzielnie dla każdej części postępowania. </w:t>
      </w:r>
    </w:p>
    <w:p w14:paraId="0CF65FA5" w14:textId="653A07D7" w:rsidR="00A818E1" w:rsidRPr="00A818E1" w:rsidRDefault="000470CF" w:rsidP="00A818E1">
      <w:pPr>
        <w:widowControl w:val="0"/>
        <w:tabs>
          <w:tab w:val="num" w:pos="360"/>
        </w:tabs>
        <w:suppressAutoHyphens/>
        <w:spacing w:line="276" w:lineRule="auto"/>
        <w:jc w:val="both"/>
        <w:rPr>
          <w:b/>
          <w:bCs/>
          <w:sz w:val="22"/>
          <w:szCs w:val="22"/>
          <w:lang w:eastAsia="ar-SA"/>
        </w:rPr>
      </w:pPr>
      <w:r>
        <w:rPr>
          <w:b/>
          <w:bCs/>
          <w:sz w:val="22"/>
          <w:szCs w:val="22"/>
          <w:lang w:eastAsia="ar-SA"/>
        </w:rPr>
        <w:t xml:space="preserve">3. </w:t>
      </w:r>
      <w:r w:rsidR="00A818E1" w:rsidRPr="00A818E1">
        <w:rPr>
          <w:b/>
          <w:bCs/>
          <w:sz w:val="22"/>
          <w:szCs w:val="22"/>
          <w:lang w:eastAsia="ar-SA"/>
        </w:rPr>
        <w:t>Z</w:t>
      </w:r>
      <w:bookmarkEnd w:id="39"/>
      <w:bookmarkEnd w:id="40"/>
      <w:r w:rsidR="00A818E1" w:rsidRPr="00A818E1">
        <w:rPr>
          <w:b/>
          <w:bCs/>
          <w:sz w:val="22"/>
          <w:szCs w:val="22"/>
          <w:lang w:eastAsia="ar-SA"/>
        </w:rPr>
        <w:t>amawiający zastrzega sobie prawo do:</w:t>
      </w:r>
    </w:p>
    <w:p w14:paraId="62BFE4F4" w14:textId="77777777" w:rsidR="00A818E1" w:rsidRPr="00A818E1" w:rsidRDefault="00A818E1" w:rsidP="00A818E1">
      <w:pPr>
        <w:suppressAutoHyphens/>
        <w:spacing w:line="276" w:lineRule="auto"/>
        <w:jc w:val="both"/>
        <w:rPr>
          <w:bCs/>
          <w:iCs/>
          <w:sz w:val="22"/>
          <w:szCs w:val="22"/>
          <w:lang w:eastAsia="ar-SA"/>
        </w:rPr>
      </w:pPr>
      <w:bookmarkStart w:id="41" w:name="_Hlk88138017"/>
      <w:r w:rsidRPr="00A818E1">
        <w:rPr>
          <w:b/>
          <w:iCs/>
          <w:sz w:val="22"/>
          <w:szCs w:val="22"/>
          <w:lang w:eastAsia="ar-SA"/>
        </w:rPr>
        <w:t xml:space="preserve">- </w:t>
      </w:r>
      <w:r w:rsidRPr="00A818E1">
        <w:rPr>
          <w:bCs/>
          <w:iCs/>
          <w:sz w:val="22"/>
          <w:szCs w:val="22"/>
          <w:u w:val="single"/>
          <w:lang w:eastAsia="ar-SA"/>
        </w:rPr>
        <w:t>możliwości dodania nowych lokalizacji do miejsc dostaw dla danej części, bądź modyfikacji już istniejących,</w:t>
      </w:r>
      <w:r w:rsidRPr="00A818E1">
        <w:rPr>
          <w:bCs/>
          <w:iCs/>
          <w:sz w:val="22"/>
          <w:szCs w:val="22"/>
          <w:lang w:eastAsia="ar-SA"/>
        </w:rPr>
        <w:t xml:space="preserve"> w każdym okresie obowiązywanie umowy – dotyczy Części od 1 do 14,</w:t>
      </w:r>
    </w:p>
    <w:bookmarkEnd w:id="41"/>
    <w:p w14:paraId="76BF3E54" w14:textId="77777777" w:rsidR="00A818E1" w:rsidRPr="00A818E1" w:rsidRDefault="00A818E1" w:rsidP="00A818E1">
      <w:pPr>
        <w:widowControl w:val="0"/>
        <w:suppressAutoHyphens/>
        <w:spacing w:line="276" w:lineRule="auto"/>
        <w:jc w:val="both"/>
        <w:rPr>
          <w:rFonts w:eastAsia="Tahoma"/>
          <w:sz w:val="22"/>
          <w:szCs w:val="22"/>
          <w:lang w:eastAsia="ar-SA"/>
        </w:rPr>
      </w:pPr>
      <w:r w:rsidRPr="00A818E1">
        <w:rPr>
          <w:sz w:val="22"/>
          <w:szCs w:val="22"/>
          <w:lang w:eastAsia="ar-SA"/>
        </w:rPr>
        <w:t>- rezygnacji z zakupu części produktów wynikającej z braku lub ograniczenia zapotrzebowania,</w:t>
      </w:r>
    </w:p>
    <w:p w14:paraId="21C7069E" w14:textId="77777777" w:rsidR="00A818E1" w:rsidRPr="00A818E1" w:rsidRDefault="00A818E1" w:rsidP="00A818E1">
      <w:pPr>
        <w:widowControl w:val="0"/>
        <w:suppressAutoHyphens/>
        <w:spacing w:line="276" w:lineRule="auto"/>
        <w:contextualSpacing/>
        <w:jc w:val="both"/>
        <w:rPr>
          <w:rFonts w:eastAsia="Tahoma"/>
          <w:sz w:val="22"/>
          <w:szCs w:val="22"/>
        </w:rPr>
      </w:pPr>
      <w:r w:rsidRPr="00A818E1">
        <w:rPr>
          <w:rFonts w:eastAsia="Calibri"/>
          <w:sz w:val="22"/>
          <w:szCs w:val="22"/>
          <w:lang w:eastAsia="en-US"/>
        </w:rPr>
        <w:t>- zamiany ilości zamawianych produktów w ramach wartości i asortymentu określonego w umowie, w przypadku zmiany potrzeb Zamawiającego,</w:t>
      </w:r>
    </w:p>
    <w:p w14:paraId="6B5596AA" w14:textId="77777777" w:rsidR="00A818E1" w:rsidRPr="00A818E1" w:rsidRDefault="00A818E1" w:rsidP="00A818E1">
      <w:pPr>
        <w:widowControl w:val="0"/>
        <w:suppressAutoHyphens/>
        <w:spacing w:line="276" w:lineRule="auto"/>
        <w:contextualSpacing/>
        <w:jc w:val="both"/>
        <w:rPr>
          <w:rFonts w:eastAsia="Tahoma"/>
          <w:sz w:val="22"/>
          <w:szCs w:val="22"/>
        </w:rPr>
      </w:pPr>
      <w:r w:rsidRPr="00A818E1">
        <w:rPr>
          <w:sz w:val="22"/>
          <w:szCs w:val="22"/>
        </w:rPr>
        <w:t>- zmiany asortymentu w przypadku wycofania starego i wprowadzenia nowego produktu/ produktów, w ramach zaoferowanej grupy asortymentowej, o tej samej lub wyższej jakości i parametrach, w cenie nie wyższej niż zaoferowana w ofercie przetargowej.</w:t>
      </w:r>
    </w:p>
    <w:p w14:paraId="4D81EB99" w14:textId="77777777" w:rsidR="00A818E1" w:rsidRPr="00A818E1" w:rsidRDefault="00A818E1" w:rsidP="00A818E1">
      <w:pPr>
        <w:widowControl w:val="0"/>
        <w:suppressAutoHyphens/>
        <w:spacing w:line="276" w:lineRule="auto"/>
        <w:jc w:val="both"/>
        <w:rPr>
          <w:sz w:val="22"/>
          <w:szCs w:val="22"/>
          <w:lang w:eastAsia="ar-SA"/>
        </w:rPr>
      </w:pPr>
      <w:r w:rsidRPr="00A818E1">
        <w:rPr>
          <w:rFonts w:eastAsia="Calibri"/>
          <w:sz w:val="22"/>
          <w:szCs w:val="22"/>
          <w:lang w:eastAsia="en-US"/>
        </w:rPr>
        <w:t>- z</w:t>
      </w:r>
      <w:r w:rsidRPr="00A818E1">
        <w:rPr>
          <w:sz w:val="22"/>
          <w:szCs w:val="22"/>
          <w:lang w:eastAsia="ar-SA"/>
        </w:rPr>
        <w:t xml:space="preserve">miany asortymentu </w:t>
      </w:r>
      <w:r w:rsidRPr="00A818E1">
        <w:rPr>
          <w:rFonts w:eastAsia="Calibri"/>
          <w:sz w:val="22"/>
          <w:szCs w:val="22"/>
          <w:lang w:eastAsia="ar-SA"/>
        </w:rPr>
        <w:t xml:space="preserve">do 20 % wartości umowy określonej w </w:t>
      </w:r>
      <w:r w:rsidRPr="00A818E1">
        <w:rPr>
          <w:sz w:val="22"/>
          <w:szCs w:val="22"/>
          <w:lang w:eastAsia="ar-SA"/>
        </w:rPr>
        <w:t xml:space="preserve">§3 ust.1 </w:t>
      </w:r>
      <w:r w:rsidRPr="00A818E1">
        <w:rPr>
          <w:i/>
          <w:iCs/>
          <w:sz w:val="22"/>
          <w:szCs w:val="22"/>
          <w:lang w:eastAsia="ar-SA"/>
        </w:rPr>
        <w:t>Istotnych postanowień umowy</w:t>
      </w:r>
      <w:r w:rsidRPr="00A818E1">
        <w:rPr>
          <w:sz w:val="22"/>
          <w:szCs w:val="22"/>
          <w:lang w:eastAsia="ar-SA"/>
        </w:rPr>
        <w:t xml:space="preserve"> w ramach każdej części,</w:t>
      </w:r>
      <w:r w:rsidRPr="00A818E1">
        <w:rPr>
          <w:rFonts w:eastAsia="Calibri"/>
          <w:sz w:val="22"/>
          <w:szCs w:val="22"/>
          <w:lang w:eastAsia="ar-SA"/>
        </w:rPr>
        <w:t xml:space="preserve"> pod warunkiem, że nie spowoduje to </w:t>
      </w:r>
      <w:r w:rsidRPr="00A818E1">
        <w:rPr>
          <w:sz w:val="22"/>
          <w:szCs w:val="22"/>
          <w:lang w:eastAsia="ar-SA"/>
        </w:rPr>
        <w:t xml:space="preserve">zwiększenia wartości  umowy określonej </w:t>
      </w:r>
      <w:r w:rsidRPr="00A818E1">
        <w:rPr>
          <w:rFonts w:eastAsia="Calibri"/>
          <w:sz w:val="22"/>
          <w:szCs w:val="22"/>
          <w:lang w:eastAsia="ar-SA"/>
        </w:rPr>
        <w:t xml:space="preserve">w </w:t>
      </w:r>
      <w:r w:rsidRPr="00A818E1">
        <w:rPr>
          <w:sz w:val="22"/>
          <w:szCs w:val="22"/>
          <w:lang w:eastAsia="ar-SA"/>
        </w:rPr>
        <w:t xml:space="preserve">§3 ust.1 </w:t>
      </w:r>
      <w:r w:rsidRPr="00A818E1">
        <w:rPr>
          <w:i/>
          <w:iCs/>
          <w:sz w:val="22"/>
          <w:szCs w:val="22"/>
          <w:lang w:eastAsia="ar-SA"/>
        </w:rPr>
        <w:t>Istotnych postanowień umowy</w:t>
      </w:r>
      <w:r w:rsidRPr="00A818E1">
        <w:rPr>
          <w:sz w:val="22"/>
          <w:szCs w:val="22"/>
          <w:lang w:eastAsia="ar-SA"/>
        </w:rPr>
        <w:t xml:space="preserve"> odpowiednio dla każdej części. Cena takich produktów nie może być wyższa niż cena producenta maksymalnie z 2% marżą. Zamówienie nastąpi po otrzymaniu wyceny od Wykonawcy i po akceptacji ceny przez Zamawiającego,</w:t>
      </w:r>
    </w:p>
    <w:p w14:paraId="60189B10" w14:textId="26A47938" w:rsidR="00A818E1" w:rsidRPr="00A818E1" w:rsidRDefault="000470CF" w:rsidP="00A818E1">
      <w:pPr>
        <w:widowControl w:val="0"/>
        <w:suppressAutoHyphens/>
        <w:spacing w:line="276" w:lineRule="auto"/>
        <w:jc w:val="both"/>
        <w:rPr>
          <w:sz w:val="22"/>
          <w:szCs w:val="22"/>
          <w:lang w:eastAsia="ar-SA"/>
        </w:rPr>
      </w:pPr>
      <w:r>
        <w:rPr>
          <w:rFonts w:eastAsia="Tahoma"/>
          <w:b/>
          <w:sz w:val="22"/>
          <w:szCs w:val="22"/>
          <w:lang w:eastAsia="ar-SA"/>
        </w:rPr>
        <w:t xml:space="preserve">4. </w:t>
      </w:r>
      <w:r w:rsidR="00A818E1" w:rsidRPr="00A818E1">
        <w:rPr>
          <w:rFonts w:eastAsia="Tahoma"/>
          <w:b/>
          <w:sz w:val="22"/>
          <w:szCs w:val="22"/>
          <w:lang w:eastAsia="ar-SA"/>
        </w:rPr>
        <w:t>Wymagania dotyczące przedmiotu zamówienia dla wszystkich 14 części:</w:t>
      </w:r>
    </w:p>
    <w:p w14:paraId="2B0191F3" w14:textId="48A9DFBC" w:rsidR="00A818E1" w:rsidRPr="00A818E1" w:rsidRDefault="00A818E1" w:rsidP="00D6459D">
      <w:pPr>
        <w:numPr>
          <w:ilvl w:val="0"/>
          <w:numId w:val="79"/>
        </w:numPr>
        <w:tabs>
          <w:tab w:val="left" w:pos="284"/>
        </w:tabs>
        <w:suppressAutoHyphens/>
        <w:spacing w:line="276" w:lineRule="auto"/>
        <w:ind w:left="284" w:hanging="284"/>
        <w:jc w:val="both"/>
        <w:rPr>
          <w:b/>
          <w:bCs/>
          <w:sz w:val="22"/>
          <w:szCs w:val="22"/>
        </w:rPr>
      </w:pPr>
      <w:r w:rsidRPr="00A818E1">
        <w:rPr>
          <w:bCs/>
          <w:sz w:val="24"/>
          <w:lang w:eastAsia="ar-SA"/>
        </w:rPr>
        <w:t xml:space="preserve"> </w:t>
      </w:r>
      <w:r w:rsidR="00CE44D5">
        <w:rPr>
          <w:bCs/>
          <w:sz w:val="22"/>
          <w:szCs w:val="22"/>
          <w:lang w:eastAsia="ar-SA"/>
        </w:rPr>
        <w:t>W</w:t>
      </w:r>
      <w:r w:rsidRPr="00A818E1">
        <w:rPr>
          <w:bCs/>
          <w:sz w:val="22"/>
          <w:szCs w:val="22"/>
          <w:lang w:eastAsia="ar-SA"/>
        </w:rPr>
        <w:t xml:space="preserve">ykonawca gwarantuje, że </w:t>
      </w:r>
      <w:r w:rsidRPr="00A818E1">
        <w:rPr>
          <w:rFonts w:eastAsia="Lucida Sans Unicode"/>
          <w:bCs/>
          <w:iCs/>
          <w:sz w:val="22"/>
          <w:szCs w:val="22"/>
          <w:lang w:eastAsia="ar-SA"/>
        </w:rPr>
        <w:t>produkty lecznicze oznaczone symbolem OTC, suplementy diety, wyroby medyczne i inne</w:t>
      </w:r>
      <w:r w:rsidRPr="00A818E1">
        <w:rPr>
          <w:bCs/>
          <w:sz w:val="22"/>
          <w:szCs w:val="22"/>
          <w:lang w:eastAsia="ar-SA"/>
        </w:rPr>
        <w:t xml:space="preserve"> będące przedmiotem umowy, wymienione w Załączniku nr 1 do umowy, spełniają wszelkie wymagania jakościowe i technologiczne przewidziane dla wyrobów </w:t>
      </w:r>
      <w:r w:rsidRPr="00A818E1">
        <w:rPr>
          <w:bCs/>
          <w:sz w:val="22"/>
          <w:szCs w:val="22"/>
          <w:lang w:eastAsia="ar-SA"/>
        </w:rPr>
        <w:br/>
        <w:t xml:space="preserve">tego rodzaju, są dopuszczone do obrotu i stosowania zgodnie z obowiązującymi przepisami prawa, </w:t>
      </w:r>
      <w:r w:rsidRPr="00A818E1">
        <w:rPr>
          <w:bCs/>
          <w:sz w:val="22"/>
          <w:szCs w:val="22"/>
          <w:lang w:eastAsia="ar-SA"/>
        </w:rPr>
        <w:br/>
        <w:t>jak również odpowiadają wszelkim normom polskim i międzynarodowym zgodnie ze specyfiką tych wyrobów,</w:t>
      </w:r>
    </w:p>
    <w:p w14:paraId="7648E8A5" w14:textId="65A72EFE" w:rsidR="00A818E1" w:rsidRPr="00A818E1" w:rsidRDefault="00CE44D5" w:rsidP="00D6459D">
      <w:pPr>
        <w:numPr>
          <w:ilvl w:val="0"/>
          <w:numId w:val="79"/>
        </w:numPr>
        <w:tabs>
          <w:tab w:val="left" w:pos="284"/>
        </w:tabs>
        <w:suppressAutoHyphens/>
        <w:spacing w:line="276" w:lineRule="auto"/>
        <w:ind w:left="284" w:hanging="284"/>
        <w:jc w:val="both"/>
        <w:rPr>
          <w:sz w:val="22"/>
          <w:szCs w:val="22"/>
          <w:lang w:eastAsia="ar-SA"/>
        </w:rPr>
      </w:pPr>
      <w:r>
        <w:rPr>
          <w:sz w:val="22"/>
          <w:szCs w:val="22"/>
          <w:lang w:eastAsia="ar-SA"/>
        </w:rPr>
        <w:lastRenderedPageBreak/>
        <w:t>W</w:t>
      </w:r>
      <w:r w:rsidR="00A818E1" w:rsidRPr="00A818E1">
        <w:rPr>
          <w:sz w:val="22"/>
          <w:szCs w:val="22"/>
          <w:lang w:eastAsia="ar-SA"/>
        </w:rPr>
        <w:t>szystkie towary muszą być dostarczane w ilości wskazanej w zamówieniu przez Zamawiającego. Towar musi być zabezpieczony przed możliwością jego przypadkowego uszkodzenia,</w:t>
      </w:r>
    </w:p>
    <w:p w14:paraId="66120C2F" w14:textId="1C00B923" w:rsidR="00A818E1" w:rsidRPr="00A818E1" w:rsidRDefault="00CE44D5" w:rsidP="00D6459D">
      <w:pPr>
        <w:numPr>
          <w:ilvl w:val="0"/>
          <w:numId w:val="79"/>
        </w:numPr>
        <w:tabs>
          <w:tab w:val="left" w:pos="284"/>
        </w:tabs>
        <w:suppressAutoHyphens/>
        <w:spacing w:line="276" w:lineRule="auto"/>
        <w:ind w:left="284" w:hanging="284"/>
        <w:jc w:val="both"/>
        <w:rPr>
          <w:sz w:val="22"/>
          <w:szCs w:val="22"/>
          <w:lang w:eastAsia="ar-SA"/>
        </w:rPr>
      </w:pPr>
      <w:r>
        <w:rPr>
          <w:sz w:val="22"/>
          <w:szCs w:val="22"/>
          <w:lang w:eastAsia="ar-SA"/>
        </w:rPr>
        <w:t>D</w:t>
      </w:r>
      <w:r w:rsidR="00A818E1" w:rsidRPr="00A818E1">
        <w:rPr>
          <w:sz w:val="22"/>
          <w:szCs w:val="22"/>
          <w:lang w:eastAsia="ar-SA"/>
        </w:rPr>
        <w:t xml:space="preserve">ostawa realizowana będzie na koszt i ryzyko Wykonawcy w odpowiednich opakowaniach (zamknięte, nieuszkodzone), transportem zapewniającym należyte zabezpieczenie przed czynnikami zewnętrznymi. Produkty powinny być ułożone w opakowaniu w sposób </w:t>
      </w:r>
      <w:r w:rsidR="00A818E1" w:rsidRPr="00A818E1">
        <w:rPr>
          <w:sz w:val="22"/>
          <w:szCs w:val="22"/>
          <w:lang w:eastAsia="ar-SA"/>
        </w:rPr>
        <w:br/>
        <w:t>nie powodujący deformacji i zapewniający estetyczny wygląd,</w:t>
      </w:r>
    </w:p>
    <w:p w14:paraId="5D6A45DB" w14:textId="77777777" w:rsidR="00A818E1" w:rsidRPr="00A818E1" w:rsidRDefault="00A818E1" w:rsidP="00D6459D">
      <w:pPr>
        <w:numPr>
          <w:ilvl w:val="0"/>
          <w:numId w:val="79"/>
        </w:numPr>
        <w:tabs>
          <w:tab w:val="left" w:pos="284"/>
        </w:tabs>
        <w:suppressAutoHyphens/>
        <w:spacing w:line="276" w:lineRule="auto"/>
        <w:ind w:left="284" w:hanging="284"/>
        <w:jc w:val="both"/>
        <w:rPr>
          <w:sz w:val="22"/>
          <w:szCs w:val="22"/>
          <w:lang w:eastAsia="ar-SA"/>
        </w:rPr>
      </w:pPr>
      <w:r w:rsidRPr="00A818E1">
        <w:rPr>
          <w:sz w:val="22"/>
          <w:szCs w:val="22"/>
          <w:lang w:eastAsia="ar-SA"/>
        </w:rPr>
        <w:t xml:space="preserve">Zamawiający informuje, że ilości asortymentu wskazanego w </w:t>
      </w:r>
      <w:r w:rsidRPr="00A818E1">
        <w:rPr>
          <w:b/>
          <w:bCs/>
          <w:i/>
          <w:sz w:val="22"/>
          <w:szCs w:val="22"/>
          <w:lang w:eastAsia="ar-SA"/>
        </w:rPr>
        <w:t xml:space="preserve">Załącznik nr od 1 do 14. </w:t>
      </w:r>
      <w:r w:rsidRPr="00A818E1">
        <w:rPr>
          <w:sz w:val="22"/>
          <w:szCs w:val="22"/>
          <w:lang w:eastAsia="ar-SA"/>
        </w:rPr>
        <w:t>stanowią ilości szacunkowe, służące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od tych podanych w Formularzu cenowym, jednak łączna wartość zakupów nie przekroczy całkowitej wartości zamówienia;</w:t>
      </w:r>
    </w:p>
    <w:p w14:paraId="5106DA25" w14:textId="2B515EEF" w:rsidR="00A818E1" w:rsidRPr="00A818E1" w:rsidRDefault="00CE44D5" w:rsidP="00D6459D">
      <w:pPr>
        <w:numPr>
          <w:ilvl w:val="0"/>
          <w:numId w:val="79"/>
        </w:numPr>
        <w:tabs>
          <w:tab w:val="left" w:pos="284"/>
        </w:tabs>
        <w:suppressAutoHyphens/>
        <w:spacing w:line="276" w:lineRule="auto"/>
        <w:ind w:left="284" w:hanging="284"/>
        <w:jc w:val="both"/>
        <w:rPr>
          <w:sz w:val="22"/>
          <w:szCs w:val="22"/>
          <w:lang w:eastAsia="ar-SA"/>
        </w:rPr>
      </w:pPr>
      <w:r>
        <w:rPr>
          <w:sz w:val="22"/>
          <w:szCs w:val="22"/>
          <w:lang w:eastAsia="ar-SA"/>
        </w:rPr>
        <w:t>K</w:t>
      </w:r>
      <w:r w:rsidR="00A818E1" w:rsidRPr="00A818E1">
        <w:rPr>
          <w:sz w:val="22"/>
          <w:szCs w:val="22"/>
          <w:lang w:eastAsia="ar-SA"/>
        </w:rPr>
        <w:t>ażde opakowanie oferowanych suplementów diety musi obligatoryjnie zawierać minimum następujących informacji:</w:t>
      </w:r>
    </w:p>
    <w:p w14:paraId="0EEB9363" w14:textId="77777777" w:rsidR="00A818E1" w:rsidRPr="00A818E1" w:rsidRDefault="00A818E1" w:rsidP="00D6459D">
      <w:pPr>
        <w:numPr>
          <w:ilvl w:val="0"/>
          <w:numId w:val="81"/>
        </w:numPr>
        <w:suppressAutoHyphens/>
        <w:spacing w:line="276" w:lineRule="auto"/>
        <w:ind w:left="284" w:hanging="284"/>
        <w:jc w:val="both"/>
        <w:rPr>
          <w:sz w:val="22"/>
          <w:szCs w:val="22"/>
        </w:rPr>
      </w:pPr>
      <w:r w:rsidRPr="00A818E1">
        <w:rPr>
          <w:sz w:val="22"/>
          <w:szCs w:val="22"/>
        </w:rPr>
        <w:t>określenie „suplement diety”,</w:t>
      </w:r>
    </w:p>
    <w:p w14:paraId="7E81FD8D" w14:textId="77777777" w:rsidR="00A818E1" w:rsidRPr="00A818E1" w:rsidRDefault="00A818E1" w:rsidP="00D6459D">
      <w:pPr>
        <w:numPr>
          <w:ilvl w:val="0"/>
          <w:numId w:val="81"/>
        </w:numPr>
        <w:suppressAutoHyphens/>
        <w:spacing w:line="276" w:lineRule="auto"/>
        <w:ind w:left="284" w:hanging="284"/>
        <w:jc w:val="both"/>
        <w:rPr>
          <w:sz w:val="22"/>
          <w:szCs w:val="22"/>
        </w:rPr>
      </w:pPr>
      <w:r w:rsidRPr="00A818E1">
        <w:rPr>
          <w:sz w:val="22"/>
          <w:szCs w:val="22"/>
        </w:rPr>
        <w:t xml:space="preserve">nazwy kategorii składników odżywczych lub substancji charakteryzujących produkt </w:t>
      </w:r>
      <w:r w:rsidRPr="00A818E1">
        <w:rPr>
          <w:sz w:val="22"/>
          <w:szCs w:val="22"/>
        </w:rPr>
        <w:br/>
        <w:t>lub wskazanie charakteru tych substancji,</w:t>
      </w:r>
    </w:p>
    <w:p w14:paraId="5BE8FA17" w14:textId="77777777" w:rsidR="00A818E1" w:rsidRPr="00A818E1" w:rsidRDefault="00A818E1" w:rsidP="00D6459D">
      <w:pPr>
        <w:numPr>
          <w:ilvl w:val="0"/>
          <w:numId w:val="81"/>
        </w:numPr>
        <w:suppressAutoHyphens/>
        <w:spacing w:line="276" w:lineRule="auto"/>
        <w:ind w:left="284" w:hanging="284"/>
        <w:jc w:val="both"/>
        <w:rPr>
          <w:sz w:val="22"/>
          <w:szCs w:val="22"/>
        </w:rPr>
      </w:pPr>
      <w:r w:rsidRPr="00A818E1">
        <w:rPr>
          <w:sz w:val="22"/>
          <w:szCs w:val="22"/>
        </w:rPr>
        <w:t>porcję produktu zalecaną do spożycia w ciągu dnia,</w:t>
      </w:r>
    </w:p>
    <w:p w14:paraId="13CF258A" w14:textId="77777777" w:rsidR="00A818E1" w:rsidRPr="00A818E1" w:rsidRDefault="00A818E1" w:rsidP="00D6459D">
      <w:pPr>
        <w:numPr>
          <w:ilvl w:val="0"/>
          <w:numId w:val="81"/>
        </w:numPr>
        <w:suppressAutoHyphens/>
        <w:spacing w:line="276" w:lineRule="auto"/>
        <w:ind w:left="284" w:hanging="284"/>
        <w:jc w:val="both"/>
        <w:rPr>
          <w:sz w:val="22"/>
          <w:szCs w:val="22"/>
        </w:rPr>
      </w:pPr>
      <w:r w:rsidRPr="00A818E1">
        <w:rPr>
          <w:sz w:val="22"/>
          <w:szCs w:val="22"/>
        </w:rPr>
        <w:t>ostrzeżenie dotyczące nieprzekraczania zalecanej porcji do spożycia w ciągu dnia,</w:t>
      </w:r>
    </w:p>
    <w:p w14:paraId="0CDFE92A" w14:textId="77777777" w:rsidR="00A818E1" w:rsidRPr="00A818E1" w:rsidRDefault="00A818E1" w:rsidP="00D6459D">
      <w:pPr>
        <w:numPr>
          <w:ilvl w:val="0"/>
          <w:numId w:val="81"/>
        </w:numPr>
        <w:suppressAutoHyphens/>
        <w:spacing w:line="276" w:lineRule="auto"/>
        <w:ind w:left="284" w:hanging="284"/>
        <w:jc w:val="both"/>
        <w:rPr>
          <w:sz w:val="22"/>
          <w:szCs w:val="22"/>
        </w:rPr>
      </w:pPr>
      <w:r w:rsidRPr="00A818E1">
        <w:rPr>
          <w:sz w:val="22"/>
          <w:szCs w:val="22"/>
          <w:lang w:eastAsia="ar-SA"/>
        </w:rPr>
        <w:t>datę minimalnej trwałości lub termin przydatności,</w:t>
      </w:r>
    </w:p>
    <w:p w14:paraId="0500B56C" w14:textId="77777777" w:rsidR="00A818E1" w:rsidRPr="00A818E1" w:rsidRDefault="00A818E1" w:rsidP="00D6459D">
      <w:pPr>
        <w:numPr>
          <w:ilvl w:val="0"/>
          <w:numId w:val="81"/>
        </w:numPr>
        <w:suppressAutoHyphens/>
        <w:spacing w:line="276" w:lineRule="auto"/>
        <w:ind w:left="284" w:hanging="284"/>
        <w:jc w:val="both"/>
        <w:rPr>
          <w:sz w:val="22"/>
          <w:szCs w:val="22"/>
        </w:rPr>
      </w:pPr>
      <w:r w:rsidRPr="00A818E1">
        <w:rPr>
          <w:sz w:val="22"/>
          <w:szCs w:val="22"/>
          <w:lang w:eastAsia="ar-SA"/>
        </w:rPr>
        <w:t>deklarację liczbową zawartości witamin i składników mineralnych oraz innych substancji wykazujących efekt odżywczy lub inny efekt fizjologiczny obecnych w suplemencie diety</w:t>
      </w:r>
    </w:p>
    <w:p w14:paraId="073C9674" w14:textId="698FFB80" w:rsidR="00A818E1" w:rsidRPr="00A818E1" w:rsidRDefault="00CE44D5" w:rsidP="00D6459D">
      <w:pPr>
        <w:numPr>
          <w:ilvl w:val="0"/>
          <w:numId w:val="79"/>
        </w:numPr>
        <w:tabs>
          <w:tab w:val="left" w:pos="284"/>
        </w:tabs>
        <w:suppressAutoHyphens/>
        <w:spacing w:line="276" w:lineRule="auto"/>
        <w:ind w:left="284" w:hanging="284"/>
        <w:jc w:val="both"/>
        <w:rPr>
          <w:sz w:val="22"/>
          <w:szCs w:val="22"/>
          <w:lang w:eastAsia="ar-SA"/>
        </w:rPr>
      </w:pPr>
      <w:r>
        <w:rPr>
          <w:sz w:val="22"/>
          <w:szCs w:val="22"/>
          <w:lang w:eastAsia="ar-SA"/>
        </w:rPr>
        <w:t>K</w:t>
      </w:r>
      <w:r w:rsidR="00A818E1" w:rsidRPr="00A818E1">
        <w:rPr>
          <w:sz w:val="22"/>
          <w:szCs w:val="22"/>
          <w:lang w:eastAsia="ar-SA"/>
        </w:rPr>
        <w:t>ażde opakowanie oferowanych wyrobów medycznych musi obligatoryjnie zawierać minimum następujących informacji:</w:t>
      </w:r>
    </w:p>
    <w:p w14:paraId="3A6485AE" w14:textId="77777777" w:rsidR="00A818E1" w:rsidRPr="00A818E1" w:rsidRDefault="00A818E1" w:rsidP="00D6459D">
      <w:pPr>
        <w:numPr>
          <w:ilvl w:val="0"/>
          <w:numId w:val="82"/>
        </w:numPr>
        <w:suppressAutoHyphens/>
        <w:spacing w:line="276" w:lineRule="auto"/>
        <w:ind w:left="284" w:hanging="284"/>
        <w:jc w:val="both"/>
        <w:rPr>
          <w:sz w:val="22"/>
          <w:szCs w:val="22"/>
        </w:rPr>
      </w:pPr>
      <w:r w:rsidRPr="00A818E1">
        <w:rPr>
          <w:sz w:val="22"/>
          <w:szCs w:val="22"/>
        </w:rPr>
        <w:t>wyrażenie „wyrób medyczny” [lub symbol zharmonizowany],</w:t>
      </w:r>
    </w:p>
    <w:p w14:paraId="3D693E20" w14:textId="77777777" w:rsidR="00A818E1" w:rsidRPr="00A818E1" w:rsidRDefault="00A818E1" w:rsidP="00D6459D">
      <w:pPr>
        <w:numPr>
          <w:ilvl w:val="0"/>
          <w:numId w:val="82"/>
        </w:numPr>
        <w:suppressAutoHyphens/>
        <w:spacing w:line="276" w:lineRule="auto"/>
        <w:ind w:left="284" w:hanging="284"/>
        <w:jc w:val="both"/>
        <w:rPr>
          <w:sz w:val="22"/>
          <w:szCs w:val="22"/>
        </w:rPr>
      </w:pPr>
      <w:r w:rsidRPr="00A818E1">
        <w:rPr>
          <w:sz w:val="22"/>
          <w:szCs w:val="22"/>
        </w:rPr>
        <w:t>nazwę i adres producenta,</w:t>
      </w:r>
    </w:p>
    <w:p w14:paraId="09812A45" w14:textId="77777777" w:rsidR="00A818E1" w:rsidRPr="00A818E1" w:rsidRDefault="00A818E1" w:rsidP="00D6459D">
      <w:pPr>
        <w:numPr>
          <w:ilvl w:val="0"/>
          <w:numId w:val="82"/>
        </w:numPr>
        <w:suppressAutoHyphens/>
        <w:spacing w:line="276" w:lineRule="auto"/>
        <w:ind w:left="284" w:hanging="284"/>
        <w:jc w:val="both"/>
        <w:rPr>
          <w:sz w:val="22"/>
          <w:szCs w:val="22"/>
        </w:rPr>
      </w:pPr>
      <w:r w:rsidRPr="00A818E1">
        <w:rPr>
          <w:sz w:val="22"/>
          <w:szCs w:val="22"/>
        </w:rPr>
        <w:t xml:space="preserve">datę, do której można bezpiecznie używać wyrobu w przypadku, a w przypadku jej braku </w:t>
      </w:r>
      <w:r w:rsidRPr="00A818E1">
        <w:rPr>
          <w:sz w:val="22"/>
          <w:szCs w:val="22"/>
        </w:rPr>
        <w:br/>
        <w:t>– datę produkcji,</w:t>
      </w:r>
    </w:p>
    <w:p w14:paraId="3B3F47F9" w14:textId="77777777" w:rsidR="00A818E1" w:rsidRPr="00A818E1" w:rsidRDefault="00A818E1" w:rsidP="00D6459D">
      <w:pPr>
        <w:numPr>
          <w:ilvl w:val="0"/>
          <w:numId w:val="82"/>
        </w:numPr>
        <w:suppressAutoHyphens/>
        <w:spacing w:line="276" w:lineRule="auto"/>
        <w:ind w:left="284" w:hanging="284"/>
        <w:jc w:val="both"/>
        <w:rPr>
          <w:sz w:val="22"/>
          <w:szCs w:val="22"/>
        </w:rPr>
      </w:pPr>
      <w:r w:rsidRPr="00A818E1">
        <w:rPr>
          <w:sz w:val="22"/>
          <w:szCs w:val="22"/>
        </w:rPr>
        <w:t xml:space="preserve">informacje o wszelkich mających zastosowanie specjalnych warunkach przechowywania </w:t>
      </w:r>
      <w:r w:rsidRPr="00A818E1">
        <w:rPr>
          <w:sz w:val="22"/>
          <w:szCs w:val="22"/>
        </w:rPr>
        <w:br/>
        <w:t>lub obsługi,</w:t>
      </w:r>
    </w:p>
    <w:p w14:paraId="05B8EA10" w14:textId="77777777" w:rsidR="00A818E1" w:rsidRPr="00A818E1" w:rsidRDefault="00A818E1" w:rsidP="00D6459D">
      <w:pPr>
        <w:numPr>
          <w:ilvl w:val="0"/>
          <w:numId w:val="82"/>
        </w:numPr>
        <w:suppressAutoHyphens/>
        <w:spacing w:line="276" w:lineRule="auto"/>
        <w:ind w:left="284" w:hanging="284"/>
        <w:jc w:val="both"/>
        <w:rPr>
          <w:sz w:val="22"/>
          <w:szCs w:val="22"/>
        </w:rPr>
      </w:pPr>
      <w:r w:rsidRPr="00A818E1">
        <w:rPr>
          <w:sz w:val="22"/>
          <w:szCs w:val="22"/>
        </w:rPr>
        <w:t xml:space="preserve">jeżeli wyrób jest przeznaczony do jednorazowego użytku – informację o tym fakcie </w:t>
      </w:r>
      <w:r w:rsidRPr="00A818E1">
        <w:rPr>
          <w:sz w:val="22"/>
          <w:szCs w:val="22"/>
        </w:rPr>
        <w:br/>
        <w:t>[lub symbol zharmonizowany],</w:t>
      </w:r>
    </w:p>
    <w:p w14:paraId="21F809AF" w14:textId="77777777" w:rsidR="00A818E1" w:rsidRPr="00A818E1" w:rsidRDefault="00A818E1" w:rsidP="00D6459D">
      <w:pPr>
        <w:numPr>
          <w:ilvl w:val="0"/>
          <w:numId w:val="82"/>
        </w:numPr>
        <w:suppressAutoHyphens/>
        <w:spacing w:line="276" w:lineRule="auto"/>
        <w:ind w:left="284" w:hanging="284"/>
        <w:jc w:val="both"/>
        <w:rPr>
          <w:sz w:val="22"/>
          <w:szCs w:val="22"/>
        </w:rPr>
      </w:pPr>
      <w:r w:rsidRPr="00A818E1">
        <w:rPr>
          <w:sz w:val="22"/>
          <w:szCs w:val="22"/>
        </w:rPr>
        <w:t>ostrzeżenia lub informacje o koniecznych środkach ostrożności, na które należy natychmiast zwrócić uwagę użytkownika wyrobu lub innej osoby,</w:t>
      </w:r>
    </w:p>
    <w:p w14:paraId="439835F2" w14:textId="77777777" w:rsidR="00A818E1" w:rsidRPr="00A818E1" w:rsidRDefault="00A818E1" w:rsidP="00D6459D">
      <w:pPr>
        <w:numPr>
          <w:ilvl w:val="0"/>
          <w:numId w:val="82"/>
        </w:numPr>
        <w:suppressAutoHyphens/>
        <w:spacing w:line="276" w:lineRule="auto"/>
        <w:ind w:left="284" w:hanging="284"/>
        <w:jc w:val="both"/>
        <w:rPr>
          <w:sz w:val="22"/>
          <w:szCs w:val="22"/>
        </w:rPr>
      </w:pPr>
      <w:r w:rsidRPr="00A818E1">
        <w:rPr>
          <w:sz w:val="22"/>
          <w:szCs w:val="22"/>
        </w:rPr>
        <w:t xml:space="preserve">w przypadku wyrobów składających się z substancji lub mieszanin substancji, </w:t>
      </w:r>
      <w:r w:rsidRPr="00A818E1">
        <w:rPr>
          <w:sz w:val="22"/>
          <w:szCs w:val="22"/>
        </w:rPr>
        <w:br/>
        <w:t xml:space="preserve">które są przeznaczone do wprowadzenia do ciała ludzkiego przez otwór ciała lub do podania na skórę i które są wchłaniane przez organizm ludzki lub miejscowo rozpraszane </w:t>
      </w:r>
      <w:r w:rsidRPr="00A818E1">
        <w:rPr>
          <w:sz w:val="22"/>
          <w:szCs w:val="22"/>
        </w:rPr>
        <w:br/>
        <w:t>w organizmie ludzkim – ogólny skład jakościowy wyrobu oraz informacje ilościowe dotyczące głównego składnika lub głównych składników odpowiedzialnych za osiągnięcie zasadniczego przewidzianego działania,</w:t>
      </w:r>
    </w:p>
    <w:p w14:paraId="415A67AB" w14:textId="77777777" w:rsidR="00A818E1" w:rsidRPr="00A818E1" w:rsidRDefault="00A818E1" w:rsidP="00D6459D">
      <w:pPr>
        <w:numPr>
          <w:ilvl w:val="0"/>
          <w:numId w:val="82"/>
        </w:numPr>
        <w:suppressAutoHyphens/>
        <w:spacing w:line="276" w:lineRule="auto"/>
        <w:ind w:left="284" w:hanging="284"/>
        <w:jc w:val="both"/>
        <w:rPr>
          <w:sz w:val="22"/>
          <w:szCs w:val="22"/>
        </w:rPr>
      </w:pPr>
      <w:r w:rsidRPr="00A818E1">
        <w:rPr>
          <w:sz w:val="22"/>
          <w:szCs w:val="22"/>
        </w:rPr>
        <w:t>w przypadku wyrobów sterylnych - informację, że wyrób jest w stanie sterylnym,</w:t>
      </w:r>
    </w:p>
    <w:p w14:paraId="4447F465" w14:textId="2DE56CA3" w:rsidR="00A818E1" w:rsidRPr="00A818E1" w:rsidRDefault="00CE44D5" w:rsidP="00D6459D">
      <w:pPr>
        <w:numPr>
          <w:ilvl w:val="0"/>
          <w:numId w:val="79"/>
        </w:numPr>
        <w:tabs>
          <w:tab w:val="left" w:pos="284"/>
        </w:tabs>
        <w:suppressAutoHyphens/>
        <w:spacing w:line="276" w:lineRule="auto"/>
        <w:ind w:left="284" w:hanging="284"/>
        <w:jc w:val="both"/>
        <w:rPr>
          <w:sz w:val="22"/>
          <w:szCs w:val="22"/>
          <w:lang w:eastAsia="ar-SA"/>
        </w:rPr>
      </w:pPr>
      <w:r>
        <w:rPr>
          <w:sz w:val="22"/>
          <w:szCs w:val="22"/>
          <w:lang w:eastAsia="ar-SA"/>
        </w:rPr>
        <w:t>K</w:t>
      </w:r>
      <w:r w:rsidR="00A818E1" w:rsidRPr="00A818E1">
        <w:rPr>
          <w:sz w:val="22"/>
          <w:szCs w:val="22"/>
          <w:lang w:eastAsia="ar-SA"/>
        </w:rPr>
        <w:t xml:space="preserve">ażde opakowanie oferowanych wyrobów leczniczych (leki OTC / bez recepty) </w:t>
      </w:r>
      <w:r w:rsidR="00A818E1" w:rsidRPr="00A818E1">
        <w:rPr>
          <w:sz w:val="22"/>
          <w:szCs w:val="22"/>
          <w:lang w:eastAsia="ar-SA"/>
        </w:rPr>
        <w:br/>
        <w:t>musi obligatoryjnie zawierać minimum następujących informacji:</w:t>
      </w:r>
    </w:p>
    <w:p w14:paraId="1777A867" w14:textId="77777777" w:rsidR="00A818E1" w:rsidRPr="00A818E1" w:rsidRDefault="00A818E1" w:rsidP="00D6459D">
      <w:pPr>
        <w:numPr>
          <w:ilvl w:val="1"/>
          <w:numId w:val="84"/>
        </w:numPr>
        <w:suppressAutoHyphens/>
        <w:spacing w:line="276" w:lineRule="auto"/>
        <w:ind w:left="284" w:hanging="284"/>
        <w:jc w:val="both"/>
        <w:rPr>
          <w:sz w:val="22"/>
          <w:szCs w:val="22"/>
        </w:rPr>
      </w:pPr>
      <w:r w:rsidRPr="00A818E1">
        <w:rPr>
          <w:sz w:val="22"/>
          <w:szCs w:val="22"/>
        </w:rPr>
        <w:t xml:space="preserve">moc produktu leczniczego, jeżeli produkt leczniczy zawiera tylko jedną substancję czynną; jeżeli produkt zawiera dwie lub trzy substancje czynne, podaje się moc produktu </w:t>
      </w:r>
      <w:r w:rsidRPr="00A818E1">
        <w:rPr>
          <w:sz w:val="22"/>
          <w:szCs w:val="22"/>
        </w:rPr>
        <w:br/>
        <w:t>w przeliczeniu na każdą z tych substancji oddzieloną znakiem "+",</w:t>
      </w:r>
    </w:p>
    <w:p w14:paraId="6484257F" w14:textId="77777777" w:rsidR="00A818E1" w:rsidRPr="00A818E1" w:rsidRDefault="00A818E1" w:rsidP="00D6459D">
      <w:pPr>
        <w:numPr>
          <w:ilvl w:val="1"/>
          <w:numId w:val="84"/>
        </w:numPr>
        <w:suppressAutoHyphens/>
        <w:spacing w:line="276" w:lineRule="auto"/>
        <w:ind w:left="284" w:hanging="284"/>
        <w:jc w:val="both"/>
        <w:rPr>
          <w:sz w:val="22"/>
          <w:szCs w:val="22"/>
        </w:rPr>
      </w:pPr>
      <w:r w:rsidRPr="00A818E1">
        <w:rPr>
          <w:sz w:val="22"/>
          <w:szCs w:val="22"/>
        </w:rPr>
        <w:lastRenderedPageBreak/>
        <w:t>określenie postaci farmaceutycznej,</w:t>
      </w:r>
    </w:p>
    <w:p w14:paraId="3C9F6E2D" w14:textId="77777777" w:rsidR="00A818E1" w:rsidRPr="00A818E1" w:rsidRDefault="00A818E1" w:rsidP="00D6459D">
      <w:pPr>
        <w:numPr>
          <w:ilvl w:val="0"/>
          <w:numId w:val="83"/>
        </w:numPr>
        <w:suppressAutoHyphens/>
        <w:spacing w:line="276" w:lineRule="auto"/>
        <w:ind w:left="284" w:hanging="284"/>
        <w:jc w:val="both"/>
        <w:rPr>
          <w:sz w:val="22"/>
          <w:szCs w:val="22"/>
        </w:rPr>
      </w:pPr>
      <w:r w:rsidRPr="00A818E1">
        <w:rPr>
          <w:sz w:val="22"/>
          <w:szCs w:val="22"/>
        </w:rPr>
        <w:t>nazwę i adres podmiotu odpowiedzialnego oraz, jeżeli dotyczy, nazwę i adres przedstawiciela podmiotu odpowiedzialnego,</w:t>
      </w:r>
    </w:p>
    <w:p w14:paraId="4B52838C" w14:textId="77777777" w:rsidR="00A818E1" w:rsidRPr="00A818E1" w:rsidRDefault="00A818E1" w:rsidP="00D6459D">
      <w:pPr>
        <w:numPr>
          <w:ilvl w:val="0"/>
          <w:numId w:val="83"/>
        </w:numPr>
        <w:suppressAutoHyphens/>
        <w:spacing w:line="276" w:lineRule="auto"/>
        <w:ind w:left="284" w:hanging="284"/>
        <w:jc w:val="both"/>
        <w:rPr>
          <w:sz w:val="22"/>
          <w:szCs w:val="22"/>
        </w:rPr>
      </w:pPr>
      <w:r w:rsidRPr="00A818E1">
        <w:rPr>
          <w:sz w:val="22"/>
          <w:szCs w:val="22"/>
        </w:rPr>
        <w:t>t</w:t>
      </w:r>
      <w:r w:rsidRPr="00A818E1">
        <w:rPr>
          <w:sz w:val="22"/>
          <w:szCs w:val="22"/>
          <w:lang w:eastAsia="ar-SA"/>
        </w:rPr>
        <w:t>ermin ważności (miesiąc i rok),</w:t>
      </w:r>
    </w:p>
    <w:p w14:paraId="378D6B79" w14:textId="77777777" w:rsidR="00A818E1" w:rsidRPr="00A818E1" w:rsidRDefault="00A818E1" w:rsidP="00D6459D">
      <w:pPr>
        <w:numPr>
          <w:ilvl w:val="0"/>
          <w:numId w:val="83"/>
        </w:numPr>
        <w:suppressAutoHyphens/>
        <w:spacing w:line="276" w:lineRule="auto"/>
        <w:ind w:left="284" w:hanging="284"/>
        <w:jc w:val="both"/>
        <w:rPr>
          <w:sz w:val="22"/>
          <w:szCs w:val="22"/>
        </w:rPr>
      </w:pPr>
      <w:r w:rsidRPr="00A818E1">
        <w:rPr>
          <w:sz w:val="22"/>
          <w:szCs w:val="22"/>
        </w:rPr>
        <w:t>zawartość substancji czynnych określoną jakościowo i ilościowo na jednostkę dawkowania, objętości lub masy, z zastosowaniem nazw powszechnie stosowanych. W przypadku produktów leczniczych stosowanych pozajelitowo, miejscowo i do oczu - wykaz wszystkich substancji pomocniczych,</w:t>
      </w:r>
    </w:p>
    <w:p w14:paraId="4760E416" w14:textId="7A8C2996" w:rsidR="00A818E1" w:rsidRPr="00A818E1" w:rsidRDefault="00CE44D5" w:rsidP="00D6459D">
      <w:pPr>
        <w:numPr>
          <w:ilvl w:val="0"/>
          <w:numId w:val="79"/>
        </w:numPr>
        <w:tabs>
          <w:tab w:val="left" w:pos="284"/>
        </w:tabs>
        <w:suppressAutoHyphens/>
        <w:spacing w:line="276" w:lineRule="auto"/>
        <w:ind w:left="284" w:hanging="284"/>
        <w:jc w:val="both"/>
        <w:rPr>
          <w:sz w:val="22"/>
          <w:szCs w:val="22"/>
          <w:lang w:eastAsia="ar-SA"/>
        </w:rPr>
      </w:pPr>
      <w:r>
        <w:rPr>
          <w:sz w:val="22"/>
          <w:szCs w:val="22"/>
          <w:lang w:eastAsia="ar-SA"/>
        </w:rPr>
        <w:t>K</w:t>
      </w:r>
      <w:r w:rsidR="00A818E1" w:rsidRPr="00A818E1">
        <w:rPr>
          <w:sz w:val="22"/>
          <w:szCs w:val="22"/>
          <w:lang w:eastAsia="ar-SA"/>
        </w:rPr>
        <w:t>ażde opakowanie oferowanych produktów leczniczy musi obligatoryjnie zawierać minimum następujących informacji:</w:t>
      </w:r>
    </w:p>
    <w:p w14:paraId="6B1B05BE" w14:textId="77777777" w:rsidR="00A818E1" w:rsidRPr="00A818E1" w:rsidRDefault="00A818E1" w:rsidP="00D6459D">
      <w:pPr>
        <w:numPr>
          <w:ilvl w:val="0"/>
          <w:numId w:val="85"/>
        </w:numPr>
        <w:tabs>
          <w:tab w:val="left" w:pos="284"/>
        </w:tabs>
        <w:suppressAutoHyphens/>
        <w:spacing w:line="276" w:lineRule="auto"/>
        <w:ind w:left="284" w:hanging="284"/>
        <w:jc w:val="both"/>
        <w:rPr>
          <w:sz w:val="22"/>
          <w:szCs w:val="22"/>
          <w:lang w:eastAsia="ar-SA"/>
        </w:rPr>
      </w:pPr>
      <w:r w:rsidRPr="00A818E1">
        <w:rPr>
          <w:sz w:val="22"/>
          <w:szCs w:val="22"/>
          <w:lang w:eastAsia="ar-SA"/>
        </w:rPr>
        <w:t>wykaz składników występującym w środku spożywczym,</w:t>
      </w:r>
    </w:p>
    <w:p w14:paraId="06B83D7E" w14:textId="77777777" w:rsidR="00A818E1" w:rsidRPr="00A818E1" w:rsidRDefault="00A818E1" w:rsidP="00D6459D">
      <w:pPr>
        <w:numPr>
          <w:ilvl w:val="0"/>
          <w:numId w:val="85"/>
        </w:numPr>
        <w:tabs>
          <w:tab w:val="left" w:pos="284"/>
        </w:tabs>
        <w:suppressAutoHyphens/>
        <w:spacing w:line="276" w:lineRule="auto"/>
        <w:ind w:left="284" w:hanging="284"/>
        <w:jc w:val="both"/>
        <w:rPr>
          <w:sz w:val="22"/>
          <w:szCs w:val="22"/>
          <w:lang w:eastAsia="ar-SA"/>
        </w:rPr>
      </w:pPr>
      <w:r w:rsidRPr="00A818E1">
        <w:rPr>
          <w:sz w:val="22"/>
          <w:szCs w:val="22"/>
          <w:lang w:eastAsia="ar-SA"/>
        </w:rPr>
        <w:t>datę minimalnej trwałości lub termin przydatności do spożycia,</w:t>
      </w:r>
    </w:p>
    <w:p w14:paraId="651BBACD" w14:textId="77777777" w:rsidR="00A818E1" w:rsidRPr="00A818E1" w:rsidRDefault="00A818E1" w:rsidP="00D6459D">
      <w:pPr>
        <w:numPr>
          <w:ilvl w:val="0"/>
          <w:numId w:val="85"/>
        </w:numPr>
        <w:tabs>
          <w:tab w:val="left" w:pos="284"/>
        </w:tabs>
        <w:suppressAutoHyphens/>
        <w:spacing w:line="276" w:lineRule="auto"/>
        <w:ind w:left="284" w:hanging="284"/>
        <w:jc w:val="both"/>
        <w:rPr>
          <w:sz w:val="22"/>
          <w:szCs w:val="22"/>
          <w:lang w:eastAsia="ar-SA"/>
        </w:rPr>
      </w:pPr>
      <w:r w:rsidRPr="00A818E1">
        <w:rPr>
          <w:sz w:val="22"/>
          <w:szCs w:val="22"/>
          <w:lang w:eastAsia="ar-SA"/>
        </w:rPr>
        <w:t>dane identyfikujące producenta (adres),</w:t>
      </w:r>
    </w:p>
    <w:p w14:paraId="73DA34DE" w14:textId="77777777" w:rsidR="00A818E1" w:rsidRPr="00A818E1" w:rsidRDefault="00A818E1" w:rsidP="00D6459D">
      <w:pPr>
        <w:numPr>
          <w:ilvl w:val="0"/>
          <w:numId w:val="85"/>
        </w:numPr>
        <w:tabs>
          <w:tab w:val="left" w:pos="284"/>
        </w:tabs>
        <w:suppressAutoHyphens/>
        <w:spacing w:line="276" w:lineRule="auto"/>
        <w:ind w:left="284" w:hanging="284"/>
        <w:jc w:val="both"/>
        <w:rPr>
          <w:sz w:val="22"/>
          <w:szCs w:val="22"/>
          <w:lang w:eastAsia="ar-SA"/>
        </w:rPr>
      </w:pPr>
      <w:r w:rsidRPr="00A818E1">
        <w:rPr>
          <w:sz w:val="22"/>
          <w:szCs w:val="22"/>
          <w:lang w:eastAsia="ar-SA"/>
        </w:rPr>
        <w:t>kraj lub miejsce pochodzenia,</w:t>
      </w:r>
    </w:p>
    <w:p w14:paraId="152B2628" w14:textId="77777777" w:rsidR="00A818E1" w:rsidRPr="00A818E1" w:rsidRDefault="00A818E1" w:rsidP="00D6459D">
      <w:pPr>
        <w:numPr>
          <w:ilvl w:val="0"/>
          <w:numId w:val="85"/>
        </w:numPr>
        <w:tabs>
          <w:tab w:val="left" w:pos="284"/>
        </w:tabs>
        <w:suppressAutoHyphens/>
        <w:spacing w:line="276" w:lineRule="auto"/>
        <w:ind w:left="284" w:hanging="284"/>
        <w:jc w:val="both"/>
        <w:rPr>
          <w:sz w:val="22"/>
          <w:szCs w:val="22"/>
          <w:lang w:eastAsia="ar-SA"/>
        </w:rPr>
      </w:pPr>
      <w:r w:rsidRPr="00A818E1">
        <w:rPr>
          <w:sz w:val="22"/>
          <w:szCs w:val="22"/>
          <w:lang w:eastAsia="ar-SA"/>
        </w:rPr>
        <w:t>zawartość netto lub liczbę sztuk,</w:t>
      </w:r>
    </w:p>
    <w:p w14:paraId="0CA28DD9" w14:textId="50E4634B" w:rsidR="00A818E1" w:rsidRDefault="00A818E1" w:rsidP="00D6459D">
      <w:pPr>
        <w:numPr>
          <w:ilvl w:val="0"/>
          <w:numId w:val="85"/>
        </w:numPr>
        <w:tabs>
          <w:tab w:val="left" w:pos="284"/>
        </w:tabs>
        <w:suppressAutoHyphens/>
        <w:spacing w:line="276" w:lineRule="auto"/>
        <w:ind w:left="284" w:hanging="284"/>
        <w:jc w:val="both"/>
        <w:rPr>
          <w:sz w:val="22"/>
          <w:szCs w:val="22"/>
          <w:lang w:eastAsia="ar-SA"/>
        </w:rPr>
      </w:pPr>
      <w:r w:rsidRPr="00A818E1">
        <w:rPr>
          <w:sz w:val="22"/>
          <w:szCs w:val="22"/>
          <w:lang w:eastAsia="ar-SA"/>
        </w:rPr>
        <w:t>warunki przechowywania.</w:t>
      </w:r>
    </w:p>
    <w:p w14:paraId="106BA005" w14:textId="76D32991" w:rsidR="004256E3" w:rsidRPr="004256E3" w:rsidRDefault="004256E3" w:rsidP="00D6459D">
      <w:pPr>
        <w:pStyle w:val="Akapitzlist"/>
        <w:numPr>
          <w:ilvl w:val="0"/>
          <w:numId w:val="79"/>
        </w:numPr>
        <w:spacing w:line="274" w:lineRule="exact"/>
        <w:ind w:left="284" w:hanging="284"/>
        <w:jc w:val="both"/>
        <w:rPr>
          <w:rFonts w:eastAsia="Calibri"/>
          <w:sz w:val="22"/>
          <w:szCs w:val="22"/>
        </w:rPr>
      </w:pPr>
      <w:r w:rsidRPr="004256E3">
        <w:rPr>
          <w:b/>
          <w:bCs/>
          <w:sz w:val="22"/>
          <w:szCs w:val="22"/>
        </w:rPr>
        <w:t>Zamawiający dopuszcza możliwość składania ofert równoważnych</w:t>
      </w:r>
      <w:r w:rsidRPr="004256E3">
        <w:rPr>
          <w:sz w:val="22"/>
          <w:szCs w:val="22"/>
        </w:rPr>
        <w:t xml:space="preserve"> o parametrach nie gorszych niż podane w opisie przedmiotu zamówienia - podstawa prawna: art. 99 ust. 5 i 6 </w:t>
      </w:r>
      <w:proofErr w:type="spellStart"/>
      <w:r w:rsidRPr="004256E3">
        <w:rPr>
          <w:sz w:val="22"/>
          <w:szCs w:val="22"/>
        </w:rPr>
        <w:t>Pzp</w:t>
      </w:r>
      <w:proofErr w:type="spellEnd"/>
      <w:r w:rsidRPr="004256E3">
        <w:rPr>
          <w:sz w:val="22"/>
          <w:szCs w:val="22"/>
        </w:rPr>
        <w:t xml:space="preserve">. Jeżeli w opisie przedmiotu zamówienia zostały wskazane znaki towarowe w domyśle wskazaniu takiemu każdorazowo towarzyszy sformułowanie: lub równoważny. Wskazane przez Zamawiającego znaki towarowe, marki lub nazwy handlowe służą jedynie określeniu klasy produktu stanowiącego przedmiot zamówienia oraz ustaleniu standardu, a nie wskazują na konkretny produkt </w:t>
      </w:r>
      <w:r w:rsidRPr="004256E3">
        <w:rPr>
          <w:sz w:val="22"/>
          <w:szCs w:val="22"/>
        </w:rPr>
        <w:br/>
        <w:t xml:space="preserve">lub konkretnego producenta. Oryginalne nazewnictwo lub symbolika podana została w celu prawidłowego określenia przedmiotu zamówienia. Wzorcowy model stanowi przykładowy produkt spełniający wymogi Zamawiającego. W przypadku złożenia oferty równoważnej wymaga się, </w:t>
      </w:r>
      <w:r w:rsidRPr="004256E3">
        <w:rPr>
          <w:sz w:val="22"/>
          <w:szCs w:val="22"/>
        </w:rPr>
        <w:br/>
        <w:t xml:space="preserve">aby produkt równoważny posiadał identyczny/e lub lepszy/e parametry jakościowe (właściwości), skład chemiczny / wartości odżywcze jak produkty wskazane przez Zamawiającego w opisie przedmiotu zamówienia. W przypadku zaoferowania produktu równoważnego, Zamawiający wymaga dołączenia do oferty karty charakterystyki produktu. </w:t>
      </w:r>
    </w:p>
    <w:p w14:paraId="53287A73" w14:textId="0ECB2938" w:rsidR="00A818E1" w:rsidRPr="00A818E1" w:rsidRDefault="000470CF" w:rsidP="00A818E1">
      <w:pPr>
        <w:widowControl w:val="0"/>
        <w:suppressAutoHyphens/>
        <w:spacing w:line="276" w:lineRule="auto"/>
        <w:contextualSpacing/>
        <w:jc w:val="both"/>
        <w:rPr>
          <w:sz w:val="22"/>
          <w:szCs w:val="22"/>
        </w:rPr>
      </w:pPr>
      <w:r>
        <w:rPr>
          <w:b/>
          <w:sz w:val="22"/>
          <w:szCs w:val="22"/>
        </w:rPr>
        <w:t xml:space="preserve">5. </w:t>
      </w:r>
      <w:r w:rsidR="00A818E1" w:rsidRPr="00A818E1">
        <w:rPr>
          <w:b/>
          <w:sz w:val="22"/>
          <w:szCs w:val="22"/>
        </w:rPr>
        <w:t>Wykonawca zobowiązany jest do:</w:t>
      </w:r>
    </w:p>
    <w:p w14:paraId="52EE6598" w14:textId="04E53C80" w:rsidR="00A818E1" w:rsidRPr="00A818E1" w:rsidRDefault="00CE44D5" w:rsidP="00D6459D">
      <w:pPr>
        <w:numPr>
          <w:ilvl w:val="0"/>
          <w:numId w:val="80"/>
        </w:numPr>
        <w:suppressAutoHyphens/>
        <w:spacing w:line="276" w:lineRule="auto"/>
        <w:ind w:left="284" w:hanging="284"/>
        <w:jc w:val="both"/>
        <w:rPr>
          <w:sz w:val="22"/>
          <w:szCs w:val="22"/>
          <w:lang w:eastAsia="ar-SA"/>
        </w:rPr>
      </w:pPr>
      <w:r>
        <w:rPr>
          <w:sz w:val="22"/>
          <w:szCs w:val="22"/>
          <w:lang w:eastAsia="ar-SA"/>
        </w:rPr>
        <w:t>D</w:t>
      </w:r>
      <w:r w:rsidR="00A818E1" w:rsidRPr="00A818E1">
        <w:rPr>
          <w:sz w:val="22"/>
          <w:szCs w:val="22"/>
          <w:lang w:eastAsia="ar-SA"/>
        </w:rPr>
        <w:t>ostarczenia przedmiotu umowy fabrycznie nowego i wolnego od wad</w:t>
      </w:r>
    </w:p>
    <w:p w14:paraId="1EBC4D90" w14:textId="0AF95B8C" w:rsidR="00A818E1" w:rsidRPr="00A818E1" w:rsidRDefault="00CE44D5" w:rsidP="00D6459D">
      <w:pPr>
        <w:numPr>
          <w:ilvl w:val="0"/>
          <w:numId w:val="80"/>
        </w:numPr>
        <w:suppressAutoHyphens/>
        <w:spacing w:line="276" w:lineRule="auto"/>
        <w:ind w:left="284" w:hanging="284"/>
        <w:jc w:val="both"/>
        <w:rPr>
          <w:sz w:val="22"/>
          <w:szCs w:val="22"/>
          <w:lang w:eastAsia="ar-SA"/>
        </w:rPr>
      </w:pPr>
      <w:r>
        <w:rPr>
          <w:sz w:val="22"/>
          <w:szCs w:val="22"/>
          <w:lang w:eastAsia="ar-SA"/>
        </w:rPr>
        <w:t>D</w:t>
      </w:r>
      <w:r w:rsidR="00A818E1" w:rsidRPr="00A818E1">
        <w:rPr>
          <w:sz w:val="22"/>
          <w:szCs w:val="22"/>
          <w:lang w:eastAsia="ar-SA"/>
        </w:rPr>
        <w:t>ostarczenia towaru o maksymalnie długim terminie przydatności/ważności, nie mniej niż połowę okresu przydatności do spożycia przewidzianego dla danego produktu,</w:t>
      </w:r>
    </w:p>
    <w:p w14:paraId="38F862E2" w14:textId="11665AD0" w:rsidR="00A818E1" w:rsidRPr="00A818E1" w:rsidRDefault="00CE44D5" w:rsidP="00D6459D">
      <w:pPr>
        <w:numPr>
          <w:ilvl w:val="0"/>
          <w:numId w:val="80"/>
        </w:numPr>
        <w:suppressAutoHyphens/>
        <w:spacing w:line="276" w:lineRule="auto"/>
        <w:ind w:left="284" w:hanging="284"/>
        <w:jc w:val="both"/>
        <w:rPr>
          <w:sz w:val="22"/>
          <w:szCs w:val="22"/>
          <w:lang w:eastAsia="ar-SA"/>
        </w:rPr>
      </w:pPr>
      <w:r>
        <w:rPr>
          <w:sz w:val="22"/>
          <w:szCs w:val="22"/>
          <w:lang w:eastAsia="ar-SA"/>
        </w:rPr>
        <w:t>B</w:t>
      </w:r>
      <w:r w:rsidR="00A818E1" w:rsidRPr="00A818E1">
        <w:rPr>
          <w:sz w:val="22"/>
          <w:szCs w:val="22"/>
          <w:lang w:eastAsia="ar-SA"/>
        </w:rPr>
        <w:t>ezpłatnego dowozu towaru do Zamawiającego na własne ryzyko i koszt,</w:t>
      </w:r>
    </w:p>
    <w:p w14:paraId="2BF63C37" w14:textId="5F42A325" w:rsidR="00A818E1" w:rsidRPr="00A818E1" w:rsidRDefault="00CE44D5" w:rsidP="00D6459D">
      <w:pPr>
        <w:numPr>
          <w:ilvl w:val="0"/>
          <w:numId w:val="80"/>
        </w:numPr>
        <w:suppressAutoHyphens/>
        <w:spacing w:line="276" w:lineRule="auto"/>
        <w:ind w:left="284" w:hanging="284"/>
        <w:jc w:val="both"/>
        <w:rPr>
          <w:sz w:val="22"/>
          <w:szCs w:val="22"/>
          <w:lang w:eastAsia="ar-SA"/>
        </w:rPr>
      </w:pPr>
      <w:r>
        <w:rPr>
          <w:sz w:val="22"/>
          <w:szCs w:val="22"/>
          <w:lang w:eastAsia="ar-SA"/>
        </w:rPr>
        <w:t>D</w:t>
      </w:r>
      <w:r w:rsidR="00A818E1" w:rsidRPr="00A818E1">
        <w:rPr>
          <w:sz w:val="22"/>
          <w:szCs w:val="22"/>
          <w:lang w:eastAsia="ar-SA"/>
        </w:rPr>
        <w:t>ostarczenia towarów, a także ich wniesienia do pomieszczenia wskazanego przez upoważnionego pracownika Zamawiającego,</w:t>
      </w:r>
    </w:p>
    <w:p w14:paraId="2070C1BB" w14:textId="48E5AB60" w:rsidR="00A818E1" w:rsidRPr="00A818E1" w:rsidRDefault="00CE44D5" w:rsidP="00D6459D">
      <w:pPr>
        <w:numPr>
          <w:ilvl w:val="0"/>
          <w:numId w:val="80"/>
        </w:numPr>
        <w:suppressAutoHyphens/>
        <w:spacing w:line="276" w:lineRule="auto"/>
        <w:ind w:left="284" w:hanging="284"/>
        <w:jc w:val="both"/>
        <w:rPr>
          <w:sz w:val="22"/>
          <w:szCs w:val="22"/>
          <w:lang w:eastAsia="ar-SA"/>
        </w:rPr>
      </w:pPr>
      <w:r>
        <w:rPr>
          <w:sz w:val="22"/>
          <w:szCs w:val="22"/>
          <w:lang w:eastAsia="ar-SA"/>
        </w:rPr>
        <w:t>D</w:t>
      </w:r>
      <w:r w:rsidR="00A818E1" w:rsidRPr="00A818E1">
        <w:rPr>
          <w:sz w:val="22"/>
          <w:szCs w:val="22"/>
          <w:lang w:eastAsia="ar-SA"/>
        </w:rPr>
        <w:t>ostarczenia towaru specjalistycznym transportem własnym lub innego przewoźnika, spełniającym obowiązujące wymogi prawne,</w:t>
      </w:r>
    </w:p>
    <w:p w14:paraId="20C4DBCE" w14:textId="6192759D" w:rsidR="00A818E1" w:rsidRPr="00A818E1" w:rsidRDefault="00CE44D5" w:rsidP="00D6459D">
      <w:pPr>
        <w:widowControl w:val="0"/>
        <w:numPr>
          <w:ilvl w:val="0"/>
          <w:numId w:val="80"/>
        </w:numPr>
        <w:suppressAutoHyphens/>
        <w:spacing w:line="276" w:lineRule="auto"/>
        <w:ind w:left="284" w:hanging="284"/>
        <w:contextualSpacing/>
        <w:jc w:val="both"/>
        <w:rPr>
          <w:sz w:val="22"/>
          <w:szCs w:val="22"/>
          <w:lang w:eastAsia="ar-SA"/>
        </w:rPr>
      </w:pPr>
      <w:r>
        <w:rPr>
          <w:sz w:val="22"/>
          <w:szCs w:val="22"/>
          <w:lang w:eastAsia="ar-SA"/>
        </w:rPr>
        <w:t>Z</w:t>
      </w:r>
      <w:r w:rsidR="00A818E1" w:rsidRPr="00A818E1">
        <w:rPr>
          <w:sz w:val="22"/>
          <w:szCs w:val="22"/>
          <w:lang w:eastAsia="ar-SA"/>
        </w:rPr>
        <w:t xml:space="preserve">abezpieczenia należycie towaru na czas przewozu i ponoszenia całkowitej odpowiedzialności </w:t>
      </w:r>
      <w:r w:rsidR="00A818E1" w:rsidRPr="00A818E1">
        <w:rPr>
          <w:sz w:val="22"/>
          <w:szCs w:val="22"/>
          <w:lang w:eastAsia="ar-SA"/>
        </w:rPr>
        <w:br/>
        <w:t xml:space="preserve">za dostawę i jakość dostarczanego towaru, </w:t>
      </w:r>
    </w:p>
    <w:p w14:paraId="3B314281" w14:textId="67880313" w:rsidR="00A818E1" w:rsidRPr="00A818E1" w:rsidRDefault="00CE44D5" w:rsidP="00D6459D">
      <w:pPr>
        <w:numPr>
          <w:ilvl w:val="0"/>
          <w:numId w:val="80"/>
        </w:numPr>
        <w:suppressAutoHyphens/>
        <w:spacing w:line="276" w:lineRule="auto"/>
        <w:ind w:left="284" w:hanging="284"/>
        <w:jc w:val="both"/>
        <w:rPr>
          <w:sz w:val="22"/>
          <w:szCs w:val="22"/>
          <w:lang w:eastAsia="ar-SA"/>
        </w:rPr>
      </w:pPr>
      <w:r>
        <w:rPr>
          <w:sz w:val="22"/>
          <w:szCs w:val="22"/>
          <w:lang w:eastAsia="ar-SA"/>
        </w:rPr>
        <w:t>P</w:t>
      </w:r>
      <w:r w:rsidR="00A818E1" w:rsidRPr="00A818E1">
        <w:rPr>
          <w:sz w:val="22"/>
          <w:szCs w:val="22"/>
          <w:lang w:eastAsia="ar-SA"/>
        </w:rPr>
        <w:t xml:space="preserve">onoszenia odpowiedzialności za braki i wady powstałe w czasie transportu wyrobów </w:t>
      </w:r>
      <w:r w:rsidR="00A818E1" w:rsidRPr="00A818E1">
        <w:rPr>
          <w:sz w:val="22"/>
          <w:szCs w:val="22"/>
          <w:lang w:eastAsia="ar-SA"/>
        </w:rPr>
        <w:br/>
        <w:t>oraz ponoszenia wynikających z tego tytułu wszelkich skutków prawnych,</w:t>
      </w:r>
    </w:p>
    <w:p w14:paraId="6BD13271" w14:textId="3A9CD265" w:rsidR="00A818E1" w:rsidRPr="00A818E1" w:rsidRDefault="00CE44D5" w:rsidP="00D6459D">
      <w:pPr>
        <w:numPr>
          <w:ilvl w:val="0"/>
          <w:numId w:val="80"/>
        </w:numPr>
        <w:tabs>
          <w:tab w:val="left" w:pos="426"/>
        </w:tabs>
        <w:suppressAutoHyphens/>
        <w:spacing w:line="276" w:lineRule="auto"/>
        <w:ind w:left="284" w:hanging="284"/>
        <w:jc w:val="both"/>
        <w:rPr>
          <w:sz w:val="22"/>
          <w:szCs w:val="22"/>
          <w:lang w:eastAsia="ar-SA"/>
        </w:rPr>
      </w:pPr>
      <w:r>
        <w:rPr>
          <w:sz w:val="22"/>
          <w:szCs w:val="22"/>
          <w:lang w:eastAsia="ar-SA"/>
        </w:rPr>
        <w:t>N</w:t>
      </w:r>
      <w:r w:rsidR="00A818E1" w:rsidRPr="00A818E1">
        <w:rPr>
          <w:sz w:val="22"/>
          <w:szCs w:val="22"/>
          <w:lang w:eastAsia="ar-SA"/>
        </w:rPr>
        <w:t xml:space="preserve">a każde żądanie Zamawiającego, do bezpłatnej wymiany dostarczonego już towaru składającego się na przedmiot umowy, w przypadku gdy okres przydatności tego towaru do spożycia będzie krótszy niż 1 miesiąc -  na towar spełniający wymóg określony w pkt. 2) (dalej: wymiana towaru) </w:t>
      </w:r>
    </w:p>
    <w:p w14:paraId="601D3279" w14:textId="77777777" w:rsidR="00A818E1" w:rsidRDefault="00A818E1" w:rsidP="00D6459D">
      <w:pPr>
        <w:numPr>
          <w:ilvl w:val="0"/>
          <w:numId w:val="80"/>
        </w:numPr>
        <w:suppressAutoHyphens/>
        <w:spacing w:line="276" w:lineRule="auto"/>
        <w:ind w:left="284" w:hanging="284"/>
        <w:jc w:val="both"/>
        <w:rPr>
          <w:sz w:val="22"/>
          <w:szCs w:val="22"/>
          <w:lang w:eastAsia="ar-SA"/>
        </w:rPr>
      </w:pPr>
      <w:r w:rsidRPr="00A818E1">
        <w:rPr>
          <w:sz w:val="22"/>
          <w:szCs w:val="22"/>
          <w:lang w:eastAsia="ar-SA"/>
        </w:rPr>
        <w:t xml:space="preserve">Wykonawca ponosi odpowiedzialność za jakość dostarczanych towarów, za przestrzeganie </w:t>
      </w:r>
      <w:r w:rsidRPr="00A818E1">
        <w:rPr>
          <w:sz w:val="22"/>
          <w:szCs w:val="22"/>
          <w:lang w:eastAsia="ar-SA"/>
        </w:rPr>
        <w:br/>
        <w:t>dat ważności i posiadanie ważnych dokumentów dopuszczających dostarczane towary do obrotu</w:t>
      </w:r>
      <w:r w:rsidRPr="00A818E1">
        <w:rPr>
          <w:sz w:val="22"/>
          <w:szCs w:val="22"/>
          <w:lang w:eastAsia="ar-SA"/>
        </w:rPr>
        <w:br/>
        <w:t>i ich stosowania,</w:t>
      </w:r>
    </w:p>
    <w:p w14:paraId="4A282BFD" w14:textId="5B262D23" w:rsidR="00A818E1" w:rsidRPr="00A818E1" w:rsidRDefault="00A818E1" w:rsidP="00D6459D">
      <w:pPr>
        <w:numPr>
          <w:ilvl w:val="0"/>
          <w:numId w:val="80"/>
        </w:numPr>
        <w:tabs>
          <w:tab w:val="left" w:pos="284"/>
          <w:tab w:val="left" w:pos="426"/>
        </w:tabs>
        <w:suppressAutoHyphens/>
        <w:spacing w:line="276" w:lineRule="auto"/>
        <w:ind w:left="284" w:hanging="284"/>
        <w:jc w:val="both"/>
        <w:rPr>
          <w:sz w:val="22"/>
          <w:szCs w:val="22"/>
          <w:lang w:eastAsia="ar-SA"/>
        </w:rPr>
      </w:pPr>
      <w:r w:rsidRPr="00A818E1">
        <w:rPr>
          <w:sz w:val="22"/>
          <w:szCs w:val="22"/>
          <w:lang w:eastAsia="ar-SA"/>
        </w:rPr>
        <w:lastRenderedPageBreak/>
        <w:t>Wykonawca zapewnia dołożenie najwyższej staranności przy realizowaniu złożonych przez Zamawiającego zamówień bieżących, uwzględniając najwyższe standardy i polskie normy,</w:t>
      </w:r>
    </w:p>
    <w:p w14:paraId="022C617B" w14:textId="16461C6D" w:rsidR="00A818E1" w:rsidRPr="00A818E1" w:rsidRDefault="00CE44D5" w:rsidP="00D6459D">
      <w:pPr>
        <w:numPr>
          <w:ilvl w:val="0"/>
          <w:numId w:val="80"/>
        </w:numPr>
        <w:tabs>
          <w:tab w:val="left" w:pos="142"/>
          <w:tab w:val="left" w:pos="284"/>
          <w:tab w:val="left" w:pos="426"/>
        </w:tabs>
        <w:suppressAutoHyphens/>
        <w:spacing w:line="276" w:lineRule="auto"/>
        <w:ind w:left="284" w:hanging="284"/>
        <w:jc w:val="both"/>
        <w:rPr>
          <w:sz w:val="22"/>
          <w:szCs w:val="22"/>
          <w:lang w:eastAsia="ar-SA"/>
        </w:rPr>
      </w:pPr>
      <w:r>
        <w:rPr>
          <w:sz w:val="22"/>
          <w:szCs w:val="22"/>
          <w:lang w:eastAsia="ar-SA"/>
        </w:rPr>
        <w:t>D</w:t>
      </w:r>
      <w:r w:rsidR="00A818E1" w:rsidRPr="00A818E1">
        <w:rPr>
          <w:sz w:val="22"/>
          <w:szCs w:val="22"/>
          <w:lang w:eastAsia="ar-SA"/>
        </w:rPr>
        <w:t>ostawy niezamawiane nie będą przyjmowane lub będą odsyłane na koszt Wykonawcy,</w:t>
      </w:r>
    </w:p>
    <w:p w14:paraId="7BA4539E" w14:textId="685C238E" w:rsidR="00A818E1" w:rsidRPr="00A818E1" w:rsidRDefault="00CE44D5" w:rsidP="00D6459D">
      <w:pPr>
        <w:numPr>
          <w:ilvl w:val="0"/>
          <w:numId w:val="80"/>
        </w:numPr>
        <w:tabs>
          <w:tab w:val="left" w:pos="426"/>
        </w:tabs>
        <w:suppressAutoHyphens/>
        <w:spacing w:line="276" w:lineRule="auto"/>
        <w:ind w:left="284" w:hanging="284"/>
        <w:jc w:val="both"/>
        <w:rPr>
          <w:sz w:val="22"/>
          <w:szCs w:val="22"/>
          <w:lang w:eastAsia="ar-SA"/>
        </w:rPr>
      </w:pPr>
      <w:r>
        <w:rPr>
          <w:sz w:val="22"/>
          <w:szCs w:val="22"/>
          <w:lang w:eastAsia="ar-SA"/>
        </w:rPr>
        <w:t>T</w:t>
      </w:r>
      <w:r w:rsidR="00A818E1" w:rsidRPr="00A818E1">
        <w:rPr>
          <w:sz w:val="22"/>
          <w:szCs w:val="22"/>
          <w:lang w:eastAsia="ar-SA"/>
        </w:rPr>
        <w:t xml:space="preserve">erminowego dostarczania towarów. W przypadku niezrealizowania dostawy w terminie, Zamawiającemu przysługuje prawo zakupu danego towaru u innego podmiotu i obciążenia Wykonawcy różnicą między ceną zakupu u innego podmiotu, a ceną wynikającą z umowy </w:t>
      </w:r>
      <w:r w:rsidR="00A818E1" w:rsidRPr="00A818E1">
        <w:rPr>
          <w:sz w:val="22"/>
          <w:szCs w:val="22"/>
          <w:lang w:eastAsia="ar-SA"/>
        </w:rPr>
        <w:br/>
        <w:t xml:space="preserve">- w takim przypadku Zamawiający ma prawo odmówić przyjęcia towaru dostarczonego </w:t>
      </w:r>
      <w:r w:rsidR="00A818E1" w:rsidRPr="00A818E1">
        <w:rPr>
          <w:sz w:val="22"/>
          <w:szCs w:val="22"/>
          <w:lang w:eastAsia="ar-SA"/>
        </w:rPr>
        <w:br/>
        <w:t>po terminie,</w:t>
      </w:r>
    </w:p>
    <w:p w14:paraId="6A28CD7C" w14:textId="1C7A898C" w:rsidR="00A818E1" w:rsidRPr="00A818E1" w:rsidRDefault="00CE44D5" w:rsidP="00D6459D">
      <w:pPr>
        <w:numPr>
          <w:ilvl w:val="0"/>
          <w:numId w:val="80"/>
        </w:numPr>
        <w:tabs>
          <w:tab w:val="left" w:pos="284"/>
          <w:tab w:val="left" w:pos="426"/>
        </w:tabs>
        <w:suppressAutoHyphens/>
        <w:spacing w:line="276" w:lineRule="auto"/>
        <w:ind w:left="284" w:hanging="284"/>
        <w:jc w:val="both"/>
        <w:rPr>
          <w:sz w:val="22"/>
          <w:szCs w:val="22"/>
          <w:lang w:eastAsia="ar-SA"/>
        </w:rPr>
      </w:pPr>
      <w:r>
        <w:rPr>
          <w:sz w:val="22"/>
          <w:szCs w:val="22"/>
          <w:lang w:eastAsia="ar-SA"/>
        </w:rPr>
        <w:t>W</w:t>
      </w:r>
      <w:r w:rsidR="00A818E1" w:rsidRPr="00A818E1">
        <w:rPr>
          <w:sz w:val="22"/>
          <w:szCs w:val="22"/>
          <w:lang w:eastAsia="ar-SA"/>
        </w:rPr>
        <w:t xml:space="preserve"> celu umożliwienia Zamawiającemu dokonania wcześniejszego zgłoszenia dostawcy </w:t>
      </w:r>
      <w:r w:rsidR="00A818E1" w:rsidRPr="00A818E1">
        <w:rPr>
          <w:sz w:val="22"/>
          <w:szCs w:val="22"/>
          <w:lang w:eastAsia="ar-SA"/>
        </w:rPr>
        <w:br/>
        <w:t>oraz środka transportu w punkcie odbioru zamówienia Wykonawca zobowiązuje się wskazać osoby dokonujące dostaw podając ich imię, nazwisko, numer dowodu osobistego</w:t>
      </w:r>
      <w:r w:rsidR="00A818E1" w:rsidRPr="00A818E1">
        <w:rPr>
          <w:b/>
          <w:sz w:val="22"/>
          <w:szCs w:val="22"/>
          <w:lang w:eastAsia="ar-SA"/>
        </w:rPr>
        <w:t xml:space="preserve"> </w:t>
      </w:r>
      <w:r w:rsidR="00A818E1" w:rsidRPr="00A818E1">
        <w:rPr>
          <w:sz w:val="22"/>
          <w:szCs w:val="22"/>
          <w:lang w:eastAsia="ar-SA"/>
        </w:rPr>
        <w:t xml:space="preserve">oraz środki transportu ze szczególnym uwzględnieniem marki pojazdu oraz jego numeru rejestracyjnego zgodnie z tabelką zawartą w </w:t>
      </w:r>
      <w:r w:rsidR="00A818E1" w:rsidRPr="00A818E1">
        <w:rPr>
          <w:i/>
          <w:iCs/>
          <w:sz w:val="22"/>
          <w:szCs w:val="22"/>
          <w:lang w:eastAsia="ar-SA"/>
        </w:rPr>
        <w:t>Istotnych postanowieniach umowy</w:t>
      </w:r>
      <w:r w:rsidR="00A818E1" w:rsidRPr="00A818E1">
        <w:rPr>
          <w:sz w:val="22"/>
          <w:szCs w:val="22"/>
          <w:lang w:eastAsia="ar-SA"/>
        </w:rPr>
        <w:t>;</w:t>
      </w:r>
    </w:p>
    <w:p w14:paraId="3A5FECD5" w14:textId="77777777" w:rsidR="00A818E1" w:rsidRPr="00A818E1" w:rsidRDefault="00A818E1" w:rsidP="00D6459D">
      <w:pPr>
        <w:numPr>
          <w:ilvl w:val="0"/>
          <w:numId w:val="80"/>
        </w:numPr>
        <w:tabs>
          <w:tab w:val="left" w:pos="426"/>
        </w:tabs>
        <w:suppressAutoHyphens/>
        <w:spacing w:line="276" w:lineRule="auto"/>
        <w:ind w:left="284" w:hanging="284"/>
        <w:jc w:val="both"/>
        <w:rPr>
          <w:sz w:val="22"/>
          <w:szCs w:val="22"/>
          <w:lang w:eastAsia="ar-SA"/>
        </w:rPr>
      </w:pPr>
      <w:r w:rsidRPr="00A818E1">
        <w:rPr>
          <w:sz w:val="22"/>
          <w:szCs w:val="22"/>
          <w:lang w:eastAsia="ar-SA"/>
        </w:rPr>
        <w:t xml:space="preserve">Wykonawca ma możliwość wystawienia i przesłania faktury VAT z wyszczególnieniem nazw produktów, jedn. miary, ich ilości, ceny jednostkowej netto, kwoty vat, netto i brutto </w:t>
      </w:r>
      <w:r w:rsidRPr="00A818E1">
        <w:rPr>
          <w:sz w:val="22"/>
          <w:szCs w:val="22"/>
          <w:lang w:eastAsia="ar-SA"/>
        </w:rPr>
        <w:br/>
        <w:t xml:space="preserve">na </w:t>
      </w:r>
      <w:r w:rsidRPr="00A818E1">
        <w:rPr>
          <w:b/>
          <w:bCs/>
          <w:sz w:val="22"/>
          <w:szCs w:val="22"/>
          <w:lang w:eastAsia="ar-SA"/>
        </w:rPr>
        <w:t>Platformę Elektronicznego Fakturowania</w:t>
      </w:r>
      <w:r w:rsidRPr="00A818E1">
        <w:rPr>
          <w:sz w:val="22"/>
          <w:szCs w:val="22"/>
          <w:lang w:eastAsia="ar-SA"/>
        </w:rPr>
        <w:t>, na której Zamawiający posiada konto:</w:t>
      </w:r>
    </w:p>
    <w:p w14:paraId="0D0D789B" w14:textId="77777777" w:rsidR="00A818E1" w:rsidRPr="00A818E1" w:rsidRDefault="00A818E1" w:rsidP="007C37B6">
      <w:pPr>
        <w:suppressAutoHyphens/>
        <w:spacing w:line="276" w:lineRule="auto"/>
        <w:ind w:left="851" w:hanging="284"/>
        <w:contextualSpacing/>
        <w:jc w:val="both"/>
        <w:rPr>
          <w:sz w:val="22"/>
          <w:szCs w:val="22"/>
          <w:lang w:eastAsia="ar-SA"/>
        </w:rPr>
      </w:pPr>
      <w:r w:rsidRPr="00A818E1">
        <w:rPr>
          <w:b/>
          <w:bCs/>
          <w:sz w:val="22"/>
          <w:szCs w:val="22"/>
          <w:lang w:eastAsia="ar-SA"/>
        </w:rPr>
        <w:t>Rodzaj adresu PEF</w:t>
      </w:r>
      <w:r w:rsidRPr="00A818E1">
        <w:rPr>
          <w:sz w:val="22"/>
          <w:szCs w:val="22"/>
          <w:lang w:eastAsia="ar-SA"/>
        </w:rPr>
        <w:t xml:space="preserve"> - NIP 5222967596</w:t>
      </w:r>
    </w:p>
    <w:p w14:paraId="58D881E3" w14:textId="77777777" w:rsidR="00A818E1" w:rsidRPr="00A818E1" w:rsidRDefault="00A818E1" w:rsidP="007C37B6">
      <w:pPr>
        <w:suppressAutoHyphens/>
        <w:spacing w:line="276" w:lineRule="auto"/>
        <w:ind w:left="851" w:hanging="284"/>
        <w:contextualSpacing/>
        <w:jc w:val="both"/>
        <w:rPr>
          <w:sz w:val="22"/>
          <w:szCs w:val="22"/>
          <w:lang w:eastAsia="ar-SA"/>
        </w:rPr>
      </w:pPr>
      <w:r w:rsidRPr="00A818E1">
        <w:rPr>
          <w:b/>
          <w:bCs/>
          <w:sz w:val="22"/>
          <w:szCs w:val="22"/>
          <w:lang w:eastAsia="ar-SA"/>
        </w:rPr>
        <w:t>Numer Adresu PEF</w:t>
      </w:r>
      <w:r w:rsidRPr="00A818E1">
        <w:rPr>
          <w:sz w:val="22"/>
          <w:szCs w:val="22"/>
          <w:lang w:eastAsia="ar-SA"/>
        </w:rPr>
        <w:t xml:space="preserve"> – 5222967596</w:t>
      </w:r>
    </w:p>
    <w:p w14:paraId="04FBC86C" w14:textId="002E3FCC" w:rsidR="00A818E1" w:rsidRPr="00A818E1" w:rsidRDefault="00CE44D5" w:rsidP="00D6459D">
      <w:pPr>
        <w:numPr>
          <w:ilvl w:val="0"/>
          <w:numId w:val="80"/>
        </w:numPr>
        <w:tabs>
          <w:tab w:val="left" w:pos="426"/>
        </w:tabs>
        <w:suppressAutoHyphens/>
        <w:spacing w:line="276" w:lineRule="auto"/>
        <w:ind w:left="284" w:hanging="284"/>
        <w:jc w:val="both"/>
        <w:rPr>
          <w:sz w:val="22"/>
          <w:szCs w:val="22"/>
          <w:lang w:eastAsia="ar-SA"/>
        </w:rPr>
      </w:pPr>
      <w:r>
        <w:rPr>
          <w:sz w:val="22"/>
          <w:szCs w:val="22"/>
          <w:lang w:eastAsia="ar-SA"/>
        </w:rPr>
        <w:t>Z</w:t>
      </w:r>
      <w:r w:rsidR="00A818E1" w:rsidRPr="00A818E1">
        <w:rPr>
          <w:sz w:val="22"/>
          <w:szCs w:val="22"/>
          <w:lang w:eastAsia="ar-SA"/>
        </w:rPr>
        <w:t xml:space="preserve">apłata należności za dostarczony towar nastąpi w formie polecenia przelewu w terminie </w:t>
      </w:r>
      <w:r w:rsidR="00A818E1" w:rsidRPr="00A818E1">
        <w:rPr>
          <w:b/>
          <w:bCs/>
          <w:sz w:val="22"/>
          <w:szCs w:val="22"/>
          <w:lang w:eastAsia="ar-SA"/>
        </w:rPr>
        <w:t>30 dni</w:t>
      </w:r>
      <w:r w:rsidR="00A818E1" w:rsidRPr="00A818E1">
        <w:rPr>
          <w:sz w:val="22"/>
          <w:szCs w:val="22"/>
          <w:lang w:eastAsia="ar-SA"/>
        </w:rPr>
        <w:t xml:space="preserve"> od daty otrzymania prawidłowo wystawionej faktury VAT przez Zamawiającego na rachunek bankowy Wykonawcy wskazany na fakturze VAT. </w:t>
      </w:r>
    </w:p>
    <w:p w14:paraId="55F757A7" w14:textId="4092345D" w:rsidR="00A818E1" w:rsidRPr="000470CF" w:rsidRDefault="00A818E1" w:rsidP="00D6459D">
      <w:pPr>
        <w:numPr>
          <w:ilvl w:val="0"/>
          <w:numId w:val="80"/>
        </w:numPr>
        <w:tabs>
          <w:tab w:val="left" w:pos="426"/>
        </w:tabs>
        <w:suppressAutoHyphens/>
        <w:spacing w:line="276" w:lineRule="auto"/>
        <w:ind w:left="284" w:hanging="284"/>
        <w:jc w:val="both"/>
        <w:rPr>
          <w:sz w:val="22"/>
          <w:szCs w:val="22"/>
          <w:lang w:eastAsia="ar-SA"/>
        </w:rPr>
      </w:pPr>
      <w:r w:rsidRPr="00A818E1">
        <w:rPr>
          <w:sz w:val="22"/>
          <w:szCs w:val="22"/>
          <w:lang w:eastAsia="zh-CN"/>
        </w:rPr>
        <w:t xml:space="preserve">Wykonawca oświadcza, że dostarczane produkty </w:t>
      </w:r>
      <w:r w:rsidRPr="00A818E1">
        <w:rPr>
          <w:sz w:val="22"/>
          <w:szCs w:val="22"/>
        </w:rPr>
        <w:t xml:space="preserve">określone w </w:t>
      </w:r>
      <w:r w:rsidRPr="00A818E1">
        <w:rPr>
          <w:sz w:val="22"/>
          <w:szCs w:val="22"/>
          <w:lang w:eastAsia="ar-SA"/>
        </w:rPr>
        <w:t xml:space="preserve">szczegółowych Formularzach cenowych przedmiotu zamówienia, stanowiących </w:t>
      </w:r>
      <w:r w:rsidRPr="00A818E1">
        <w:rPr>
          <w:b/>
          <w:bCs/>
          <w:i/>
          <w:sz w:val="22"/>
          <w:szCs w:val="22"/>
          <w:lang w:eastAsia="ar-SA"/>
        </w:rPr>
        <w:t xml:space="preserve">Załącznik nr od 1 do 14, </w:t>
      </w:r>
      <w:r w:rsidRPr="00A818E1">
        <w:rPr>
          <w:sz w:val="22"/>
          <w:szCs w:val="22"/>
          <w:lang w:eastAsia="zh-CN"/>
        </w:rPr>
        <w:t>będą wysokiej jakości i będą spełniać wymagania jakościowe, dotyczące przechowywania, pakowania i transportu zawarte w Polskich Normach oraz posiadać ważne terminy przydatności do spożycia i posiadać atesty i/lub pozwolenia potwierdzające, że poprzez odpowiednie odniesienie dokładnie oznaczone produkty, będące przedmiotem dostawy, odpowiadają określonym normom. Wykonawca oświadcza ponadto, że na każde żądanie Zamawiającego przedstawi odpowiednie dokumenty potwierdzające powyższe okoliczności i jakość produktów przy danej dostawie.</w:t>
      </w:r>
    </w:p>
    <w:p w14:paraId="181572E9" w14:textId="2A207709" w:rsidR="00842216" w:rsidRPr="00842216" w:rsidRDefault="000470CF" w:rsidP="000470CF">
      <w:pPr>
        <w:pStyle w:val="Akapitzlist"/>
        <w:widowControl w:val="0"/>
        <w:ind w:left="284" w:hanging="284"/>
        <w:jc w:val="both"/>
        <w:rPr>
          <w:rFonts w:eastAsia="Tahoma"/>
          <w:sz w:val="22"/>
          <w:szCs w:val="22"/>
          <w:lang w:bidi="pl-PL"/>
        </w:rPr>
      </w:pPr>
      <w:r>
        <w:rPr>
          <w:rFonts w:eastAsia="Tahoma"/>
          <w:sz w:val="22"/>
          <w:szCs w:val="22"/>
          <w:lang w:val="pl-PL" w:bidi="pl-PL"/>
        </w:rPr>
        <w:t>6.</w:t>
      </w:r>
      <w:r w:rsidR="00B64271" w:rsidRPr="00842216">
        <w:rPr>
          <w:rFonts w:eastAsia="Tahoma"/>
          <w:sz w:val="22"/>
          <w:szCs w:val="22"/>
          <w:lang w:bidi="pl-PL"/>
        </w:rPr>
        <w:t xml:space="preserve">Zamawiający nie przewiduje udzielania zamówień, o których mowa w art. 214 ust. 1 pkt. </w:t>
      </w:r>
      <w:r w:rsidR="00D579F2" w:rsidRPr="00842216">
        <w:rPr>
          <w:rFonts w:eastAsia="Tahoma"/>
          <w:sz w:val="22"/>
          <w:szCs w:val="22"/>
          <w:lang w:bidi="pl-PL"/>
        </w:rPr>
        <w:t>8</w:t>
      </w:r>
      <w:r w:rsidR="00B64271" w:rsidRPr="00842216">
        <w:rPr>
          <w:rFonts w:eastAsia="Tahoma"/>
          <w:sz w:val="22"/>
          <w:szCs w:val="22"/>
          <w:lang w:bidi="pl-PL"/>
        </w:rPr>
        <w:t xml:space="preserve"> ustawy </w:t>
      </w:r>
      <w:proofErr w:type="spellStart"/>
      <w:r w:rsidR="00B64271" w:rsidRPr="00842216">
        <w:rPr>
          <w:rFonts w:eastAsia="Tahoma"/>
          <w:sz w:val="22"/>
          <w:szCs w:val="22"/>
          <w:lang w:bidi="pl-PL"/>
        </w:rPr>
        <w:t>Pzp</w:t>
      </w:r>
      <w:proofErr w:type="spellEnd"/>
      <w:r w:rsidR="00B64271" w:rsidRPr="00842216">
        <w:rPr>
          <w:rFonts w:eastAsia="Tahoma"/>
          <w:sz w:val="22"/>
          <w:szCs w:val="22"/>
          <w:lang w:bidi="pl-PL"/>
        </w:rPr>
        <w:t>.</w:t>
      </w:r>
      <w:bookmarkStart w:id="42" w:name="bookmark61"/>
      <w:bookmarkEnd w:id="42"/>
    </w:p>
    <w:p w14:paraId="69F57828" w14:textId="77777777" w:rsidR="00842216" w:rsidRPr="00842216" w:rsidRDefault="00B64271" w:rsidP="000470CF">
      <w:pPr>
        <w:pStyle w:val="Akapitzlist"/>
        <w:widowControl w:val="0"/>
        <w:numPr>
          <w:ilvl w:val="0"/>
          <w:numId w:val="15"/>
        </w:numPr>
        <w:ind w:left="284" w:hanging="284"/>
        <w:jc w:val="both"/>
        <w:rPr>
          <w:rFonts w:eastAsia="Tahoma"/>
          <w:sz w:val="22"/>
          <w:szCs w:val="22"/>
          <w:lang w:bidi="pl-PL"/>
        </w:rPr>
      </w:pPr>
      <w:r w:rsidRPr="00842216">
        <w:rPr>
          <w:rFonts w:eastAsia="Tahoma"/>
          <w:sz w:val="22"/>
          <w:szCs w:val="22"/>
          <w:lang w:bidi="pl-PL"/>
        </w:rPr>
        <w:t>Zamawiający nie przewiduje przeprowadzenia aukcji elektronicznej.</w:t>
      </w:r>
      <w:bookmarkStart w:id="43" w:name="bookmark62"/>
      <w:bookmarkEnd w:id="43"/>
    </w:p>
    <w:p w14:paraId="3C141050" w14:textId="77777777" w:rsidR="00842216" w:rsidRPr="00842216" w:rsidRDefault="00B64271" w:rsidP="000470CF">
      <w:pPr>
        <w:pStyle w:val="Akapitzlist"/>
        <w:widowControl w:val="0"/>
        <w:numPr>
          <w:ilvl w:val="0"/>
          <w:numId w:val="15"/>
        </w:numPr>
        <w:ind w:left="284" w:hanging="284"/>
        <w:jc w:val="both"/>
        <w:rPr>
          <w:rFonts w:eastAsia="Tahoma"/>
          <w:sz w:val="22"/>
          <w:szCs w:val="22"/>
          <w:lang w:bidi="pl-PL"/>
        </w:rPr>
      </w:pPr>
      <w:r w:rsidRPr="00842216">
        <w:rPr>
          <w:rFonts w:eastAsia="Tahoma"/>
          <w:sz w:val="22"/>
          <w:szCs w:val="22"/>
          <w:lang w:bidi="pl-PL"/>
        </w:rPr>
        <w:t xml:space="preserve">Zamawiający nie dopuszcza składania ofert wariantowych w rozumieniu art. 92 pkt. 1 ustawy </w:t>
      </w:r>
      <w:proofErr w:type="spellStart"/>
      <w:r w:rsidRPr="00842216">
        <w:rPr>
          <w:rFonts w:eastAsia="Tahoma"/>
          <w:sz w:val="22"/>
          <w:szCs w:val="22"/>
          <w:lang w:bidi="pl-PL"/>
        </w:rPr>
        <w:t>Pzp</w:t>
      </w:r>
      <w:proofErr w:type="spellEnd"/>
      <w:r w:rsidRPr="00842216">
        <w:rPr>
          <w:rFonts w:eastAsia="Tahoma"/>
          <w:sz w:val="22"/>
          <w:szCs w:val="22"/>
          <w:lang w:bidi="pl-PL"/>
        </w:rPr>
        <w:t>.</w:t>
      </w:r>
      <w:bookmarkStart w:id="44" w:name="bookmark63"/>
      <w:bookmarkEnd w:id="44"/>
    </w:p>
    <w:p w14:paraId="7288536F" w14:textId="77777777" w:rsidR="00842216" w:rsidRPr="00842216" w:rsidRDefault="00AE2833" w:rsidP="000470CF">
      <w:pPr>
        <w:pStyle w:val="Akapitzlist"/>
        <w:widowControl w:val="0"/>
        <w:numPr>
          <w:ilvl w:val="0"/>
          <w:numId w:val="15"/>
        </w:numPr>
        <w:ind w:left="284" w:hanging="284"/>
        <w:jc w:val="both"/>
        <w:rPr>
          <w:rFonts w:eastAsia="Tahoma"/>
          <w:sz w:val="22"/>
          <w:szCs w:val="22"/>
          <w:lang w:bidi="pl-PL"/>
        </w:rPr>
      </w:pPr>
      <w:r w:rsidRPr="00842216">
        <w:rPr>
          <w:rFonts w:eastAsia="Tahoma"/>
          <w:sz w:val="22"/>
          <w:szCs w:val="22"/>
          <w:lang w:bidi="pl-PL"/>
        </w:rPr>
        <w:t>Zamawiający</w:t>
      </w:r>
      <w:r w:rsidR="00B64271" w:rsidRPr="00842216">
        <w:rPr>
          <w:rFonts w:eastAsia="Tahoma"/>
          <w:sz w:val="22"/>
          <w:szCs w:val="22"/>
          <w:lang w:bidi="pl-PL"/>
        </w:rPr>
        <w:t xml:space="preserve"> </w:t>
      </w:r>
      <w:r w:rsidR="00B64271" w:rsidRPr="00842216">
        <w:rPr>
          <w:rFonts w:eastAsia="Tahoma"/>
          <w:b/>
          <w:sz w:val="22"/>
          <w:szCs w:val="22"/>
          <w:lang w:bidi="pl-PL"/>
        </w:rPr>
        <w:t xml:space="preserve">dopuszcza </w:t>
      </w:r>
      <w:r w:rsidR="00B64271" w:rsidRPr="00842216">
        <w:rPr>
          <w:rFonts w:eastAsia="Tahoma"/>
          <w:b/>
          <w:bCs/>
          <w:sz w:val="22"/>
          <w:szCs w:val="22"/>
          <w:lang w:bidi="pl-PL"/>
        </w:rPr>
        <w:t>składani</w:t>
      </w:r>
      <w:r w:rsidR="001A468D" w:rsidRPr="00842216">
        <w:rPr>
          <w:rFonts w:eastAsia="Tahoma"/>
          <w:b/>
          <w:bCs/>
          <w:sz w:val="22"/>
          <w:szCs w:val="22"/>
          <w:lang w:bidi="pl-PL"/>
        </w:rPr>
        <w:t>e</w:t>
      </w:r>
      <w:r w:rsidR="00B64271" w:rsidRPr="00842216">
        <w:rPr>
          <w:rFonts w:eastAsia="Tahoma"/>
          <w:b/>
          <w:bCs/>
          <w:sz w:val="22"/>
          <w:szCs w:val="22"/>
          <w:lang w:bidi="pl-PL"/>
        </w:rPr>
        <w:t xml:space="preserve"> ofert częściowych</w:t>
      </w:r>
      <w:r w:rsidR="00B64271" w:rsidRPr="00842216">
        <w:rPr>
          <w:rFonts w:eastAsia="Tahoma"/>
          <w:sz w:val="22"/>
          <w:szCs w:val="22"/>
          <w:lang w:bidi="pl-PL"/>
        </w:rPr>
        <w:t>.</w:t>
      </w:r>
      <w:bookmarkStart w:id="45" w:name="bookmark64"/>
      <w:bookmarkEnd w:id="45"/>
    </w:p>
    <w:p w14:paraId="1D9E2963" w14:textId="77777777" w:rsidR="00842216" w:rsidRPr="00842216" w:rsidRDefault="00B64271" w:rsidP="000470CF">
      <w:pPr>
        <w:pStyle w:val="Akapitzlist"/>
        <w:widowControl w:val="0"/>
        <w:numPr>
          <w:ilvl w:val="0"/>
          <w:numId w:val="15"/>
        </w:numPr>
        <w:ind w:left="284" w:hanging="284"/>
        <w:jc w:val="both"/>
        <w:rPr>
          <w:rFonts w:eastAsia="Tahoma"/>
          <w:sz w:val="22"/>
          <w:szCs w:val="22"/>
          <w:lang w:bidi="pl-PL"/>
        </w:rPr>
      </w:pPr>
      <w:r w:rsidRPr="00842216">
        <w:rPr>
          <w:rFonts w:eastAsia="Tahoma"/>
          <w:sz w:val="22"/>
          <w:szCs w:val="22"/>
          <w:lang w:bidi="pl-PL"/>
        </w:rPr>
        <w:t>Zamawiający nie przewiduje zawarcia umowy ramowej</w:t>
      </w:r>
      <w:bookmarkStart w:id="46" w:name="bookmark65"/>
      <w:bookmarkEnd w:id="46"/>
      <w:r w:rsidR="0054343B" w:rsidRPr="00842216">
        <w:rPr>
          <w:rFonts w:eastAsia="Tahoma"/>
          <w:sz w:val="22"/>
          <w:szCs w:val="22"/>
          <w:lang w:bidi="pl-PL"/>
        </w:rPr>
        <w:t>.</w:t>
      </w:r>
    </w:p>
    <w:p w14:paraId="136BE169" w14:textId="77777777" w:rsidR="00842216" w:rsidRPr="00842216" w:rsidRDefault="00B64271" w:rsidP="000470CF">
      <w:pPr>
        <w:pStyle w:val="Akapitzlist"/>
        <w:widowControl w:val="0"/>
        <w:numPr>
          <w:ilvl w:val="0"/>
          <w:numId w:val="15"/>
        </w:numPr>
        <w:ind w:left="284" w:hanging="284"/>
        <w:jc w:val="both"/>
        <w:rPr>
          <w:rFonts w:eastAsia="Tahoma"/>
          <w:sz w:val="22"/>
          <w:szCs w:val="22"/>
          <w:lang w:bidi="pl-PL"/>
        </w:rPr>
      </w:pPr>
      <w:r w:rsidRPr="00842216">
        <w:rPr>
          <w:rFonts w:eastAsia="Tahoma"/>
          <w:sz w:val="22"/>
          <w:szCs w:val="22"/>
          <w:lang w:bidi="pl-PL"/>
        </w:rPr>
        <w:t xml:space="preserve">Zamawiający przewiduje zastosowanie procedury, o której mowa w art. 139 ust. 1 Ustawy </w:t>
      </w:r>
      <w:proofErr w:type="spellStart"/>
      <w:r w:rsidRPr="00842216">
        <w:rPr>
          <w:rFonts w:eastAsia="Tahoma"/>
          <w:sz w:val="22"/>
          <w:szCs w:val="22"/>
          <w:lang w:bidi="pl-PL"/>
        </w:rPr>
        <w:t>Pzp</w:t>
      </w:r>
      <w:proofErr w:type="spellEnd"/>
      <w:r w:rsidRPr="00842216">
        <w:rPr>
          <w:rFonts w:eastAsia="Tahoma"/>
          <w:sz w:val="22"/>
          <w:szCs w:val="22"/>
          <w:lang w:bidi="pl-PL"/>
        </w:rPr>
        <w:t>.</w:t>
      </w:r>
      <w:bookmarkStart w:id="47" w:name="bookmark66"/>
      <w:bookmarkEnd w:id="47"/>
    </w:p>
    <w:p w14:paraId="6FD75809" w14:textId="77777777" w:rsidR="00842216" w:rsidRPr="00842216" w:rsidRDefault="00B64271" w:rsidP="000470CF">
      <w:pPr>
        <w:pStyle w:val="Akapitzlist"/>
        <w:widowControl w:val="0"/>
        <w:numPr>
          <w:ilvl w:val="0"/>
          <w:numId w:val="15"/>
        </w:numPr>
        <w:ind w:left="284" w:hanging="284"/>
        <w:jc w:val="both"/>
        <w:rPr>
          <w:rFonts w:eastAsia="Tahoma"/>
          <w:sz w:val="22"/>
          <w:szCs w:val="22"/>
          <w:lang w:bidi="pl-PL"/>
        </w:rPr>
      </w:pPr>
      <w:r w:rsidRPr="00842216">
        <w:rPr>
          <w:rFonts w:eastAsia="Tahoma"/>
          <w:sz w:val="22"/>
          <w:szCs w:val="22"/>
          <w:lang w:bidi="pl-PL"/>
        </w:rPr>
        <w:t>Zamawiający nie przewiduje zwrotu kosztów udziału w postępowaniu.</w:t>
      </w:r>
      <w:bookmarkStart w:id="48" w:name="bookmark67"/>
      <w:bookmarkEnd w:id="48"/>
    </w:p>
    <w:p w14:paraId="16F2725C" w14:textId="77777777" w:rsidR="00842216" w:rsidRPr="00842216" w:rsidRDefault="00B64271" w:rsidP="000470CF">
      <w:pPr>
        <w:pStyle w:val="Akapitzlist"/>
        <w:widowControl w:val="0"/>
        <w:numPr>
          <w:ilvl w:val="0"/>
          <w:numId w:val="15"/>
        </w:numPr>
        <w:ind w:left="284" w:hanging="284"/>
        <w:jc w:val="both"/>
        <w:rPr>
          <w:rFonts w:eastAsia="Tahoma"/>
          <w:sz w:val="22"/>
          <w:szCs w:val="22"/>
          <w:lang w:bidi="pl-PL"/>
        </w:rPr>
      </w:pPr>
      <w:r w:rsidRPr="00842216">
        <w:rPr>
          <w:rFonts w:eastAsia="Tahoma"/>
          <w:sz w:val="22"/>
          <w:szCs w:val="22"/>
          <w:lang w:bidi="pl-PL"/>
        </w:rPr>
        <w:t>Zamawiający nie dopuszcza złożenia ofert w postaci katalogów elektronicznych lub dołączenia kata</w:t>
      </w:r>
      <w:r w:rsidR="00842216">
        <w:rPr>
          <w:rFonts w:eastAsia="Tahoma"/>
          <w:sz w:val="22"/>
          <w:szCs w:val="22"/>
          <w:lang w:bidi="pl-PL"/>
        </w:rPr>
        <w:t>logów elektronicznych do oferty</w:t>
      </w:r>
    </w:p>
    <w:p w14:paraId="3B7B9A44" w14:textId="0EC4DB92" w:rsidR="007E6C53" w:rsidRPr="000470CF" w:rsidRDefault="00DF3CDA" w:rsidP="000470CF">
      <w:pPr>
        <w:pStyle w:val="Akapitzlist"/>
        <w:widowControl w:val="0"/>
        <w:numPr>
          <w:ilvl w:val="0"/>
          <w:numId w:val="15"/>
        </w:numPr>
        <w:ind w:left="284" w:hanging="284"/>
        <w:jc w:val="both"/>
        <w:rPr>
          <w:rFonts w:eastAsia="Tahoma"/>
          <w:sz w:val="22"/>
          <w:szCs w:val="22"/>
          <w:lang w:bidi="pl-PL"/>
        </w:rPr>
      </w:pPr>
      <w:r w:rsidRPr="00842216">
        <w:rPr>
          <w:b/>
          <w:sz w:val="22"/>
          <w:szCs w:val="22"/>
          <w:u w:val="single"/>
          <w:lang w:eastAsia="ar-SA"/>
        </w:rPr>
        <w:t>Określenia przedmiotu zamówienia ze Wspólnym słownikiem zamówień</w:t>
      </w:r>
    </w:p>
    <w:p w14:paraId="0CA3F789" w14:textId="77777777" w:rsidR="000470CF" w:rsidRDefault="000470CF" w:rsidP="000470CF">
      <w:pPr>
        <w:autoSpaceDE w:val="0"/>
        <w:autoSpaceDN w:val="0"/>
        <w:adjustRightInd w:val="0"/>
        <w:rPr>
          <w:b/>
          <w:bCs/>
          <w:color w:val="000000"/>
          <w:sz w:val="22"/>
          <w:szCs w:val="22"/>
        </w:rPr>
      </w:pPr>
      <w:r w:rsidRPr="000F05B4">
        <w:rPr>
          <w:b/>
          <w:bCs/>
          <w:color w:val="000000"/>
          <w:sz w:val="22"/>
          <w:szCs w:val="22"/>
        </w:rPr>
        <w:t xml:space="preserve">33600000-6 - </w:t>
      </w:r>
      <w:r w:rsidRPr="00240832">
        <w:rPr>
          <w:color w:val="000000"/>
          <w:sz w:val="22"/>
          <w:szCs w:val="22"/>
        </w:rPr>
        <w:t>Produkty farmaceutyczne</w:t>
      </w:r>
    </w:p>
    <w:p w14:paraId="5ABD2C8A" w14:textId="19A37E54" w:rsidR="000470CF" w:rsidRDefault="000470CF" w:rsidP="0024105C">
      <w:pPr>
        <w:widowControl w:val="0"/>
        <w:tabs>
          <w:tab w:val="left" w:pos="284"/>
          <w:tab w:val="left" w:pos="612"/>
        </w:tabs>
        <w:jc w:val="both"/>
        <w:rPr>
          <w:color w:val="000000"/>
          <w:sz w:val="22"/>
          <w:szCs w:val="22"/>
        </w:rPr>
      </w:pPr>
      <w:r>
        <w:rPr>
          <w:b/>
          <w:bCs/>
          <w:color w:val="000000"/>
          <w:sz w:val="22"/>
          <w:szCs w:val="22"/>
        </w:rPr>
        <w:t xml:space="preserve">33616000-1 </w:t>
      </w:r>
      <w:r w:rsidR="007C37B6">
        <w:rPr>
          <w:b/>
          <w:bCs/>
          <w:color w:val="000000"/>
          <w:sz w:val="22"/>
          <w:szCs w:val="22"/>
        </w:rPr>
        <w:t>–</w:t>
      </w:r>
      <w:r>
        <w:rPr>
          <w:b/>
          <w:bCs/>
          <w:color w:val="000000"/>
          <w:sz w:val="22"/>
          <w:szCs w:val="22"/>
        </w:rPr>
        <w:t xml:space="preserve"> </w:t>
      </w:r>
      <w:r w:rsidRPr="00240832">
        <w:rPr>
          <w:color w:val="000000"/>
          <w:sz w:val="22"/>
          <w:szCs w:val="22"/>
        </w:rPr>
        <w:t>Witaminy</w:t>
      </w:r>
    </w:p>
    <w:p w14:paraId="6E76CDAC" w14:textId="77777777" w:rsidR="007C37B6" w:rsidRPr="00B64271" w:rsidRDefault="007C37B6" w:rsidP="0024105C">
      <w:pPr>
        <w:widowControl w:val="0"/>
        <w:tabs>
          <w:tab w:val="left" w:pos="284"/>
          <w:tab w:val="left" w:pos="612"/>
        </w:tabs>
        <w:jc w:val="both"/>
        <w:rPr>
          <w:rFonts w:eastAsia="Tahoma"/>
          <w:sz w:val="22"/>
          <w:szCs w:val="22"/>
          <w:lang w:bidi="pl-PL"/>
        </w:rPr>
      </w:pPr>
    </w:p>
    <w:p w14:paraId="75231D10"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49" w:name="bookmark68"/>
      <w:bookmarkEnd w:id="49"/>
      <w:r w:rsidRPr="00B64271">
        <w:rPr>
          <w:rFonts w:eastAsia="Tahoma"/>
          <w:b/>
          <w:bCs/>
          <w:sz w:val="22"/>
          <w:szCs w:val="22"/>
          <w:lang w:bidi="pl-PL"/>
        </w:rPr>
        <w:t>TERMIN WYKONANIA UMOWY</w:t>
      </w:r>
    </w:p>
    <w:p w14:paraId="365961B6" w14:textId="25AFCF2E" w:rsidR="0000397A" w:rsidRDefault="0054343B" w:rsidP="00D6459D">
      <w:pPr>
        <w:pStyle w:val="Akapitzlist"/>
        <w:widowControl w:val="0"/>
        <w:numPr>
          <w:ilvl w:val="0"/>
          <w:numId w:val="62"/>
        </w:numPr>
        <w:tabs>
          <w:tab w:val="left" w:pos="284"/>
          <w:tab w:val="left" w:pos="9651"/>
        </w:tabs>
        <w:ind w:hanging="720"/>
        <w:jc w:val="both"/>
        <w:rPr>
          <w:rFonts w:eastAsia="Tahoma"/>
          <w:sz w:val="22"/>
          <w:szCs w:val="22"/>
          <w:lang w:bidi="pl-PL"/>
        </w:rPr>
      </w:pPr>
      <w:bookmarkStart w:id="50" w:name="bookmark69"/>
      <w:bookmarkEnd w:id="50"/>
      <w:r w:rsidRPr="00796511">
        <w:rPr>
          <w:rFonts w:eastAsia="Tahoma"/>
          <w:sz w:val="22"/>
          <w:szCs w:val="22"/>
          <w:lang w:bidi="pl-PL"/>
        </w:rPr>
        <w:t>Termin wykonania zamówienia:</w:t>
      </w:r>
      <w:r w:rsidR="0026278F" w:rsidRPr="00796511">
        <w:rPr>
          <w:rFonts w:eastAsia="Tahoma"/>
          <w:sz w:val="22"/>
          <w:szCs w:val="22"/>
          <w:lang w:bidi="pl-PL"/>
        </w:rPr>
        <w:t>12 miesięcy od dnia podpisania umowy</w:t>
      </w:r>
      <w:r w:rsidR="00911F1A">
        <w:rPr>
          <w:rFonts w:eastAsia="Tahoma"/>
          <w:sz w:val="22"/>
          <w:szCs w:val="22"/>
          <w:lang w:val="pl-PL" w:bidi="pl-PL"/>
        </w:rPr>
        <w:t xml:space="preserve">. </w:t>
      </w:r>
    </w:p>
    <w:p w14:paraId="48FA3574" w14:textId="77777777" w:rsidR="00B93DC5" w:rsidRPr="0000397A" w:rsidRDefault="00B93DC5" w:rsidP="00BA7200">
      <w:pPr>
        <w:widowControl w:val="0"/>
        <w:tabs>
          <w:tab w:val="left" w:pos="284"/>
          <w:tab w:val="left" w:pos="9651"/>
        </w:tabs>
        <w:jc w:val="both"/>
        <w:rPr>
          <w:rFonts w:eastAsia="Tahoma"/>
          <w:sz w:val="22"/>
          <w:szCs w:val="22"/>
          <w:lang w:bidi="pl-PL"/>
        </w:rPr>
      </w:pP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51" w:name="bookmark71"/>
      <w:bookmarkStart w:id="52" w:name="bookmark72"/>
      <w:bookmarkStart w:id="53" w:name="bookmark73"/>
      <w:r w:rsidRPr="00B64271">
        <w:rPr>
          <w:rFonts w:eastAsia="Calibri"/>
          <w:b/>
          <w:bCs/>
          <w:sz w:val="22"/>
          <w:szCs w:val="22"/>
          <w:shd w:val="clear" w:color="auto" w:fill="FFFFFF"/>
          <w:lang w:bidi="pl-PL"/>
        </w:rPr>
        <w:t>Rozdział VII.</w:t>
      </w:r>
      <w:bookmarkEnd w:id="51"/>
      <w:bookmarkEnd w:id="52"/>
      <w:bookmarkEnd w:id="53"/>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3859286B" w14:textId="77777777" w:rsidR="000D5740" w:rsidRDefault="00B64271" w:rsidP="000216B5">
      <w:pPr>
        <w:widowControl w:val="0"/>
        <w:numPr>
          <w:ilvl w:val="0"/>
          <w:numId w:val="17"/>
        </w:numPr>
        <w:tabs>
          <w:tab w:val="left" w:pos="284"/>
        </w:tabs>
        <w:ind w:left="284" w:hanging="284"/>
        <w:jc w:val="both"/>
        <w:rPr>
          <w:rFonts w:eastAsia="Tahoma"/>
          <w:sz w:val="22"/>
          <w:szCs w:val="22"/>
          <w:lang w:bidi="pl-PL"/>
        </w:rPr>
      </w:pPr>
      <w:bookmarkStart w:id="54" w:name="bookmark74"/>
      <w:bookmarkEnd w:id="54"/>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0F5F9170"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1 - 11.</w:t>
      </w:r>
      <w:r>
        <w:rPr>
          <w:color w:val="000000" w:themeColor="text1"/>
          <w:sz w:val="22"/>
          <w:szCs w:val="22"/>
        </w:rPr>
        <w:t>000</w:t>
      </w:r>
      <w:r w:rsidRPr="00564D62">
        <w:rPr>
          <w:color w:val="000000" w:themeColor="text1"/>
          <w:sz w:val="22"/>
          <w:szCs w:val="22"/>
        </w:rPr>
        <w:t>,00 zł</w:t>
      </w:r>
    </w:p>
    <w:p w14:paraId="605B378C"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lastRenderedPageBreak/>
        <w:t>Część 2 - 2.</w:t>
      </w:r>
      <w:r>
        <w:rPr>
          <w:color w:val="000000" w:themeColor="text1"/>
          <w:sz w:val="22"/>
          <w:szCs w:val="22"/>
        </w:rPr>
        <w:t>500</w:t>
      </w:r>
      <w:r w:rsidRPr="00564D62">
        <w:rPr>
          <w:color w:val="000000" w:themeColor="text1"/>
          <w:sz w:val="22"/>
          <w:szCs w:val="22"/>
        </w:rPr>
        <w:t>,00 zł</w:t>
      </w:r>
    </w:p>
    <w:p w14:paraId="266EE91A"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3 - 2.</w:t>
      </w:r>
      <w:r>
        <w:rPr>
          <w:color w:val="000000" w:themeColor="text1"/>
          <w:sz w:val="22"/>
          <w:szCs w:val="22"/>
        </w:rPr>
        <w:t>5</w:t>
      </w:r>
      <w:r w:rsidRPr="00564D62">
        <w:rPr>
          <w:color w:val="000000" w:themeColor="text1"/>
          <w:sz w:val="22"/>
          <w:szCs w:val="22"/>
        </w:rPr>
        <w:t>00,00 zł</w:t>
      </w:r>
    </w:p>
    <w:p w14:paraId="07F14BDD"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4 - 7.000,00 zł</w:t>
      </w:r>
    </w:p>
    <w:p w14:paraId="4EF8005A"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5 - 3.</w:t>
      </w:r>
      <w:r>
        <w:rPr>
          <w:color w:val="000000" w:themeColor="text1"/>
          <w:sz w:val="22"/>
          <w:szCs w:val="22"/>
        </w:rPr>
        <w:t>5</w:t>
      </w:r>
      <w:r w:rsidRPr="00564D62">
        <w:rPr>
          <w:color w:val="000000" w:themeColor="text1"/>
          <w:sz w:val="22"/>
          <w:szCs w:val="22"/>
        </w:rPr>
        <w:t>00,00 zł</w:t>
      </w:r>
    </w:p>
    <w:p w14:paraId="1B3256D6"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6 - 1.500,00 zł</w:t>
      </w:r>
    </w:p>
    <w:p w14:paraId="753A16EC"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7 - 8.000,00 zł</w:t>
      </w:r>
    </w:p>
    <w:p w14:paraId="508E4B01"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8 - 10.000,00 zł</w:t>
      </w:r>
    </w:p>
    <w:p w14:paraId="7DE03529"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9 - 5.500,00 zł</w:t>
      </w:r>
    </w:p>
    <w:p w14:paraId="1D6450E5"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10 - 4.</w:t>
      </w:r>
      <w:r>
        <w:rPr>
          <w:color w:val="000000" w:themeColor="text1"/>
          <w:sz w:val="22"/>
          <w:szCs w:val="22"/>
        </w:rPr>
        <w:t>5</w:t>
      </w:r>
      <w:r w:rsidRPr="00564D62">
        <w:rPr>
          <w:color w:val="000000" w:themeColor="text1"/>
          <w:sz w:val="22"/>
          <w:szCs w:val="22"/>
        </w:rPr>
        <w:t>00,00 zł</w:t>
      </w:r>
    </w:p>
    <w:p w14:paraId="2C80235B"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11 - 8.</w:t>
      </w:r>
      <w:r>
        <w:rPr>
          <w:color w:val="000000" w:themeColor="text1"/>
          <w:sz w:val="22"/>
          <w:szCs w:val="22"/>
        </w:rPr>
        <w:t>5</w:t>
      </w:r>
      <w:r w:rsidRPr="00564D62">
        <w:rPr>
          <w:color w:val="000000" w:themeColor="text1"/>
          <w:sz w:val="22"/>
          <w:szCs w:val="22"/>
        </w:rPr>
        <w:t>00,00 zł</w:t>
      </w:r>
    </w:p>
    <w:p w14:paraId="4AD91C72"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12 - 8.</w:t>
      </w:r>
      <w:r>
        <w:rPr>
          <w:color w:val="000000" w:themeColor="text1"/>
          <w:sz w:val="22"/>
          <w:szCs w:val="22"/>
        </w:rPr>
        <w:t>5</w:t>
      </w:r>
      <w:r w:rsidRPr="00564D62">
        <w:rPr>
          <w:color w:val="000000" w:themeColor="text1"/>
          <w:sz w:val="22"/>
          <w:szCs w:val="22"/>
        </w:rPr>
        <w:t>00,00 zł</w:t>
      </w:r>
    </w:p>
    <w:p w14:paraId="062518B6"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13 - 7.500,00 zł</w:t>
      </w:r>
    </w:p>
    <w:p w14:paraId="34973E99" w14:textId="033ADFA1" w:rsidR="000470CF" w:rsidRPr="000470CF" w:rsidRDefault="000470CF" w:rsidP="000470CF">
      <w:pPr>
        <w:ind w:left="284"/>
        <w:rPr>
          <w:color w:val="000000" w:themeColor="text1"/>
          <w:sz w:val="22"/>
          <w:szCs w:val="22"/>
        </w:rPr>
      </w:pPr>
      <w:r w:rsidRPr="00564D62">
        <w:rPr>
          <w:color w:val="000000" w:themeColor="text1"/>
          <w:sz w:val="22"/>
          <w:szCs w:val="22"/>
        </w:rPr>
        <w:t>Część 14 - 4.</w:t>
      </w:r>
      <w:r>
        <w:rPr>
          <w:color w:val="000000" w:themeColor="text1"/>
          <w:sz w:val="22"/>
          <w:szCs w:val="22"/>
        </w:rPr>
        <w:t>5</w:t>
      </w:r>
      <w:r w:rsidRPr="00564D62">
        <w:rPr>
          <w:color w:val="000000" w:themeColor="text1"/>
          <w:sz w:val="22"/>
          <w:szCs w:val="22"/>
        </w:rPr>
        <w:t>00,00  zł</w:t>
      </w:r>
    </w:p>
    <w:p w14:paraId="33AF79DB" w14:textId="501F6BDF" w:rsidR="00B64271" w:rsidRPr="00D472F7"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0216B5">
      <w:pPr>
        <w:widowControl w:val="0"/>
        <w:numPr>
          <w:ilvl w:val="0"/>
          <w:numId w:val="18"/>
        </w:numPr>
        <w:tabs>
          <w:tab w:val="left" w:pos="284"/>
        </w:tabs>
        <w:ind w:left="284" w:hanging="284"/>
        <w:jc w:val="both"/>
        <w:rPr>
          <w:rFonts w:eastAsia="Tahoma"/>
          <w:sz w:val="22"/>
          <w:szCs w:val="22"/>
          <w:lang w:bidi="pl-PL"/>
        </w:rPr>
      </w:pPr>
      <w:bookmarkStart w:id="55" w:name="bookmark76"/>
      <w:bookmarkEnd w:id="55"/>
      <w:r w:rsidRPr="00B64271">
        <w:rPr>
          <w:rFonts w:eastAsia="Tahoma"/>
          <w:sz w:val="22"/>
          <w:szCs w:val="22"/>
          <w:lang w:bidi="pl-PL"/>
        </w:rPr>
        <w:t>pieniądzu na konto bankowe wskazane w ust. 4,</w:t>
      </w:r>
      <w:bookmarkStart w:id="56" w:name="bookmark77"/>
      <w:bookmarkEnd w:id="56"/>
    </w:p>
    <w:p w14:paraId="7C8989C2" w14:textId="77777777" w:rsidR="00D472F7" w:rsidRDefault="00B64271" w:rsidP="000216B5">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7" w:name="bookmark78"/>
      <w:bookmarkEnd w:id="57"/>
    </w:p>
    <w:p w14:paraId="4E3ED061" w14:textId="77777777" w:rsidR="00D472F7" w:rsidRDefault="00B64271" w:rsidP="000216B5">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8" w:name="bookmark79"/>
      <w:bookmarkEnd w:id="58"/>
    </w:p>
    <w:p w14:paraId="68BBC41D" w14:textId="5ACD0309" w:rsidR="00B64271" w:rsidRPr="00D472F7" w:rsidRDefault="00B64271" w:rsidP="000216B5">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0216B5">
      <w:pPr>
        <w:widowControl w:val="0"/>
        <w:numPr>
          <w:ilvl w:val="0"/>
          <w:numId w:val="17"/>
        </w:numPr>
        <w:tabs>
          <w:tab w:val="left" w:pos="284"/>
        </w:tabs>
        <w:ind w:left="284" w:hanging="284"/>
        <w:jc w:val="both"/>
        <w:rPr>
          <w:rFonts w:eastAsia="Tahoma"/>
          <w:sz w:val="22"/>
          <w:szCs w:val="22"/>
          <w:lang w:bidi="pl-PL"/>
        </w:rPr>
      </w:pPr>
      <w:bookmarkStart w:id="59" w:name="bookmark80"/>
      <w:bookmarkEnd w:id="59"/>
      <w:r w:rsidRPr="00B64271">
        <w:rPr>
          <w:rFonts w:eastAsia="Tahoma"/>
          <w:sz w:val="22"/>
          <w:szCs w:val="22"/>
          <w:lang w:bidi="pl-PL"/>
        </w:rPr>
        <w:t>Wadium należy wnieść przed upływem terminu składania ofert.</w:t>
      </w:r>
    </w:p>
    <w:p w14:paraId="17E59E1D" w14:textId="77777777" w:rsidR="00D472F7" w:rsidRDefault="00B64271" w:rsidP="000216B5">
      <w:pPr>
        <w:widowControl w:val="0"/>
        <w:numPr>
          <w:ilvl w:val="0"/>
          <w:numId w:val="17"/>
        </w:numPr>
        <w:tabs>
          <w:tab w:val="left" w:pos="284"/>
        </w:tabs>
        <w:ind w:left="284" w:hanging="284"/>
        <w:jc w:val="both"/>
        <w:rPr>
          <w:rFonts w:eastAsia="Tahoma"/>
          <w:sz w:val="22"/>
          <w:szCs w:val="22"/>
          <w:lang w:bidi="pl-PL"/>
        </w:rPr>
      </w:pPr>
      <w:bookmarkStart w:id="60" w:name="bookmark81"/>
      <w:bookmarkEnd w:id="60"/>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61" w:name="bookmark82"/>
      <w:bookmarkEnd w:id="61"/>
    </w:p>
    <w:p w14:paraId="634E83D2" w14:textId="510A3513" w:rsidR="00D472F7"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2" w:name="bookmark83"/>
      <w:bookmarkEnd w:id="62"/>
    </w:p>
    <w:p w14:paraId="64C0C675" w14:textId="51DA1B38" w:rsidR="00D472F7"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00DE510E">
        <w:rPr>
          <w:rFonts w:eastAsia="Tahoma"/>
          <w:b/>
          <w:bCs/>
          <w:sz w:val="22"/>
          <w:szCs w:val="22"/>
          <w:lang w:bidi="pl-PL"/>
        </w:rPr>
        <w:t xml:space="preserve"> </w:t>
      </w:r>
      <w:r w:rsidR="000470CF">
        <w:rPr>
          <w:rFonts w:eastAsia="Tahoma"/>
          <w:b/>
          <w:bCs/>
          <w:sz w:val="22"/>
          <w:szCs w:val="22"/>
          <w:lang w:bidi="pl-PL"/>
        </w:rPr>
        <w:t>4</w:t>
      </w:r>
      <w:r w:rsidR="006B73C5">
        <w:rPr>
          <w:rFonts w:eastAsia="Tahoma"/>
          <w:b/>
          <w:bCs/>
          <w:sz w:val="22"/>
          <w:szCs w:val="22"/>
          <w:lang w:bidi="pl-PL"/>
        </w:rPr>
        <w:t>/06/</w:t>
      </w:r>
      <w:r w:rsidR="00B36A1C">
        <w:rPr>
          <w:rFonts w:eastAsia="Tahoma"/>
          <w:b/>
          <w:bCs/>
          <w:sz w:val="22"/>
          <w:szCs w:val="22"/>
          <w:lang w:bidi="pl-PL"/>
        </w:rPr>
        <w:t>20</w:t>
      </w:r>
      <w:r w:rsidR="00DE510E">
        <w:rPr>
          <w:rFonts w:eastAsia="Tahoma"/>
          <w:b/>
          <w:bCs/>
          <w:sz w:val="22"/>
          <w:szCs w:val="22"/>
          <w:lang w:bidi="pl-PL"/>
        </w:rPr>
        <w:t>22/D</w:t>
      </w:r>
      <w:r w:rsidR="000D5740">
        <w:rPr>
          <w:rFonts w:eastAsia="Tahoma"/>
          <w:b/>
          <w:bCs/>
          <w:sz w:val="22"/>
          <w:szCs w:val="22"/>
          <w:lang w:bidi="pl-PL"/>
        </w:rPr>
        <w:t>, Część .</w:t>
      </w:r>
      <w:r w:rsidR="00AE5AF9">
        <w:rPr>
          <w:rFonts w:eastAsia="Tahoma"/>
          <w:b/>
          <w:bCs/>
          <w:sz w:val="22"/>
          <w:szCs w:val="22"/>
          <w:lang w:bidi="pl-PL"/>
        </w:rPr>
        <w:t>.</w:t>
      </w:r>
      <w:r w:rsidR="000D5740">
        <w:rPr>
          <w:rFonts w:eastAsia="Tahoma"/>
          <w:b/>
          <w:bCs/>
          <w:sz w:val="22"/>
          <w:szCs w:val="22"/>
          <w:lang w:bidi="pl-PL"/>
        </w:rPr>
        <w:t>.</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3" w:name="bookmark84"/>
      <w:bookmarkEnd w:id="63"/>
    </w:p>
    <w:p w14:paraId="040C4BFB" w14:textId="753DC38B" w:rsidR="0054343B"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766A0DF1" w14:textId="77777777" w:rsidR="00610C1A" w:rsidRPr="00CC0D13" w:rsidRDefault="00610C1A" w:rsidP="00610C1A">
      <w:pPr>
        <w:widowControl w:val="0"/>
        <w:tabs>
          <w:tab w:val="left" w:pos="284"/>
        </w:tabs>
        <w:ind w:left="284"/>
        <w:jc w:val="both"/>
        <w:rPr>
          <w:rFonts w:eastAsia="Tahoma"/>
          <w:sz w:val="22"/>
          <w:szCs w:val="22"/>
          <w:lang w:bidi="pl-PL"/>
        </w:rPr>
      </w:pPr>
    </w:p>
    <w:p w14:paraId="1B2F1F70" w14:textId="77777777" w:rsidR="00A85932" w:rsidRDefault="00A85932" w:rsidP="007E5946">
      <w:pPr>
        <w:keepNext/>
        <w:keepLines/>
        <w:widowControl w:val="0"/>
        <w:jc w:val="center"/>
        <w:outlineLvl w:val="2"/>
        <w:rPr>
          <w:rFonts w:eastAsia="Calibri"/>
          <w:b/>
          <w:bCs/>
          <w:sz w:val="22"/>
          <w:szCs w:val="22"/>
          <w:lang w:bidi="pl-PL"/>
        </w:rPr>
      </w:pPr>
      <w:bookmarkStart w:id="64" w:name="bookmark85"/>
      <w:bookmarkStart w:id="65" w:name="bookmark86"/>
      <w:bookmarkStart w:id="66" w:name="bookmark87"/>
    </w:p>
    <w:p w14:paraId="5A997CBA" w14:textId="19682C94" w:rsidR="00D472F7" w:rsidRDefault="00B64271" w:rsidP="007E5946">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VIII.</w:t>
      </w:r>
      <w:bookmarkEnd w:id="64"/>
      <w:bookmarkEnd w:id="65"/>
      <w:bookmarkEnd w:id="66"/>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0216B5">
      <w:pPr>
        <w:widowControl w:val="0"/>
        <w:numPr>
          <w:ilvl w:val="0"/>
          <w:numId w:val="19"/>
        </w:numPr>
        <w:tabs>
          <w:tab w:val="left" w:pos="0"/>
          <w:tab w:val="left" w:pos="284"/>
        </w:tabs>
        <w:jc w:val="both"/>
        <w:rPr>
          <w:rFonts w:eastAsia="Tahoma"/>
          <w:sz w:val="22"/>
          <w:szCs w:val="22"/>
          <w:lang w:bidi="pl-PL"/>
        </w:rPr>
      </w:pPr>
      <w:bookmarkStart w:id="67" w:name="bookmark88"/>
      <w:bookmarkEnd w:id="67"/>
      <w:r w:rsidRPr="00B64271">
        <w:rPr>
          <w:rFonts w:eastAsia="Tahoma"/>
          <w:b/>
          <w:bCs/>
          <w:sz w:val="22"/>
          <w:szCs w:val="22"/>
          <w:lang w:bidi="pl-PL"/>
        </w:rPr>
        <w:t>WARUNKI UDZIAŁU W POSTĘPOWANIU ORAZ OPIS SPOSOBU OCENY ICH SPEŁNIENIA</w:t>
      </w:r>
    </w:p>
    <w:p w14:paraId="3DC98A75" w14:textId="5B8CCCC5" w:rsidR="00B25045" w:rsidRPr="00B25045" w:rsidRDefault="00B64271" w:rsidP="00D6459D">
      <w:pPr>
        <w:pStyle w:val="Akapitzlist"/>
        <w:widowControl w:val="0"/>
        <w:numPr>
          <w:ilvl w:val="0"/>
          <w:numId w:val="44"/>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AFA3F36" w14:textId="4B32F435" w:rsidR="00B25045" w:rsidRPr="005E56F0" w:rsidRDefault="007C37B6" w:rsidP="005E56F0">
      <w:pPr>
        <w:widowControl w:val="0"/>
        <w:tabs>
          <w:tab w:val="left" w:pos="-142"/>
          <w:tab w:val="left" w:pos="284"/>
        </w:tabs>
        <w:jc w:val="both"/>
        <w:rPr>
          <w:rFonts w:eastAsia="Tahoma"/>
          <w:sz w:val="22"/>
          <w:szCs w:val="22"/>
          <w:lang w:bidi="pl-PL"/>
        </w:rPr>
      </w:pPr>
      <w:r>
        <w:rPr>
          <w:rFonts w:eastAsia="Tahoma"/>
          <w:sz w:val="22"/>
          <w:szCs w:val="22"/>
          <w:lang w:bidi="pl-PL"/>
        </w:rPr>
        <w:t xml:space="preserve">1.1. </w:t>
      </w:r>
      <w:r w:rsidR="00B25045" w:rsidRPr="00EF1E8C">
        <w:rPr>
          <w:rFonts w:eastAsia="Tahoma"/>
          <w:sz w:val="22"/>
          <w:szCs w:val="22"/>
          <w:lang w:bidi="pl-PL"/>
        </w:rPr>
        <w:t xml:space="preserve">nie podlegają wykluczeniu z postępowania na podstawie w art. 108 ust. 1 i 2 oraz art. 109 ust. 1 pkt 1, 4, 5 i 7 ustawy </w:t>
      </w:r>
      <w:proofErr w:type="spellStart"/>
      <w:r w:rsidR="00B25045" w:rsidRPr="00EF1E8C">
        <w:rPr>
          <w:rFonts w:eastAsia="Tahoma"/>
          <w:sz w:val="22"/>
          <w:szCs w:val="22"/>
          <w:lang w:bidi="pl-PL"/>
        </w:rPr>
        <w:t>Pzp</w:t>
      </w:r>
      <w:proofErr w:type="spellEnd"/>
      <w:r w:rsidR="00B25045" w:rsidRPr="00EF1E8C">
        <w:rPr>
          <w:rFonts w:eastAsia="Tahoma"/>
          <w:sz w:val="22"/>
          <w:szCs w:val="22"/>
          <w:lang w:bidi="pl-PL"/>
        </w:rPr>
        <w:t xml:space="preserve"> oraz </w:t>
      </w:r>
      <w:bookmarkStart w:id="68" w:name="_Hlk103242355"/>
      <w:r w:rsidR="00B25045" w:rsidRPr="00EF1E8C">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bookmarkEnd w:id="68"/>
      <w:r w:rsidR="00B25045" w:rsidRPr="00EF1E8C">
        <w:rPr>
          <w:rFonts w:eastAsia="Tahoma"/>
          <w:sz w:val="22"/>
          <w:szCs w:val="22"/>
          <w:lang w:bidi="pl-PL"/>
        </w:rPr>
        <w:t xml:space="preserve">, </w:t>
      </w:r>
      <w:r w:rsidR="00B25045" w:rsidRPr="005E56F0">
        <w:rPr>
          <w:rFonts w:eastAsia="Tahoma"/>
          <w:sz w:val="22"/>
          <w:szCs w:val="22"/>
          <w:lang w:bidi="pl-PL"/>
        </w:rPr>
        <w:t>który określa, że z postępowania o udzielenie zamówienia publicznego wyklucza się:</w:t>
      </w:r>
    </w:p>
    <w:p w14:paraId="2D57D20F" w14:textId="77777777" w:rsidR="00B25045" w:rsidRPr="005116F4" w:rsidRDefault="00B25045" w:rsidP="007C37B6">
      <w:pPr>
        <w:widowControl w:val="0"/>
        <w:tabs>
          <w:tab w:val="left" w:pos="-142"/>
          <w:tab w:val="left" w:pos="0"/>
        </w:tabs>
        <w:jc w:val="both"/>
        <w:rPr>
          <w:rFonts w:eastAsia="Tahoma"/>
          <w:sz w:val="22"/>
          <w:szCs w:val="22"/>
          <w:lang w:bidi="pl-PL"/>
        </w:rPr>
      </w:pPr>
      <w:r>
        <w:rPr>
          <w:rFonts w:eastAsia="Tahoma"/>
          <w:sz w:val="22"/>
          <w:szCs w:val="22"/>
          <w:lang w:bidi="pl-PL"/>
        </w:rPr>
        <w:t>a</w:t>
      </w:r>
      <w:r w:rsidRPr="005116F4">
        <w:rPr>
          <w:rFonts w:eastAsia="Tahoma"/>
          <w:sz w:val="22"/>
          <w:szCs w:val="22"/>
          <w:lang w:bidi="pl-PL"/>
        </w:rPr>
        <w:t>)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D226251" w14:textId="77777777" w:rsidR="00B25045" w:rsidRPr="00254DF9" w:rsidRDefault="00B25045" w:rsidP="007C37B6">
      <w:pPr>
        <w:widowControl w:val="0"/>
        <w:tabs>
          <w:tab w:val="left" w:pos="-142"/>
          <w:tab w:val="left" w:pos="0"/>
        </w:tabs>
        <w:jc w:val="both"/>
        <w:rPr>
          <w:rFonts w:eastAsia="Tahoma"/>
          <w:sz w:val="22"/>
          <w:szCs w:val="22"/>
          <w:lang w:bidi="pl-PL"/>
        </w:rPr>
      </w:pPr>
      <w:r>
        <w:rPr>
          <w:rFonts w:eastAsia="Tahoma"/>
          <w:sz w:val="22"/>
          <w:szCs w:val="22"/>
          <w:lang w:bidi="pl-PL"/>
        </w:rPr>
        <w:t>b</w:t>
      </w:r>
      <w:r w:rsidRPr="005116F4">
        <w:rPr>
          <w:rFonts w:eastAsia="Tahoma"/>
          <w:sz w:val="22"/>
          <w:szCs w:val="22"/>
          <w:lang w:bidi="pl-PL"/>
        </w:rPr>
        <w:t>) wykonawcę oraz uczestnika konkursu, którego beneficjentem rzeczywistym</w:t>
      </w:r>
      <w:r>
        <w:rPr>
          <w:rFonts w:eastAsia="Tahoma"/>
          <w:sz w:val="22"/>
          <w:szCs w:val="22"/>
          <w:lang w:bidi="pl-PL"/>
        </w:rPr>
        <w:t xml:space="preserve"> </w:t>
      </w:r>
      <w:r w:rsidRPr="00254DF9">
        <w:rPr>
          <w:rFonts w:eastAsia="Tahoma"/>
          <w:sz w:val="22"/>
          <w:szCs w:val="22"/>
          <w:lang w:bidi="pl-PL"/>
        </w:rPr>
        <w:t xml:space="preserve">w rozumieniu ustawy z </w:t>
      </w:r>
      <w:r w:rsidRPr="00254DF9">
        <w:rPr>
          <w:rFonts w:eastAsia="Tahoma"/>
          <w:sz w:val="22"/>
          <w:szCs w:val="22"/>
          <w:lang w:bidi="pl-PL"/>
        </w:rPr>
        <w:lastRenderedPageBreak/>
        <w:t>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B7A0140" w14:textId="439878B5" w:rsidR="00B25045" w:rsidRPr="00B25045" w:rsidRDefault="00B25045" w:rsidP="007C37B6">
      <w:pPr>
        <w:pStyle w:val="Akapitzlist"/>
        <w:widowControl w:val="0"/>
        <w:tabs>
          <w:tab w:val="left" w:pos="-142"/>
          <w:tab w:val="left" w:pos="0"/>
        </w:tabs>
        <w:ind w:left="0"/>
        <w:jc w:val="both"/>
        <w:rPr>
          <w:rFonts w:eastAsia="Tahoma"/>
          <w:sz w:val="22"/>
          <w:szCs w:val="22"/>
          <w:lang w:bidi="pl-PL"/>
        </w:rPr>
      </w:pPr>
      <w:r>
        <w:rPr>
          <w:rFonts w:eastAsia="Tahoma"/>
          <w:sz w:val="22"/>
          <w:szCs w:val="22"/>
          <w:lang w:val="pl-PL" w:bidi="pl-PL"/>
        </w:rPr>
        <w:t>c</w:t>
      </w:r>
      <w:r w:rsidRPr="00254DF9">
        <w:rPr>
          <w:rFonts w:eastAsia="Tahoma"/>
          <w:sz w:val="22"/>
          <w:szCs w:val="22"/>
          <w:lang w:bidi="pl-PL"/>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116F4">
        <w:rPr>
          <w:rFonts w:eastAsia="Tahoma"/>
          <w:sz w:val="22"/>
          <w:szCs w:val="22"/>
          <w:lang w:bidi="pl-PL"/>
        </w:rPr>
        <w:t>,</w:t>
      </w:r>
      <w:bookmarkStart w:id="69" w:name="bookmark90"/>
      <w:bookmarkEnd w:id="69"/>
    </w:p>
    <w:p w14:paraId="76D26B8C" w14:textId="3FC2BC6A" w:rsidR="00B64271" w:rsidRPr="007C37B6" w:rsidRDefault="007C37B6" w:rsidP="007C37B6">
      <w:pPr>
        <w:widowControl w:val="0"/>
        <w:tabs>
          <w:tab w:val="left" w:pos="284"/>
        </w:tabs>
        <w:jc w:val="both"/>
        <w:rPr>
          <w:rFonts w:eastAsia="Tahoma"/>
          <w:sz w:val="22"/>
          <w:szCs w:val="22"/>
          <w:lang w:bidi="pl-PL"/>
        </w:rPr>
      </w:pPr>
      <w:bookmarkStart w:id="70" w:name="bookmark89"/>
      <w:bookmarkEnd w:id="70"/>
      <w:r>
        <w:rPr>
          <w:rFonts w:eastAsia="Tahoma"/>
          <w:sz w:val="22"/>
          <w:szCs w:val="22"/>
          <w:lang w:bidi="pl-PL"/>
        </w:rPr>
        <w:t xml:space="preserve">1.2. </w:t>
      </w:r>
      <w:r w:rsidR="00B64271" w:rsidRPr="007C37B6">
        <w:rPr>
          <w:rFonts w:eastAsia="Tahoma"/>
          <w:sz w:val="22"/>
          <w:szCs w:val="22"/>
          <w:lang w:bidi="pl-PL"/>
        </w:rPr>
        <w:t xml:space="preserve">spełniają warunki udziału w postępowaniu o których mowa w art. 112 ust. 2, ustawy </w:t>
      </w:r>
      <w:proofErr w:type="spellStart"/>
      <w:r w:rsidR="00B64271" w:rsidRPr="007C37B6">
        <w:rPr>
          <w:rFonts w:eastAsia="Tahoma"/>
          <w:sz w:val="22"/>
          <w:szCs w:val="22"/>
          <w:lang w:bidi="pl-PL"/>
        </w:rPr>
        <w:t>Pzp</w:t>
      </w:r>
      <w:proofErr w:type="spellEnd"/>
      <w:r w:rsidR="00B64271" w:rsidRPr="007C37B6">
        <w:rPr>
          <w:rFonts w:eastAsia="Tahoma"/>
          <w:sz w:val="22"/>
          <w:szCs w:val="22"/>
          <w:lang w:bidi="pl-PL"/>
        </w:rPr>
        <w:t>, dotyczące:</w:t>
      </w:r>
    </w:p>
    <w:p w14:paraId="0174C623" w14:textId="77777777" w:rsidR="00B64271" w:rsidRPr="00B64271" w:rsidRDefault="00B64271" w:rsidP="00D6459D">
      <w:pPr>
        <w:widowControl w:val="0"/>
        <w:numPr>
          <w:ilvl w:val="0"/>
          <w:numId w:val="20"/>
        </w:numPr>
        <w:tabs>
          <w:tab w:val="left" w:pos="1418"/>
        </w:tabs>
        <w:ind w:left="284" w:hanging="284"/>
        <w:jc w:val="both"/>
        <w:rPr>
          <w:rFonts w:eastAsia="Tahoma"/>
          <w:sz w:val="22"/>
          <w:szCs w:val="22"/>
          <w:lang w:bidi="pl-PL"/>
        </w:rPr>
      </w:pPr>
      <w:bookmarkStart w:id="71" w:name="bookmark91"/>
      <w:bookmarkEnd w:id="71"/>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D6459D">
      <w:pPr>
        <w:widowControl w:val="0"/>
        <w:numPr>
          <w:ilvl w:val="0"/>
          <w:numId w:val="20"/>
        </w:numPr>
        <w:tabs>
          <w:tab w:val="left" w:pos="709"/>
        </w:tabs>
        <w:ind w:left="284" w:hanging="284"/>
        <w:jc w:val="both"/>
        <w:rPr>
          <w:rFonts w:eastAsia="Tahoma"/>
          <w:sz w:val="22"/>
          <w:szCs w:val="22"/>
          <w:lang w:bidi="pl-PL"/>
        </w:rPr>
      </w:pPr>
      <w:bookmarkStart w:id="72" w:name="bookmark92"/>
      <w:bookmarkEnd w:id="72"/>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2B5DA0C4" w14:textId="4901DE74" w:rsidR="00CE44D5" w:rsidRPr="00B64271" w:rsidRDefault="00CE44D5" w:rsidP="007C37B6">
      <w:pPr>
        <w:widowControl w:val="0"/>
        <w:tabs>
          <w:tab w:val="left" w:pos="709"/>
        </w:tabs>
        <w:ind w:hanging="284"/>
        <w:jc w:val="both"/>
        <w:rPr>
          <w:rFonts w:eastAsia="Tahoma"/>
          <w:sz w:val="22"/>
          <w:szCs w:val="22"/>
          <w:lang w:bidi="pl-PL"/>
        </w:rPr>
      </w:pPr>
      <w:r>
        <w:rPr>
          <w:rFonts w:eastAsia="Tahoma"/>
          <w:sz w:val="22"/>
          <w:szCs w:val="22"/>
          <w:lang w:bidi="pl-PL"/>
        </w:rPr>
        <w:t xml:space="preserve">    </w:t>
      </w:r>
      <w:r w:rsidR="007C37B6">
        <w:rPr>
          <w:rFonts w:eastAsia="Tahoma"/>
          <w:sz w:val="22"/>
          <w:szCs w:val="22"/>
          <w:lang w:bidi="pl-PL"/>
        </w:rPr>
        <w:t xml:space="preserve"> </w:t>
      </w:r>
      <w:r>
        <w:rPr>
          <w:rFonts w:eastAsia="Tahoma"/>
          <w:sz w:val="22"/>
          <w:szCs w:val="22"/>
          <w:lang w:bidi="pl-PL"/>
        </w:rPr>
        <w:t xml:space="preserve">W tym zakresie Zamawiający wymaga, aby Wykonawca posiadał Zezwolenie Głównego Inspektora Farmaceutycznego na prowadzenie hurtowni farmaceutycznej lub dokument potwierdzający, że Wykonawca jest podmiotem odpowiedzialnym, uprawnionym do wprowadzania do obrotu danego produktu leczniczego lub inny właściwy dokument potwierdzający uprawnienia Wykonawcy do wprowadzenia do obrotu na terenie Polski produktów leczniczych zgodnie z Ustawą z dnia 6 września 2001 – Prawo Farmaceutyczne (tj. Dz. U. 2001 nr 126 poz. 1381 z </w:t>
      </w:r>
      <w:proofErr w:type="spellStart"/>
      <w:r w:rsidR="000058FC">
        <w:rPr>
          <w:rFonts w:eastAsia="Tahoma"/>
          <w:sz w:val="22"/>
          <w:szCs w:val="22"/>
          <w:lang w:bidi="pl-PL"/>
        </w:rPr>
        <w:t>późn</w:t>
      </w:r>
      <w:proofErr w:type="spellEnd"/>
      <w:r>
        <w:rPr>
          <w:rFonts w:eastAsia="Tahoma"/>
          <w:sz w:val="22"/>
          <w:szCs w:val="22"/>
          <w:lang w:bidi="pl-PL"/>
        </w:rPr>
        <w:t xml:space="preserve">. </w:t>
      </w:r>
      <w:r w:rsidR="000058FC">
        <w:rPr>
          <w:rFonts w:eastAsia="Tahoma"/>
          <w:sz w:val="22"/>
          <w:szCs w:val="22"/>
          <w:lang w:bidi="pl-PL"/>
        </w:rPr>
        <w:t>zm.</w:t>
      </w:r>
      <w:r>
        <w:rPr>
          <w:rFonts w:eastAsia="Tahoma"/>
          <w:sz w:val="22"/>
          <w:szCs w:val="22"/>
          <w:lang w:bidi="pl-PL"/>
        </w:rPr>
        <w:t xml:space="preserve">) </w:t>
      </w:r>
    </w:p>
    <w:p w14:paraId="405DF9E5" w14:textId="5744D136" w:rsidR="00B64271" w:rsidRPr="00C10DEF" w:rsidRDefault="00D472F7" w:rsidP="00D6459D">
      <w:pPr>
        <w:pStyle w:val="Akapitzlist"/>
        <w:widowControl w:val="0"/>
        <w:numPr>
          <w:ilvl w:val="0"/>
          <w:numId w:val="20"/>
        </w:numPr>
        <w:ind w:left="284" w:hanging="284"/>
        <w:jc w:val="both"/>
        <w:rPr>
          <w:rFonts w:eastAsia="Tahoma"/>
          <w:sz w:val="22"/>
          <w:szCs w:val="22"/>
          <w:lang w:bidi="pl-PL"/>
        </w:rPr>
      </w:pPr>
      <w:r w:rsidRPr="00C22CE1">
        <w:rPr>
          <w:rFonts w:eastAsia="Tahoma"/>
          <w:sz w:val="22"/>
          <w:szCs w:val="22"/>
          <w:lang w:bidi="pl-PL"/>
        </w:rPr>
        <w:t xml:space="preserve">   </w:t>
      </w:r>
      <w:bookmarkStart w:id="73" w:name="bookmark93"/>
      <w:bookmarkEnd w:id="73"/>
      <w:r w:rsidR="00B64271" w:rsidRPr="00C22CE1">
        <w:rPr>
          <w:rFonts w:eastAsia="Tahoma"/>
          <w:b/>
          <w:bCs/>
          <w:sz w:val="22"/>
          <w:szCs w:val="22"/>
          <w:lang w:bidi="pl-PL"/>
        </w:rPr>
        <w:t>sytuacji ekonomicznej lub finansowej:</w:t>
      </w:r>
    </w:p>
    <w:p w14:paraId="3753205C" w14:textId="068930CF" w:rsidR="000470CF" w:rsidRDefault="00C10DEF" w:rsidP="007E5946">
      <w:pPr>
        <w:jc w:val="both"/>
        <w:rPr>
          <w:sz w:val="22"/>
          <w:szCs w:val="22"/>
        </w:rPr>
      </w:pPr>
      <w:r w:rsidRPr="00C10DEF">
        <w:rPr>
          <w:sz w:val="22"/>
          <w:szCs w:val="22"/>
        </w:rPr>
        <w:t>W tym zakresie Zamawiający wymaga aby Wykonawcy wykazali, że są</w:t>
      </w:r>
      <w:r w:rsidR="00551996">
        <w:rPr>
          <w:sz w:val="22"/>
          <w:szCs w:val="22"/>
        </w:rPr>
        <w:t xml:space="preserve"> ubezpieczeni </w:t>
      </w:r>
      <w:bookmarkStart w:id="74" w:name="_Hlk74726259"/>
      <w:r w:rsidR="00551996">
        <w:rPr>
          <w:sz w:val="22"/>
          <w:szCs w:val="22"/>
        </w:rPr>
        <w:t>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działalności związanej z przedmiotem zamówienia na kwotę min:</w:t>
      </w:r>
    </w:p>
    <w:p w14:paraId="312A10E1" w14:textId="77777777" w:rsidR="000470CF" w:rsidRPr="00564D62" w:rsidRDefault="000470CF" w:rsidP="000470CF">
      <w:pPr>
        <w:tabs>
          <w:tab w:val="left" w:leader="underscore" w:pos="4607"/>
        </w:tabs>
        <w:spacing w:line="276" w:lineRule="auto"/>
        <w:rPr>
          <w:color w:val="000000" w:themeColor="text1"/>
          <w:sz w:val="22"/>
          <w:szCs w:val="22"/>
        </w:rPr>
      </w:pPr>
      <w:r w:rsidRPr="00564D62">
        <w:rPr>
          <w:color w:val="000000" w:themeColor="text1"/>
          <w:sz w:val="22"/>
          <w:szCs w:val="22"/>
        </w:rPr>
        <w:t>Część 1 - 11.</w:t>
      </w:r>
      <w:r>
        <w:rPr>
          <w:color w:val="000000" w:themeColor="text1"/>
          <w:sz w:val="22"/>
          <w:szCs w:val="22"/>
        </w:rPr>
        <w:t>000</w:t>
      </w:r>
      <w:r w:rsidRPr="00564D62">
        <w:rPr>
          <w:color w:val="000000" w:themeColor="text1"/>
          <w:sz w:val="22"/>
          <w:szCs w:val="22"/>
        </w:rPr>
        <w:t>,00 zł</w:t>
      </w:r>
    </w:p>
    <w:p w14:paraId="35D65644" w14:textId="77777777" w:rsidR="000470CF" w:rsidRPr="00564D62" w:rsidRDefault="000470CF" w:rsidP="000470CF">
      <w:pPr>
        <w:tabs>
          <w:tab w:val="left" w:leader="underscore" w:pos="4607"/>
        </w:tabs>
        <w:spacing w:line="276" w:lineRule="auto"/>
        <w:rPr>
          <w:color w:val="000000" w:themeColor="text1"/>
          <w:sz w:val="22"/>
          <w:szCs w:val="22"/>
        </w:rPr>
      </w:pPr>
      <w:r w:rsidRPr="00564D62">
        <w:rPr>
          <w:color w:val="000000" w:themeColor="text1"/>
          <w:sz w:val="22"/>
          <w:szCs w:val="22"/>
        </w:rPr>
        <w:t>Część 2 - 2.</w:t>
      </w:r>
      <w:r>
        <w:rPr>
          <w:color w:val="000000" w:themeColor="text1"/>
          <w:sz w:val="22"/>
          <w:szCs w:val="22"/>
        </w:rPr>
        <w:t>500</w:t>
      </w:r>
      <w:r w:rsidRPr="00564D62">
        <w:rPr>
          <w:color w:val="000000" w:themeColor="text1"/>
          <w:sz w:val="22"/>
          <w:szCs w:val="22"/>
        </w:rPr>
        <w:t>,00 zł</w:t>
      </w:r>
    </w:p>
    <w:p w14:paraId="7AB82FF6" w14:textId="77777777" w:rsidR="000470CF" w:rsidRPr="00564D62" w:rsidRDefault="000470CF" w:rsidP="000470CF">
      <w:pPr>
        <w:tabs>
          <w:tab w:val="left" w:leader="underscore" w:pos="4607"/>
        </w:tabs>
        <w:spacing w:line="276" w:lineRule="auto"/>
        <w:rPr>
          <w:color w:val="000000" w:themeColor="text1"/>
          <w:sz w:val="22"/>
          <w:szCs w:val="22"/>
        </w:rPr>
      </w:pPr>
      <w:r w:rsidRPr="00564D62">
        <w:rPr>
          <w:color w:val="000000" w:themeColor="text1"/>
          <w:sz w:val="22"/>
          <w:szCs w:val="22"/>
        </w:rPr>
        <w:t>Część 3 - 2.</w:t>
      </w:r>
      <w:r>
        <w:rPr>
          <w:color w:val="000000" w:themeColor="text1"/>
          <w:sz w:val="22"/>
          <w:szCs w:val="22"/>
        </w:rPr>
        <w:t>5</w:t>
      </w:r>
      <w:r w:rsidRPr="00564D62">
        <w:rPr>
          <w:color w:val="000000" w:themeColor="text1"/>
          <w:sz w:val="22"/>
          <w:szCs w:val="22"/>
        </w:rPr>
        <w:t>00,00 zł</w:t>
      </w:r>
    </w:p>
    <w:p w14:paraId="0714F897" w14:textId="77777777" w:rsidR="000470CF" w:rsidRPr="00564D62" w:rsidRDefault="000470CF" w:rsidP="000470CF">
      <w:pPr>
        <w:tabs>
          <w:tab w:val="left" w:leader="underscore" w:pos="4607"/>
        </w:tabs>
        <w:spacing w:line="276" w:lineRule="auto"/>
        <w:rPr>
          <w:color w:val="000000" w:themeColor="text1"/>
          <w:sz w:val="22"/>
          <w:szCs w:val="22"/>
        </w:rPr>
      </w:pPr>
      <w:r w:rsidRPr="00564D62">
        <w:rPr>
          <w:color w:val="000000" w:themeColor="text1"/>
          <w:sz w:val="22"/>
          <w:szCs w:val="22"/>
        </w:rPr>
        <w:t>Część 4 - 7.000,00 zł</w:t>
      </w:r>
    </w:p>
    <w:p w14:paraId="4A9174DF" w14:textId="77777777" w:rsidR="000470CF" w:rsidRPr="00564D62" w:rsidRDefault="000470CF" w:rsidP="000470CF">
      <w:pPr>
        <w:tabs>
          <w:tab w:val="left" w:leader="underscore" w:pos="4607"/>
        </w:tabs>
        <w:spacing w:line="276" w:lineRule="auto"/>
        <w:rPr>
          <w:color w:val="000000" w:themeColor="text1"/>
          <w:sz w:val="22"/>
          <w:szCs w:val="22"/>
        </w:rPr>
      </w:pPr>
      <w:r w:rsidRPr="00564D62">
        <w:rPr>
          <w:color w:val="000000" w:themeColor="text1"/>
          <w:sz w:val="22"/>
          <w:szCs w:val="22"/>
        </w:rPr>
        <w:t>Część 5 - 3.</w:t>
      </w:r>
      <w:r>
        <w:rPr>
          <w:color w:val="000000" w:themeColor="text1"/>
          <w:sz w:val="22"/>
          <w:szCs w:val="22"/>
        </w:rPr>
        <w:t>5</w:t>
      </w:r>
      <w:r w:rsidRPr="00564D62">
        <w:rPr>
          <w:color w:val="000000" w:themeColor="text1"/>
          <w:sz w:val="22"/>
          <w:szCs w:val="22"/>
        </w:rPr>
        <w:t>00,00 zł</w:t>
      </w:r>
    </w:p>
    <w:p w14:paraId="493D7BCF" w14:textId="77777777" w:rsidR="000470CF" w:rsidRPr="00564D62" w:rsidRDefault="000470CF" w:rsidP="000470CF">
      <w:pPr>
        <w:tabs>
          <w:tab w:val="left" w:leader="underscore" w:pos="4607"/>
        </w:tabs>
        <w:spacing w:line="276" w:lineRule="auto"/>
        <w:rPr>
          <w:color w:val="000000" w:themeColor="text1"/>
          <w:sz w:val="22"/>
          <w:szCs w:val="22"/>
        </w:rPr>
      </w:pPr>
      <w:r w:rsidRPr="00564D62">
        <w:rPr>
          <w:color w:val="000000" w:themeColor="text1"/>
          <w:sz w:val="22"/>
          <w:szCs w:val="22"/>
        </w:rPr>
        <w:t>Część 6 - 1.500,00 zł</w:t>
      </w:r>
    </w:p>
    <w:p w14:paraId="56C38426" w14:textId="77777777" w:rsidR="000470CF" w:rsidRPr="00564D62" w:rsidRDefault="000470CF" w:rsidP="000470CF">
      <w:pPr>
        <w:tabs>
          <w:tab w:val="left" w:leader="underscore" w:pos="4607"/>
        </w:tabs>
        <w:spacing w:line="276" w:lineRule="auto"/>
        <w:rPr>
          <w:color w:val="000000" w:themeColor="text1"/>
          <w:sz w:val="22"/>
          <w:szCs w:val="22"/>
        </w:rPr>
      </w:pPr>
      <w:r w:rsidRPr="00564D62">
        <w:rPr>
          <w:color w:val="000000" w:themeColor="text1"/>
          <w:sz w:val="22"/>
          <w:szCs w:val="22"/>
        </w:rPr>
        <w:t>Część 7 - 8.000,00 zł</w:t>
      </w:r>
    </w:p>
    <w:p w14:paraId="25B17861" w14:textId="77777777" w:rsidR="000470CF" w:rsidRPr="00564D62" w:rsidRDefault="000470CF" w:rsidP="000470CF">
      <w:pPr>
        <w:tabs>
          <w:tab w:val="left" w:leader="underscore" w:pos="4607"/>
        </w:tabs>
        <w:spacing w:line="276" w:lineRule="auto"/>
        <w:rPr>
          <w:color w:val="000000" w:themeColor="text1"/>
          <w:sz w:val="22"/>
          <w:szCs w:val="22"/>
        </w:rPr>
      </w:pPr>
      <w:r w:rsidRPr="00564D62">
        <w:rPr>
          <w:color w:val="000000" w:themeColor="text1"/>
          <w:sz w:val="22"/>
          <w:szCs w:val="22"/>
        </w:rPr>
        <w:t>Część 8 - 10.000,00 zł</w:t>
      </w:r>
    </w:p>
    <w:p w14:paraId="2463DB29" w14:textId="77777777" w:rsidR="000470CF" w:rsidRPr="00564D62" w:rsidRDefault="000470CF" w:rsidP="000470CF">
      <w:pPr>
        <w:tabs>
          <w:tab w:val="left" w:leader="underscore" w:pos="4607"/>
        </w:tabs>
        <w:spacing w:line="276" w:lineRule="auto"/>
        <w:rPr>
          <w:color w:val="000000" w:themeColor="text1"/>
          <w:sz w:val="22"/>
          <w:szCs w:val="22"/>
        </w:rPr>
      </w:pPr>
      <w:r w:rsidRPr="00564D62">
        <w:rPr>
          <w:color w:val="000000" w:themeColor="text1"/>
          <w:sz w:val="22"/>
          <w:szCs w:val="22"/>
        </w:rPr>
        <w:t>Część 9 - 5.500,00 zł</w:t>
      </w:r>
    </w:p>
    <w:p w14:paraId="25DB7708" w14:textId="77777777" w:rsidR="000470CF" w:rsidRPr="00564D62" w:rsidRDefault="000470CF" w:rsidP="000470CF">
      <w:pPr>
        <w:tabs>
          <w:tab w:val="left" w:leader="underscore" w:pos="4607"/>
        </w:tabs>
        <w:spacing w:line="276" w:lineRule="auto"/>
        <w:rPr>
          <w:color w:val="000000" w:themeColor="text1"/>
          <w:sz w:val="22"/>
          <w:szCs w:val="22"/>
        </w:rPr>
      </w:pPr>
      <w:r w:rsidRPr="00564D62">
        <w:rPr>
          <w:color w:val="000000" w:themeColor="text1"/>
          <w:sz w:val="22"/>
          <w:szCs w:val="22"/>
        </w:rPr>
        <w:t>Część 10 - 4.</w:t>
      </w:r>
      <w:r>
        <w:rPr>
          <w:color w:val="000000" w:themeColor="text1"/>
          <w:sz w:val="22"/>
          <w:szCs w:val="22"/>
        </w:rPr>
        <w:t>5</w:t>
      </w:r>
      <w:r w:rsidRPr="00564D62">
        <w:rPr>
          <w:color w:val="000000" w:themeColor="text1"/>
          <w:sz w:val="22"/>
          <w:szCs w:val="22"/>
        </w:rPr>
        <w:t>00,00 zł</w:t>
      </w:r>
    </w:p>
    <w:p w14:paraId="6F723E27" w14:textId="77777777" w:rsidR="000470CF" w:rsidRPr="00564D62" w:rsidRDefault="000470CF" w:rsidP="000470CF">
      <w:pPr>
        <w:tabs>
          <w:tab w:val="left" w:leader="underscore" w:pos="4607"/>
        </w:tabs>
        <w:spacing w:line="276" w:lineRule="auto"/>
        <w:rPr>
          <w:color w:val="000000" w:themeColor="text1"/>
          <w:sz w:val="22"/>
          <w:szCs w:val="22"/>
        </w:rPr>
      </w:pPr>
      <w:r w:rsidRPr="00564D62">
        <w:rPr>
          <w:color w:val="000000" w:themeColor="text1"/>
          <w:sz w:val="22"/>
          <w:szCs w:val="22"/>
        </w:rPr>
        <w:t>Część 11 - 8.</w:t>
      </w:r>
      <w:r>
        <w:rPr>
          <w:color w:val="000000" w:themeColor="text1"/>
          <w:sz w:val="22"/>
          <w:szCs w:val="22"/>
        </w:rPr>
        <w:t>5</w:t>
      </w:r>
      <w:r w:rsidRPr="00564D62">
        <w:rPr>
          <w:color w:val="000000" w:themeColor="text1"/>
          <w:sz w:val="22"/>
          <w:szCs w:val="22"/>
        </w:rPr>
        <w:t>00,00 zł</w:t>
      </w:r>
    </w:p>
    <w:p w14:paraId="0CC74C9E" w14:textId="77777777" w:rsidR="000470CF" w:rsidRPr="00564D62" w:rsidRDefault="000470CF" w:rsidP="000470CF">
      <w:pPr>
        <w:tabs>
          <w:tab w:val="left" w:leader="underscore" w:pos="4607"/>
        </w:tabs>
        <w:spacing w:line="276" w:lineRule="auto"/>
        <w:rPr>
          <w:color w:val="000000" w:themeColor="text1"/>
          <w:sz w:val="22"/>
          <w:szCs w:val="22"/>
        </w:rPr>
      </w:pPr>
      <w:r w:rsidRPr="00564D62">
        <w:rPr>
          <w:color w:val="000000" w:themeColor="text1"/>
          <w:sz w:val="22"/>
          <w:szCs w:val="22"/>
        </w:rPr>
        <w:t>Część 12 - 8.</w:t>
      </w:r>
      <w:r>
        <w:rPr>
          <w:color w:val="000000" w:themeColor="text1"/>
          <w:sz w:val="22"/>
          <w:szCs w:val="22"/>
        </w:rPr>
        <w:t>5</w:t>
      </w:r>
      <w:r w:rsidRPr="00564D62">
        <w:rPr>
          <w:color w:val="000000" w:themeColor="text1"/>
          <w:sz w:val="22"/>
          <w:szCs w:val="22"/>
        </w:rPr>
        <w:t>00,00 zł</w:t>
      </w:r>
    </w:p>
    <w:p w14:paraId="54D2F2D5" w14:textId="77777777" w:rsidR="000470CF" w:rsidRPr="00564D62" w:rsidRDefault="000470CF" w:rsidP="000470CF">
      <w:pPr>
        <w:tabs>
          <w:tab w:val="left" w:leader="underscore" w:pos="4607"/>
        </w:tabs>
        <w:spacing w:line="276" w:lineRule="auto"/>
        <w:rPr>
          <w:color w:val="000000" w:themeColor="text1"/>
          <w:sz w:val="22"/>
          <w:szCs w:val="22"/>
        </w:rPr>
      </w:pPr>
      <w:r w:rsidRPr="00564D62">
        <w:rPr>
          <w:color w:val="000000" w:themeColor="text1"/>
          <w:sz w:val="22"/>
          <w:szCs w:val="22"/>
        </w:rPr>
        <w:t>Część 13 - 7.500,00 zł</w:t>
      </w:r>
    </w:p>
    <w:p w14:paraId="785E0900" w14:textId="06730B67" w:rsidR="000470CF" w:rsidRPr="000470CF" w:rsidRDefault="000470CF" w:rsidP="000470CF">
      <w:pPr>
        <w:rPr>
          <w:color w:val="000000" w:themeColor="text1"/>
          <w:sz w:val="22"/>
          <w:szCs w:val="22"/>
        </w:rPr>
      </w:pPr>
      <w:r w:rsidRPr="00564D62">
        <w:rPr>
          <w:color w:val="000000" w:themeColor="text1"/>
          <w:sz w:val="22"/>
          <w:szCs w:val="22"/>
        </w:rPr>
        <w:t>Część 14 - 4.</w:t>
      </w:r>
      <w:r>
        <w:rPr>
          <w:color w:val="000000" w:themeColor="text1"/>
          <w:sz w:val="22"/>
          <w:szCs w:val="22"/>
        </w:rPr>
        <w:t>5</w:t>
      </w:r>
      <w:r w:rsidRPr="00564D62">
        <w:rPr>
          <w:color w:val="000000" w:themeColor="text1"/>
          <w:sz w:val="22"/>
          <w:szCs w:val="22"/>
        </w:rPr>
        <w:t>00,00  zł</w:t>
      </w:r>
    </w:p>
    <w:p w14:paraId="05499A62" w14:textId="63B65911" w:rsidR="00C22CE1" w:rsidRPr="00C22CE1" w:rsidRDefault="00C22CE1" w:rsidP="007E5946">
      <w:pPr>
        <w:jc w:val="both"/>
        <w:rPr>
          <w:sz w:val="22"/>
          <w:szCs w:val="22"/>
        </w:rPr>
      </w:pPr>
      <w:r w:rsidRPr="00C22CE1">
        <w:rPr>
          <w:sz w:val="22"/>
          <w:szCs w:val="22"/>
        </w:rPr>
        <w:t>Jeżeli Wykonawca składa ofertę</w:t>
      </w:r>
      <w:r w:rsidR="007A174F">
        <w:rPr>
          <w:sz w:val="22"/>
          <w:szCs w:val="22"/>
        </w:rPr>
        <w:t xml:space="preserve"> </w:t>
      </w:r>
      <w:r w:rsidRPr="00C22CE1">
        <w:rPr>
          <w:sz w:val="22"/>
          <w:szCs w:val="22"/>
        </w:rPr>
        <w:t xml:space="preserve">na dwie </w:t>
      </w:r>
      <w:r w:rsidR="00F6152E">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D6459D">
      <w:pPr>
        <w:widowControl w:val="0"/>
        <w:numPr>
          <w:ilvl w:val="0"/>
          <w:numId w:val="20"/>
        </w:numPr>
        <w:tabs>
          <w:tab w:val="left" w:pos="1418"/>
        </w:tabs>
        <w:ind w:left="284" w:hanging="284"/>
        <w:jc w:val="both"/>
        <w:rPr>
          <w:rFonts w:eastAsia="Tahoma"/>
          <w:sz w:val="22"/>
          <w:szCs w:val="22"/>
          <w:lang w:bidi="pl-PL"/>
        </w:rPr>
      </w:pPr>
      <w:bookmarkStart w:id="75" w:name="bookmark94"/>
      <w:bookmarkEnd w:id="74"/>
      <w:bookmarkEnd w:id="75"/>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58222620" w14:textId="63E8206A" w:rsidR="000470CF" w:rsidRPr="006566EC" w:rsidRDefault="00C10DEF" w:rsidP="001A468D">
      <w:pPr>
        <w:widowControl w:val="0"/>
        <w:jc w:val="both"/>
        <w:rPr>
          <w:sz w:val="22"/>
          <w:szCs w:val="22"/>
        </w:rPr>
      </w:pPr>
      <w:r w:rsidRPr="006566EC">
        <w:rPr>
          <w:sz w:val="22"/>
          <w:szCs w:val="22"/>
        </w:rPr>
        <w:t>W tym zakresie Za</w:t>
      </w:r>
      <w:r w:rsidR="00551996" w:rsidRPr="006566EC">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6566EC">
        <w:rPr>
          <w:bCs/>
          <w:sz w:val="22"/>
          <w:szCs w:val="22"/>
        </w:rPr>
        <w:t xml:space="preserve"> </w:t>
      </w:r>
      <w:r w:rsidR="00551996" w:rsidRPr="006566EC">
        <w:rPr>
          <w:sz w:val="22"/>
          <w:szCs w:val="22"/>
        </w:rPr>
        <w:t>tym okresie</w:t>
      </w:r>
      <w:bookmarkStart w:id="76" w:name="_Hlk74829925"/>
      <w:r w:rsidR="00551996" w:rsidRPr="006566EC">
        <w:rPr>
          <w:sz w:val="22"/>
          <w:szCs w:val="22"/>
        </w:rPr>
        <w:t xml:space="preserve">,  co najmniej </w:t>
      </w:r>
      <w:r w:rsidR="00E65799" w:rsidRPr="006566EC">
        <w:rPr>
          <w:sz w:val="22"/>
          <w:szCs w:val="22"/>
        </w:rPr>
        <w:t>dwóch</w:t>
      </w:r>
      <w:r w:rsidR="00551996" w:rsidRPr="006566EC">
        <w:rPr>
          <w:sz w:val="22"/>
          <w:szCs w:val="22"/>
        </w:rPr>
        <w:t xml:space="preserve"> dostaw na każdą część o wartości nie mniejszej niż:</w:t>
      </w:r>
    </w:p>
    <w:p w14:paraId="2FDE2EF1" w14:textId="322ADF57" w:rsidR="000470CF" w:rsidRPr="006566EC" w:rsidRDefault="007C37B6" w:rsidP="00D6459D">
      <w:pPr>
        <w:pStyle w:val="Akapitzlist"/>
        <w:widowControl w:val="0"/>
        <w:numPr>
          <w:ilvl w:val="0"/>
          <w:numId w:val="87"/>
        </w:numPr>
        <w:ind w:left="142" w:hanging="142"/>
        <w:jc w:val="both"/>
        <w:rPr>
          <w:color w:val="000000" w:themeColor="text1"/>
          <w:sz w:val="22"/>
          <w:szCs w:val="22"/>
        </w:rPr>
      </w:pPr>
      <w:r w:rsidRPr="006566EC">
        <w:rPr>
          <w:bCs/>
          <w:color w:val="000000" w:themeColor="text1"/>
          <w:sz w:val="22"/>
          <w:szCs w:val="22"/>
          <w:lang w:val="pl-PL"/>
        </w:rPr>
        <w:t xml:space="preserve"> d</w:t>
      </w:r>
      <w:r w:rsidR="000470CF" w:rsidRPr="006566EC">
        <w:rPr>
          <w:bCs/>
          <w:color w:val="000000" w:themeColor="text1"/>
          <w:sz w:val="22"/>
          <w:szCs w:val="22"/>
        </w:rPr>
        <w:t>la części 1 zamówienia dwóch dostaw</w:t>
      </w:r>
      <w:r w:rsidR="000470CF" w:rsidRPr="006566EC">
        <w:rPr>
          <w:color w:val="000000" w:themeColor="text1"/>
          <w:sz w:val="22"/>
          <w:szCs w:val="22"/>
        </w:rPr>
        <w:t xml:space="preserve"> witamin i produktów farmaceutycznych, na kwotę nie </w:t>
      </w:r>
      <w:r w:rsidR="000470CF" w:rsidRPr="006566EC">
        <w:rPr>
          <w:color w:val="000000" w:themeColor="text1"/>
          <w:sz w:val="22"/>
          <w:szCs w:val="22"/>
        </w:rPr>
        <w:lastRenderedPageBreak/>
        <w:t xml:space="preserve">mniejszą niż </w:t>
      </w:r>
      <w:r w:rsidR="000470CF" w:rsidRPr="006566EC">
        <w:rPr>
          <w:bCs/>
          <w:color w:val="000000" w:themeColor="text1"/>
          <w:sz w:val="22"/>
          <w:szCs w:val="22"/>
        </w:rPr>
        <w:t>22.000,00 zł brutto każda</w:t>
      </w:r>
      <w:r w:rsidR="000470CF" w:rsidRPr="006566EC">
        <w:rPr>
          <w:color w:val="000000" w:themeColor="text1"/>
          <w:sz w:val="22"/>
          <w:szCs w:val="22"/>
        </w:rPr>
        <w:t>,</w:t>
      </w:r>
    </w:p>
    <w:p w14:paraId="79BBA2AB" w14:textId="31C6CA1F" w:rsidR="000470CF" w:rsidRPr="006566EC" w:rsidRDefault="007C37B6" w:rsidP="00D6459D">
      <w:pPr>
        <w:pStyle w:val="Akapitzlist"/>
        <w:widowControl w:val="0"/>
        <w:numPr>
          <w:ilvl w:val="0"/>
          <w:numId w:val="87"/>
        </w:numPr>
        <w:ind w:left="142" w:hanging="142"/>
        <w:jc w:val="both"/>
        <w:rPr>
          <w:color w:val="000000" w:themeColor="text1"/>
          <w:sz w:val="22"/>
          <w:szCs w:val="22"/>
        </w:rPr>
      </w:pPr>
      <w:r w:rsidRPr="006566EC">
        <w:rPr>
          <w:bCs/>
          <w:color w:val="000000" w:themeColor="text1"/>
          <w:sz w:val="22"/>
          <w:szCs w:val="22"/>
          <w:lang w:val="pl-PL"/>
        </w:rPr>
        <w:t xml:space="preserve"> </w:t>
      </w:r>
      <w:r w:rsidR="000470CF" w:rsidRPr="006566EC">
        <w:rPr>
          <w:bCs/>
          <w:color w:val="000000" w:themeColor="text1"/>
          <w:sz w:val="22"/>
          <w:szCs w:val="22"/>
        </w:rPr>
        <w:t>dla części 2 zamówienia dwóch dostaw</w:t>
      </w:r>
      <w:r w:rsidR="000470CF" w:rsidRPr="006566EC">
        <w:rPr>
          <w:color w:val="000000" w:themeColor="text1"/>
          <w:sz w:val="22"/>
          <w:szCs w:val="22"/>
        </w:rPr>
        <w:t xml:space="preserve"> witamin i produktów farmaceutycznych, na kwotę nie mniejszą niż </w:t>
      </w:r>
      <w:r w:rsidR="000470CF" w:rsidRPr="006566EC">
        <w:rPr>
          <w:bCs/>
          <w:color w:val="000000" w:themeColor="text1"/>
          <w:sz w:val="22"/>
          <w:szCs w:val="22"/>
        </w:rPr>
        <w:t>5.000,00 zł brutto każda</w:t>
      </w:r>
      <w:r w:rsidR="000470CF" w:rsidRPr="006566EC">
        <w:rPr>
          <w:color w:val="000000" w:themeColor="text1"/>
          <w:sz w:val="22"/>
          <w:szCs w:val="22"/>
        </w:rPr>
        <w:t>,</w:t>
      </w:r>
    </w:p>
    <w:p w14:paraId="2E5C6B7D" w14:textId="3244E5F9" w:rsidR="000470CF" w:rsidRPr="006566EC" w:rsidRDefault="007C37B6" w:rsidP="00D6459D">
      <w:pPr>
        <w:pStyle w:val="Akapitzlist"/>
        <w:widowControl w:val="0"/>
        <w:numPr>
          <w:ilvl w:val="0"/>
          <w:numId w:val="87"/>
        </w:numPr>
        <w:ind w:left="142" w:hanging="142"/>
        <w:jc w:val="both"/>
        <w:rPr>
          <w:color w:val="000000" w:themeColor="text1"/>
          <w:sz w:val="22"/>
          <w:szCs w:val="22"/>
        </w:rPr>
      </w:pPr>
      <w:r w:rsidRPr="006566EC">
        <w:rPr>
          <w:bCs/>
          <w:color w:val="000000" w:themeColor="text1"/>
          <w:sz w:val="22"/>
          <w:szCs w:val="22"/>
          <w:lang w:val="pl-PL"/>
        </w:rPr>
        <w:t xml:space="preserve"> </w:t>
      </w:r>
      <w:r w:rsidR="000470CF" w:rsidRPr="006566EC">
        <w:rPr>
          <w:bCs/>
          <w:color w:val="000000" w:themeColor="text1"/>
          <w:sz w:val="22"/>
          <w:szCs w:val="22"/>
        </w:rPr>
        <w:t>dla części 3 zamówienia dwóch dostaw</w:t>
      </w:r>
      <w:r w:rsidR="000470CF" w:rsidRPr="006566EC">
        <w:rPr>
          <w:color w:val="000000" w:themeColor="text1"/>
          <w:sz w:val="22"/>
          <w:szCs w:val="22"/>
        </w:rPr>
        <w:t xml:space="preserve"> witamin i produktów farmaceutycznych, na kwotę nie mniejszą niż </w:t>
      </w:r>
      <w:r w:rsidR="000470CF" w:rsidRPr="006566EC">
        <w:rPr>
          <w:bCs/>
          <w:color w:val="000000" w:themeColor="text1"/>
          <w:sz w:val="22"/>
          <w:szCs w:val="22"/>
        </w:rPr>
        <w:t>5.000,00 zł brutto każda</w:t>
      </w:r>
      <w:r w:rsidR="000470CF" w:rsidRPr="006566EC">
        <w:rPr>
          <w:color w:val="000000" w:themeColor="text1"/>
          <w:sz w:val="22"/>
          <w:szCs w:val="22"/>
        </w:rPr>
        <w:t>,</w:t>
      </w:r>
    </w:p>
    <w:p w14:paraId="2A946D82" w14:textId="18374BB7" w:rsidR="000470CF" w:rsidRPr="006566EC" w:rsidRDefault="007C37B6" w:rsidP="00D6459D">
      <w:pPr>
        <w:pStyle w:val="Akapitzlist"/>
        <w:widowControl w:val="0"/>
        <w:numPr>
          <w:ilvl w:val="0"/>
          <w:numId w:val="87"/>
        </w:numPr>
        <w:ind w:left="142" w:hanging="142"/>
        <w:jc w:val="both"/>
        <w:rPr>
          <w:color w:val="000000" w:themeColor="text1"/>
          <w:sz w:val="22"/>
          <w:szCs w:val="22"/>
        </w:rPr>
      </w:pPr>
      <w:r w:rsidRPr="006566EC">
        <w:rPr>
          <w:bCs/>
          <w:color w:val="000000" w:themeColor="text1"/>
          <w:sz w:val="22"/>
          <w:szCs w:val="22"/>
          <w:lang w:val="pl-PL"/>
        </w:rPr>
        <w:t xml:space="preserve"> </w:t>
      </w:r>
      <w:r w:rsidR="000470CF" w:rsidRPr="006566EC">
        <w:rPr>
          <w:bCs/>
          <w:color w:val="000000" w:themeColor="text1"/>
          <w:sz w:val="22"/>
          <w:szCs w:val="22"/>
        </w:rPr>
        <w:t>dla części 4 zamówienia dwóch dostaw</w:t>
      </w:r>
      <w:r w:rsidR="000470CF" w:rsidRPr="006566EC">
        <w:rPr>
          <w:color w:val="000000" w:themeColor="text1"/>
          <w:sz w:val="22"/>
          <w:szCs w:val="22"/>
        </w:rPr>
        <w:t xml:space="preserve"> witamin i produktów farmaceutycznych, na kwotę nie mniejszą niż </w:t>
      </w:r>
      <w:r w:rsidR="000470CF" w:rsidRPr="006566EC">
        <w:rPr>
          <w:bCs/>
          <w:color w:val="000000" w:themeColor="text1"/>
          <w:sz w:val="22"/>
          <w:szCs w:val="22"/>
        </w:rPr>
        <w:t>14.000,00 zł brutto każda</w:t>
      </w:r>
      <w:r w:rsidR="000470CF" w:rsidRPr="006566EC">
        <w:rPr>
          <w:color w:val="000000" w:themeColor="text1"/>
          <w:sz w:val="22"/>
          <w:szCs w:val="22"/>
        </w:rPr>
        <w:t>,</w:t>
      </w:r>
    </w:p>
    <w:p w14:paraId="1B39D890" w14:textId="1C605F2F" w:rsidR="000470CF" w:rsidRPr="006566EC" w:rsidRDefault="007C37B6" w:rsidP="00D6459D">
      <w:pPr>
        <w:pStyle w:val="Akapitzlist"/>
        <w:widowControl w:val="0"/>
        <w:numPr>
          <w:ilvl w:val="0"/>
          <w:numId w:val="87"/>
        </w:numPr>
        <w:ind w:left="142" w:hanging="142"/>
        <w:jc w:val="both"/>
        <w:rPr>
          <w:color w:val="000000" w:themeColor="text1"/>
          <w:sz w:val="22"/>
          <w:szCs w:val="22"/>
        </w:rPr>
      </w:pPr>
      <w:r w:rsidRPr="006566EC">
        <w:rPr>
          <w:bCs/>
          <w:color w:val="000000" w:themeColor="text1"/>
          <w:sz w:val="22"/>
          <w:szCs w:val="22"/>
          <w:lang w:val="pl-PL"/>
        </w:rPr>
        <w:t xml:space="preserve"> </w:t>
      </w:r>
      <w:r w:rsidR="000470CF" w:rsidRPr="006566EC">
        <w:rPr>
          <w:bCs/>
          <w:color w:val="000000" w:themeColor="text1"/>
          <w:sz w:val="22"/>
          <w:szCs w:val="22"/>
        </w:rPr>
        <w:t>dla części 5 zamówienia dwóch dostaw</w:t>
      </w:r>
      <w:r w:rsidR="000470CF" w:rsidRPr="006566EC">
        <w:rPr>
          <w:color w:val="000000" w:themeColor="text1"/>
          <w:sz w:val="22"/>
          <w:szCs w:val="22"/>
        </w:rPr>
        <w:t xml:space="preserve"> witamin i produktów farmaceutycznych, na kwotę nie mniejszą niż </w:t>
      </w:r>
      <w:r w:rsidR="000470CF" w:rsidRPr="006566EC">
        <w:rPr>
          <w:bCs/>
          <w:color w:val="000000" w:themeColor="text1"/>
          <w:sz w:val="22"/>
          <w:szCs w:val="22"/>
        </w:rPr>
        <w:t>7.000,00 zł brutto każda</w:t>
      </w:r>
      <w:r w:rsidR="000470CF" w:rsidRPr="006566EC">
        <w:rPr>
          <w:color w:val="000000" w:themeColor="text1"/>
          <w:sz w:val="22"/>
          <w:szCs w:val="22"/>
        </w:rPr>
        <w:t>,</w:t>
      </w:r>
    </w:p>
    <w:p w14:paraId="1535D8F8" w14:textId="38304E4A" w:rsidR="000470CF" w:rsidRPr="006566EC" w:rsidRDefault="007C37B6" w:rsidP="00D6459D">
      <w:pPr>
        <w:pStyle w:val="Akapitzlist"/>
        <w:widowControl w:val="0"/>
        <w:numPr>
          <w:ilvl w:val="0"/>
          <w:numId w:val="87"/>
        </w:numPr>
        <w:ind w:left="142" w:hanging="142"/>
        <w:jc w:val="both"/>
        <w:rPr>
          <w:sz w:val="22"/>
          <w:szCs w:val="22"/>
        </w:rPr>
      </w:pPr>
      <w:r w:rsidRPr="006566EC">
        <w:rPr>
          <w:bCs/>
          <w:color w:val="000000" w:themeColor="text1"/>
          <w:sz w:val="22"/>
          <w:szCs w:val="22"/>
          <w:lang w:val="pl-PL"/>
        </w:rPr>
        <w:t xml:space="preserve"> </w:t>
      </w:r>
      <w:r w:rsidR="000470CF" w:rsidRPr="006566EC">
        <w:rPr>
          <w:bCs/>
          <w:color w:val="000000" w:themeColor="text1"/>
          <w:sz w:val="22"/>
          <w:szCs w:val="22"/>
        </w:rPr>
        <w:t>dla części 6 zamówienia dwóch dostaw</w:t>
      </w:r>
      <w:r w:rsidR="000470CF" w:rsidRPr="006566EC">
        <w:rPr>
          <w:color w:val="000000" w:themeColor="text1"/>
          <w:sz w:val="22"/>
          <w:szCs w:val="22"/>
        </w:rPr>
        <w:t xml:space="preserve"> witamin i produktów farmaceutycznych, na kwotę nie mniejszą niż </w:t>
      </w:r>
      <w:r w:rsidR="000470CF" w:rsidRPr="006566EC">
        <w:rPr>
          <w:bCs/>
          <w:color w:val="000000" w:themeColor="text1"/>
          <w:sz w:val="22"/>
          <w:szCs w:val="22"/>
        </w:rPr>
        <w:t>3.000,00 zł brutto każda</w:t>
      </w:r>
      <w:r w:rsidR="000470CF" w:rsidRPr="006566EC">
        <w:rPr>
          <w:color w:val="000000" w:themeColor="text1"/>
          <w:sz w:val="22"/>
          <w:szCs w:val="22"/>
        </w:rPr>
        <w:t>,</w:t>
      </w:r>
    </w:p>
    <w:p w14:paraId="4DD14E9A" w14:textId="303839E9" w:rsidR="000470CF" w:rsidRPr="006566EC" w:rsidRDefault="007C37B6" w:rsidP="00D6459D">
      <w:pPr>
        <w:pStyle w:val="Akapitzlist"/>
        <w:widowControl w:val="0"/>
        <w:numPr>
          <w:ilvl w:val="0"/>
          <w:numId w:val="87"/>
        </w:numPr>
        <w:ind w:left="142" w:hanging="142"/>
        <w:jc w:val="both"/>
        <w:rPr>
          <w:sz w:val="22"/>
          <w:szCs w:val="22"/>
        </w:rPr>
      </w:pPr>
      <w:r w:rsidRPr="006566EC">
        <w:rPr>
          <w:bCs/>
          <w:sz w:val="22"/>
          <w:szCs w:val="22"/>
          <w:lang w:val="pl-PL"/>
        </w:rPr>
        <w:t xml:space="preserve"> </w:t>
      </w:r>
      <w:r w:rsidR="000470CF" w:rsidRPr="006566EC">
        <w:rPr>
          <w:bCs/>
          <w:sz w:val="22"/>
          <w:szCs w:val="22"/>
        </w:rPr>
        <w:t>dla części 7 zamówienia dwóch dostaw</w:t>
      </w:r>
      <w:r w:rsidR="000470CF" w:rsidRPr="006566EC">
        <w:rPr>
          <w:sz w:val="22"/>
          <w:szCs w:val="22"/>
        </w:rPr>
        <w:t xml:space="preserve"> witamin i produktów farmaceutycznych, na kwotę nie mniejszą niż</w:t>
      </w:r>
      <w:r w:rsidR="000470CF" w:rsidRPr="006566EC">
        <w:rPr>
          <w:bCs/>
          <w:color w:val="000000" w:themeColor="text1"/>
          <w:sz w:val="22"/>
          <w:szCs w:val="22"/>
        </w:rPr>
        <w:t xml:space="preserve"> 16.000,00 zł </w:t>
      </w:r>
      <w:r w:rsidR="000470CF" w:rsidRPr="006566EC">
        <w:rPr>
          <w:bCs/>
          <w:sz w:val="22"/>
          <w:szCs w:val="22"/>
        </w:rPr>
        <w:t>brutto każda,</w:t>
      </w:r>
    </w:p>
    <w:p w14:paraId="71C13FBC" w14:textId="78126EFE" w:rsidR="000470CF" w:rsidRPr="006566EC" w:rsidRDefault="007C37B6" w:rsidP="00D6459D">
      <w:pPr>
        <w:pStyle w:val="Akapitzlist"/>
        <w:widowControl w:val="0"/>
        <w:numPr>
          <w:ilvl w:val="0"/>
          <w:numId w:val="87"/>
        </w:numPr>
        <w:ind w:left="142" w:hanging="142"/>
        <w:jc w:val="both"/>
        <w:rPr>
          <w:sz w:val="22"/>
          <w:szCs w:val="22"/>
        </w:rPr>
      </w:pPr>
      <w:r w:rsidRPr="006566EC">
        <w:rPr>
          <w:bCs/>
          <w:color w:val="000000" w:themeColor="text1"/>
          <w:sz w:val="22"/>
          <w:szCs w:val="22"/>
          <w:lang w:val="pl-PL"/>
        </w:rPr>
        <w:t xml:space="preserve"> </w:t>
      </w:r>
      <w:r w:rsidR="000470CF" w:rsidRPr="006566EC">
        <w:rPr>
          <w:bCs/>
          <w:color w:val="000000" w:themeColor="text1"/>
          <w:sz w:val="22"/>
          <w:szCs w:val="22"/>
        </w:rPr>
        <w:t>dla części 8 zamówienia dwóch dostaw witamin</w:t>
      </w:r>
      <w:r w:rsidR="000470CF" w:rsidRPr="006566EC">
        <w:rPr>
          <w:color w:val="000000" w:themeColor="text1"/>
          <w:sz w:val="22"/>
          <w:szCs w:val="22"/>
        </w:rPr>
        <w:t xml:space="preserve"> </w:t>
      </w:r>
      <w:r w:rsidR="000470CF" w:rsidRPr="006566EC">
        <w:rPr>
          <w:sz w:val="22"/>
          <w:szCs w:val="22"/>
        </w:rPr>
        <w:t xml:space="preserve">i produktów farmaceutycznych, na kwotę nie mniejszą niż </w:t>
      </w:r>
      <w:r w:rsidR="000470CF" w:rsidRPr="006566EC">
        <w:rPr>
          <w:bCs/>
          <w:color w:val="000000" w:themeColor="text1"/>
          <w:sz w:val="22"/>
          <w:szCs w:val="22"/>
        </w:rPr>
        <w:t>20.000,00 zł brutto każda</w:t>
      </w:r>
      <w:r w:rsidR="000470CF" w:rsidRPr="006566EC">
        <w:rPr>
          <w:sz w:val="22"/>
          <w:szCs w:val="22"/>
        </w:rPr>
        <w:t>,</w:t>
      </w:r>
    </w:p>
    <w:p w14:paraId="1DB70EAD" w14:textId="7638EDD2" w:rsidR="000470CF" w:rsidRPr="006566EC" w:rsidRDefault="007C37B6" w:rsidP="00D6459D">
      <w:pPr>
        <w:pStyle w:val="Akapitzlist"/>
        <w:widowControl w:val="0"/>
        <w:numPr>
          <w:ilvl w:val="0"/>
          <w:numId w:val="87"/>
        </w:numPr>
        <w:ind w:left="142" w:hanging="142"/>
        <w:jc w:val="both"/>
        <w:rPr>
          <w:sz w:val="22"/>
          <w:szCs w:val="22"/>
        </w:rPr>
      </w:pPr>
      <w:r w:rsidRPr="006566EC">
        <w:rPr>
          <w:bCs/>
          <w:color w:val="000000" w:themeColor="text1"/>
          <w:sz w:val="22"/>
          <w:szCs w:val="22"/>
          <w:lang w:val="pl-PL"/>
        </w:rPr>
        <w:t xml:space="preserve"> </w:t>
      </w:r>
      <w:r w:rsidR="000470CF" w:rsidRPr="006566EC">
        <w:rPr>
          <w:bCs/>
          <w:color w:val="000000" w:themeColor="text1"/>
          <w:sz w:val="22"/>
          <w:szCs w:val="22"/>
        </w:rPr>
        <w:t>dla części 9 zamówienia dwóch dostaw</w:t>
      </w:r>
      <w:r w:rsidR="000470CF" w:rsidRPr="006566EC">
        <w:rPr>
          <w:color w:val="000000" w:themeColor="text1"/>
          <w:sz w:val="22"/>
          <w:szCs w:val="22"/>
        </w:rPr>
        <w:t xml:space="preserve"> </w:t>
      </w:r>
      <w:r w:rsidR="000470CF" w:rsidRPr="006566EC">
        <w:rPr>
          <w:sz w:val="22"/>
          <w:szCs w:val="22"/>
        </w:rPr>
        <w:t xml:space="preserve">witamin i produktów farmaceutycznych, na kwotę nie mniejszą niż </w:t>
      </w:r>
      <w:r w:rsidR="000470CF" w:rsidRPr="006566EC">
        <w:rPr>
          <w:bCs/>
          <w:color w:val="000000" w:themeColor="text1"/>
          <w:sz w:val="22"/>
          <w:szCs w:val="22"/>
        </w:rPr>
        <w:t>11.000,00 zł brutto każda</w:t>
      </w:r>
      <w:r w:rsidR="000470CF" w:rsidRPr="006566EC">
        <w:rPr>
          <w:sz w:val="22"/>
          <w:szCs w:val="22"/>
        </w:rPr>
        <w:t>,</w:t>
      </w:r>
    </w:p>
    <w:p w14:paraId="12BAD499" w14:textId="0108928B" w:rsidR="000470CF" w:rsidRPr="006566EC" w:rsidRDefault="007C37B6" w:rsidP="00D6459D">
      <w:pPr>
        <w:pStyle w:val="Akapitzlist"/>
        <w:widowControl w:val="0"/>
        <w:numPr>
          <w:ilvl w:val="0"/>
          <w:numId w:val="87"/>
        </w:numPr>
        <w:ind w:left="142" w:hanging="142"/>
        <w:jc w:val="both"/>
        <w:rPr>
          <w:sz w:val="22"/>
          <w:szCs w:val="22"/>
        </w:rPr>
      </w:pPr>
      <w:r w:rsidRPr="006566EC">
        <w:rPr>
          <w:bCs/>
          <w:color w:val="000000" w:themeColor="text1"/>
          <w:sz w:val="22"/>
          <w:szCs w:val="22"/>
          <w:lang w:val="pl-PL"/>
        </w:rPr>
        <w:t xml:space="preserve"> </w:t>
      </w:r>
      <w:r w:rsidR="000470CF" w:rsidRPr="006566EC">
        <w:rPr>
          <w:bCs/>
          <w:color w:val="000000" w:themeColor="text1"/>
          <w:sz w:val="22"/>
          <w:szCs w:val="22"/>
        </w:rPr>
        <w:t>dla części 10 zamówienia dwóch dostaw</w:t>
      </w:r>
      <w:r w:rsidR="000470CF" w:rsidRPr="006566EC">
        <w:rPr>
          <w:color w:val="000000" w:themeColor="text1"/>
          <w:sz w:val="22"/>
          <w:szCs w:val="22"/>
        </w:rPr>
        <w:t xml:space="preserve"> </w:t>
      </w:r>
      <w:r w:rsidR="000470CF" w:rsidRPr="006566EC">
        <w:rPr>
          <w:sz w:val="22"/>
          <w:szCs w:val="22"/>
        </w:rPr>
        <w:t xml:space="preserve">witamin i produktów farmaceutycznych, na kwotę nie mniejszą niż </w:t>
      </w:r>
      <w:r w:rsidR="000470CF" w:rsidRPr="006566EC">
        <w:rPr>
          <w:bCs/>
          <w:color w:val="000000" w:themeColor="text1"/>
          <w:sz w:val="22"/>
          <w:szCs w:val="22"/>
        </w:rPr>
        <w:t>9.000,00 zł brutto każda</w:t>
      </w:r>
      <w:r w:rsidR="000470CF" w:rsidRPr="006566EC">
        <w:rPr>
          <w:sz w:val="22"/>
          <w:szCs w:val="22"/>
        </w:rPr>
        <w:t>,</w:t>
      </w:r>
    </w:p>
    <w:p w14:paraId="247AAB94" w14:textId="40EA9EB6" w:rsidR="000470CF" w:rsidRPr="006566EC" w:rsidRDefault="007C37B6" w:rsidP="00D6459D">
      <w:pPr>
        <w:pStyle w:val="Akapitzlist"/>
        <w:widowControl w:val="0"/>
        <w:numPr>
          <w:ilvl w:val="0"/>
          <w:numId w:val="87"/>
        </w:numPr>
        <w:ind w:left="142" w:hanging="142"/>
        <w:jc w:val="both"/>
        <w:rPr>
          <w:sz w:val="22"/>
          <w:szCs w:val="22"/>
        </w:rPr>
      </w:pPr>
      <w:r w:rsidRPr="006566EC">
        <w:rPr>
          <w:bCs/>
          <w:color w:val="000000" w:themeColor="text1"/>
          <w:sz w:val="22"/>
          <w:szCs w:val="22"/>
          <w:lang w:val="pl-PL"/>
        </w:rPr>
        <w:t xml:space="preserve"> </w:t>
      </w:r>
      <w:r w:rsidR="000470CF" w:rsidRPr="006566EC">
        <w:rPr>
          <w:bCs/>
          <w:color w:val="000000" w:themeColor="text1"/>
          <w:sz w:val="22"/>
          <w:szCs w:val="22"/>
        </w:rPr>
        <w:t>dla części 11 zamówienia dwóch dostaw</w:t>
      </w:r>
      <w:r w:rsidR="000470CF" w:rsidRPr="006566EC">
        <w:rPr>
          <w:color w:val="000000" w:themeColor="text1"/>
          <w:sz w:val="22"/>
          <w:szCs w:val="22"/>
        </w:rPr>
        <w:t xml:space="preserve"> </w:t>
      </w:r>
      <w:r w:rsidR="000470CF" w:rsidRPr="006566EC">
        <w:rPr>
          <w:sz w:val="22"/>
          <w:szCs w:val="22"/>
        </w:rPr>
        <w:t xml:space="preserve">witamin i produktów farmaceutycznych, na kwotę nie mniejszą niż </w:t>
      </w:r>
      <w:r w:rsidR="000470CF" w:rsidRPr="006566EC">
        <w:rPr>
          <w:bCs/>
          <w:color w:val="000000" w:themeColor="text1"/>
          <w:sz w:val="22"/>
          <w:szCs w:val="22"/>
        </w:rPr>
        <w:t>17.000,00 zł brutto każda</w:t>
      </w:r>
      <w:r w:rsidR="000470CF" w:rsidRPr="006566EC">
        <w:rPr>
          <w:sz w:val="22"/>
          <w:szCs w:val="22"/>
        </w:rPr>
        <w:t>,</w:t>
      </w:r>
    </w:p>
    <w:p w14:paraId="111516DF" w14:textId="03D77926" w:rsidR="000470CF" w:rsidRPr="006566EC" w:rsidRDefault="007C37B6" w:rsidP="00D6459D">
      <w:pPr>
        <w:pStyle w:val="Akapitzlist"/>
        <w:widowControl w:val="0"/>
        <w:numPr>
          <w:ilvl w:val="0"/>
          <w:numId w:val="87"/>
        </w:numPr>
        <w:ind w:left="142" w:hanging="142"/>
        <w:jc w:val="both"/>
        <w:rPr>
          <w:sz w:val="22"/>
          <w:szCs w:val="22"/>
        </w:rPr>
      </w:pPr>
      <w:r w:rsidRPr="006566EC">
        <w:rPr>
          <w:bCs/>
          <w:color w:val="000000" w:themeColor="text1"/>
          <w:sz w:val="22"/>
          <w:szCs w:val="22"/>
          <w:lang w:val="pl-PL"/>
        </w:rPr>
        <w:t xml:space="preserve"> </w:t>
      </w:r>
      <w:r w:rsidR="000470CF" w:rsidRPr="006566EC">
        <w:rPr>
          <w:bCs/>
          <w:color w:val="000000" w:themeColor="text1"/>
          <w:sz w:val="22"/>
          <w:szCs w:val="22"/>
        </w:rPr>
        <w:t>dla części 12 zamówienia dwóch dostaw</w:t>
      </w:r>
      <w:r w:rsidR="000470CF" w:rsidRPr="006566EC">
        <w:rPr>
          <w:color w:val="000000" w:themeColor="text1"/>
          <w:sz w:val="22"/>
          <w:szCs w:val="22"/>
        </w:rPr>
        <w:t xml:space="preserve"> </w:t>
      </w:r>
      <w:r w:rsidR="000470CF" w:rsidRPr="006566EC">
        <w:rPr>
          <w:sz w:val="22"/>
          <w:szCs w:val="22"/>
        </w:rPr>
        <w:t xml:space="preserve">witamin i produktów farmaceutycznych, na kwotę nie mniejszą niż </w:t>
      </w:r>
      <w:r w:rsidR="000470CF" w:rsidRPr="006566EC">
        <w:rPr>
          <w:bCs/>
          <w:color w:val="000000" w:themeColor="text1"/>
          <w:sz w:val="22"/>
          <w:szCs w:val="22"/>
        </w:rPr>
        <w:t>17.000,00 zł brutto każda</w:t>
      </w:r>
      <w:r w:rsidR="000470CF" w:rsidRPr="006566EC">
        <w:rPr>
          <w:sz w:val="22"/>
          <w:szCs w:val="22"/>
        </w:rPr>
        <w:t>,</w:t>
      </w:r>
    </w:p>
    <w:p w14:paraId="711B3523" w14:textId="7C4F5B40" w:rsidR="000470CF" w:rsidRPr="006566EC" w:rsidRDefault="007C37B6" w:rsidP="00D6459D">
      <w:pPr>
        <w:pStyle w:val="Akapitzlist"/>
        <w:widowControl w:val="0"/>
        <w:numPr>
          <w:ilvl w:val="0"/>
          <w:numId w:val="87"/>
        </w:numPr>
        <w:ind w:left="142" w:hanging="142"/>
        <w:jc w:val="both"/>
        <w:rPr>
          <w:sz w:val="22"/>
          <w:szCs w:val="22"/>
        </w:rPr>
      </w:pPr>
      <w:r w:rsidRPr="006566EC">
        <w:rPr>
          <w:bCs/>
          <w:color w:val="000000" w:themeColor="text1"/>
          <w:sz w:val="22"/>
          <w:szCs w:val="22"/>
          <w:lang w:val="pl-PL"/>
        </w:rPr>
        <w:t xml:space="preserve"> </w:t>
      </w:r>
      <w:r w:rsidR="000470CF" w:rsidRPr="006566EC">
        <w:rPr>
          <w:bCs/>
          <w:color w:val="000000" w:themeColor="text1"/>
          <w:sz w:val="22"/>
          <w:szCs w:val="22"/>
        </w:rPr>
        <w:t>dla części 13 zamówienia dwóch dostaw</w:t>
      </w:r>
      <w:r w:rsidR="000470CF" w:rsidRPr="006566EC">
        <w:rPr>
          <w:color w:val="000000" w:themeColor="text1"/>
          <w:sz w:val="22"/>
          <w:szCs w:val="22"/>
        </w:rPr>
        <w:t xml:space="preserve"> </w:t>
      </w:r>
      <w:r w:rsidR="000470CF" w:rsidRPr="006566EC">
        <w:rPr>
          <w:sz w:val="22"/>
          <w:szCs w:val="22"/>
        </w:rPr>
        <w:t xml:space="preserve">witamin i produktów farmaceutycznych, na kwotę nie mniejszą niż </w:t>
      </w:r>
      <w:r w:rsidR="000470CF" w:rsidRPr="006566EC">
        <w:rPr>
          <w:bCs/>
          <w:color w:val="000000" w:themeColor="text1"/>
          <w:sz w:val="22"/>
          <w:szCs w:val="22"/>
        </w:rPr>
        <w:t>15.000,00 zł brutto każda</w:t>
      </w:r>
      <w:r w:rsidR="000470CF" w:rsidRPr="006566EC">
        <w:rPr>
          <w:sz w:val="22"/>
          <w:szCs w:val="22"/>
        </w:rPr>
        <w:t>,</w:t>
      </w:r>
    </w:p>
    <w:p w14:paraId="2D57EBC3" w14:textId="0B6CAC27" w:rsidR="000470CF" w:rsidRPr="006566EC" w:rsidRDefault="007C37B6" w:rsidP="00D6459D">
      <w:pPr>
        <w:pStyle w:val="Akapitzlist"/>
        <w:widowControl w:val="0"/>
        <w:numPr>
          <w:ilvl w:val="0"/>
          <w:numId w:val="87"/>
        </w:numPr>
        <w:ind w:left="142" w:hanging="142"/>
        <w:jc w:val="both"/>
        <w:rPr>
          <w:sz w:val="22"/>
          <w:szCs w:val="22"/>
        </w:rPr>
      </w:pPr>
      <w:r w:rsidRPr="006566EC">
        <w:rPr>
          <w:bCs/>
          <w:color w:val="000000" w:themeColor="text1"/>
          <w:sz w:val="22"/>
          <w:szCs w:val="22"/>
          <w:lang w:val="pl-PL"/>
        </w:rPr>
        <w:t xml:space="preserve"> </w:t>
      </w:r>
      <w:r w:rsidR="000470CF" w:rsidRPr="006566EC">
        <w:rPr>
          <w:bCs/>
          <w:color w:val="000000" w:themeColor="text1"/>
          <w:sz w:val="22"/>
          <w:szCs w:val="22"/>
        </w:rPr>
        <w:t>dla części 14 zamówienia dwóch dostaw</w:t>
      </w:r>
      <w:r w:rsidR="000470CF" w:rsidRPr="006566EC">
        <w:rPr>
          <w:color w:val="000000" w:themeColor="text1"/>
          <w:sz w:val="22"/>
          <w:szCs w:val="22"/>
        </w:rPr>
        <w:t xml:space="preserve"> </w:t>
      </w:r>
      <w:r w:rsidR="000470CF" w:rsidRPr="006566EC">
        <w:rPr>
          <w:sz w:val="22"/>
          <w:szCs w:val="22"/>
        </w:rPr>
        <w:t xml:space="preserve">witamin i produktów farmaceutycznych, na kwotę nie mniejszą niż </w:t>
      </w:r>
      <w:r w:rsidR="000470CF" w:rsidRPr="006566EC">
        <w:rPr>
          <w:bCs/>
          <w:color w:val="000000" w:themeColor="text1"/>
          <w:sz w:val="22"/>
          <w:szCs w:val="22"/>
        </w:rPr>
        <w:t>9.000,00 zł brutto każda</w:t>
      </w:r>
      <w:r w:rsidR="000470CF" w:rsidRPr="006566EC">
        <w:rPr>
          <w:sz w:val="22"/>
          <w:szCs w:val="22"/>
        </w:rPr>
        <w:t>.</w:t>
      </w:r>
    </w:p>
    <w:p w14:paraId="38228EC8" w14:textId="2934AFFC" w:rsidR="00B64271" w:rsidRPr="006B73C5" w:rsidRDefault="00B64271" w:rsidP="000470CF">
      <w:pPr>
        <w:pStyle w:val="Akapitzlist"/>
        <w:widowControl w:val="0"/>
        <w:ind w:left="0"/>
        <w:jc w:val="both"/>
        <w:rPr>
          <w:rFonts w:eastAsia="Tahoma"/>
          <w:sz w:val="22"/>
          <w:szCs w:val="22"/>
          <w:lang w:bidi="pl-PL"/>
        </w:rPr>
      </w:pPr>
      <w:r w:rsidRPr="006B73C5">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3B2B114" w:rsidR="00D472F7" w:rsidRDefault="00B64271" w:rsidP="00D6459D">
      <w:pPr>
        <w:widowControl w:val="0"/>
        <w:numPr>
          <w:ilvl w:val="0"/>
          <w:numId w:val="21"/>
        </w:numPr>
        <w:tabs>
          <w:tab w:val="left" w:pos="0"/>
          <w:tab w:val="left" w:pos="142"/>
        </w:tabs>
        <w:ind w:left="284" w:hanging="284"/>
        <w:jc w:val="both"/>
        <w:rPr>
          <w:rFonts w:eastAsia="Tahoma"/>
          <w:sz w:val="22"/>
          <w:szCs w:val="22"/>
          <w:lang w:bidi="pl-PL"/>
        </w:rPr>
      </w:pPr>
      <w:bookmarkStart w:id="77" w:name="bookmark95"/>
      <w:bookmarkEnd w:id="76"/>
      <w:bookmarkEnd w:id="77"/>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8" w:name="bookmark96"/>
      <w:bookmarkEnd w:id="78"/>
    </w:p>
    <w:p w14:paraId="16CDD74C" w14:textId="77777777" w:rsidR="009F59D9" w:rsidRDefault="00B64271" w:rsidP="00D6459D">
      <w:pPr>
        <w:widowControl w:val="0"/>
        <w:numPr>
          <w:ilvl w:val="0"/>
          <w:numId w:val="21"/>
        </w:numPr>
        <w:tabs>
          <w:tab w:val="left" w:pos="0"/>
        </w:tabs>
        <w:ind w:left="284" w:hanging="284"/>
        <w:jc w:val="both"/>
        <w:rPr>
          <w:rFonts w:eastAsia="Tahoma"/>
          <w:sz w:val="22"/>
          <w:szCs w:val="22"/>
          <w:lang w:bidi="pl-PL"/>
        </w:rPr>
      </w:pPr>
      <w:r w:rsidRPr="00D472F7">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79" w:name="bookmark97"/>
      <w:bookmarkEnd w:id="79"/>
    </w:p>
    <w:p w14:paraId="48217CE4" w14:textId="0583D4F9" w:rsidR="009F59D9" w:rsidRDefault="00B64271" w:rsidP="00D6459D">
      <w:pPr>
        <w:widowControl w:val="0"/>
        <w:numPr>
          <w:ilvl w:val="0"/>
          <w:numId w:val="21"/>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80" w:name="bookmark98"/>
      <w:bookmarkEnd w:id="80"/>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D6459D">
      <w:pPr>
        <w:widowControl w:val="0"/>
        <w:numPr>
          <w:ilvl w:val="0"/>
          <w:numId w:val="21"/>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D6459D">
      <w:pPr>
        <w:widowControl w:val="0"/>
        <w:numPr>
          <w:ilvl w:val="0"/>
          <w:numId w:val="22"/>
        </w:numPr>
        <w:tabs>
          <w:tab w:val="left" w:pos="1042"/>
        </w:tabs>
        <w:ind w:left="284" w:hanging="284"/>
        <w:jc w:val="both"/>
        <w:rPr>
          <w:rFonts w:eastAsia="Tahoma"/>
          <w:sz w:val="22"/>
          <w:szCs w:val="22"/>
          <w:lang w:bidi="pl-PL"/>
        </w:rPr>
      </w:pPr>
      <w:bookmarkStart w:id="81" w:name="bookmark99"/>
      <w:bookmarkEnd w:id="81"/>
      <w:r w:rsidRPr="00B64271">
        <w:rPr>
          <w:rFonts w:eastAsia="Tahoma"/>
          <w:sz w:val="22"/>
          <w:szCs w:val="22"/>
          <w:lang w:bidi="pl-PL"/>
        </w:rPr>
        <w:t>zakres dostępnych Wykonawcy zasobów podmiotu udostępniającego zasoby;</w:t>
      </w:r>
    </w:p>
    <w:p w14:paraId="57FE1A28" w14:textId="77777777" w:rsidR="00B64271" w:rsidRPr="00B64271" w:rsidRDefault="00B64271" w:rsidP="00D6459D">
      <w:pPr>
        <w:widowControl w:val="0"/>
        <w:numPr>
          <w:ilvl w:val="0"/>
          <w:numId w:val="22"/>
        </w:numPr>
        <w:tabs>
          <w:tab w:val="left" w:pos="1042"/>
        </w:tabs>
        <w:ind w:left="284" w:hanging="284"/>
        <w:jc w:val="both"/>
        <w:rPr>
          <w:rFonts w:eastAsia="Tahoma"/>
          <w:sz w:val="22"/>
          <w:szCs w:val="22"/>
          <w:lang w:bidi="pl-PL"/>
        </w:rPr>
      </w:pPr>
      <w:bookmarkStart w:id="82" w:name="bookmark100"/>
      <w:bookmarkEnd w:id="82"/>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D6459D">
      <w:pPr>
        <w:widowControl w:val="0"/>
        <w:numPr>
          <w:ilvl w:val="0"/>
          <w:numId w:val="22"/>
        </w:numPr>
        <w:tabs>
          <w:tab w:val="left" w:pos="1042"/>
        </w:tabs>
        <w:ind w:left="284" w:hanging="284"/>
        <w:jc w:val="both"/>
        <w:rPr>
          <w:rFonts w:eastAsia="Tahoma"/>
          <w:sz w:val="22"/>
          <w:szCs w:val="22"/>
          <w:lang w:bidi="pl-PL"/>
        </w:rPr>
      </w:pPr>
      <w:bookmarkStart w:id="83" w:name="bookmark101"/>
      <w:bookmarkEnd w:id="83"/>
      <w:r w:rsidRPr="00B64271">
        <w:rPr>
          <w:rFonts w:eastAsia="Tahoma"/>
          <w:sz w:val="22"/>
          <w:szCs w:val="22"/>
          <w:lang w:bidi="pl-PL"/>
        </w:rPr>
        <w:t xml:space="preserve">czy i w jakim zakresie podmiot udostępniający zasoby, na zdolnościach którego Wykonawca </w:t>
      </w:r>
      <w:r w:rsidRPr="00B64271">
        <w:rPr>
          <w:rFonts w:eastAsia="Tahoma"/>
          <w:sz w:val="22"/>
          <w:szCs w:val="22"/>
          <w:lang w:bidi="pl-PL"/>
        </w:rPr>
        <w:lastRenderedPageBreak/>
        <w:t>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D6459D">
      <w:pPr>
        <w:pStyle w:val="Akapitzlist"/>
        <w:widowControl w:val="0"/>
        <w:numPr>
          <w:ilvl w:val="0"/>
          <w:numId w:val="21"/>
        </w:numPr>
        <w:tabs>
          <w:tab w:val="left" w:pos="284"/>
        </w:tabs>
        <w:ind w:left="284" w:hanging="284"/>
        <w:jc w:val="both"/>
        <w:rPr>
          <w:rFonts w:eastAsia="Tahoma"/>
          <w:sz w:val="22"/>
          <w:szCs w:val="22"/>
          <w:lang w:bidi="pl-PL"/>
        </w:rPr>
      </w:pPr>
      <w:bookmarkStart w:id="84" w:name="bookmark102"/>
      <w:bookmarkEnd w:id="84"/>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5" w:name="bookmark103"/>
      <w:bookmarkEnd w:id="85"/>
    </w:p>
    <w:p w14:paraId="05264502" w14:textId="77777777" w:rsidR="009F59D9" w:rsidRPr="009F59D9" w:rsidRDefault="00B64271" w:rsidP="00D6459D">
      <w:pPr>
        <w:pStyle w:val="Akapitzlist"/>
        <w:widowControl w:val="0"/>
        <w:numPr>
          <w:ilvl w:val="0"/>
          <w:numId w:val="21"/>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6" w:name="bookmark104"/>
      <w:bookmarkEnd w:id="86"/>
    </w:p>
    <w:p w14:paraId="17FDFAE6" w14:textId="77777777" w:rsidR="009F59D9" w:rsidRPr="009F59D9" w:rsidRDefault="00B64271" w:rsidP="00D6459D">
      <w:pPr>
        <w:pStyle w:val="Akapitzlist"/>
        <w:widowControl w:val="0"/>
        <w:numPr>
          <w:ilvl w:val="0"/>
          <w:numId w:val="21"/>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7" w:name="bookmark105"/>
      <w:bookmarkEnd w:id="87"/>
    </w:p>
    <w:p w14:paraId="0C148723" w14:textId="058F1085" w:rsidR="00AE2833" w:rsidRPr="009F59D9" w:rsidRDefault="00B64271" w:rsidP="00D6459D">
      <w:pPr>
        <w:pStyle w:val="Akapitzlist"/>
        <w:widowControl w:val="0"/>
        <w:numPr>
          <w:ilvl w:val="0"/>
          <w:numId w:val="21"/>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3B5F00EE" w14:textId="77777777" w:rsidR="000470CF" w:rsidRPr="00AE2833" w:rsidRDefault="000470CF" w:rsidP="00AE2833">
      <w:pPr>
        <w:widowControl w:val="0"/>
        <w:tabs>
          <w:tab w:val="left" w:pos="284"/>
        </w:tabs>
        <w:jc w:val="both"/>
        <w:rPr>
          <w:rFonts w:eastAsia="Tahoma"/>
          <w:sz w:val="22"/>
          <w:szCs w:val="22"/>
          <w:lang w:bidi="pl-PL"/>
        </w:rPr>
      </w:pPr>
    </w:p>
    <w:p w14:paraId="3F905B71" w14:textId="60BB149D" w:rsidR="00B64271" w:rsidRPr="00B25045" w:rsidRDefault="00B64271" w:rsidP="00B25045">
      <w:pPr>
        <w:pStyle w:val="Akapitzlist"/>
        <w:widowControl w:val="0"/>
        <w:numPr>
          <w:ilvl w:val="0"/>
          <w:numId w:val="19"/>
        </w:numPr>
        <w:ind w:hanging="578"/>
        <w:jc w:val="both"/>
        <w:rPr>
          <w:rFonts w:eastAsia="Tahoma"/>
          <w:b/>
          <w:bCs/>
          <w:sz w:val="22"/>
          <w:szCs w:val="22"/>
          <w:lang w:bidi="pl-PL"/>
        </w:rPr>
      </w:pPr>
      <w:r w:rsidRPr="00B25045">
        <w:rPr>
          <w:rFonts w:eastAsia="Tahoma"/>
          <w:b/>
          <w:bCs/>
          <w:sz w:val="22"/>
          <w:szCs w:val="22"/>
          <w:lang w:bidi="pl-PL"/>
        </w:rPr>
        <w:t>PODSTAWY WYKLUCZENIA Z POSTĘPOWANIA</w:t>
      </w:r>
    </w:p>
    <w:p w14:paraId="3C9FFD09" w14:textId="77777777" w:rsidR="00B25045" w:rsidRDefault="00B25045" w:rsidP="00B25045">
      <w:pPr>
        <w:widowControl w:val="0"/>
        <w:jc w:val="both"/>
        <w:rPr>
          <w:rFonts w:eastAsia="Tahoma"/>
          <w:sz w:val="22"/>
          <w:szCs w:val="22"/>
          <w:lang w:bidi="pl-PL"/>
        </w:rPr>
      </w:pPr>
    </w:p>
    <w:p w14:paraId="0AD27C92" w14:textId="77777777" w:rsidR="00B25045" w:rsidRPr="007E5946" w:rsidRDefault="00B25045" w:rsidP="00B25045">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t>W postępowaniu mogą brać udział Wykonawcy, którzy nie podlegają wykluczeniu z postępowania o udzielenie zamówienia w okolicznościach, o których mowa w art. 108 ust. 1</w:t>
      </w:r>
      <w:r>
        <w:rPr>
          <w:rFonts w:eastAsia="Tahoma"/>
          <w:sz w:val="22"/>
          <w:szCs w:val="22"/>
          <w:lang w:val="pl-PL" w:bidi="pl-PL"/>
        </w:rPr>
        <w:t xml:space="preserve"> </w:t>
      </w:r>
      <w:r w:rsidRPr="007E5946">
        <w:rPr>
          <w:rFonts w:eastAsia="Tahoma"/>
          <w:sz w:val="22"/>
          <w:szCs w:val="22"/>
          <w:lang w:bidi="pl-PL"/>
        </w:rPr>
        <w:t xml:space="preserve">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480194E7" w14:textId="77777777" w:rsidR="00B25045" w:rsidRPr="00B64271" w:rsidRDefault="00B25045" w:rsidP="00D6459D">
      <w:pPr>
        <w:widowControl w:val="0"/>
        <w:numPr>
          <w:ilvl w:val="0"/>
          <w:numId w:val="23"/>
        </w:numPr>
        <w:tabs>
          <w:tab w:val="left" w:pos="284"/>
        </w:tabs>
        <w:ind w:left="284" w:hanging="284"/>
        <w:jc w:val="both"/>
        <w:rPr>
          <w:rFonts w:eastAsia="Tahoma"/>
          <w:sz w:val="22"/>
          <w:szCs w:val="22"/>
          <w:lang w:bidi="pl-PL"/>
        </w:rPr>
      </w:pPr>
      <w:bookmarkStart w:id="88" w:name="bookmark106"/>
      <w:bookmarkEnd w:id="88"/>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7FBA2DAB" w14:textId="77777777" w:rsidR="00B25045" w:rsidRPr="00B64271" w:rsidRDefault="00B25045" w:rsidP="00D6459D">
      <w:pPr>
        <w:widowControl w:val="0"/>
        <w:numPr>
          <w:ilvl w:val="0"/>
          <w:numId w:val="24"/>
        </w:numPr>
        <w:tabs>
          <w:tab w:val="left" w:pos="284"/>
          <w:tab w:val="left" w:pos="1484"/>
        </w:tabs>
        <w:ind w:left="284" w:hanging="284"/>
        <w:jc w:val="both"/>
        <w:rPr>
          <w:rFonts w:eastAsia="Tahoma"/>
          <w:sz w:val="22"/>
          <w:szCs w:val="22"/>
          <w:lang w:bidi="pl-PL"/>
        </w:rPr>
      </w:pPr>
      <w:bookmarkStart w:id="89" w:name="bookmark107"/>
      <w:bookmarkEnd w:id="89"/>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2476EB77" w14:textId="77777777" w:rsidR="00B25045" w:rsidRPr="00B64271" w:rsidRDefault="00B25045" w:rsidP="00D6459D">
      <w:pPr>
        <w:widowControl w:val="0"/>
        <w:numPr>
          <w:ilvl w:val="0"/>
          <w:numId w:val="24"/>
        </w:numPr>
        <w:tabs>
          <w:tab w:val="left" w:pos="284"/>
          <w:tab w:val="left" w:pos="1484"/>
        </w:tabs>
        <w:ind w:left="284" w:hanging="284"/>
        <w:jc w:val="both"/>
        <w:rPr>
          <w:rFonts w:eastAsia="Tahoma"/>
          <w:sz w:val="22"/>
          <w:szCs w:val="22"/>
          <w:lang w:bidi="pl-PL"/>
        </w:rPr>
      </w:pPr>
      <w:bookmarkStart w:id="90" w:name="bookmark108"/>
      <w:bookmarkEnd w:id="90"/>
      <w:r w:rsidRPr="00B64271">
        <w:rPr>
          <w:rFonts w:eastAsia="Tahoma"/>
          <w:sz w:val="22"/>
          <w:szCs w:val="22"/>
          <w:lang w:bidi="pl-PL"/>
        </w:rPr>
        <w:t>handlu ludźmi, o którym mowa w art. 189a KK,</w:t>
      </w:r>
    </w:p>
    <w:p w14:paraId="0133EEC1" w14:textId="77777777" w:rsidR="00B25045" w:rsidRPr="00B64271" w:rsidRDefault="00B25045" w:rsidP="00D6459D">
      <w:pPr>
        <w:widowControl w:val="0"/>
        <w:numPr>
          <w:ilvl w:val="0"/>
          <w:numId w:val="24"/>
        </w:numPr>
        <w:tabs>
          <w:tab w:val="left" w:pos="284"/>
          <w:tab w:val="left" w:pos="1484"/>
        </w:tabs>
        <w:ind w:left="284" w:hanging="284"/>
        <w:jc w:val="both"/>
        <w:rPr>
          <w:rFonts w:eastAsia="Tahoma"/>
          <w:sz w:val="22"/>
          <w:szCs w:val="22"/>
          <w:lang w:bidi="pl-PL"/>
        </w:rPr>
      </w:pPr>
      <w:bookmarkStart w:id="91" w:name="bookmark109"/>
      <w:bookmarkEnd w:id="91"/>
      <w:r w:rsidRPr="00B64271">
        <w:rPr>
          <w:rFonts w:eastAsia="Tahoma"/>
          <w:sz w:val="22"/>
          <w:szCs w:val="22"/>
          <w:lang w:bidi="pl-PL"/>
        </w:rPr>
        <w:t>o którym mowa w art. 228-230a, art. 250a KK lub w art. 46 lub art. 48 ustawy z dnia 25 czerwca 2010 r. o sporcie (Dz. U. z 2020 r. poz. 1133 z ze zm.),</w:t>
      </w:r>
    </w:p>
    <w:p w14:paraId="405B1045" w14:textId="77777777" w:rsidR="00B25045" w:rsidRPr="00B64271" w:rsidRDefault="00B25045" w:rsidP="00D6459D">
      <w:pPr>
        <w:widowControl w:val="0"/>
        <w:numPr>
          <w:ilvl w:val="0"/>
          <w:numId w:val="24"/>
        </w:numPr>
        <w:tabs>
          <w:tab w:val="left" w:pos="284"/>
          <w:tab w:val="left" w:pos="1485"/>
        </w:tabs>
        <w:ind w:left="284" w:hanging="284"/>
        <w:jc w:val="both"/>
        <w:rPr>
          <w:rFonts w:eastAsia="Tahoma"/>
          <w:sz w:val="22"/>
          <w:szCs w:val="22"/>
          <w:lang w:bidi="pl-PL"/>
        </w:rPr>
      </w:pPr>
      <w:bookmarkStart w:id="92" w:name="bookmark110"/>
      <w:bookmarkEnd w:id="92"/>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08BFCB7" w14:textId="77777777" w:rsidR="00B25045" w:rsidRPr="00B64271" w:rsidRDefault="00B25045" w:rsidP="00D6459D">
      <w:pPr>
        <w:widowControl w:val="0"/>
        <w:numPr>
          <w:ilvl w:val="0"/>
          <w:numId w:val="24"/>
        </w:numPr>
        <w:tabs>
          <w:tab w:val="left" w:pos="284"/>
          <w:tab w:val="left" w:pos="1485"/>
        </w:tabs>
        <w:ind w:left="284" w:hanging="284"/>
        <w:jc w:val="both"/>
        <w:rPr>
          <w:rFonts w:eastAsia="Tahoma"/>
          <w:sz w:val="22"/>
          <w:szCs w:val="22"/>
          <w:lang w:bidi="pl-PL"/>
        </w:rPr>
      </w:pPr>
      <w:bookmarkStart w:id="93" w:name="bookmark111"/>
      <w:bookmarkEnd w:id="93"/>
      <w:r w:rsidRPr="00B64271">
        <w:rPr>
          <w:rFonts w:eastAsia="Tahoma"/>
          <w:sz w:val="22"/>
          <w:szCs w:val="22"/>
          <w:lang w:bidi="pl-PL"/>
        </w:rPr>
        <w:t>o charakterze terrorystycznym, o którym mowa w art. 115 § 20 KK, lub mające na celu popełnienie tego przestępstwa,</w:t>
      </w:r>
    </w:p>
    <w:p w14:paraId="156AA8AA" w14:textId="77777777" w:rsidR="00B25045" w:rsidRPr="00B64271" w:rsidRDefault="00B25045" w:rsidP="00D6459D">
      <w:pPr>
        <w:widowControl w:val="0"/>
        <w:numPr>
          <w:ilvl w:val="0"/>
          <w:numId w:val="24"/>
        </w:numPr>
        <w:tabs>
          <w:tab w:val="left" w:pos="284"/>
          <w:tab w:val="left" w:pos="1485"/>
        </w:tabs>
        <w:ind w:left="284" w:hanging="284"/>
        <w:jc w:val="both"/>
        <w:rPr>
          <w:rFonts w:eastAsia="Tahoma"/>
          <w:sz w:val="22"/>
          <w:szCs w:val="22"/>
          <w:lang w:bidi="pl-PL"/>
        </w:rPr>
      </w:pPr>
      <w:bookmarkStart w:id="94" w:name="bookmark112"/>
      <w:bookmarkEnd w:id="94"/>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7D52D5E" w14:textId="77777777" w:rsidR="00B25045" w:rsidRPr="00B64271" w:rsidRDefault="00B25045" w:rsidP="00D6459D">
      <w:pPr>
        <w:widowControl w:val="0"/>
        <w:numPr>
          <w:ilvl w:val="0"/>
          <w:numId w:val="24"/>
        </w:numPr>
        <w:tabs>
          <w:tab w:val="left" w:pos="284"/>
          <w:tab w:val="left" w:pos="1485"/>
        </w:tabs>
        <w:ind w:left="284" w:hanging="284"/>
        <w:jc w:val="both"/>
        <w:rPr>
          <w:rFonts w:eastAsia="Tahoma"/>
          <w:sz w:val="22"/>
          <w:szCs w:val="22"/>
          <w:lang w:bidi="pl-PL"/>
        </w:rPr>
      </w:pPr>
      <w:bookmarkStart w:id="95" w:name="bookmark113"/>
      <w:bookmarkEnd w:id="95"/>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83A498E" w14:textId="77777777" w:rsidR="00B25045" w:rsidRPr="00B64271" w:rsidRDefault="00B25045" w:rsidP="00D6459D">
      <w:pPr>
        <w:widowControl w:val="0"/>
        <w:numPr>
          <w:ilvl w:val="0"/>
          <w:numId w:val="24"/>
        </w:numPr>
        <w:tabs>
          <w:tab w:val="left" w:pos="284"/>
          <w:tab w:val="left" w:pos="1485"/>
        </w:tabs>
        <w:ind w:left="284" w:hanging="284"/>
        <w:jc w:val="both"/>
        <w:rPr>
          <w:rFonts w:eastAsia="Tahoma"/>
          <w:sz w:val="22"/>
          <w:szCs w:val="22"/>
          <w:lang w:bidi="pl-PL"/>
        </w:rPr>
      </w:pPr>
      <w:bookmarkStart w:id="96" w:name="bookmark114"/>
      <w:bookmarkEnd w:id="96"/>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3F2472A6" w14:textId="77777777" w:rsidR="00B25045" w:rsidRPr="00B64271" w:rsidRDefault="00B25045" w:rsidP="00B25045">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744F2EA1" w14:textId="77777777" w:rsidR="00B25045" w:rsidRPr="00B64271" w:rsidRDefault="00B25045" w:rsidP="00D6459D">
      <w:pPr>
        <w:widowControl w:val="0"/>
        <w:numPr>
          <w:ilvl w:val="0"/>
          <w:numId w:val="23"/>
        </w:numPr>
        <w:tabs>
          <w:tab w:val="left" w:pos="567"/>
        </w:tabs>
        <w:ind w:left="284" w:hanging="284"/>
        <w:jc w:val="both"/>
        <w:rPr>
          <w:rFonts w:eastAsia="Tahoma"/>
          <w:sz w:val="22"/>
          <w:szCs w:val="22"/>
          <w:lang w:bidi="pl-PL"/>
        </w:rPr>
      </w:pPr>
      <w:bookmarkStart w:id="97" w:name="bookmark115"/>
      <w:bookmarkEnd w:id="97"/>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1CBCDF03" w14:textId="77777777" w:rsidR="00B25045" w:rsidRPr="00B64271" w:rsidRDefault="00B25045" w:rsidP="00D6459D">
      <w:pPr>
        <w:widowControl w:val="0"/>
        <w:numPr>
          <w:ilvl w:val="0"/>
          <w:numId w:val="23"/>
        </w:numPr>
        <w:tabs>
          <w:tab w:val="left" w:pos="567"/>
        </w:tabs>
        <w:ind w:left="284" w:hanging="284"/>
        <w:jc w:val="both"/>
        <w:rPr>
          <w:rFonts w:eastAsia="Tahoma"/>
          <w:sz w:val="22"/>
          <w:szCs w:val="22"/>
          <w:lang w:bidi="pl-PL"/>
        </w:rPr>
      </w:pPr>
      <w:bookmarkStart w:id="98" w:name="bookmark116"/>
      <w:bookmarkEnd w:id="98"/>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w:t>
      </w:r>
      <w:r w:rsidRPr="00B64271">
        <w:rPr>
          <w:rFonts w:eastAsia="Tahoma"/>
          <w:sz w:val="22"/>
          <w:szCs w:val="22"/>
          <w:lang w:bidi="pl-PL"/>
        </w:rPr>
        <w:lastRenderedPageBreak/>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C4279F" w14:textId="77777777" w:rsidR="00B25045" w:rsidRPr="00B64271" w:rsidRDefault="00B25045" w:rsidP="00D6459D">
      <w:pPr>
        <w:widowControl w:val="0"/>
        <w:numPr>
          <w:ilvl w:val="0"/>
          <w:numId w:val="23"/>
        </w:numPr>
        <w:tabs>
          <w:tab w:val="left" w:pos="567"/>
        </w:tabs>
        <w:ind w:left="284" w:hanging="284"/>
        <w:jc w:val="both"/>
        <w:rPr>
          <w:rFonts w:eastAsia="Tahoma"/>
          <w:sz w:val="22"/>
          <w:szCs w:val="22"/>
          <w:lang w:bidi="pl-PL"/>
        </w:rPr>
      </w:pPr>
      <w:bookmarkStart w:id="99" w:name="bookmark117"/>
      <w:bookmarkEnd w:id="99"/>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430B4B6" w14:textId="77777777" w:rsidR="00B25045" w:rsidRPr="00B64271" w:rsidRDefault="00B25045" w:rsidP="00D6459D">
      <w:pPr>
        <w:widowControl w:val="0"/>
        <w:numPr>
          <w:ilvl w:val="0"/>
          <w:numId w:val="23"/>
        </w:numPr>
        <w:tabs>
          <w:tab w:val="left" w:pos="567"/>
        </w:tabs>
        <w:ind w:left="284" w:hanging="284"/>
        <w:jc w:val="both"/>
        <w:rPr>
          <w:rFonts w:eastAsia="Tahoma"/>
          <w:sz w:val="22"/>
          <w:szCs w:val="22"/>
          <w:lang w:bidi="pl-PL"/>
        </w:rPr>
      </w:pPr>
      <w:bookmarkStart w:id="100" w:name="bookmark118"/>
      <w:bookmarkEnd w:id="100"/>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917B91" w14:textId="77777777" w:rsidR="00B25045" w:rsidRDefault="00B25045" w:rsidP="00D6459D">
      <w:pPr>
        <w:widowControl w:val="0"/>
        <w:numPr>
          <w:ilvl w:val="0"/>
          <w:numId w:val="23"/>
        </w:numPr>
        <w:tabs>
          <w:tab w:val="left" w:pos="567"/>
        </w:tabs>
        <w:ind w:left="284" w:hanging="284"/>
        <w:jc w:val="both"/>
        <w:rPr>
          <w:rFonts w:eastAsia="Tahoma"/>
          <w:color w:val="FF0000"/>
          <w:sz w:val="22"/>
          <w:szCs w:val="22"/>
          <w:lang w:bidi="pl-PL"/>
        </w:rPr>
      </w:pPr>
      <w:bookmarkStart w:id="101" w:name="bookmark119"/>
      <w:bookmarkEnd w:id="101"/>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Pr>
          <w:rFonts w:eastAsia="Tahoma"/>
          <w:sz w:val="22"/>
          <w:szCs w:val="22"/>
          <w:lang w:bidi="pl-PL"/>
        </w:rPr>
        <w:t>1</w:t>
      </w:r>
      <w:r w:rsidRPr="00B64271">
        <w:rPr>
          <w:rFonts w:eastAsia="Tahoma"/>
          <w:sz w:val="22"/>
          <w:szCs w:val="22"/>
          <w:lang w:bidi="pl-PL"/>
        </w:rPr>
        <w:t xml:space="preserve"> r. poz. </w:t>
      </w:r>
      <w:r>
        <w:rPr>
          <w:rFonts w:eastAsia="Tahoma"/>
          <w:sz w:val="22"/>
          <w:szCs w:val="22"/>
          <w:lang w:bidi="pl-PL"/>
        </w:rPr>
        <w:t>275</w:t>
      </w:r>
      <w:r w:rsidRPr="00B64271">
        <w:rPr>
          <w:rFonts w:eastAsia="Tahoma"/>
          <w:sz w:val="22"/>
          <w:szCs w:val="22"/>
          <w:lang w:bidi="pl-PL"/>
        </w:rPr>
        <w:t xml:space="preserve">), chyba że spowodowane tym zakłócenie konkurencji może być wyeliminowane w inny sposób niż przez wykluczenie Wykonawcy z udziału </w:t>
      </w:r>
      <w:r w:rsidRPr="006B5605">
        <w:rPr>
          <w:rFonts w:eastAsia="Tahoma"/>
          <w:sz w:val="22"/>
          <w:szCs w:val="22"/>
          <w:lang w:bidi="pl-PL"/>
        </w:rPr>
        <w:t>w postępowaniu o udzielenie zamówienia.</w:t>
      </w:r>
    </w:p>
    <w:p w14:paraId="373E2E29" w14:textId="77777777" w:rsidR="00B25045" w:rsidRPr="00FE4B24" w:rsidRDefault="00B25045" w:rsidP="00D6459D">
      <w:pPr>
        <w:pStyle w:val="Akapitzlist"/>
        <w:widowControl w:val="0"/>
        <w:numPr>
          <w:ilvl w:val="0"/>
          <w:numId w:val="25"/>
        </w:numPr>
        <w:tabs>
          <w:tab w:val="left" w:pos="-142"/>
          <w:tab w:val="left" w:pos="284"/>
        </w:tabs>
        <w:ind w:left="426" w:hanging="426"/>
        <w:jc w:val="both"/>
        <w:rPr>
          <w:rFonts w:eastAsia="Tahoma"/>
          <w:sz w:val="22"/>
          <w:szCs w:val="22"/>
          <w:lang w:bidi="pl-PL"/>
        </w:rPr>
      </w:pPr>
      <w:bookmarkStart w:id="102" w:name="bookmark120"/>
      <w:bookmarkStart w:id="103" w:name="bookmark121"/>
      <w:bookmarkEnd w:id="102"/>
      <w:bookmarkEnd w:id="103"/>
      <w:r w:rsidRPr="00FE4B24">
        <w:rPr>
          <w:rFonts w:eastAsia="Tahoma"/>
          <w:sz w:val="22"/>
          <w:szCs w:val="22"/>
          <w:lang w:bidi="pl-PL"/>
        </w:rPr>
        <w:t>W postępowaniu mogą brać udział Wykonawcy, którzy nie podlegają wykluczeniu z postępowania o udzielenie zamówienia w okolicznościach, o których mowa w art. 109 ust. 1 pkt 1, 4,</w:t>
      </w:r>
      <w:r>
        <w:rPr>
          <w:rFonts w:eastAsia="Tahoma"/>
          <w:sz w:val="22"/>
          <w:szCs w:val="22"/>
          <w:lang w:val="pl-PL" w:bidi="pl-PL"/>
        </w:rPr>
        <w:t xml:space="preserve"> </w:t>
      </w:r>
      <w:r w:rsidRPr="00FE4B24">
        <w:rPr>
          <w:rFonts w:eastAsia="Tahoma"/>
          <w:sz w:val="22"/>
          <w:szCs w:val="22"/>
          <w:lang w:bidi="pl-PL"/>
        </w:rPr>
        <w:t>5</w:t>
      </w:r>
      <w:r>
        <w:rPr>
          <w:rFonts w:eastAsia="Tahoma"/>
          <w:sz w:val="22"/>
          <w:szCs w:val="22"/>
          <w:lang w:val="pl-PL" w:bidi="pl-PL"/>
        </w:rPr>
        <w:t xml:space="preserve"> i </w:t>
      </w:r>
      <w:r w:rsidRPr="00FE4B24">
        <w:rPr>
          <w:rFonts w:eastAsia="Tahoma"/>
          <w:sz w:val="22"/>
          <w:szCs w:val="22"/>
          <w:lang w:bidi="pl-PL"/>
        </w:rPr>
        <w:t xml:space="preserve">7 ustawy </w:t>
      </w:r>
      <w:proofErr w:type="spellStart"/>
      <w:r w:rsidRPr="00FE4B24">
        <w:rPr>
          <w:rFonts w:eastAsia="Tahoma"/>
          <w:sz w:val="22"/>
          <w:szCs w:val="22"/>
          <w:lang w:bidi="pl-PL"/>
        </w:rPr>
        <w:t>Pzp</w:t>
      </w:r>
      <w:proofErr w:type="spellEnd"/>
      <w:r w:rsidRPr="00FE4B24">
        <w:rPr>
          <w:rFonts w:eastAsia="Tahoma"/>
          <w:sz w:val="22"/>
          <w:szCs w:val="22"/>
          <w:lang w:bidi="pl-PL"/>
        </w:rPr>
        <w:t>, na podstawie:</w:t>
      </w:r>
    </w:p>
    <w:p w14:paraId="677DB57B" w14:textId="77777777" w:rsidR="00B25045" w:rsidRPr="00000340" w:rsidRDefault="00B25045" w:rsidP="00D6459D">
      <w:pPr>
        <w:widowControl w:val="0"/>
        <w:numPr>
          <w:ilvl w:val="0"/>
          <w:numId w:val="26"/>
        </w:numPr>
        <w:tabs>
          <w:tab w:val="left" w:pos="284"/>
          <w:tab w:val="left" w:pos="962"/>
        </w:tabs>
        <w:ind w:left="284" w:hanging="284"/>
        <w:jc w:val="both"/>
        <w:rPr>
          <w:rFonts w:eastAsia="Tahoma"/>
          <w:sz w:val="22"/>
          <w:szCs w:val="22"/>
          <w:lang w:bidi="pl-PL"/>
        </w:rPr>
      </w:pPr>
      <w:bookmarkStart w:id="104" w:name="bookmark122"/>
      <w:bookmarkEnd w:id="104"/>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CA820AD" w14:textId="77777777" w:rsidR="00B25045" w:rsidRPr="00000340" w:rsidRDefault="00B25045" w:rsidP="00D6459D">
      <w:pPr>
        <w:widowControl w:val="0"/>
        <w:numPr>
          <w:ilvl w:val="0"/>
          <w:numId w:val="26"/>
        </w:numPr>
        <w:tabs>
          <w:tab w:val="left" w:pos="284"/>
          <w:tab w:val="left" w:pos="962"/>
        </w:tabs>
        <w:ind w:left="284" w:hanging="284"/>
        <w:jc w:val="both"/>
        <w:rPr>
          <w:rFonts w:eastAsia="Tahoma"/>
          <w:sz w:val="22"/>
          <w:szCs w:val="22"/>
          <w:lang w:bidi="pl-PL"/>
        </w:rPr>
      </w:pPr>
      <w:bookmarkStart w:id="105" w:name="bookmark123"/>
      <w:bookmarkEnd w:id="105"/>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FA6364" w14:textId="77777777" w:rsidR="00B25045" w:rsidRPr="00000340" w:rsidRDefault="00B25045" w:rsidP="00D6459D">
      <w:pPr>
        <w:widowControl w:val="0"/>
        <w:numPr>
          <w:ilvl w:val="0"/>
          <w:numId w:val="26"/>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5 Zamawiający wykluczy Wykonawcę,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8C3C54C" w14:textId="77777777" w:rsidR="00B25045" w:rsidRPr="00000340" w:rsidRDefault="00B25045" w:rsidP="00D6459D">
      <w:pPr>
        <w:widowControl w:val="0"/>
        <w:numPr>
          <w:ilvl w:val="0"/>
          <w:numId w:val="26"/>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7 Zamawiający wykluczy Wykonawcę</w:t>
      </w:r>
      <w:r w:rsidRPr="00000340">
        <w:rPr>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sz w:val="22"/>
          <w:szCs w:val="22"/>
        </w:rPr>
        <w:t xml:space="preserve">awnień z tytułu rękojmi za wady. </w:t>
      </w:r>
    </w:p>
    <w:p w14:paraId="0974E9E0" w14:textId="77777777" w:rsidR="00B25045" w:rsidRPr="00000340" w:rsidRDefault="00B25045" w:rsidP="00D6459D">
      <w:pPr>
        <w:widowControl w:val="0"/>
        <w:numPr>
          <w:ilvl w:val="0"/>
          <w:numId w:val="25"/>
        </w:numPr>
        <w:tabs>
          <w:tab w:val="left" w:pos="284"/>
        </w:tabs>
        <w:ind w:left="284" w:hanging="284"/>
        <w:jc w:val="both"/>
        <w:rPr>
          <w:rFonts w:eastAsia="Tahoma"/>
          <w:sz w:val="22"/>
          <w:szCs w:val="22"/>
          <w:lang w:bidi="pl-PL"/>
        </w:rPr>
      </w:pPr>
      <w:bookmarkStart w:id="106" w:name="bookmark124"/>
      <w:bookmarkEnd w:id="106"/>
      <w:r w:rsidRPr="00000340">
        <w:rPr>
          <w:rFonts w:eastAsia="Tahoma"/>
          <w:sz w:val="22"/>
          <w:szCs w:val="22"/>
          <w:lang w:bidi="pl-PL"/>
        </w:rPr>
        <w:t>Wykonawca może zostać wykluczony przez Zamawiającego na każdym etapie postępowania o udzielenie zamówienia.</w:t>
      </w:r>
    </w:p>
    <w:p w14:paraId="0445D712" w14:textId="6DC32F04" w:rsidR="00B25045" w:rsidRPr="00003797" w:rsidRDefault="00B25045" w:rsidP="00D6459D">
      <w:pPr>
        <w:widowControl w:val="0"/>
        <w:numPr>
          <w:ilvl w:val="0"/>
          <w:numId w:val="25"/>
        </w:numPr>
        <w:tabs>
          <w:tab w:val="left" w:pos="284"/>
        </w:tabs>
        <w:ind w:left="284" w:hanging="284"/>
        <w:jc w:val="both"/>
        <w:rPr>
          <w:rFonts w:eastAsia="Tahoma"/>
          <w:sz w:val="22"/>
          <w:szCs w:val="22"/>
          <w:lang w:bidi="pl-PL"/>
        </w:rPr>
      </w:pPr>
      <w:bookmarkStart w:id="107" w:name="bookmark125"/>
      <w:bookmarkEnd w:id="107"/>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Pr>
          <w:rFonts w:eastAsia="Tahoma"/>
          <w:sz w:val="22"/>
          <w:szCs w:val="22"/>
          <w:lang w:bidi="pl-PL"/>
        </w:rPr>
        <w:t xml:space="preserve"> </w:t>
      </w:r>
      <w:r w:rsidRPr="001B3ADA">
        <w:rPr>
          <w:rFonts w:eastAsia="Tahoma"/>
          <w:sz w:val="22"/>
          <w:szCs w:val="22"/>
          <w:lang w:bidi="pl-PL"/>
        </w:rPr>
        <w:t>4,</w:t>
      </w:r>
      <w:r>
        <w:rPr>
          <w:rFonts w:eastAsia="Tahoma"/>
          <w:sz w:val="22"/>
          <w:szCs w:val="22"/>
          <w:lang w:bidi="pl-PL"/>
        </w:rPr>
        <w:t xml:space="preserve"> </w:t>
      </w:r>
      <w:r w:rsidRPr="001B3ADA">
        <w:rPr>
          <w:rFonts w:eastAsia="Tahoma"/>
          <w:sz w:val="22"/>
          <w:szCs w:val="22"/>
          <w:lang w:bidi="pl-PL"/>
        </w:rPr>
        <w:t xml:space="preserve">5 i 7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Default="00000340" w:rsidP="009C0173">
      <w:pPr>
        <w:widowControl w:val="0"/>
        <w:tabs>
          <w:tab w:val="left" w:pos="0"/>
          <w:tab w:val="left" w:pos="284"/>
        </w:tabs>
        <w:jc w:val="center"/>
        <w:rPr>
          <w:rFonts w:eastAsia="Tahoma"/>
          <w:sz w:val="22"/>
          <w:szCs w:val="22"/>
          <w:lang w:bidi="pl-PL"/>
        </w:rPr>
      </w:pPr>
    </w:p>
    <w:p w14:paraId="6314F80F" w14:textId="77777777" w:rsidR="007C37B6" w:rsidRDefault="007C37B6" w:rsidP="009C0173">
      <w:pPr>
        <w:widowControl w:val="0"/>
        <w:tabs>
          <w:tab w:val="left" w:pos="0"/>
          <w:tab w:val="left" w:pos="284"/>
        </w:tabs>
        <w:jc w:val="center"/>
        <w:rPr>
          <w:rFonts w:eastAsia="Tahoma"/>
          <w:sz w:val="22"/>
          <w:szCs w:val="22"/>
          <w:lang w:bidi="pl-PL"/>
        </w:rPr>
      </w:pPr>
    </w:p>
    <w:p w14:paraId="367D3184" w14:textId="77777777" w:rsidR="007C37B6" w:rsidRDefault="007C37B6" w:rsidP="009C0173">
      <w:pPr>
        <w:widowControl w:val="0"/>
        <w:tabs>
          <w:tab w:val="left" w:pos="0"/>
          <w:tab w:val="left" w:pos="284"/>
        </w:tabs>
        <w:jc w:val="center"/>
        <w:rPr>
          <w:rFonts w:eastAsia="Tahoma"/>
          <w:sz w:val="22"/>
          <w:szCs w:val="22"/>
          <w:lang w:bidi="pl-PL"/>
        </w:rPr>
      </w:pPr>
    </w:p>
    <w:p w14:paraId="7BE1552A" w14:textId="77777777" w:rsidR="007C37B6" w:rsidRDefault="007C37B6" w:rsidP="009C0173">
      <w:pPr>
        <w:widowControl w:val="0"/>
        <w:tabs>
          <w:tab w:val="left" w:pos="0"/>
          <w:tab w:val="left" w:pos="284"/>
        </w:tabs>
        <w:jc w:val="center"/>
        <w:rPr>
          <w:rFonts w:eastAsia="Tahoma"/>
          <w:sz w:val="22"/>
          <w:szCs w:val="22"/>
          <w:lang w:bidi="pl-PL"/>
        </w:rPr>
      </w:pPr>
    </w:p>
    <w:p w14:paraId="0E8D1FA7" w14:textId="77777777" w:rsidR="007C37B6" w:rsidRPr="00000340" w:rsidRDefault="007C37B6"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08" w:name="bookmark126"/>
      <w:bookmarkStart w:id="109" w:name="bookmark127"/>
      <w:bookmarkStart w:id="110" w:name="bookmark128"/>
      <w:r w:rsidRPr="00B64271">
        <w:rPr>
          <w:rFonts w:eastAsia="Calibri"/>
          <w:b/>
          <w:bCs/>
          <w:sz w:val="22"/>
          <w:szCs w:val="22"/>
          <w:lang w:bidi="pl-PL"/>
        </w:rPr>
        <w:t>Rozdział IX.</w:t>
      </w:r>
      <w:bookmarkEnd w:id="108"/>
      <w:bookmarkEnd w:id="109"/>
      <w:bookmarkEnd w:id="110"/>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D6459D">
      <w:pPr>
        <w:widowControl w:val="0"/>
        <w:numPr>
          <w:ilvl w:val="0"/>
          <w:numId w:val="27"/>
        </w:numPr>
        <w:tabs>
          <w:tab w:val="left" w:pos="398"/>
        </w:tabs>
        <w:spacing w:after="120" w:line="264" w:lineRule="auto"/>
        <w:jc w:val="both"/>
        <w:rPr>
          <w:rFonts w:eastAsia="Tahoma"/>
          <w:sz w:val="22"/>
          <w:szCs w:val="22"/>
          <w:lang w:bidi="pl-PL"/>
        </w:rPr>
      </w:pPr>
      <w:bookmarkStart w:id="111" w:name="bookmark129"/>
      <w:bookmarkEnd w:id="111"/>
      <w:r w:rsidRPr="00B64271">
        <w:rPr>
          <w:rFonts w:eastAsia="Tahoma"/>
          <w:b/>
          <w:bCs/>
          <w:sz w:val="22"/>
          <w:szCs w:val="22"/>
          <w:lang w:bidi="pl-PL"/>
        </w:rPr>
        <w:t>WYKAZ DOKUMENTÓW</w:t>
      </w:r>
    </w:p>
    <w:p w14:paraId="33E358C8" w14:textId="6990CAA1" w:rsidR="00B64271" w:rsidRPr="00B64271" w:rsidRDefault="00B64271" w:rsidP="00D6459D">
      <w:pPr>
        <w:widowControl w:val="0"/>
        <w:numPr>
          <w:ilvl w:val="0"/>
          <w:numId w:val="28"/>
        </w:numPr>
        <w:tabs>
          <w:tab w:val="left" w:pos="284"/>
        </w:tabs>
        <w:ind w:left="284" w:hanging="284"/>
        <w:jc w:val="both"/>
        <w:rPr>
          <w:rFonts w:eastAsia="Tahoma"/>
          <w:sz w:val="22"/>
          <w:szCs w:val="22"/>
          <w:lang w:bidi="pl-PL"/>
        </w:rPr>
      </w:pPr>
      <w:bookmarkStart w:id="112" w:name="bookmark130"/>
      <w:bookmarkEnd w:id="112"/>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5075DE08" w:rsidR="00B64271" w:rsidRPr="00B64271" w:rsidRDefault="00B64271" w:rsidP="00D6459D">
      <w:pPr>
        <w:widowControl w:val="0"/>
        <w:numPr>
          <w:ilvl w:val="0"/>
          <w:numId w:val="29"/>
        </w:numPr>
        <w:tabs>
          <w:tab w:val="left" w:pos="284"/>
          <w:tab w:val="left" w:pos="851"/>
        </w:tabs>
        <w:ind w:left="284" w:hanging="284"/>
        <w:jc w:val="both"/>
        <w:rPr>
          <w:rFonts w:eastAsia="Tahoma"/>
          <w:sz w:val="22"/>
          <w:szCs w:val="22"/>
          <w:lang w:bidi="pl-PL"/>
        </w:rPr>
      </w:pPr>
      <w:bookmarkStart w:id="113" w:name="bookmark131"/>
      <w:bookmarkEnd w:id="113"/>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D6459D">
      <w:pPr>
        <w:widowControl w:val="0"/>
        <w:numPr>
          <w:ilvl w:val="0"/>
          <w:numId w:val="29"/>
        </w:numPr>
        <w:tabs>
          <w:tab w:val="left" w:pos="284"/>
          <w:tab w:val="left" w:pos="871"/>
        </w:tabs>
        <w:ind w:left="284" w:hanging="284"/>
        <w:jc w:val="both"/>
        <w:rPr>
          <w:rFonts w:eastAsia="Tahoma"/>
          <w:sz w:val="22"/>
          <w:szCs w:val="22"/>
          <w:lang w:bidi="pl-PL"/>
        </w:rPr>
      </w:pPr>
      <w:bookmarkStart w:id="114" w:name="bookmark132"/>
      <w:bookmarkEnd w:id="114"/>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D6459D">
      <w:pPr>
        <w:widowControl w:val="0"/>
        <w:numPr>
          <w:ilvl w:val="0"/>
          <w:numId w:val="29"/>
        </w:numPr>
        <w:tabs>
          <w:tab w:val="left" w:pos="284"/>
          <w:tab w:val="left" w:pos="871"/>
        </w:tabs>
        <w:ind w:left="284" w:hanging="284"/>
        <w:jc w:val="both"/>
        <w:rPr>
          <w:rFonts w:eastAsia="Tahoma"/>
          <w:sz w:val="22"/>
          <w:szCs w:val="22"/>
          <w:lang w:bidi="pl-PL"/>
        </w:rPr>
      </w:pPr>
      <w:bookmarkStart w:id="115" w:name="bookmark133"/>
      <w:bookmarkEnd w:id="115"/>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D6459D">
      <w:pPr>
        <w:widowControl w:val="0"/>
        <w:numPr>
          <w:ilvl w:val="0"/>
          <w:numId w:val="29"/>
        </w:numPr>
        <w:tabs>
          <w:tab w:val="left" w:pos="284"/>
          <w:tab w:val="left" w:pos="871"/>
        </w:tabs>
        <w:ind w:left="284" w:hanging="284"/>
        <w:jc w:val="both"/>
        <w:rPr>
          <w:rFonts w:eastAsia="Tahoma"/>
          <w:sz w:val="22"/>
          <w:szCs w:val="22"/>
          <w:lang w:bidi="pl-PL"/>
        </w:rPr>
      </w:pPr>
      <w:bookmarkStart w:id="116" w:name="bookmark134"/>
      <w:bookmarkEnd w:id="116"/>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Default="00B64271" w:rsidP="00D6459D">
      <w:pPr>
        <w:widowControl w:val="0"/>
        <w:numPr>
          <w:ilvl w:val="0"/>
          <w:numId w:val="29"/>
        </w:numPr>
        <w:tabs>
          <w:tab w:val="left" w:pos="284"/>
          <w:tab w:val="left" w:pos="871"/>
        </w:tabs>
        <w:ind w:left="284" w:hanging="284"/>
        <w:jc w:val="both"/>
        <w:rPr>
          <w:rFonts w:eastAsia="Tahoma"/>
          <w:sz w:val="22"/>
          <w:szCs w:val="22"/>
          <w:lang w:bidi="pl-PL"/>
        </w:rPr>
      </w:pPr>
      <w:bookmarkStart w:id="117" w:name="bookmark135"/>
      <w:bookmarkEnd w:id="117"/>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D66D375" w14:textId="03DCF91D" w:rsidR="00B64271" w:rsidRPr="00FE4B24" w:rsidRDefault="00B64271" w:rsidP="00D6459D">
      <w:pPr>
        <w:widowControl w:val="0"/>
        <w:numPr>
          <w:ilvl w:val="0"/>
          <w:numId w:val="54"/>
        </w:numPr>
        <w:tabs>
          <w:tab w:val="left" w:pos="284"/>
        </w:tabs>
        <w:jc w:val="both"/>
        <w:rPr>
          <w:rFonts w:eastAsia="Tahoma"/>
          <w:b/>
          <w:sz w:val="22"/>
          <w:szCs w:val="22"/>
          <w:lang w:bidi="pl-PL"/>
        </w:rPr>
      </w:pPr>
      <w:bookmarkStart w:id="118" w:name="bookmark136"/>
      <w:bookmarkEnd w:id="118"/>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340C42" w:rsidRDefault="00B64271" w:rsidP="00D6459D">
      <w:pPr>
        <w:pStyle w:val="Akapitzlist"/>
        <w:widowControl w:val="0"/>
        <w:numPr>
          <w:ilvl w:val="0"/>
          <w:numId w:val="53"/>
        </w:numPr>
        <w:tabs>
          <w:tab w:val="left" w:pos="284"/>
        </w:tabs>
        <w:ind w:left="284" w:hanging="284"/>
        <w:jc w:val="both"/>
        <w:rPr>
          <w:rFonts w:eastAsia="Tahoma"/>
          <w:sz w:val="22"/>
          <w:szCs w:val="22"/>
          <w:lang w:bidi="pl-PL"/>
        </w:rPr>
      </w:pPr>
      <w:bookmarkStart w:id="119" w:name="bookmark137"/>
      <w:bookmarkEnd w:id="119"/>
      <w:r w:rsidRPr="00340C42">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D6459D">
      <w:pPr>
        <w:widowControl w:val="0"/>
        <w:numPr>
          <w:ilvl w:val="0"/>
          <w:numId w:val="30"/>
        </w:numPr>
        <w:tabs>
          <w:tab w:val="left" w:pos="284"/>
        </w:tabs>
        <w:ind w:left="284" w:hanging="284"/>
        <w:jc w:val="both"/>
        <w:rPr>
          <w:rFonts w:eastAsia="Tahoma"/>
          <w:sz w:val="22"/>
          <w:szCs w:val="22"/>
          <w:lang w:bidi="pl-PL"/>
        </w:rPr>
      </w:pPr>
      <w:bookmarkStart w:id="120" w:name="bookmark138"/>
      <w:bookmarkEnd w:id="120"/>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4A4AC50E" w:rsidR="00B64271" w:rsidRPr="00063766" w:rsidRDefault="005E54EA" w:rsidP="00D6459D">
      <w:pPr>
        <w:widowControl w:val="0"/>
        <w:numPr>
          <w:ilvl w:val="0"/>
          <w:numId w:val="30"/>
        </w:numPr>
        <w:tabs>
          <w:tab w:val="left" w:pos="284"/>
          <w:tab w:val="left" w:pos="1850"/>
          <w:tab w:val="left" w:pos="2315"/>
          <w:tab w:val="left" w:pos="2776"/>
          <w:tab w:val="left" w:pos="2982"/>
        </w:tabs>
        <w:ind w:left="284" w:hanging="284"/>
        <w:jc w:val="both"/>
        <w:rPr>
          <w:rFonts w:eastAsia="Tahoma"/>
          <w:sz w:val="22"/>
          <w:szCs w:val="22"/>
          <w:lang w:bidi="pl-PL"/>
        </w:rPr>
      </w:pPr>
      <w:bookmarkStart w:id="121" w:name="bookmark139"/>
      <w:bookmarkEnd w:id="121"/>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Default="00B64271" w:rsidP="00D6459D">
      <w:pPr>
        <w:widowControl w:val="0"/>
        <w:numPr>
          <w:ilvl w:val="0"/>
          <w:numId w:val="30"/>
        </w:numPr>
        <w:tabs>
          <w:tab w:val="left" w:pos="284"/>
          <w:tab w:val="left" w:pos="1859"/>
          <w:tab w:val="left" w:pos="2344"/>
          <w:tab w:val="left" w:pos="2810"/>
        </w:tabs>
        <w:ind w:left="284" w:hanging="284"/>
        <w:jc w:val="both"/>
        <w:rPr>
          <w:rFonts w:eastAsia="Tahoma"/>
          <w:sz w:val="22"/>
          <w:szCs w:val="22"/>
          <w:lang w:bidi="pl-PL"/>
        </w:rPr>
      </w:pPr>
      <w:bookmarkStart w:id="122" w:name="bookmark140"/>
      <w:bookmarkEnd w:id="122"/>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7D0FA6A8" w14:textId="41F3DBC1" w:rsidR="00470041" w:rsidRPr="00470041" w:rsidRDefault="00470041" w:rsidP="00D6459D">
      <w:pPr>
        <w:widowControl w:val="0"/>
        <w:numPr>
          <w:ilvl w:val="0"/>
          <w:numId w:val="30"/>
        </w:numPr>
        <w:tabs>
          <w:tab w:val="left" w:pos="284"/>
          <w:tab w:val="left" w:pos="1859"/>
          <w:tab w:val="left" w:pos="2344"/>
          <w:tab w:val="left" w:pos="2810"/>
        </w:tabs>
        <w:ind w:left="284" w:hanging="284"/>
        <w:jc w:val="both"/>
        <w:rPr>
          <w:rFonts w:eastAsia="Tahoma"/>
          <w:sz w:val="22"/>
          <w:szCs w:val="22"/>
          <w:lang w:bidi="pl-PL"/>
        </w:rPr>
      </w:pPr>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w:t>
      </w:r>
      <w:r>
        <w:rPr>
          <w:rFonts w:eastAsia="Tahoma"/>
          <w:sz w:val="22"/>
          <w:szCs w:val="22"/>
          <w:lang w:bidi="pl-PL"/>
        </w:rPr>
        <w:t>,</w:t>
      </w:r>
    </w:p>
    <w:p w14:paraId="63F899B4" w14:textId="77777777" w:rsidR="00B64271" w:rsidRPr="00063766" w:rsidRDefault="00B64271" w:rsidP="00D6459D">
      <w:pPr>
        <w:widowControl w:val="0"/>
        <w:numPr>
          <w:ilvl w:val="0"/>
          <w:numId w:val="30"/>
        </w:numPr>
        <w:tabs>
          <w:tab w:val="left" w:pos="284"/>
        </w:tabs>
        <w:ind w:left="284" w:hanging="284"/>
        <w:jc w:val="both"/>
        <w:rPr>
          <w:rFonts w:eastAsia="Tahoma"/>
          <w:sz w:val="22"/>
          <w:szCs w:val="22"/>
          <w:lang w:bidi="pl-PL"/>
        </w:rPr>
      </w:pPr>
      <w:bookmarkStart w:id="123" w:name="bookmark141"/>
      <w:bookmarkEnd w:id="123"/>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D6459D">
      <w:pPr>
        <w:widowControl w:val="0"/>
        <w:numPr>
          <w:ilvl w:val="0"/>
          <w:numId w:val="30"/>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D6459D">
      <w:pPr>
        <w:widowControl w:val="0"/>
        <w:numPr>
          <w:ilvl w:val="0"/>
          <w:numId w:val="30"/>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Default="00C530B9" w:rsidP="00D6459D">
      <w:pPr>
        <w:widowControl w:val="0"/>
        <w:numPr>
          <w:ilvl w:val="0"/>
          <w:numId w:val="30"/>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37B4E458" w14:textId="222C2672" w:rsidR="00003797" w:rsidRPr="00003797" w:rsidRDefault="00003797" w:rsidP="00003797">
      <w:pPr>
        <w:widowControl w:val="0"/>
        <w:tabs>
          <w:tab w:val="left" w:pos="284"/>
          <w:tab w:val="left" w:pos="426"/>
        </w:tabs>
        <w:jc w:val="both"/>
        <w:rPr>
          <w:rFonts w:eastAsia="Tahoma"/>
          <w:sz w:val="22"/>
          <w:szCs w:val="22"/>
          <w:lang w:bidi="pl-PL"/>
        </w:rPr>
      </w:pPr>
      <w:r w:rsidRPr="00003797">
        <w:rPr>
          <w:rFonts w:eastAsia="Tahoma"/>
          <w:sz w:val="22"/>
          <w:szCs w:val="22"/>
          <w:lang w:bidi="pl-PL"/>
        </w:rPr>
        <w:t xml:space="preserve">oraz </w:t>
      </w:r>
      <w:r>
        <w:rPr>
          <w:rFonts w:eastAsia="Tahoma"/>
          <w:sz w:val="22"/>
          <w:szCs w:val="22"/>
          <w:lang w:bidi="pl-PL"/>
        </w:rPr>
        <w:t xml:space="preserve"> </w:t>
      </w:r>
      <w:r w:rsidRPr="00003797">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05AE5DA5" w:rsidR="00B64271" w:rsidRPr="00340C42" w:rsidRDefault="00B64271" w:rsidP="00D6459D">
      <w:pPr>
        <w:pStyle w:val="Akapitzlist"/>
        <w:widowControl w:val="0"/>
        <w:numPr>
          <w:ilvl w:val="0"/>
          <w:numId w:val="53"/>
        </w:numPr>
        <w:tabs>
          <w:tab w:val="left" w:pos="284"/>
        </w:tabs>
        <w:ind w:left="284" w:hanging="284"/>
        <w:jc w:val="both"/>
        <w:rPr>
          <w:rFonts w:eastAsia="Tahoma"/>
          <w:sz w:val="22"/>
          <w:szCs w:val="22"/>
          <w:lang w:bidi="pl-PL"/>
        </w:rPr>
      </w:pPr>
      <w:bookmarkStart w:id="124" w:name="bookmark142"/>
      <w:bookmarkEnd w:id="124"/>
      <w:r w:rsidRPr="00340C42">
        <w:rPr>
          <w:rFonts w:eastAsia="Tahoma"/>
          <w:sz w:val="22"/>
          <w:szCs w:val="22"/>
          <w:lang w:bidi="pl-PL"/>
        </w:rPr>
        <w:t xml:space="preserve">informacji z Krajowego Rejestru Karnego w zakresie: art. 108 ust. 1 pkt 1 i 2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art. 108 ust. 1 pkt 4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odnośnie orzeczenia zakazu ubiegania się o zamówienie publiczne tytułem </w:t>
      </w:r>
      <w:r w:rsidRPr="00340C42">
        <w:rPr>
          <w:rFonts w:eastAsia="Tahoma"/>
          <w:sz w:val="22"/>
          <w:szCs w:val="22"/>
          <w:lang w:bidi="pl-PL"/>
        </w:rPr>
        <w:lastRenderedPageBreak/>
        <w:t>środka karnego - wystawionej nie wcześniej niż 6 miesięcy przed jej złożeniem,</w:t>
      </w:r>
    </w:p>
    <w:p w14:paraId="47C0E79B" w14:textId="1D52CEEA" w:rsidR="00B64271" w:rsidRPr="00B64271" w:rsidRDefault="00B64271" w:rsidP="00D6459D">
      <w:pPr>
        <w:widowControl w:val="0"/>
        <w:numPr>
          <w:ilvl w:val="0"/>
          <w:numId w:val="53"/>
        </w:numPr>
        <w:tabs>
          <w:tab w:val="left" w:pos="284"/>
        </w:tabs>
        <w:ind w:left="284" w:hanging="284"/>
        <w:jc w:val="both"/>
        <w:rPr>
          <w:rFonts w:eastAsia="Tahoma"/>
          <w:sz w:val="22"/>
          <w:szCs w:val="22"/>
          <w:lang w:bidi="pl-PL"/>
        </w:rPr>
      </w:pPr>
      <w:bookmarkStart w:id="125" w:name="bookmark143"/>
      <w:bookmarkEnd w:id="125"/>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D6459D">
      <w:pPr>
        <w:widowControl w:val="0"/>
        <w:numPr>
          <w:ilvl w:val="0"/>
          <w:numId w:val="53"/>
        </w:numPr>
        <w:tabs>
          <w:tab w:val="left" w:pos="284"/>
        </w:tabs>
        <w:ind w:left="284" w:hanging="284"/>
        <w:jc w:val="both"/>
        <w:rPr>
          <w:rFonts w:eastAsia="Tahoma"/>
          <w:sz w:val="22"/>
          <w:szCs w:val="22"/>
          <w:lang w:bidi="pl-PL"/>
        </w:rPr>
      </w:pPr>
      <w:bookmarkStart w:id="126" w:name="bookmark144"/>
      <w:bookmarkEnd w:id="126"/>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B64271" w:rsidRDefault="00B64271" w:rsidP="00D6459D">
      <w:pPr>
        <w:widowControl w:val="0"/>
        <w:numPr>
          <w:ilvl w:val="0"/>
          <w:numId w:val="53"/>
        </w:numPr>
        <w:tabs>
          <w:tab w:val="left" w:pos="284"/>
        </w:tabs>
        <w:ind w:left="284" w:hanging="284"/>
        <w:jc w:val="both"/>
        <w:rPr>
          <w:rFonts w:eastAsia="Tahoma"/>
          <w:sz w:val="22"/>
          <w:szCs w:val="22"/>
          <w:lang w:bidi="pl-PL"/>
        </w:rPr>
      </w:pPr>
      <w:bookmarkStart w:id="127" w:name="bookmark145"/>
      <w:bookmarkEnd w:id="127"/>
      <w:r w:rsidRPr="00B64271">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D8C553A" w14:textId="0852E5EF" w:rsidR="00B74189" w:rsidRPr="000470CF" w:rsidRDefault="00B64271" w:rsidP="00D6459D">
      <w:pPr>
        <w:pStyle w:val="Akapitzlist"/>
        <w:widowControl w:val="0"/>
        <w:numPr>
          <w:ilvl w:val="0"/>
          <w:numId w:val="53"/>
        </w:numPr>
        <w:ind w:left="284" w:hanging="284"/>
        <w:jc w:val="both"/>
        <w:rPr>
          <w:bCs/>
          <w:sz w:val="22"/>
          <w:szCs w:val="22"/>
        </w:rPr>
      </w:pPr>
      <w:bookmarkStart w:id="128" w:name="bookmark146"/>
      <w:bookmarkStart w:id="129" w:name="bookmark147"/>
      <w:bookmarkStart w:id="130" w:name="_Hlk68695481"/>
      <w:bookmarkEnd w:id="128"/>
      <w:bookmarkEnd w:id="129"/>
      <w:r w:rsidRPr="007C7BCE">
        <w:rPr>
          <w:rFonts w:eastAsia="Tahoma"/>
          <w:sz w:val="22"/>
          <w:szCs w:val="22"/>
          <w:lang w:bidi="pl-PL"/>
        </w:rPr>
        <w:t xml:space="preserve">wykazu </w:t>
      </w:r>
      <w:r w:rsidR="009C0173" w:rsidRPr="007C7BCE">
        <w:rPr>
          <w:rFonts w:eastAsia="Tahoma"/>
          <w:sz w:val="22"/>
          <w:szCs w:val="22"/>
          <w:lang w:bidi="pl-PL"/>
        </w:rPr>
        <w:t>dostaw</w:t>
      </w:r>
      <w:r w:rsidRPr="007C7BCE">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oraz załączeniem dowodów określających, czy te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7C7BCE">
        <w:rPr>
          <w:rFonts w:eastAsia="Tahoma"/>
          <w:sz w:val="22"/>
          <w:szCs w:val="22"/>
          <w:lang w:bidi="pl-PL"/>
        </w:rPr>
        <w:t xml:space="preserve">dostawy </w:t>
      </w:r>
      <w:r w:rsidRPr="007C7BCE">
        <w:rPr>
          <w:rFonts w:eastAsia="Tahoma"/>
          <w:sz w:val="22"/>
          <w:szCs w:val="22"/>
          <w:lang w:bidi="pl-PL"/>
        </w:rPr>
        <w:t xml:space="preserve">zostały wykonane, a w przypadku świadczeń powtarzających się lub ciągłych są wykonywane, a jeżeli </w:t>
      </w:r>
      <w:r w:rsidR="009C0173" w:rsidRPr="007C7BCE">
        <w:rPr>
          <w:rFonts w:eastAsia="Tahoma"/>
          <w:sz w:val="22"/>
          <w:szCs w:val="22"/>
          <w:lang w:bidi="pl-PL"/>
        </w:rPr>
        <w:t>W</w:t>
      </w:r>
      <w:r w:rsidRPr="007C7BCE">
        <w:rPr>
          <w:rFonts w:eastAsia="Tahoma"/>
          <w:sz w:val="22"/>
          <w:szCs w:val="22"/>
          <w:lang w:bidi="pl-PL"/>
        </w:rPr>
        <w:t xml:space="preserve">ykonawca z przyczyn niezależnych od niego nie jest w stanie uzyskać tych dokumentów - oświadczenie </w:t>
      </w:r>
      <w:r w:rsidR="009C0173" w:rsidRPr="007C7BCE">
        <w:rPr>
          <w:rFonts w:eastAsia="Tahoma"/>
          <w:sz w:val="22"/>
          <w:szCs w:val="22"/>
          <w:lang w:bidi="pl-PL"/>
        </w:rPr>
        <w:t>W</w:t>
      </w:r>
      <w:r w:rsidRPr="007C7BCE">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7C7BCE">
        <w:rPr>
          <w:rFonts w:eastAsia="Tahoma"/>
          <w:sz w:val="22"/>
          <w:szCs w:val="22"/>
          <w:lang w:bidi="pl-PL"/>
        </w:rPr>
        <w:t xml:space="preserve">– wg wzoru stanowiącego </w:t>
      </w:r>
      <w:r w:rsidR="006B085B" w:rsidRPr="007C7BCE">
        <w:rPr>
          <w:rFonts w:eastAsia="Tahoma"/>
          <w:b/>
          <w:bCs/>
          <w:i/>
          <w:iCs/>
          <w:sz w:val="22"/>
          <w:szCs w:val="22"/>
          <w:lang w:bidi="pl-PL"/>
        </w:rPr>
        <w:t>Załącznik Nr 8 do SWZ</w:t>
      </w:r>
      <w:r w:rsidR="007C7BCE" w:rsidRPr="007C7BCE">
        <w:rPr>
          <w:sz w:val="22"/>
          <w:szCs w:val="22"/>
        </w:rPr>
        <w:t xml:space="preserve">,  co najmniej </w:t>
      </w:r>
      <w:r w:rsidR="00340C42">
        <w:rPr>
          <w:sz w:val="22"/>
          <w:szCs w:val="22"/>
          <w:lang w:val="pl-PL"/>
        </w:rPr>
        <w:t>dwóch</w:t>
      </w:r>
      <w:r w:rsidR="007C7BCE" w:rsidRPr="007C7BCE">
        <w:rPr>
          <w:sz w:val="22"/>
          <w:szCs w:val="22"/>
        </w:rPr>
        <w:t xml:space="preserve"> dostaw na każdą część o wartości nie mniejszej niż:</w:t>
      </w:r>
    </w:p>
    <w:p w14:paraId="6A0787CF" w14:textId="77777777" w:rsidR="000470CF" w:rsidRPr="00B90128" w:rsidRDefault="000470CF" w:rsidP="00D6459D">
      <w:pPr>
        <w:pStyle w:val="Akapitzlist"/>
        <w:widowControl w:val="0"/>
        <w:numPr>
          <w:ilvl w:val="0"/>
          <w:numId w:val="87"/>
        </w:numPr>
        <w:ind w:left="567" w:hanging="283"/>
        <w:jc w:val="both"/>
        <w:rPr>
          <w:color w:val="000000" w:themeColor="text1"/>
          <w:sz w:val="22"/>
          <w:szCs w:val="22"/>
        </w:rPr>
      </w:pPr>
      <w:r w:rsidRPr="00B90128">
        <w:rPr>
          <w:b/>
          <w:bCs/>
          <w:color w:val="000000" w:themeColor="text1"/>
          <w:sz w:val="22"/>
          <w:szCs w:val="22"/>
        </w:rPr>
        <w:t>dla części 1 zamówienia dwóch dostaw</w:t>
      </w:r>
      <w:r w:rsidRPr="00B90128">
        <w:rPr>
          <w:color w:val="000000" w:themeColor="text1"/>
          <w:sz w:val="22"/>
          <w:szCs w:val="22"/>
        </w:rPr>
        <w:t xml:space="preserve"> witamin i produktów farmaceutycznych, na kwotę nie mniejszą niż </w:t>
      </w:r>
      <w:r w:rsidRPr="00B90128">
        <w:rPr>
          <w:b/>
          <w:bCs/>
          <w:color w:val="000000" w:themeColor="text1"/>
          <w:sz w:val="22"/>
          <w:szCs w:val="22"/>
        </w:rPr>
        <w:t>22.000,00 zł brutto każda</w:t>
      </w:r>
      <w:r w:rsidRPr="00B90128">
        <w:rPr>
          <w:color w:val="000000" w:themeColor="text1"/>
          <w:sz w:val="22"/>
          <w:szCs w:val="22"/>
        </w:rPr>
        <w:t>,</w:t>
      </w:r>
    </w:p>
    <w:p w14:paraId="3DF1F581" w14:textId="77777777" w:rsidR="000470CF" w:rsidRPr="00B90128" w:rsidRDefault="000470CF" w:rsidP="00D6459D">
      <w:pPr>
        <w:pStyle w:val="Akapitzlist"/>
        <w:widowControl w:val="0"/>
        <w:numPr>
          <w:ilvl w:val="0"/>
          <w:numId w:val="87"/>
        </w:numPr>
        <w:ind w:left="567" w:hanging="283"/>
        <w:jc w:val="both"/>
        <w:rPr>
          <w:color w:val="000000" w:themeColor="text1"/>
          <w:sz w:val="22"/>
          <w:szCs w:val="22"/>
        </w:rPr>
      </w:pPr>
      <w:r w:rsidRPr="00B90128">
        <w:rPr>
          <w:b/>
          <w:bCs/>
          <w:color w:val="000000" w:themeColor="text1"/>
          <w:sz w:val="22"/>
          <w:szCs w:val="22"/>
        </w:rPr>
        <w:t>dla części 2 zamówienia dwóch dostaw</w:t>
      </w:r>
      <w:r w:rsidRPr="00B90128">
        <w:rPr>
          <w:color w:val="000000" w:themeColor="text1"/>
          <w:sz w:val="22"/>
          <w:szCs w:val="22"/>
        </w:rPr>
        <w:t xml:space="preserve"> witamin i produktów farmaceutycznych, na kwotę nie mniejszą niż </w:t>
      </w:r>
      <w:r w:rsidRPr="00B90128">
        <w:rPr>
          <w:b/>
          <w:bCs/>
          <w:color w:val="000000" w:themeColor="text1"/>
          <w:sz w:val="22"/>
          <w:szCs w:val="22"/>
        </w:rPr>
        <w:t>5.</w:t>
      </w:r>
      <w:r>
        <w:rPr>
          <w:b/>
          <w:bCs/>
          <w:color w:val="000000" w:themeColor="text1"/>
          <w:sz w:val="22"/>
          <w:szCs w:val="22"/>
        </w:rPr>
        <w:t>0</w:t>
      </w:r>
      <w:r w:rsidRPr="00B90128">
        <w:rPr>
          <w:b/>
          <w:bCs/>
          <w:color w:val="000000" w:themeColor="text1"/>
          <w:sz w:val="22"/>
          <w:szCs w:val="22"/>
        </w:rPr>
        <w:t>00,00 zł brutto każda</w:t>
      </w:r>
      <w:r w:rsidRPr="00B90128">
        <w:rPr>
          <w:color w:val="000000" w:themeColor="text1"/>
          <w:sz w:val="22"/>
          <w:szCs w:val="22"/>
        </w:rPr>
        <w:t>,</w:t>
      </w:r>
    </w:p>
    <w:p w14:paraId="06641F86" w14:textId="77777777" w:rsidR="000470CF" w:rsidRPr="00B90128" w:rsidRDefault="000470CF" w:rsidP="00D6459D">
      <w:pPr>
        <w:pStyle w:val="Akapitzlist"/>
        <w:widowControl w:val="0"/>
        <w:numPr>
          <w:ilvl w:val="0"/>
          <w:numId w:val="87"/>
        </w:numPr>
        <w:ind w:left="567" w:hanging="283"/>
        <w:jc w:val="both"/>
        <w:rPr>
          <w:color w:val="000000" w:themeColor="text1"/>
          <w:sz w:val="22"/>
          <w:szCs w:val="22"/>
        </w:rPr>
      </w:pPr>
      <w:r w:rsidRPr="00B90128">
        <w:rPr>
          <w:b/>
          <w:bCs/>
          <w:color w:val="000000" w:themeColor="text1"/>
          <w:sz w:val="22"/>
          <w:szCs w:val="22"/>
        </w:rPr>
        <w:t>dla części 3 zamówienia dwóch dostaw</w:t>
      </w:r>
      <w:r w:rsidRPr="00B90128">
        <w:rPr>
          <w:color w:val="000000" w:themeColor="text1"/>
          <w:sz w:val="22"/>
          <w:szCs w:val="22"/>
        </w:rPr>
        <w:t xml:space="preserve"> witamin i produktów farmaceutycznych, na kwotę nie mniejszą niż </w:t>
      </w:r>
      <w:r w:rsidRPr="00B90128">
        <w:rPr>
          <w:b/>
          <w:bCs/>
          <w:color w:val="000000" w:themeColor="text1"/>
          <w:sz w:val="22"/>
          <w:szCs w:val="22"/>
        </w:rPr>
        <w:t>5.</w:t>
      </w:r>
      <w:r>
        <w:rPr>
          <w:b/>
          <w:bCs/>
          <w:color w:val="000000" w:themeColor="text1"/>
          <w:sz w:val="22"/>
          <w:szCs w:val="22"/>
        </w:rPr>
        <w:t>0</w:t>
      </w:r>
      <w:r w:rsidRPr="00B90128">
        <w:rPr>
          <w:b/>
          <w:bCs/>
          <w:color w:val="000000" w:themeColor="text1"/>
          <w:sz w:val="22"/>
          <w:szCs w:val="22"/>
        </w:rPr>
        <w:t>00,00 zł brutto każda</w:t>
      </w:r>
      <w:r w:rsidRPr="00B90128">
        <w:rPr>
          <w:color w:val="000000" w:themeColor="text1"/>
          <w:sz w:val="22"/>
          <w:szCs w:val="22"/>
        </w:rPr>
        <w:t>,</w:t>
      </w:r>
    </w:p>
    <w:p w14:paraId="4A19F9FF" w14:textId="77777777" w:rsidR="000470CF" w:rsidRPr="00B90128" w:rsidRDefault="000470CF" w:rsidP="00D6459D">
      <w:pPr>
        <w:pStyle w:val="Akapitzlist"/>
        <w:widowControl w:val="0"/>
        <w:numPr>
          <w:ilvl w:val="0"/>
          <w:numId w:val="87"/>
        </w:numPr>
        <w:ind w:left="567" w:hanging="283"/>
        <w:jc w:val="both"/>
        <w:rPr>
          <w:color w:val="000000" w:themeColor="text1"/>
          <w:sz w:val="22"/>
          <w:szCs w:val="22"/>
        </w:rPr>
      </w:pPr>
      <w:r w:rsidRPr="00B90128">
        <w:rPr>
          <w:b/>
          <w:bCs/>
          <w:color w:val="000000" w:themeColor="text1"/>
          <w:sz w:val="22"/>
          <w:szCs w:val="22"/>
        </w:rPr>
        <w:t>dla części 4 zamówienia dwóch dostaw</w:t>
      </w:r>
      <w:r w:rsidRPr="00B90128">
        <w:rPr>
          <w:color w:val="000000" w:themeColor="text1"/>
          <w:sz w:val="22"/>
          <w:szCs w:val="22"/>
        </w:rPr>
        <w:t xml:space="preserve"> witamin i produktów farmaceutycznych, na kwotę nie mniejszą niż </w:t>
      </w:r>
      <w:r w:rsidRPr="00B90128">
        <w:rPr>
          <w:b/>
          <w:bCs/>
          <w:color w:val="000000" w:themeColor="text1"/>
          <w:sz w:val="22"/>
          <w:szCs w:val="22"/>
        </w:rPr>
        <w:t>14.000,00 zł brutto każda</w:t>
      </w:r>
      <w:r w:rsidRPr="00B90128">
        <w:rPr>
          <w:color w:val="000000" w:themeColor="text1"/>
          <w:sz w:val="22"/>
          <w:szCs w:val="22"/>
        </w:rPr>
        <w:t>,</w:t>
      </w:r>
    </w:p>
    <w:p w14:paraId="61988CD1" w14:textId="77777777" w:rsidR="000470CF" w:rsidRPr="00B90128" w:rsidRDefault="000470CF" w:rsidP="00D6459D">
      <w:pPr>
        <w:pStyle w:val="Akapitzlist"/>
        <w:widowControl w:val="0"/>
        <w:numPr>
          <w:ilvl w:val="0"/>
          <w:numId w:val="87"/>
        </w:numPr>
        <w:ind w:left="567" w:hanging="283"/>
        <w:jc w:val="both"/>
        <w:rPr>
          <w:color w:val="000000" w:themeColor="text1"/>
          <w:sz w:val="22"/>
          <w:szCs w:val="22"/>
        </w:rPr>
      </w:pPr>
      <w:r w:rsidRPr="00B90128">
        <w:rPr>
          <w:b/>
          <w:bCs/>
          <w:color w:val="000000" w:themeColor="text1"/>
          <w:sz w:val="22"/>
          <w:szCs w:val="22"/>
        </w:rPr>
        <w:t>dla części 5 zamówienia dwóch dostaw</w:t>
      </w:r>
      <w:r w:rsidRPr="00B90128">
        <w:rPr>
          <w:color w:val="000000" w:themeColor="text1"/>
          <w:sz w:val="22"/>
          <w:szCs w:val="22"/>
        </w:rPr>
        <w:t xml:space="preserve"> witamin i produktów farmaceutycznych, na kwotę nie mniejszą niż </w:t>
      </w:r>
      <w:r w:rsidRPr="00B90128">
        <w:rPr>
          <w:b/>
          <w:bCs/>
          <w:color w:val="000000" w:themeColor="text1"/>
          <w:sz w:val="22"/>
          <w:szCs w:val="22"/>
        </w:rPr>
        <w:t>7.000,00 zł brutto każda</w:t>
      </w:r>
      <w:r w:rsidRPr="00B90128">
        <w:rPr>
          <w:color w:val="000000" w:themeColor="text1"/>
          <w:sz w:val="22"/>
          <w:szCs w:val="22"/>
        </w:rPr>
        <w:t>,</w:t>
      </w:r>
    </w:p>
    <w:p w14:paraId="345F1E52" w14:textId="77777777" w:rsidR="000470CF" w:rsidRPr="005E3043" w:rsidRDefault="000470CF" w:rsidP="00D6459D">
      <w:pPr>
        <w:pStyle w:val="Akapitzlist"/>
        <w:widowControl w:val="0"/>
        <w:numPr>
          <w:ilvl w:val="0"/>
          <w:numId w:val="87"/>
        </w:numPr>
        <w:ind w:left="567" w:hanging="283"/>
        <w:jc w:val="both"/>
        <w:rPr>
          <w:sz w:val="22"/>
          <w:szCs w:val="22"/>
        </w:rPr>
      </w:pPr>
      <w:r w:rsidRPr="00B90128">
        <w:rPr>
          <w:b/>
          <w:bCs/>
          <w:color w:val="000000" w:themeColor="text1"/>
          <w:sz w:val="22"/>
          <w:szCs w:val="22"/>
        </w:rPr>
        <w:t>dla części 6 zamówienia dwóch dostaw</w:t>
      </w:r>
      <w:r w:rsidRPr="00B90128">
        <w:rPr>
          <w:color w:val="000000" w:themeColor="text1"/>
          <w:sz w:val="22"/>
          <w:szCs w:val="22"/>
        </w:rPr>
        <w:t xml:space="preserve"> witamin i produktów farmaceutycznych, na kwotę nie mniejszą niż </w:t>
      </w:r>
      <w:r w:rsidRPr="00B90128">
        <w:rPr>
          <w:b/>
          <w:bCs/>
          <w:color w:val="000000" w:themeColor="text1"/>
          <w:sz w:val="22"/>
          <w:szCs w:val="22"/>
        </w:rPr>
        <w:t>3.000,00 zł brutto każda</w:t>
      </w:r>
      <w:r w:rsidRPr="00B90128">
        <w:rPr>
          <w:color w:val="000000" w:themeColor="text1"/>
          <w:sz w:val="22"/>
          <w:szCs w:val="22"/>
        </w:rPr>
        <w:t>,</w:t>
      </w:r>
    </w:p>
    <w:p w14:paraId="401AF4F3" w14:textId="77777777" w:rsidR="000470CF" w:rsidRPr="005E3043" w:rsidRDefault="000470CF" w:rsidP="00D6459D">
      <w:pPr>
        <w:pStyle w:val="Akapitzlist"/>
        <w:widowControl w:val="0"/>
        <w:numPr>
          <w:ilvl w:val="0"/>
          <w:numId w:val="87"/>
        </w:numPr>
        <w:ind w:left="567" w:hanging="283"/>
        <w:jc w:val="both"/>
        <w:rPr>
          <w:sz w:val="22"/>
          <w:szCs w:val="22"/>
        </w:rPr>
      </w:pPr>
      <w:r w:rsidRPr="00A912B1">
        <w:rPr>
          <w:b/>
          <w:bCs/>
          <w:sz w:val="22"/>
          <w:szCs w:val="22"/>
        </w:rPr>
        <w:t>dla części 7 zamówienia dwóch dostaw</w:t>
      </w:r>
      <w:r w:rsidRPr="005E3043">
        <w:rPr>
          <w:sz w:val="22"/>
          <w:szCs w:val="22"/>
        </w:rPr>
        <w:t xml:space="preserve"> </w:t>
      </w:r>
      <w:r>
        <w:rPr>
          <w:sz w:val="22"/>
          <w:szCs w:val="22"/>
        </w:rPr>
        <w:t>witamin i produktów farmaceutycznych</w:t>
      </w:r>
      <w:r w:rsidRPr="005E3043">
        <w:rPr>
          <w:sz w:val="22"/>
          <w:szCs w:val="22"/>
        </w:rPr>
        <w:t>, na kwotę nie mniejszą niż</w:t>
      </w:r>
      <w:r w:rsidRPr="007F5F2B">
        <w:rPr>
          <w:b/>
          <w:bCs/>
          <w:color w:val="000000" w:themeColor="text1"/>
          <w:sz w:val="22"/>
          <w:szCs w:val="22"/>
        </w:rPr>
        <w:t xml:space="preserve"> 16.000,00 zł </w:t>
      </w:r>
      <w:r w:rsidRPr="00A912B1">
        <w:rPr>
          <w:b/>
          <w:bCs/>
          <w:sz w:val="22"/>
          <w:szCs w:val="22"/>
        </w:rPr>
        <w:t>brutto każda,</w:t>
      </w:r>
    </w:p>
    <w:p w14:paraId="6533DADA" w14:textId="77777777" w:rsidR="000470CF" w:rsidRPr="005E3043" w:rsidRDefault="000470CF" w:rsidP="00D6459D">
      <w:pPr>
        <w:pStyle w:val="Akapitzlist"/>
        <w:widowControl w:val="0"/>
        <w:numPr>
          <w:ilvl w:val="0"/>
          <w:numId w:val="87"/>
        </w:numPr>
        <w:ind w:left="567" w:hanging="283"/>
        <w:jc w:val="both"/>
        <w:rPr>
          <w:sz w:val="22"/>
          <w:szCs w:val="22"/>
        </w:rPr>
      </w:pPr>
      <w:r w:rsidRPr="007F5F2B">
        <w:rPr>
          <w:b/>
          <w:bCs/>
          <w:color w:val="000000" w:themeColor="text1"/>
          <w:sz w:val="22"/>
          <w:szCs w:val="22"/>
        </w:rPr>
        <w:t>dla części 8 zamówienia dwóch dostaw witamin</w:t>
      </w:r>
      <w:r w:rsidRPr="007F5F2B">
        <w:rPr>
          <w:color w:val="000000" w:themeColor="text1"/>
          <w:sz w:val="22"/>
          <w:szCs w:val="22"/>
        </w:rPr>
        <w:t xml:space="preserve"> </w:t>
      </w:r>
      <w:r>
        <w:rPr>
          <w:sz w:val="22"/>
          <w:szCs w:val="22"/>
        </w:rPr>
        <w:t>i produktów farmaceutycznych</w:t>
      </w:r>
      <w:r w:rsidRPr="005E3043">
        <w:rPr>
          <w:sz w:val="22"/>
          <w:szCs w:val="22"/>
        </w:rPr>
        <w:t xml:space="preserve">, na kwotę nie mniejszą niż </w:t>
      </w:r>
      <w:r w:rsidRPr="007F5F2B">
        <w:rPr>
          <w:b/>
          <w:bCs/>
          <w:color w:val="000000" w:themeColor="text1"/>
          <w:sz w:val="22"/>
          <w:szCs w:val="22"/>
        </w:rPr>
        <w:t>20.000,00 zł brutto każda</w:t>
      </w:r>
      <w:r w:rsidRPr="005E3043">
        <w:rPr>
          <w:sz w:val="22"/>
          <w:szCs w:val="22"/>
        </w:rPr>
        <w:t>,</w:t>
      </w:r>
    </w:p>
    <w:p w14:paraId="115FCF77" w14:textId="77777777" w:rsidR="000470CF" w:rsidRPr="000579D0" w:rsidRDefault="000470CF" w:rsidP="00D6459D">
      <w:pPr>
        <w:pStyle w:val="Akapitzlist"/>
        <w:widowControl w:val="0"/>
        <w:numPr>
          <w:ilvl w:val="0"/>
          <w:numId w:val="87"/>
        </w:numPr>
        <w:ind w:left="567" w:hanging="283"/>
        <w:jc w:val="both"/>
        <w:rPr>
          <w:sz w:val="22"/>
          <w:szCs w:val="22"/>
        </w:rPr>
      </w:pPr>
      <w:r w:rsidRPr="007B3DE8">
        <w:rPr>
          <w:b/>
          <w:bCs/>
          <w:color w:val="000000" w:themeColor="text1"/>
          <w:sz w:val="22"/>
          <w:szCs w:val="22"/>
        </w:rPr>
        <w:t>dla części 9 zamówienia dwóch dostaw</w:t>
      </w:r>
      <w:r w:rsidRPr="007B3DE8">
        <w:rPr>
          <w:color w:val="000000" w:themeColor="text1"/>
          <w:sz w:val="22"/>
          <w:szCs w:val="22"/>
        </w:rPr>
        <w:t xml:space="preserve"> </w:t>
      </w:r>
      <w:r w:rsidRPr="000579D0">
        <w:rPr>
          <w:sz w:val="22"/>
          <w:szCs w:val="22"/>
        </w:rPr>
        <w:t xml:space="preserve">witamin i produktów farmaceutycznych, na kwotę nie mniejszą niż </w:t>
      </w:r>
      <w:r w:rsidRPr="007B3DE8">
        <w:rPr>
          <w:b/>
          <w:bCs/>
          <w:color w:val="000000" w:themeColor="text1"/>
          <w:sz w:val="22"/>
          <w:szCs w:val="22"/>
        </w:rPr>
        <w:t>11.000,00 zł brutto każda</w:t>
      </w:r>
      <w:r w:rsidRPr="000579D0">
        <w:rPr>
          <w:sz w:val="22"/>
          <w:szCs w:val="22"/>
        </w:rPr>
        <w:t>,</w:t>
      </w:r>
    </w:p>
    <w:p w14:paraId="23A6BBC8" w14:textId="77777777" w:rsidR="000470CF" w:rsidRPr="005E3043" w:rsidRDefault="000470CF" w:rsidP="00D6459D">
      <w:pPr>
        <w:pStyle w:val="Akapitzlist"/>
        <w:widowControl w:val="0"/>
        <w:numPr>
          <w:ilvl w:val="0"/>
          <w:numId w:val="87"/>
        </w:numPr>
        <w:ind w:left="567" w:hanging="283"/>
        <w:jc w:val="both"/>
        <w:rPr>
          <w:sz w:val="22"/>
          <w:szCs w:val="22"/>
        </w:rPr>
      </w:pPr>
      <w:r w:rsidRPr="00FF7958">
        <w:rPr>
          <w:b/>
          <w:bCs/>
          <w:color w:val="000000" w:themeColor="text1"/>
          <w:sz w:val="22"/>
          <w:szCs w:val="22"/>
        </w:rPr>
        <w:t>dla części 10 zamówienia dwóch dostaw</w:t>
      </w:r>
      <w:r w:rsidRPr="00FF7958">
        <w:rPr>
          <w:color w:val="000000" w:themeColor="text1"/>
          <w:sz w:val="22"/>
          <w:szCs w:val="22"/>
        </w:rPr>
        <w:t xml:space="preserve"> </w:t>
      </w:r>
      <w:r>
        <w:rPr>
          <w:sz w:val="22"/>
          <w:szCs w:val="22"/>
        </w:rPr>
        <w:t>witamin i produktów farmaceutycznych</w:t>
      </w:r>
      <w:r w:rsidRPr="005E3043">
        <w:rPr>
          <w:sz w:val="22"/>
          <w:szCs w:val="22"/>
        </w:rPr>
        <w:t xml:space="preserve">, na kwotę nie mniejszą niż </w:t>
      </w:r>
      <w:r w:rsidRPr="00FF7958">
        <w:rPr>
          <w:b/>
          <w:bCs/>
          <w:color w:val="000000" w:themeColor="text1"/>
          <w:sz w:val="22"/>
          <w:szCs w:val="22"/>
        </w:rPr>
        <w:t>9.</w:t>
      </w:r>
      <w:r>
        <w:rPr>
          <w:b/>
          <w:bCs/>
          <w:color w:val="000000" w:themeColor="text1"/>
          <w:sz w:val="22"/>
          <w:szCs w:val="22"/>
        </w:rPr>
        <w:t>0</w:t>
      </w:r>
      <w:r w:rsidRPr="00FF7958">
        <w:rPr>
          <w:b/>
          <w:bCs/>
          <w:color w:val="000000" w:themeColor="text1"/>
          <w:sz w:val="22"/>
          <w:szCs w:val="22"/>
        </w:rPr>
        <w:t>00,00 zł brutto każda</w:t>
      </w:r>
      <w:r w:rsidRPr="005E3043">
        <w:rPr>
          <w:sz w:val="22"/>
          <w:szCs w:val="22"/>
        </w:rPr>
        <w:t>,</w:t>
      </w:r>
    </w:p>
    <w:p w14:paraId="4E7EC04C" w14:textId="77777777" w:rsidR="000470CF" w:rsidRPr="005E3043" w:rsidRDefault="000470CF" w:rsidP="00D6459D">
      <w:pPr>
        <w:pStyle w:val="Akapitzlist"/>
        <w:widowControl w:val="0"/>
        <w:numPr>
          <w:ilvl w:val="0"/>
          <w:numId w:val="87"/>
        </w:numPr>
        <w:ind w:left="567" w:hanging="283"/>
        <w:jc w:val="both"/>
        <w:rPr>
          <w:sz w:val="22"/>
          <w:szCs w:val="22"/>
        </w:rPr>
      </w:pPr>
      <w:r w:rsidRPr="00A350CB">
        <w:rPr>
          <w:b/>
          <w:bCs/>
          <w:color w:val="000000" w:themeColor="text1"/>
          <w:sz w:val="22"/>
          <w:szCs w:val="22"/>
        </w:rPr>
        <w:lastRenderedPageBreak/>
        <w:t>dla części 11 zamówienia dwóch dostaw</w:t>
      </w:r>
      <w:r w:rsidRPr="00A350CB">
        <w:rPr>
          <w:color w:val="000000" w:themeColor="text1"/>
          <w:sz w:val="22"/>
          <w:szCs w:val="22"/>
        </w:rPr>
        <w:t xml:space="preserve"> </w:t>
      </w:r>
      <w:r>
        <w:rPr>
          <w:sz w:val="22"/>
          <w:szCs w:val="22"/>
        </w:rPr>
        <w:t>witamin i produktów farmaceutycznych</w:t>
      </w:r>
      <w:r w:rsidRPr="005E3043">
        <w:rPr>
          <w:sz w:val="22"/>
          <w:szCs w:val="22"/>
        </w:rPr>
        <w:t xml:space="preserve">, na kwotę nie mniejszą niż </w:t>
      </w:r>
      <w:r w:rsidRPr="00A350CB">
        <w:rPr>
          <w:b/>
          <w:bCs/>
          <w:color w:val="000000" w:themeColor="text1"/>
          <w:sz w:val="22"/>
          <w:szCs w:val="22"/>
        </w:rPr>
        <w:t>17.</w:t>
      </w:r>
      <w:r>
        <w:rPr>
          <w:b/>
          <w:bCs/>
          <w:color w:val="000000" w:themeColor="text1"/>
          <w:sz w:val="22"/>
          <w:szCs w:val="22"/>
        </w:rPr>
        <w:t>0</w:t>
      </w:r>
      <w:r w:rsidRPr="00A350CB">
        <w:rPr>
          <w:b/>
          <w:bCs/>
          <w:color w:val="000000" w:themeColor="text1"/>
          <w:sz w:val="22"/>
          <w:szCs w:val="22"/>
        </w:rPr>
        <w:t>00,00 zł brutto każda</w:t>
      </w:r>
      <w:r w:rsidRPr="005E3043">
        <w:rPr>
          <w:sz w:val="22"/>
          <w:szCs w:val="22"/>
        </w:rPr>
        <w:t>,</w:t>
      </w:r>
    </w:p>
    <w:p w14:paraId="6FA3F8E0" w14:textId="77777777" w:rsidR="000470CF" w:rsidRPr="005E3043" w:rsidRDefault="000470CF" w:rsidP="00D6459D">
      <w:pPr>
        <w:pStyle w:val="Akapitzlist"/>
        <w:widowControl w:val="0"/>
        <w:numPr>
          <w:ilvl w:val="0"/>
          <w:numId w:val="87"/>
        </w:numPr>
        <w:ind w:left="567" w:hanging="283"/>
        <w:jc w:val="both"/>
        <w:rPr>
          <w:sz w:val="22"/>
          <w:szCs w:val="22"/>
        </w:rPr>
      </w:pPr>
      <w:r w:rsidRPr="00A350CB">
        <w:rPr>
          <w:b/>
          <w:bCs/>
          <w:color w:val="000000" w:themeColor="text1"/>
          <w:sz w:val="22"/>
          <w:szCs w:val="22"/>
        </w:rPr>
        <w:t>dla części 12 zamówienia dwóch dostaw</w:t>
      </w:r>
      <w:r w:rsidRPr="00A350CB">
        <w:rPr>
          <w:color w:val="000000" w:themeColor="text1"/>
          <w:sz w:val="22"/>
          <w:szCs w:val="22"/>
        </w:rPr>
        <w:t xml:space="preserve"> </w:t>
      </w:r>
      <w:r>
        <w:rPr>
          <w:sz w:val="22"/>
          <w:szCs w:val="22"/>
        </w:rPr>
        <w:t>witamin i produktów farmaceutycznych</w:t>
      </w:r>
      <w:r w:rsidRPr="005E3043">
        <w:rPr>
          <w:sz w:val="22"/>
          <w:szCs w:val="22"/>
        </w:rPr>
        <w:t xml:space="preserve">, na kwotę nie mniejszą niż </w:t>
      </w:r>
      <w:r w:rsidRPr="00A350CB">
        <w:rPr>
          <w:b/>
          <w:bCs/>
          <w:color w:val="000000" w:themeColor="text1"/>
          <w:sz w:val="22"/>
          <w:szCs w:val="22"/>
        </w:rPr>
        <w:t>17.</w:t>
      </w:r>
      <w:r>
        <w:rPr>
          <w:b/>
          <w:bCs/>
          <w:color w:val="000000" w:themeColor="text1"/>
          <w:sz w:val="22"/>
          <w:szCs w:val="22"/>
        </w:rPr>
        <w:t>0</w:t>
      </w:r>
      <w:r w:rsidRPr="00A350CB">
        <w:rPr>
          <w:b/>
          <w:bCs/>
          <w:color w:val="000000" w:themeColor="text1"/>
          <w:sz w:val="22"/>
          <w:szCs w:val="22"/>
        </w:rPr>
        <w:t>00,00 zł brutto każda</w:t>
      </w:r>
      <w:r w:rsidRPr="005E3043">
        <w:rPr>
          <w:sz w:val="22"/>
          <w:szCs w:val="22"/>
        </w:rPr>
        <w:t>,</w:t>
      </w:r>
    </w:p>
    <w:p w14:paraId="008F9E58" w14:textId="77777777" w:rsidR="000470CF" w:rsidRPr="005E3043" w:rsidRDefault="000470CF" w:rsidP="00D6459D">
      <w:pPr>
        <w:pStyle w:val="Akapitzlist"/>
        <w:widowControl w:val="0"/>
        <w:numPr>
          <w:ilvl w:val="0"/>
          <w:numId w:val="87"/>
        </w:numPr>
        <w:ind w:left="567" w:hanging="283"/>
        <w:jc w:val="both"/>
        <w:rPr>
          <w:sz w:val="22"/>
          <w:szCs w:val="22"/>
        </w:rPr>
      </w:pPr>
      <w:r w:rsidRPr="00A350CB">
        <w:rPr>
          <w:b/>
          <w:bCs/>
          <w:color w:val="000000" w:themeColor="text1"/>
          <w:sz w:val="22"/>
          <w:szCs w:val="22"/>
        </w:rPr>
        <w:t>dla części 13 zamówienia dwóch dostaw</w:t>
      </w:r>
      <w:r w:rsidRPr="00A350CB">
        <w:rPr>
          <w:color w:val="000000" w:themeColor="text1"/>
          <w:sz w:val="22"/>
          <w:szCs w:val="22"/>
        </w:rPr>
        <w:t xml:space="preserve"> </w:t>
      </w:r>
      <w:r>
        <w:rPr>
          <w:sz w:val="22"/>
          <w:szCs w:val="22"/>
        </w:rPr>
        <w:t>witamin i produktów farmaceutycznych</w:t>
      </w:r>
      <w:r w:rsidRPr="005E3043">
        <w:rPr>
          <w:sz w:val="22"/>
          <w:szCs w:val="22"/>
        </w:rPr>
        <w:t xml:space="preserve">, na kwotę nie mniejszą niż </w:t>
      </w:r>
      <w:r w:rsidRPr="00A350CB">
        <w:rPr>
          <w:b/>
          <w:bCs/>
          <w:color w:val="000000" w:themeColor="text1"/>
          <w:sz w:val="22"/>
          <w:szCs w:val="22"/>
        </w:rPr>
        <w:t>15.000,00 zł brutto każda</w:t>
      </w:r>
      <w:r w:rsidRPr="005E3043">
        <w:rPr>
          <w:sz w:val="22"/>
          <w:szCs w:val="22"/>
        </w:rPr>
        <w:t>,</w:t>
      </w:r>
    </w:p>
    <w:p w14:paraId="1CA52741" w14:textId="69878852" w:rsidR="000470CF" w:rsidRPr="000470CF" w:rsidRDefault="000470CF" w:rsidP="00D6459D">
      <w:pPr>
        <w:pStyle w:val="Akapitzlist"/>
        <w:widowControl w:val="0"/>
        <w:numPr>
          <w:ilvl w:val="0"/>
          <w:numId w:val="87"/>
        </w:numPr>
        <w:ind w:left="567" w:hanging="283"/>
        <w:jc w:val="both"/>
        <w:rPr>
          <w:sz w:val="22"/>
          <w:szCs w:val="22"/>
        </w:rPr>
      </w:pPr>
      <w:r w:rsidRPr="00734914">
        <w:rPr>
          <w:b/>
          <w:bCs/>
          <w:color w:val="000000" w:themeColor="text1"/>
          <w:sz w:val="22"/>
          <w:szCs w:val="22"/>
        </w:rPr>
        <w:t>dla części 14 zamówienia dwóch dostaw</w:t>
      </w:r>
      <w:r w:rsidRPr="00734914">
        <w:rPr>
          <w:color w:val="000000" w:themeColor="text1"/>
          <w:sz w:val="22"/>
          <w:szCs w:val="22"/>
        </w:rPr>
        <w:t xml:space="preserve"> </w:t>
      </w:r>
      <w:r>
        <w:rPr>
          <w:sz w:val="22"/>
          <w:szCs w:val="22"/>
        </w:rPr>
        <w:t>witamin i produktów farmaceutycznych</w:t>
      </w:r>
      <w:r w:rsidRPr="005E3043">
        <w:rPr>
          <w:sz w:val="22"/>
          <w:szCs w:val="22"/>
        </w:rPr>
        <w:t xml:space="preserve">, na kwotę nie mniejszą niż </w:t>
      </w:r>
      <w:r w:rsidRPr="00734914">
        <w:rPr>
          <w:b/>
          <w:bCs/>
          <w:color w:val="000000" w:themeColor="text1"/>
          <w:sz w:val="22"/>
          <w:szCs w:val="22"/>
        </w:rPr>
        <w:t>9.</w:t>
      </w:r>
      <w:r>
        <w:rPr>
          <w:b/>
          <w:bCs/>
          <w:color w:val="000000" w:themeColor="text1"/>
          <w:sz w:val="22"/>
          <w:szCs w:val="22"/>
        </w:rPr>
        <w:t>0</w:t>
      </w:r>
      <w:r w:rsidRPr="00734914">
        <w:rPr>
          <w:b/>
          <w:bCs/>
          <w:color w:val="000000" w:themeColor="text1"/>
          <w:sz w:val="22"/>
          <w:szCs w:val="22"/>
        </w:rPr>
        <w:t>00,00 zł brutto każda</w:t>
      </w:r>
      <w:r>
        <w:rPr>
          <w:sz w:val="22"/>
          <w:szCs w:val="22"/>
        </w:rPr>
        <w:t>.</w:t>
      </w:r>
    </w:p>
    <w:p w14:paraId="2DDD9FCD" w14:textId="77777777" w:rsidR="007C7BCE" w:rsidRPr="00B64271" w:rsidRDefault="007C7BCE" w:rsidP="007C7BCE">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7DCCB51B" w14:textId="0D2E1928" w:rsidR="004A06A3" w:rsidRPr="00340C42" w:rsidRDefault="00B64271" w:rsidP="00D6459D">
      <w:pPr>
        <w:pStyle w:val="Akapitzlist"/>
        <w:widowControl w:val="0"/>
        <w:numPr>
          <w:ilvl w:val="0"/>
          <w:numId w:val="53"/>
        </w:numPr>
        <w:tabs>
          <w:tab w:val="left" w:pos="284"/>
        </w:tabs>
        <w:ind w:left="284" w:hanging="284"/>
        <w:jc w:val="both"/>
        <w:rPr>
          <w:rFonts w:eastAsia="Tahoma"/>
          <w:sz w:val="22"/>
          <w:szCs w:val="22"/>
          <w:lang w:bidi="pl-PL"/>
        </w:rPr>
      </w:pPr>
      <w:bookmarkStart w:id="131" w:name="bookmark148"/>
      <w:bookmarkEnd w:id="130"/>
      <w:bookmarkEnd w:id="131"/>
      <w:r w:rsidRPr="00340C42">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340C42">
        <w:rPr>
          <w:rFonts w:eastAsia="Tahoma"/>
          <w:b/>
          <w:bCs/>
          <w:i/>
          <w:iCs/>
          <w:sz w:val="22"/>
          <w:szCs w:val="22"/>
          <w:lang w:bidi="pl-PL"/>
        </w:rPr>
        <w:t xml:space="preserve">Załącznik </w:t>
      </w:r>
      <w:r w:rsidR="009C0173" w:rsidRPr="00340C42">
        <w:rPr>
          <w:rFonts w:eastAsia="Tahoma"/>
          <w:b/>
          <w:bCs/>
          <w:i/>
          <w:iCs/>
          <w:sz w:val="22"/>
          <w:szCs w:val="22"/>
          <w:lang w:bidi="pl-PL"/>
        </w:rPr>
        <w:t>N</w:t>
      </w:r>
      <w:r w:rsidR="00452CA6" w:rsidRPr="00340C42">
        <w:rPr>
          <w:rFonts w:eastAsia="Tahoma"/>
          <w:b/>
          <w:bCs/>
          <w:i/>
          <w:iCs/>
          <w:sz w:val="22"/>
          <w:szCs w:val="22"/>
          <w:lang w:bidi="pl-PL"/>
        </w:rPr>
        <w:t>r 5</w:t>
      </w:r>
      <w:r w:rsidRPr="00340C42">
        <w:rPr>
          <w:rFonts w:eastAsia="Tahoma"/>
          <w:b/>
          <w:bCs/>
          <w:i/>
          <w:iCs/>
          <w:sz w:val="22"/>
          <w:szCs w:val="22"/>
          <w:lang w:bidi="pl-PL"/>
        </w:rPr>
        <w:t xml:space="preserve"> do SWZ</w:t>
      </w:r>
      <w:r w:rsidRPr="00340C42">
        <w:rPr>
          <w:rFonts w:eastAsia="Tahoma"/>
          <w:sz w:val="22"/>
          <w:szCs w:val="22"/>
          <w:lang w:bidi="pl-PL"/>
        </w:rPr>
        <w:t>.</w:t>
      </w:r>
    </w:p>
    <w:p w14:paraId="34470336" w14:textId="0915C194" w:rsidR="00F6152E" w:rsidRPr="00B74189" w:rsidRDefault="00F6152E" w:rsidP="00D6459D">
      <w:pPr>
        <w:pStyle w:val="Akapitzlist"/>
        <w:numPr>
          <w:ilvl w:val="0"/>
          <w:numId w:val="53"/>
        </w:numPr>
        <w:ind w:left="284" w:hanging="284"/>
        <w:jc w:val="both"/>
        <w:rPr>
          <w:color w:val="00B0F0"/>
          <w:sz w:val="22"/>
          <w:szCs w:val="22"/>
        </w:rPr>
      </w:pPr>
      <w:r>
        <w:rPr>
          <w:color w:val="000000"/>
          <w:sz w:val="22"/>
          <w:szCs w:val="22"/>
          <w:lang w:val="pl-PL"/>
        </w:rPr>
        <w:t xml:space="preserve">Dokument </w:t>
      </w:r>
      <w:r w:rsidR="00185F6C">
        <w:rPr>
          <w:color w:val="000000"/>
          <w:sz w:val="22"/>
          <w:szCs w:val="22"/>
          <w:lang w:val="pl-PL"/>
        </w:rPr>
        <w:t xml:space="preserve">opłacony, </w:t>
      </w:r>
      <w:r>
        <w:rPr>
          <w:color w:val="000000"/>
          <w:sz w:val="22"/>
          <w:szCs w:val="22"/>
        </w:rPr>
        <w:t xml:space="preserve">potwierdzający, że </w:t>
      </w:r>
      <w:r>
        <w:rPr>
          <w:color w:val="000000"/>
          <w:sz w:val="22"/>
          <w:szCs w:val="22"/>
          <w:lang w:val="pl-PL"/>
        </w:rPr>
        <w:t>W</w:t>
      </w:r>
      <w:r>
        <w:rPr>
          <w:color w:val="000000"/>
          <w:sz w:val="22"/>
          <w:szCs w:val="22"/>
        </w:rPr>
        <w:t xml:space="preserve">ykonawca jest ubezpieczony od odpowiedzialności cywilnej w zakresie prowadzonej działalności związanej z przedmiotem zamówienia </w:t>
      </w:r>
      <w:r w:rsidRPr="00F6152E">
        <w:rPr>
          <w:sz w:val="22"/>
          <w:szCs w:val="22"/>
        </w:rPr>
        <w:t>od odpowiedzialności cywilnej na kwotę min:</w:t>
      </w:r>
    </w:p>
    <w:p w14:paraId="0E312D9E"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1 - 11.</w:t>
      </w:r>
      <w:r>
        <w:rPr>
          <w:color w:val="000000" w:themeColor="text1"/>
          <w:sz w:val="22"/>
          <w:szCs w:val="22"/>
        </w:rPr>
        <w:t>000</w:t>
      </w:r>
      <w:r w:rsidRPr="00564D62">
        <w:rPr>
          <w:color w:val="000000" w:themeColor="text1"/>
          <w:sz w:val="22"/>
          <w:szCs w:val="22"/>
        </w:rPr>
        <w:t>,00 zł</w:t>
      </w:r>
    </w:p>
    <w:p w14:paraId="0FAFAD84"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2 - 2.</w:t>
      </w:r>
      <w:r>
        <w:rPr>
          <w:color w:val="000000" w:themeColor="text1"/>
          <w:sz w:val="22"/>
          <w:szCs w:val="22"/>
        </w:rPr>
        <w:t>500</w:t>
      </w:r>
      <w:r w:rsidRPr="00564D62">
        <w:rPr>
          <w:color w:val="000000" w:themeColor="text1"/>
          <w:sz w:val="22"/>
          <w:szCs w:val="22"/>
        </w:rPr>
        <w:t>,00 zł</w:t>
      </w:r>
    </w:p>
    <w:p w14:paraId="61A04D62"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3 - 2.</w:t>
      </w:r>
      <w:r>
        <w:rPr>
          <w:color w:val="000000" w:themeColor="text1"/>
          <w:sz w:val="22"/>
          <w:szCs w:val="22"/>
        </w:rPr>
        <w:t>5</w:t>
      </w:r>
      <w:r w:rsidRPr="00564D62">
        <w:rPr>
          <w:color w:val="000000" w:themeColor="text1"/>
          <w:sz w:val="22"/>
          <w:szCs w:val="22"/>
        </w:rPr>
        <w:t>00,00 zł</w:t>
      </w:r>
    </w:p>
    <w:p w14:paraId="5DC59DCA"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4 - 7.000,00 zł</w:t>
      </w:r>
    </w:p>
    <w:p w14:paraId="01432B86"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5 - 3.</w:t>
      </w:r>
      <w:r>
        <w:rPr>
          <w:color w:val="000000" w:themeColor="text1"/>
          <w:sz w:val="22"/>
          <w:szCs w:val="22"/>
        </w:rPr>
        <w:t>5</w:t>
      </w:r>
      <w:r w:rsidRPr="00564D62">
        <w:rPr>
          <w:color w:val="000000" w:themeColor="text1"/>
          <w:sz w:val="22"/>
          <w:szCs w:val="22"/>
        </w:rPr>
        <w:t>00,00 zł</w:t>
      </w:r>
    </w:p>
    <w:p w14:paraId="08E95EB1"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6 - 1.500,00 zł</w:t>
      </w:r>
    </w:p>
    <w:p w14:paraId="7BE269D1"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7 - 8.000,00 zł</w:t>
      </w:r>
    </w:p>
    <w:p w14:paraId="38026123"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8 - 10.000,00 zł</w:t>
      </w:r>
    </w:p>
    <w:p w14:paraId="4E5554A7"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9 - 5.500,00 zł</w:t>
      </w:r>
    </w:p>
    <w:p w14:paraId="3A9D7BCF"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10 - 4.</w:t>
      </w:r>
      <w:r>
        <w:rPr>
          <w:color w:val="000000" w:themeColor="text1"/>
          <w:sz w:val="22"/>
          <w:szCs w:val="22"/>
        </w:rPr>
        <w:t>5</w:t>
      </w:r>
      <w:r w:rsidRPr="00564D62">
        <w:rPr>
          <w:color w:val="000000" w:themeColor="text1"/>
          <w:sz w:val="22"/>
          <w:szCs w:val="22"/>
        </w:rPr>
        <w:t>00,00 zł</w:t>
      </w:r>
    </w:p>
    <w:p w14:paraId="46A398AE"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11 - 8.</w:t>
      </w:r>
      <w:r>
        <w:rPr>
          <w:color w:val="000000" w:themeColor="text1"/>
          <w:sz w:val="22"/>
          <w:szCs w:val="22"/>
        </w:rPr>
        <w:t>5</w:t>
      </w:r>
      <w:r w:rsidRPr="00564D62">
        <w:rPr>
          <w:color w:val="000000" w:themeColor="text1"/>
          <w:sz w:val="22"/>
          <w:szCs w:val="22"/>
        </w:rPr>
        <w:t>00,00 zł</w:t>
      </w:r>
    </w:p>
    <w:p w14:paraId="0D2514F2"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12 - 8.</w:t>
      </w:r>
      <w:r>
        <w:rPr>
          <w:color w:val="000000" w:themeColor="text1"/>
          <w:sz w:val="22"/>
          <w:szCs w:val="22"/>
        </w:rPr>
        <w:t>5</w:t>
      </w:r>
      <w:r w:rsidRPr="00564D62">
        <w:rPr>
          <w:color w:val="000000" w:themeColor="text1"/>
          <w:sz w:val="22"/>
          <w:szCs w:val="22"/>
        </w:rPr>
        <w:t>00,00 zł</w:t>
      </w:r>
    </w:p>
    <w:p w14:paraId="62A13133" w14:textId="77777777" w:rsidR="000470CF" w:rsidRPr="00564D62" w:rsidRDefault="000470CF" w:rsidP="000470CF">
      <w:pPr>
        <w:tabs>
          <w:tab w:val="left" w:leader="underscore" w:pos="4607"/>
        </w:tabs>
        <w:spacing w:line="276" w:lineRule="auto"/>
        <w:ind w:left="284"/>
        <w:rPr>
          <w:color w:val="000000" w:themeColor="text1"/>
          <w:sz w:val="22"/>
          <w:szCs w:val="22"/>
        </w:rPr>
      </w:pPr>
      <w:r w:rsidRPr="00564D62">
        <w:rPr>
          <w:color w:val="000000" w:themeColor="text1"/>
          <w:sz w:val="22"/>
          <w:szCs w:val="22"/>
        </w:rPr>
        <w:t>Część 13 - 7.500,00 zł</w:t>
      </w:r>
    </w:p>
    <w:p w14:paraId="0F8597FF" w14:textId="7D78C141" w:rsidR="000470CF" w:rsidRPr="000470CF" w:rsidRDefault="000470CF" w:rsidP="000470CF">
      <w:pPr>
        <w:ind w:left="284"/>
        <w:rPr>
          <w:color w:val="000000" w:themeColor="text1"/>
          <w:sz w:val="22"/>
          <w:szCs w:val="22"/>
        </w:rPr>
      </w:pPr>
      <w:r w:rsidRPr="00564D62">
        <w:rPr>
          <w:color w:val="000000" w:themeColor="text1"/>
          <w:sz w:val="22"/>
          <w:szCs w:val="22"/>
        </w:rPr>
        <w:t>Część 14 - 4.</w:t>
      </w:r>
      <w:r>
        <w:rPr>
          <w:color w:val="000000" w:themeColor="text1"/>
          <w:sz w:val="22"/>
          <w:szCs w:val="22"/>
        </w:rPr>
        <w:t>5</w:t>
      </w:r>
      <w:r w:rsidRPr="00564D62">
        <w:rPr>
          <w:color w:val="000000" w:themeColor="text1"/>
          <w:sz w:val="22"/>
          <w:szCs w:val="22"/>
        </w:rPr>
        <w:t>00,00  zł</w:t>
      </w:r>
    </w:p>
    <w:p w14:paraId="0992F501" w14:textId="65CDD7FD" w:rsidR="00BB3712" w:rsidRPr="00F6152E" w:rsidRDefault="00F6152E" w:rsidP="00AE49B6">
      <w:pPr>
        <w:jc w:val="both"/>
        <w:rPr>
          <w:sz w:val="22"/>
          <w:szCs w:val="22"/>
        </w:rPr>
      </w:pPr>
      <w:r w:rsidRPr="00F6152E">
        <w:rPr>
          <w:sz w:val="22"/>
          <w:szCs w:val="22"/>
        </w:rPr>
        <w:t xml:space="preserve">Jeżeli Wykonawca składa ofertę na dwie bądź więcej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09EAEC5F" w14:textId="77777777" w:rsidR="00F6152E" w:rsidRDefault="00F6152E" w:rsidP="00F6152E">
      <w:pPr>
        <w:jc w:val="both"/>
        <w:rPr>
          <w:sz w:val="22"/>
          <w:szCs w:val="22"/>
        </w:rPr>
      </w:pPr>
      <w:r w:rsidRPr="00F6152E">
        <w:rPr>
          <w:sz w:val="22"/>
          <w:szCs w:val="22"/>
        </w:rPr>
        <w:t>W przypadku podmiotów występujących wspólnie warunek ten podmioty mogą spełniać łącznie.</w:t>
      </w:r>
    </w:p>
    <w:p w14:paraId="24E400B2" w14:textId="21522E3C" w:rsidR="00BB3712" w:rsidRPr="00BB3712" w:rsidRDefault="00BB3712" w:rsidP="00BB3712">
      <w:pPr>
        <w:pStyle w:val="Akapitzlist"/>
        <w:numPr>
          <w:ilvl w:val="0"/>
          <w:numId w:val="53"/>
        </w:numPr>
        <w:ind w:left="284" w:hanging="284"/>
        <w:jc w:val="both"/>
        <w:rPr>
          <w:sz w:val="22"/>
          <w:szCs w:val="22"/>
        </w:rPr>
      </w:pPr>
      <w:r w:rsidRPr="00BB3712">
        <w:rPr>
          <w:rFonts w:eastAsia="Tahoma"/>
          <w:sz w:val="22"/>
          <w:szCs w:val="22"/>
          <w:lang w:bidi="pl-PL"/>
        </w:rPr>
        <w:t xml:space="preserve">Zezwolenie Głównego Inspektora Farmaceutycznego na prowadzenie hurtowni farmaceutycznej lub dokument potwierdzający, że Wykonawca jest podmiotem odpowiedzialnym, uprawnionym do wprowadzania do obrotu danego produktu leczniczego lub inny właściwy dokument potwierdzający uprawnienia Wykonawcy do wprowadzenia do obrotu na terenie Polski produktów leczniczych zgodnie z Ustawą z dnia 6 września 2001 – Prawo Farmaceutyczne (tj. Dz. U. 2001 nr 126 poz. 1381 z </w:t>
      </w:r>
      <w:proofErr w:type="spellStart"/>
      <w:r w:rsidRPr="00BB3712">
        <w:rPr>
          <w:rFonts w:eastAsia="Tahoma"/>
          <w:sz w:val="22"/>
          <w:szCs w:val="22"/>
          <w:lang w:bidi="pl-PL"/>
        </w:rPr>
        <w:t>późn</w:t>
      </w:r>
      <w:proofErr w:type="spellEnd"/>
      <w:r w:rsidRPr="00BB3712">
        <w:rPr>
          <w:rFonts w:eastAsia="Tahoma"/>
          <w:sz w:val="22"/>
          <w:szCs w:val="22"/>
          <w:lang w:bidi="pl-PL"/>
        </w:rPr>
        <w:t>. zm.)</w:t>
      </w:r>
    </w:p>
    <w:p w14:paraId="23E0482E" w14:textId="77777777" w:rsidR="00B64271" w:rsidRPr="00B64271" w:rsidRDefault="00B64271" w:rsidP="00D6459D">
      <w:pPr>
        <w:widowControl w:val="0"/>
        <w:numPr>
          <w:ilvl w:val="0"/>
          <w:numId w:val="54"/>
        </w:numPr>
        <w:tabs>
          <w:tab w:val="left" w:pos="284"/>
        </w:tabs>
        <w:ind w:left="284" w:hanging="284"/>
        <w:jc w:val="both"/>
        <w:rPr>
          <w:rFonts w:eastAsia="Tahoma"/>
          <w:sz w:val="22"/>
          <w:szCs w:val="22"/>
          <w:lang w:bidi="pl-PL"/>
        </w:rPr>
      </w:pPr>
      <w:bookmarkStart w:id="132" w:name="bookmark149"/>
      <w:bookmarkEnd w:id="132"/>
      <w:r w:rsidRPr="00B64271">
        <w:rPr>
          <w:rFonts w:eastAsia="Tahoma"/>
          <w:sz w:val="22"/>
          <w:szCs w:val="22"/>
          <w:lang w:bidi="pl-PL"/>
        </w:rPr>
        <w:t xml:space="preserve">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w:t>
      </w:r>
      <w:r w:rsidRPr="00B64271">
        <w:rPr>
          <w:rFonts w:eastAsia="Tahoma"/>
          <w:sz w:val="22"/>
          <w:szCs w:val="22"/>
          <w:lang w:bidi="pl-PL"/>
        </w:rPr>
        <w:lastRenderedPageBreak/>
        <w:t>przez Zamawiającego dokumenty nie są w języku polskim Wykonawca zobowiązany jest złożyć tłumaczenie na język polski.</w:t>
      </w:r>
    </w:p>
    <w:p w14:paraId="6E3DC25B" w14:textId="6B5A2F12" w:rsidR="00B64271" w:rsidRDefault="00B64271" w:rsidP="00D6459D">
      <w:pPr>
        <w:widowControl w:val="0"/>
        <w:numPr>
          <w:ilvl w:val="0"/>
          <w:numId w:val="54"/>
        </w:numPr>
        <w:tabs>
          <w:tab w:val="left" w:pos="284"/>
        </w:tabs>
        <w:ind w:left="284" w:hanging="284"/>
        <w:jc w:val="both"/>
        <w:rPr>
          <w:rFonts w:eastAsia="Tahoma"/>
          <w:sz w:val="22"/>
          <w:szCs w:val="22"/>
          <w:lang w:bidi="pl-PL"/>
        </w:rPr>
      </w:pPr>
      <w:bookmarkStart w:id="133" w:name="bookmark150"/>
      <w:bookmarkEnd w:id="133"/>
      <w:r w:rsidRPr="00B64271">
        <w:rPr>
          <w:rFonts w:eastAsia="Tahoma"/>
          <w:sz w:val="22"/>
          <w:szCs w:val="22"/>
          <w:lang w:bidi="pl-PL"/>
        </w:rPr>
        <w:t>Dokumenty lub oświadczenia, o których mowa w Rozporządz</w:t>
      </w:r>
      <w:r w:rsidR="004A06A3">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A16EC0F" w:rsidR="00000340" w:rsidRDefault="00CE44D5" w:rsidP="00D6459D">
      <w:pPr>
        <w:widowControl w:val="0"/>
        <w:numPr>
          <w:ilvl w:val="0"/>
          <w:numId w:val="54"/>
        </w:numPr>
        <w:tabs>
          <w:tab w:val="left" w:pos="284"/>
        </w:tabs>
        <w:ind w:left="284" w:hanging="284"/>
        <w:jc w:val="both"/>
        <w:rPr>
          <w:rFonts w:eastAsia="Tahoma"/>
          <w:sz w:val="22"/>
          <w:szCs w:val="22"/>
          <w:lang w:bidi="pl-PL"/>
        </w:rPr>
      </w:pPr>
      <w:r>
        <w:rPr>
          <w:rFonts w:eastAsia="Tahoma"/>
          <w:sz w:val="22"/>
          <w:szCs w:val="22"/>
          <w:lang w:bidi="pl-PL"/>
        </w:rPr>
        <w:t xml:space="preserve">Zezwolenie Głównego Inspektora Farmaceutycznego na prowadzenie hurtowni farmaceutycznej lub dokument potwierdzający, że Wykonawca jest podmiotem odpowiedzialnym, uprawnionym do wprowadzania do obrotu danego produktu leczniczego lub inny właściwy dokument potwierdzający uprawnienia Wykonawcy do wprowadzenia do obrotu na terenie Polski produktów leczniczych zgodnie z Ustawą z dnia 6 września 2001 – Prawo Farmaceutyczne (tj. Dz. U. 2001 nr 126 poz. 1381 z </w:t>
      </w:r>
      <w:proofErr w:type="spellStart"/>
      <w:r>
        <w:rPr>
          <w:rFonts w:eastAsia="Tahoma"/>
          <w:sz w:val="22"/>
          <w:szCs w:val="22"/>
          <w:lang w:bidi="pl-PL"/>
        </w:rPr>
        <w:t>póż</w:t>
      </w:r>
      <w:proofErr w:type="spellEnd"/>
      <w:r>
        <w:rPr>
          <w:rFonts w:eastAsia="Tahoma"/>
          <w:sz w:val="22"/>
          <w:szCs w:val="22"/>
          <w:lang w:bidi="pl-PL"/>
        </w:rPr>
        <w:t>. Zmianami)</w:t>
      </w:r>
    </w:p>
    <w:p w14:paraId="6C8CAF2A" w14:textId="67BFF5D5" w:rsidR="004256E3" w:rsidRPr="004256E3" w:rsidRDefault="004256E3" w:rsidP="00D6459D">
      <w:pPr>
        <w:pStyle w:val="Akapitzlist"/>
        <w:widowControl w:val="0"/>
        <w:numPr>
          <w:ilvl w:val="0"/>
          <w:numId w:val="54"/>
        </w:numPr>
        <w:tabs>
          <w:tab w:val="left" w:pos="284"/>
        </w:tabs>
        <w:jc w:val="both"/>
        <w:rPr>
          <w:rFonts w:eastAsia="Tahoma"/>
          <w:sz w:val="22"/>
          <w:szCs w:val="22"/>
          <w:lang w:bidi="pl-PL"/>
        </w:rPr>
      </w:pPr>
      <w:r w:rsidRPr="004256E3">
        <w:rPr>
          <w:rFonts w:eastAsia="Tahoma"/>
          <w:sz w:val="22"/>
          <w:szCs w:val="22"/>
          <w:lang w:bidi="pl-PL"/>
        </w:rPr>
        <w:t xml:space="preserve">PRZEDMIOTOWE ŚRODKI DOWODOWE: </w:t>
      </w:r>
    </w:p>
    <w:p w14:paraId="43BEAF60" w14:textId="6C28CA87" w:rsidR="004256E3" w:rsidRPr="004256E3" w:rsidRDefault="004256E3" w:rsidP="004256E3">
      <w:pPr>
        <w:pStyle w:val="Akapitzlist"/>
        <w:widowControl w:val="0"/>
        <w:tabs>
          <w:tab w:val="left" w:pos="284"/>
        </w:tabs>
        <w:ind w:left="0"/>
        <w:jc w:val="both"/>
        <w:rPr>
          <w:rFonts w:eastAsia="Tahoma"/>
          <w:sz w:val="22"/>
          <w:szCs w:val="22"/>
          <w:lang w:bidi="pl-PL"/>
        </w:rPr>
      </w:pPr>
      <w:r w:rsidRPr="004256E3">
        <w:rPr>
          <w:rFonts w:eastAsia="Tahoma"/>
          <w:sz w:val="22"/>
          <w:szCs w:val="22"/>
          <w:lang w:val="pl-PL" w:bidi="pl-PL"/>
        </w:rPr>
        <w:t xml:space="preserve"> </w:t>
      </w:r>
      <w:r w:rsidRPr="004256E3">
        <w:rPr>
          <w:rFonts w:eastAsia="Tahoma"/>
          <w:sz w:val="22"/>
          <w:szCs w:val="22"/>
          <w:lang w:bidi="pl-PL"/>
        </w:rPr>
        <w:t>W przypadku gdy Wykonawca zaoferuje asortyment równoważny, Wykonawca musi  dołączyć do oferty karty charakterystyki dla produktów równoważnych, bądź innych dokumentów na potwierdzenie równoważności zgodnie z kryterium równoważności opisanym w Formularzach Cenowych 2.1 – 2.1</w:t>
      </w:r>
      <w:r w:rsidRPr="004256E3">
        <w:rPr>
          <w:rFonts w:eastAsia="Tahoma"/>
          <w:sz w:val="22"/>
          <w:szCs w:val="22"/>
          <w:lang w:val="pl-PL" w:bidi="pl-PL"/>
        </w:rPr>
        <w:t xml:space="preserve">4. </w:t>
      </w:r>
      <w:r w:rsidRPr="004256E3">
        <w:rPr>
          <w:rFonts w:eastAsia="Tahoma"/>
          <w:sz w:val="22"/>
          <w:szCs w:val="22"/>
          <w:lang w:bidi="pl-PL"/>
        </w:rPr>
        <w:t xml:space="preserve">Zamawiający informuje, że wezwie Wykonawcę do złożenia/uzupełnienia w przypadku nie dołączenia do oferty dokumentów lub będą one niekompletne.  </w:t>
      </w:r>
    </w:p>
    <w:p w14:paraId="0FC55DF7" w14:textId="77777777" w:rsidR="004256E3" w:rsidRPr="00CE44D5" w:rsidRDefault="004256E3" w:rsidP="004256E3">
      <w:pPr>
        <w:widowControl w:val="0"/>
        <w:tabs>
          <w:tab w:val="left" w:pos="284"/>
        </w:tabs>
        <w:ind w:left="284"/>
        <w:jc w:val="both"/>
        <w:rPr>
          <w:rFonts w:eastAsia="Tahoma"/>
          <w:sz w:val="22"/>
          <w:szCs w:val="22"/>
          <w:lang w:bidi="pl-PL"/>
        </w:rPr>
      </w:pPr>
    </w:p>
    <w:p w14:paraId="52561F5C" w14:textId="77777777" w:rsidR="00B64271" w:rsidRPr="00B64271" w:rsidRDefault="00B64271" w:rsidP="00D6459D">
      <w:pPr>
        <w:widowControl w:val="0"/>
        <w:numPr>
          <w:ilvl w:val="0"/>
          <w:numId w:val="27"/>
        </w:numPr>
        <w:tabs>
          <w:tab w:val="left" w:pos="461"/>
        </w:tabs>
        <w:jc w:val="both"/>
        <w:rPr>
          <w:rFonts w:eastAsia="Tahoma"/>
          <w:sz w:val="22"/>
          <w:szCs w:val="22"/>
          <w:lang w:bidi="pl-PL"/>
        </w:rPr>
      </w:pPr>
      <w:bookmarkStart w:id="134" w:name="bookmark151"/>
      <w:bookmarkEnd w:id="134"/>
      <w:r w:rsidRPr="00B64271">
        <w:rPr>
          <w:rFonts w:eastAsia="Tahoma"/>
          <w:b/>
          <w:bCs/>
          <w:sz w:val="22"/>
          <w:szCs w:val="22"/>
          <w:lang w:bidi="pl-PL"/>
        </w:rPr>
        <w:t>WYKONAWCY ZAGRANICZNI</w:t>
      </w:r>
    </w:p>
    <w:p w14:paraId="4CFDE177" w14:textId="77777777" w:rsidR="00B64271" w:rsidRPr="00B64271" w:rsidRDefault="00B64271" w:rsidP="00D6459D">
      <w:pPr>
        <w:widowControl w:val="0"/>
        <w:numPr>
          <w:ilvl w:val="0"/>
          <w:numId w:val="31"/>
        </w:numPr>
        <w:tabs>
          <w:tab w:val="left" w:pos="284"/>
        </w:tabs>
        <w:ind w:left="284" w:hanging="284"/>
        <w:jc w:val="both"/>
        <w:rPr>
          <w:rFonts w:eastAsia="Tahoma"/>
          <w:sz w:val="22"/>
          <w:szCs w:val="22"/>
          <w:lang w:bidi="pl-PL"/>
        </w:rPr>
      </w:pPr>
      <w:bookmarkStart w:id="135" w:name="bookmark152"/>
      <w:bookmarkEnd w:id="135"/>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D6459D">
      <w:pPr>
        <w:widowControl w:val="0"/>
        <w:numPr>
          <w:ilvl w:val="0"/>
          <w:numId w:val="32"/>
        </w:numPr>
        <w:tabs>
          <w:tab w:val="left" w:pos="284"/>
          <w:tab w:val="left" w:pos="1045"/>
        </w:tabs>
        <w:ind w:left="284" w:hanging="284"/>
        <w:jc w:val="both"/>
        <w:rPr>
          <w:rFonts w:eastAsia="Tahoma"/>
          <w:color w:val="00B050"/>
          <w:sz w:val="22"/>
          <w:szCs w:val="22"/>
          <w:lang w:bidi="pl-PL"/>
        </w:rPr>
      </w:pPr>
      <w:bookmarkStart w:id="136" w:name="bookmark153"/>
      <w:bookmarkEnd w:id="136"/>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D6459D">
      <w:pPr>
        <w:widowControl w:val="0"/>
        <w:numPr>
          <w:ilvl w:val="0"/>
          <w:numId w:val="32"/>
        </w:numPr>
        <w:tabs>
          <w:tab w:val="left" w:pos="284"/>
          <w:tab w:val="left" w:pos="1045"/>
        </w:tabs>
        <w:ind w:left="284" w:hanging="284"/>
        <w:jc w:val="both"/>
        <w:rPr>
          <w:rFonts w:eastAsia="Tahoma"/>
          <w:sz w:val="22"/>
          <w:szCs w:val="22"/>
          <w:lang w:bidi="pl-PL"/>
        </w:rPr>
      </w:pPr>
      <w:bookmarkStart w:id="137" w:name="bookmark154"/>
      <w:bookmarkEnd w:id="137"/>
      <w:r w:rsidRPr="005F7A5C">
        <w:rPr>
          <w:rFonts w:eastAsia="Tahoma"/>
          <w:sz w:val="22"/>
          <w:szCs w:val="22"/>
          <w:lang w:bidi="pl-PL"/>
        </w:rPr>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D6459D">
      <w:pPr>
        <w:widowControl w:val="0"/>
        <w:numPr>
          <w:ilvl w:val="0"/>
          <w:numId w:val="33"/>
        </w:numPr>
        <w:tabs>
          <w:tab w:val="left" w:pos="284"/>
          <w:tab w:val="left" w:pos="993"/>
        </w:tabs>
        <w:ind w:left="284" w:hanging="284"/>
        <w:jc w:val="both"/>
        <w:rPr>
          <w:rFonts w:eastAsia="Tahoma"/>
          <w:sz w:val="22"/>
          <w:szCs w:val="22"/>
          <w:lang w:bidi="pl-PL"/>
        </w:rPr>
      </w:pPr>
      <w:bookmarkStart w:id="138" w:name="bookmark155"/>
      <w:bookmarkEnd w:id="138"/>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D6459D">
      <w:pPr>
        <w:widowControl w:val="0"/>
        <w:numPr>
          <w:ilvl w:val="0"/>
          <w:numId w:val="33"/>
        </w:numPr>
        <w:tabs>
          <w:tab w:val="left" w:pos="284"/>
          <w:tab w:val="left" w:pos="993"/>
        </w:tabs>
        <w:ind w:left="284" w:hanging="284"/>
        <w:jc w:val="both"/>
        <w:rPr>
          <w:rFonts w:eastAsia="Tahoma"/>
          <w:sz w:val="22"/>
          <w:szCs w:val="22"/>
          <w:lang w:bidi="pl-PL"/>
        </w:rPr>
      </w:pPr>
      <w:bookmarkStart w:id="139" w:name="bookmark156"/>
      <w:bookmarkEnd w:id="139"/>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D6459D">
      <w:pPr>
        <w:widowControl w:val="0"/>
        <w:numPr>
          <w:ilvl w:val="0"/>
          <w:numId w:val="31"/>
        </w:numPr>
        <w:tabs>
          <w:tab w:val="left" w:pos="284"/>
        </w:tabs>
        <w:ind w:left="284" w:hanging="284"/>
        <w:jc w:val="both"/>
        <w:rPr>
          <w:rFonts w:eastAsia="Tahoma"/>
          <w:sz w:val="22"/>
          <w:szCs w:val="22"/>
          <w:lang w:bidi="pl-PL"/>
        </w:rPr>
      </w:pPr>
      <w:bookmarkStart w:id="140" w:name="bookmark157"/>
      <w:bookmarkEnd w:id="140"/>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D6459D">
      <w:pPr>
        <w:widowControl w:val="0"/>
        <w:numPr>
          <w:ilvl w:val="0"/>
          <w:numId w:val="31"/>
        </w:numPr>
        <w:tabs>
          <w:tab w:val="left" w:pos="284"/>
        </w:tabs>
        <w:ind w:left="284" w:hanging="284"/>
        <w:jc w:val="both"/>
        <w:rPr>
          <w:rFonts w:eastAsia="Tahoma"/>
          <w:sz w:val="22"/>
          <w:szCs w:val="22"/>
          <w:lang w:bidi="pl-PL"/>
        </w:rPr>
      </w:pPr>
      <w:bookmarkStart w:id="141" w:name="bookmark158"/>
      <w:bookmarkEnd w:id="141"/>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D6459D">
      <w:pPr>
        <w:widowControl w:val="0"/>
        <w:numPr>
          <w:ilvl w:val="0"/>
          <w:numId w:val="31"/>
        </w:numPr>
        <w:tabs>
          <w:tab w:val="left" w:pos="284"/>
        </w:tabs>
        <w:ind w:left="284" w:hanging="284"/>
        <w:jc w:val="both"/>
        <w:rPr>
          <w:rFonts w:eastAsia="Tahoma"/>
          <w:sz w:val="22"/>
          <w:szCs w:val="22"/>
          <w:lang w:bidi="pl-PL"/>
        </w:rPr>
      </w:pPr>
      <w:bookmarkStart w:id="142" w:name="bookmark159"/>
      <w:bookmarkEnd w:id="142"/>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D6459D">
      <w:pPr>
        <w:widowControl w:val="0"/>
        <w:numPr>
          <w:ilvl w:val="0"/>
          <w:numId w:val="31"/>
        </w:numPr>
        <w:tabs>
          <w:tab w:val="left" w:pos="284"/>
        </w:tabs>
        <w:ind w:left="284" w:hanging="284"/>
        <w:jc w:val="both"/>
        <w:rPr>
          <w:rFonts w:eastAsia="Tahoma"/>
          <w:sz w:val="22"/>
          <w:szCs w:val="22"/>
          <w:lang w:bidi="pl-PL"/>
        </w:rPr>
      </w:pPr>
      <w:bookmarkStart w:id="143" w:name="bookmark160"/>
      <w:bookmarkEnd w:id="143"/>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Default="004A06A3" w:rsidP="00256A33">
      <w:pPr>
        <w:widowControl w:val="0"/>
        <w:tabs>
          <w:tab w:val="left" w:pos="284"/>
        </w:tabs>
        <w:jc w:val="both"/>
        <w:rPr>
          <w:rFonts w:eastAsia="Tahoma"/>
          <w:sz w:val="22"/>
          <w:szCs w:val="22"/>
          <w:lang w:bidi="pl-PL"/>
        </w:rPr>
      </w:pPr>
    </w:p>
    <w:p w14:paraId="1C33BDA5" w14:textId="77777777" w:rsidR="008E254A" w:rsidRDefault="008E254A" w:rsidP="00256A33">
      <w:pPr>
        <w:widowControl w:val="0"/>
        <w:tabs>
          <w:tab w:val="left" w:pos="284"/>
        </w:tabs>
        <w:jc w:val="both"/>
        <w:rPr>
          <w:rFonts w:eastAsia="Tahoma"/>
          <w:sz w:val="22"/>
          <w:szCs w:val="22"/>
          <w:lang w:bidi="pl-PL"/>
        </w:rPr>
      </w:pPr>
    </w:p>
    <w:p w14:paraId="07FF1F30" w14:textId="77777777" w:rsidR="008E254A" w:rsidRDefault="008E254A" w:rsidP="00256A33">
      <w:pPr>
        <w:widowControl w:val="0"/>
        <w:tabs>
          <w:tab w:val="left" w:pos="284"/>
        </w:tabs>
        <w:jc w:val="both"/>
        <w:rPr>
          <w:rFonts w:eastAsia="Tahoma"/>
          <w:sz w:val="22"/>
          <w:szCs w:val="22"/>
          <w:lang w:bidi="pl-PL"/>
        </w:rPr>
      </w:pPr>
    </w:p>
    <w:p w14:paraId="615C2969" w14:textId="77777777" w:rsidR="008E254A" w:rsidRPr="00B64271" w:rsidRDefault="008E254A" w:rsidP="00256A33">
      <w:pPr>
        <w:widowControl w:val="0"/>
        <w:tabs>
          <w:tab w:val="left" w:pos="284"/>
        </w:tabs>
        <w:jc w:val="both"/>
        <w:rPr>
          <w:rFonts w:eastAsia="Tahoma"/>
          <w:sz w:val="22"/>
          <w:szCs w:val="22"/>
          <w:lang w:bidi="pl-PL"/>
        </w:rPr>
      </w:pPr>
    </w:p>
    <w:p w14:paraId="11FD6CF8" w14:textId="77777777" w:rsidR="00B64271" w:rsidRPr="00B64271" w:rsidRDefault="00B64271" w:rsidP="00D6459D">
      <w:pPr>
        <w:widowControl w:val="0"/>
        <w:numPr>
          <w:ilvl w:val="0"/>
          <w:numId w:val="27"/>
        </w:numPr>
        <w:tabs>
          <w:tab w:val="left" w:pos="426"/>
        </w:tabs>
        <w:jc w:val="both"/>
        <w:rPr>
          <w:rFonts w:eastAsia="Tahoma"/>
          <w:sz w:val="22"/>
          <w:szCs w:val="22"/>
          <w:lang w:bidi="pl-PL"/>
        </w:rPr>
      </w:pPr>
      <w:bookmarkStart w:id="144" w:name="bookmark161"/>
      <w:bookmarkEnd w:id="144"/>
      <w:r w:rsidRPr="00B64271">
        <w:rPr>
          <w:rFonts w:eastAsia="Tahoma"/>
          <w:b/>
          <w:bCs/>
          <w:sz w:val="22"/>
          <w:szCs w:val="22"/>
          <w:lang w:bidi="pl-PL"/>
        </w:rPr>
        <w:t>WYKONAWCY WYSTĘPUJĄCY WSPÓLNIE LUB UDOSTĘPNIAJĄCY ZASOBY</w:t>
      </w:r>
    </w:p>
    <w:p w14:paraId="424A14ED" w14:textId="77777777" w:rsidR="00B64271" w:rsidRPr="00B64271" w:rsidRDefault="00B64271" w:rsidP="00D6459D">
      <w:pPr>
        <w:widowControl w:val="0"/>
        <w:numPr>
          <w:ilvl w:val="0"/>
          <w:numId w:val="34"/>
        </w:numPr>
        <w:tabs>
          <w:tab w:val="left" w:pos="284"/>
        </w:tabs>
        <w:ind w:left="284" w:hanging="284"/>
        <w:jc w:val="both"/>
        <w:rPr>
          <w:rFonts w:eastAsia="Tahoma"/>
          <w:sz w:val="22"/>
          <w:szCs w:val="22"/>
          <w:lang w:bidi="pl-PL"/>
        </w:rPr>
      </w:pPr>
      <w:bookmarkStart w:id="145" w:name="bookmark162"/>
      <w:bookmarkEnd w:id="145"/>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478BC670" w:rsidR="00B64271" w:rsidRPr="00B64271" w:rsidRDefault="00B64271" w:rsidP="00D6459D">
      <w:pPr>
        <w:widowControl w:val="0"/>
        <w:numPr>
          <w:ilvl w:val="0"/>
          <w:numId w:val="34"/>
        </w:numPr>
        <w:tabs>
          <w:tab w:val="left" w:pos="284"/>
        </w:tabs>
        <w:ind w:left="284" w:hanging="284"/>
        <w:jc w:val="both"/>
        <w:rPr>
          <w:rFonts w:eastAsia="Tahoma"/>
          <w:sz w:val="22"/>
          <w:szCs w:val="22"/>
          <w:lang w:bidi="pl-PL"/>
        </w:rPr>
      </w:pPr>
      <w:bookmarkStart w:id="146" w:name="bookmark163"/>
      <w:bookmarkEnd w:id="146"/>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r w:rsidR="003F4C34">
        <w:rPr>
          <w:rFonts w:eastAsia="Tahoma"/>
          <w:sz w:val="22"/>
          <w:szCs w:val="22"/>
          <w:lang w:bidi="pl-PL"/>
        </w:rPr>
        <w:t xml:space="preserve"> JEDZ powinien być złożony wraz z ofertą. </w:t>
      </w:r>
    </w:p>
    <w:p w14:paraId="4FC3C549" w14:textId="77777777" w:rsidR="00B64271" w:rsidRPr="00B64271" w:rsidRDefault="00B64271" w:rsidP="00D6459D">
      <w:pPr>
        <w:widowControl w:val="0"/>
        <w:numPr>
          <w:ilvl w:val="0"/>
          <w:numId w:val="34"/>
        </w:numPr>
        <w:tabs>
          <w:tab w:val="left" w:pos="284"/>
        </w:tabs>
        <w:ind w:left="284" w:hanging="284"/>
        <w:jc w:val="both"/>
        <w:rPr>
          <w:rFonts w:eastAsia="Tahoma"/>
          <w:sz w:val="22"/>
          <w:szCs w:val="22"/>
          <w:lang w:bidi="pl-PL"/>
        </w:rPr>
      </w:pPr>
      <w:bookmarkStart w:id="147" w:name="bookmark164"/>
      <w:bookmarkEnd w:id="147"/>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Zamawiający żąda przedstawienia w odniesieniu do tych podmiotów dokumentów wymienionych w rozdziale IX podrozdziale I ust. 2 pkt 1 - 5.</w:t>
      </w:r>
    </w:p>
    <w:p w14:paraId="24745EE2" w14:textId="77777777" w:rsidR="00B64271" w:rsidRPr="00B64271" w:rsidRDefault="00B64271" w:rsidP="00D6459D">
      <w:pPr>
        <w:widowControl w:val="0"/>
        <w:numPr>
          <w:ilvl w:val="0"/>
          <w:numId w:val="34"/>
        </w:numPr>
        <w:tabs>
          <w:tab w:val="left" w:pos="284"/>
        </w:tabs>
        <w:ind w:left="284" w:hanging="284"/>
        <w:jc w:val="both"/>
        <w:rPr>
          <w:rFonts w:eastAsia="Tahoma"/>
          <w:sz w:val="22"/>
          <w:szCs w:val="22"/>
          <w:lang w:bidi="pl-PL"/>
        </w:rPr>
      </w:pPr>
      <w:bookmarkStart w:id="148" w:name="bookmark165"/>
      <w:bookmarkEnd w:id="148"/>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49" w:name="bookmark166"/>
      <w:bookmarkStart w:id="150" w:name="bookmark167"/>
      <w:bookmarkStart w:id="151" w:name="bookmark168"/>
      <w:r w:rsidRPr="00B64271">
        <w:rPr>
          <w:rFonts w:eastAsia="Calibri"/>
          <w:b/>
          <w:bCs/>
          <w:sz w:val="22"/>
          <w:szCs w:val="22"/>
          <w:lang w:bidi="pl-PL"/>
        </w:rPr>
        <w:t>Rozdział X.</w:t>
      </w:r>
      <w:bookmarkEnd w:id="149"/>
      <w:bookmarkEnd w:id="150"/>
      <w:bookmarkEnd w:id="151"/>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6B9A2BBF" w:rsidR="00315977" w:rsidRPr="00315977" w:rsidRDefault="00B36A1C" w:rsidP="00B36A1C">
      <w:pPr>
        <w:widowControl w:val="0"/>
        <w:tabs>
          <w:tab w:val="left" w:pos="284"/>
          <w:tab w:val="left" w:pos="707"/>
        </w:tabs>
        <w:ind w:left="700"/>
        <w:rPr>
          <w:rFonts w:eastAsia="Tahoma"/>
          <w:sz w:val="22"/>
          <w:szCs w:val="22"/>
          <w:lang w:bidi="pl-PL"/>
        </w:rPr>
      </w:pPr>
      <w:bookmarkStart w:id="152" w:name="bookmark169"/>
      <w:bookmarkStart w:id="153" w:name="bookmark170"/>
      <w:bookmarkStart w:id="154" w:name="bookmark171"/>
      <w:bookmarkStart w:id="155" w:name="bookmark172"/>
      <w:bookmarkStart w:id="156" w:name="bookmark174"/>
      <w:bookmarkStart w:id="157" w:name="bookmark176"/>
      <w:bookmarkStart w:id="158" w:name="bookmark11"/>
      <w:bookmarkStart w:id="159" w:name="bookmark12"/>
      <w:bookmarkStart w:id="160" w:name="bookmark14"/>
      <w:bookmarkStart w:id="161" w:name="bookmark185"/>
      <w:bookmarkStart w:id="162" w:name="bookmark186"/>
      <w:bookmarkStart w:id="163" w:name="bookmark187"/>
      <w:bookmarkEnd w:id="152"/>
      <w:bookmarkEnd w:id="153"/>
      <w:bookmarkEnd w:id="154"/>
      <w:bookmarkEnd w:id="155"/>
      <w:bookmarkEnd w:id="156"/>
      <w:bookmarkEnd w:id="157"/>
      <w:r>
        <w:rPr>
          <w:rFonts w:eastAsia="Arial"/>
          <w:b/>
          <w:bCs/>
          <w:sz w:val="22"/>
          <w:szCs w:val="22"/>
          <w:lang w:bidi="pl-PL"/>
        </w:rPr>
        <w:tab/>
      </w:r>
      <w:r>
        <w:rPr>
          <w:rFonts w:eastAsia="Arial"/>
          <w:b/>
          <w:bCs/>
          <w:sz w:val="22"/>
          <w:szCs w:val="22"/>
          <w:lang w:bidi="pl-PL"/>
        </w:rPr>
        <w:tab/>
      </w:r>
      <w:r>
        <w:rPr>
          <w:rFonts w:eastAsia="Arial"/>
          <w:b/>
          <w:bCs/>
          <w:sz w:val="22"/>
          <w:szCs w:val="22"/>
          <w:lang w:bidi="pl-PL"/>
        </w:rPr>
        <w:tab/>
        <w:t xml:space="preserve">                 </w:t>
      </w:r>
      <w:r w:rsidR="00052F47" w:rsidRPr="00315977">
        <w:rPr>
          <w:rFonts w:eastAsia="Arial"/>
          <w:b/>
          <w:bCs/>
          <w:sz w:val="22"/>
          <w:szCs w:val="22"/>
          <w:lang w:bidi="pl-PL"/>
        </w:rPr>
        <w:t>ZŁOŻENIE OFERTY W POSTĘPOWANIU</w:t>
      </w:r>
      <w:bookmarkEnd w:id="158"/>
      <w:bookmarkEnd w:id="159"/>
      <w:bookmarkEnd w:id="160"/>
    </w:p>
    <w:p w14:paraId="57D059E4" w14:textId="0E776C8D" w:rsidR="001B3ADA" w:rsidRPr="00052F47" w:rsidRDefault="001B3ADA" w:rsidP="00D6459D">
      <w:pPr>
        <w:pStyle w:val="Akapitzlist"/>
        <w:numPr>
          <w:ilvl w:val="2"/>
          <w:numId w:val="48"/>
        </w:numPr>
        <w:autoSpaceDE w:val="0"/>
        <w:autoSpaceDN w:val="0"/>
        <w:adjustRightInd w:val="0"/>
        <w:ind w:left="284" w:hanging="284"/>
        <w:contextualSpacing w:val="0"/>
        <w:jc w:val="both"/>
        <w:rPr>
          <w:rStyle w:val="Hipercze"/>
          <w:b/>
          <w:bCs/>
          <w:sz w:val="22"/>
          <w:szCs w:val="22"/>
        </w:rPr>
      </w:pPr>
      <w:bookmarkStart w:id="164" w:name="bookmark15"/>
      <w:bookmarkEnd w:id="164"/>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2" w:history="1">
        <w:r w:rsidRPr="00052F47">
          <w:rPr>
            <w:rStyle w:val="Hipercze"/>
            <w:sz w:val="22"/>
            <w:szCs w:val="22"/>
          </w:rPr>
          <w:t>https://epuap.gov.pl/wps/portal</w:t>
        </w:r>
      </w:hyperlink>
    </w:p>
    <w:p w14:paraId="6F157311" w14:textId="4A6A298B" w:rsidR="001B3ADA" w:rsidRPr="00DC4C29" w:rsidRDefault="001B3ADA" w:rsidP="00D6459D">
      <w:pPr>
        <w:pStyle w:val="Akapitzlist"/>
        <w:numPr>
          <w:ilvl w:val="0"/>
          <w:numId w:val="48"/>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D6459D">
      <w:pPr>
        <w:pStyle w:val="Akapitzlist"/>
        <w:numPr>
          <w:ilvl w:val="0"/>
          <w:numId w:val="48"/>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D6459D">
      <w:pPr>
        <w:widowControl w:val="0"/>
        <w:numPr>
          <w:ilvl w:val="0"/>
          <w:numId w:val="49"/>
        </w:numPr>
        <w:tabs>
          <w:tab w:val="left" w:pos="284"/>
        </w:tabs>
        <w:ind w:left="284" w:hanging="284"/>
        <w:jc w:val="both"/>
        <w:rPr>
          <w:rFonts w:eastAsia="Arial"/>
          <w:sz w:val="22"/>
          <w:szCs w:val="22"/>
          <w:lang w:bidi="pl-PL"/>
        </w:rPr>
      </w:pPr>
      <w:bookmarkStart w:id="165" w:name="bookmark16"/>
      <w:bookmarkEnd w:id="165"/>
      <w:r w:rsidRPr="00052F47">
        <w:rPr>
          <w:rFonts w:eastAsia="Arial"/>
          <w:sz w:val="22"/>
          <w:szCs w:val="22"/>
          <w:lang w:bidi="pl-PL"/>
        </w:rPr>
        <w:t>Ofertę należy sporządzić w języku polskim.</w:t>
      </w:r>
      <w:bookmarkStart w:id="166" w:name="bookmark17"/>
      <w:bookmarkEnd w:id="166"/>
    </w:p>
    <w:p w14:paraId="0040D4DA" w14:textId="77777777" w:rsidR="00315977" w:rsidRPr="00052F47" w:rsidRDefault="00315977" w:rsidP="00D6459D">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7" w:name="bookmark18"/>
      <w:bookmarkEnd w:id="167"/>
      <w:r w:rsidRPr="00052F47">
        <w:rPr>
          <w:rFonts w:eastAsia="Arial"/>
          <w:sz w:val="22"/>
          <w:szCs w:val="22"/>
          <w:lang w:bidi="pl-PL"/>
        </w:rPr>
        <w:t>elektronicznym.</w:t>
      </w:r>
    </w:p>
    <w:p w14:paraId="5232661E" w14:textId="77777777" w:rsidR="00315977" w:rsidRPr="00052F47" w:rsidRDefault="00315977" w:rsidP="00D6459D">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3" w:history="1">
        <w:r w:rsidRPr="00052F47">
          <w:rPr>
            <w:rFonts w:eastAsia="Arial"/>
            <w:sz w:val="22"/>
            <w:szCs w:val="22"/>
            <w:lang w:bidi="pl-PL"/>
          </w:rPr>
          <w:t>https://miniportal.uzp.gov.pl/</w:t>
        </w:r>
      </w:hyperlink>
      <w:bookmarkStart w:id="168" w:name="bookmark19"/>
      <w:bookmarkEnd w:id="168"/>
    </w:p>
    <w:p w14:paraId="72846C35" w14:textId="77777777" w:rsidR="00315977" w:rsidRPr="00052F47" w:rsidRDefault="00315977" w:rsidP="00D6459D">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69" w:name="bookmark20"/>
      <w:bookmarkEnd w:id="169"/>
    </w:p>
    <w:p w14:paraId="5D381747" w14:textId="77777777" w:rsidR="00315977" w:rsidRPr="00052F47" w:rsidRDefault="00315977" w:rsidP="00D6459D">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70" w:name="bookmark21"/>
      <w:bookmarkEnd w:id="170"/>
    </w:p>
    <w:p w14:paraId="4BE1D988" w14:textId="77777777" w:rsidR="00315977" w:rsidRPr="00052F47" w:rsidRDefault="00315977" w:rsidP="00D6459D">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71" w:name="bookmark22"/>
      <w:bookmarkEnd w:id="171"/>
    </w:p>
    <w:p w14:paraId="32630EF9" w14:textId="77777777" w:rsidR="00315977" w:rsidRPr="00052F47" w:rsidRDefault="00315977" w:rsidP="00D6459D">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w:t>
      </w:r>
      <w:r w:rsidRPr="00052F47">
        <w:rPr>
          <w:rFonts w:eastAsia="Arial"/>
          <w:sz w:val="22"/>
          <w:szCs w:val="22"/>
          <w:lang w:bidi="pl-PL"/>
        </w:rPr>
        <w:lastRenderedPageBreak/>
        <w:t xml:space="preserve">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D6459D">
      <w:pPr>
        <w:widowControl w:val="0"/>
        <w:numPr>
          <w:ilvl w:val="0"/>
          <w:numId w:val="49"/>
        </w:numPr>
        <w:tabs>
          <w:tab w:val="left" w:pos="284"/>
          <w:tab w:val="left" w:pos="773"/>
        </w:tabs>
        <w:ind w:left="284" w:hanging="284"/>
        <w:jc w:val="both"/>
        <w:rPr>
          <w:rFonts w:eastAsia="Arial"/>
          <w:sz w:val="22"/>
          <w:szCs w:val="22"/>
          <w:lang w:bidi="pl-PL"/>
        </w:rPr>
      </w:pPr>
      <w:bookmarkStart w:id="172" w:name="bookmark23"/>
      <w:bookmarkEnd w:id="172"/>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D6459D">
      <w:pPr>
        <w:pStyle w:val="Akapitzlist"/>
        <w:numPr>
          <w:ilvl w:val="0"/>
          <w:numId w:val="49"/>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D6459D">
      <w:pPr>
        <w:widowControl w:val="0"/>
        <w:numPr>
          <w:ilvl w:val="0"/>
          <w:numId w:val="47"/>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Pr="008E62F6" w:rsidRDefault="00052F47" w:rsidP="00D6459D">
      <w:pPr>
        <w:widowControl w:val="0"/>
        <w:numPr>
          <w:ilvl w:val="0"/>
          <w:numId w:val="35"/>
        </w:numPr>
        <w:tabs>
          <w:tab w:val="left" w:pos="284"/>
          <w:tab w:val="left" w:pos="1128"/>
        </w:tabs>
        <w:ind w:left="284" w:hanging="284"/>
        <w:jc w:val="both"/>
        <w:rPr>
          <w:rFonts w:eastAsia="Tahoma"/>
          <w:sz w:val="22"/>
          <w:szCs w:val="22"/>
          <w:lang w:bidi="pl-PL"/>
        </w:rPr>
      </w:pPr>
      <w:bookmarkStart w:id="173" w:name="bookmark177"/>
      <w:bookmarkEnd w:id="173"/>
      <w:r w:rsidRPr="008E62F6">
        <w:rPr>
          <w:rFonts w:eastAsia="Tahoma"/>
          <w:sz w:val="22"/>
          <w:szCs w:val="22"/>
          <w:lang w:bidi="pl-PL"/>
        </w:rPr>
        <w:t xml:space="preserve">Formularz oferty - </w:t>
      </w:r>
      <w:r w:rsidR="009F028C" w:rsidRPr="008E62F6">
        <w:rPr>
          <w:rFonts w:eastAsia="Tahoma"/>
          <w:b/>
          <w:bCs/>
          <w:i/>
          <w:iCs/>
          <w:sz w:val="22"/>
          <w:szCs w:val="22"/>
          <w:lang w:bidi="pl-PL"/>
        </w:rPr>
        <w:t xml:space="preserve">Załącznik </w:t>
      </w:r>
      <w:r w:rsidR="001B3ADA" w:rsidRPr="008E62F6">
        <w:rPr>
          <w:rFonts w:eastAsia="Tahoma"/>
          <w:b/>
          <w:bCs/>
          <w:i/>
          <w:iCs/>
          <w:sz w:val="22"/>
          <w:szCs w:val="22"/>
          <w:lang w:bidi="pl-PL"/>
        </w:rPr>
        <w:t>N</w:t>
      </w:r>
      <w:r w:rsidR="009F028C" w:rsidRPr="008E62F6">
        <w:rPr>
          <w:rFonts w:eastAsia="Tahoma"/>
          <w:b/>
          <w:bCs/>
          <w:i/>
          <w:iCs/>
          <w:sz w:val="22"/>
          <w:szCs w:val="22"/>
          <w:lang w:bidi="pl-PL"/>
        </w:rPr>
        <w:t>r 1</w:t>
      </w:r>
      <w:r w:rsidRPr="008E62F6">
        <w:rPr>
          <w:rFonts w:eastAsia="Tahoma"/>
          <w:b/>
          <w:bCs/>
          <w:i/>
          <w:iCs/>
          <w:sz w:val="22"/>
          <w:szCs w:val="22"/>
          <w:lang w:bidi="pl-PL"/>
        </w:rPr>
        <w:t xml:space="preserve"> do SWZ</w:t>
      </w:r>
      <w:r w:rsidRPr="008E62F6">
        <w:rPr>
          <w:rFonts w:eastAsia="Tahoma"/>
          <w:sz w:val="22"/>
          <w:szCs w:val="22"/>
          <w:lang w:bidi="pl-PL"/>
        </w:rPr>
        <w:t>,</w:t>
      </w:r>
    </w:p>
    <w:p w14:paraId="22DFC1E3" w14:textId="0B7E574E" w:rsidR="009F028C" w:rsidRPr="008E62F6" w:rsidRDefault="009F028C" w:rsidP="00D6459D">
      <w:pPr>
        <w:widowControl w:val="0"/>
        <w:numPr>
          <w:ilvl w:val="0"/>
          <w:numId w:val="35"/>
        </w:numPr>
        <w:tabs>
          <w:tab w:val="left" w:pos="284"/>
          <w:tab w:val="left" w:pos="1128"/>
        </w:tabs>
        <w:ind w:left="284" w:hanging="284"/>
        <w:jc w:val="both"/>
        <w:rPr>
          <w:rFonts w:eastAsia="Tahoma"/>
          <w:sz w:val="22"/>
          <w:szCs w:val="22"/>
          <w:lang w:bidi="pl-PL"/>
        </w:rPr>
      </w:pPr>
      <w:r w:rsidRPr="008E62F6">
        <w:rPr>
          <w:rFonts w:eastAsia="Tahoma"/>
          <w:sz w:val="22"/>
          <w:szCs w:val="22"/>
          <w:lang w:bidi="pl-PL"/>
        </w:rPr>
        <w:t>Formularz</w:t>
      </w:r>
      <w:r w:rsidR="00B55E69" w:rsidRPr="008E62F6">
        <w:rPr>
          <w:rFonts w:eastAsia="Tahoma"/>
          <w:sz w:val="22"/>
          <w:szCs w:val="22"/>
          <w:lang w:bidi="pl-PL"/>
        </w:rPr>
        <w:t>e</w:t>
      </w:r>
      <w:r w:rsidRPr="008E62F6">
        <w:rPr>
          <w:rFonts w:eastAsia="Tahoma"/>
          <w:sz w:val="22"/>
          <w:szCs w:val="22"/>
          <w:lang w:bidi="pl-PL"/>
        </w:rPr>
        <w:t xml:space="preserve"> cenow</w:t>
      </w:r>
      <w:r w:rsidR="00B55E69" w:rsidRPr="008E62F6">
        <w:rPr>
          <w:rFonts w:eastAsia="Tahoma"/>
          <w:sz w:val="22"/>
          <w:szCs w:val="22"/>
          <w:lang w:bidi="pl-PL"/>
        </w:rPr>
        <w:t>e</w:t>
      </w:r>
      <w:r w:rsidRPr="008E62F6">
        <w:rPr>
          <w:rFonts w:eastAsia="Tahoma"/>
          <w:sz w:val="22"/>
          <w:szCs w:val="22"/>
          <w:lang w:bidi="pl-PL"/>
        </w:rPr>
        <w:t xml:space="preserve"> – </w:t>
      </w:r>
      <w:bookmarkStart w:id="174" w:name="_Hlk74828872"/>
      <w:r w:rsidRPr="008E62F6">
        <w:rPr>
          <w:rFonts w:eastAsia="Tahoma"/>
          <w:b/>
          <w:i/>
          <w:sz w:val="22"/>
          <w:szCs w:val="22"/>
          <w:lang w:bidi="pl-PL"/>
        </w:rPr>
        <w:t xml:space="preserve">Załącznik </w:t>
      </w:r>
      <w:r w:rsidR="001B3ADA" w:rsidRPr="008E62F6">
        <w:rPr>
          <w:rFonts w:eastAsia="Tahoma"/>
          <w:b/>
          <w:i/>
          <w:sz w:val="22"/>
          <w:szCs w:val="22"/>
          <w:lang w:bidi="pl-PL"/>
        </w:rPr>
        <w:t>N</w:t>
      </w:r>
      <w:r w:rsidRPr="008E62F6">
        <w:rPr>
          <w:rFonts w:eastAsia="Tahoma"/>
          <w:b/>
          <w:i/>
          <w:sz w:val="22"/>
          <w:szCs w:val="22"/>
          <w:lang w:bidi="pl-PL"/>
        </w:rPr>
        <w:t>r 2</w:t>
      </w:r>
      <w:r w:rsidR="00340C42">
        <w:rPr>
          <w:rFonts w:eastAsia="Tahoma"/>
          <w:b/>
          <w:i/>
          <w:sz w:val="22"/>
          <w:szCs w:val="22"/>
          <w:lang w:bidi="pl-PL"/>
        </w:rPr>
        <w:t>.1</w:t>
      </w:r>
      <w:r w:rsidR="008E62F6">
        <w:rPr>
          <w:rFonts w:eastAsia="Tahoma"/>
          <w:b/>
          <w:i/>
          <w:sz w:val="22"/>
          <w:szCs w:val="22"/>
          <w:lang w:bidi="pl-PL"/>
        </w:rPr>
        <w:t xml:space="preserve">, </w:t>
      </w:r>
      <w:r w:rsidR="00D00A83" w:rsidRPr="008E62F6">
        <w:rPr>
          <w:rFonts w:eastAsia="Tahoma"/>
          <w:b/>
          <w:i/>
          <w:sz w:val="22"/>
          <w:szCs w:val="22"/>
          <w:lang w:bidi="pl-PL"/>
        </w:rPr>
        <w:t>2</w:t>
      </w:r>
      <w:r w:rsidR="00C80104">
        <w:rPr>
          <w:rFonts w:eastAsia="Tahoma"/>
          <w:b/>
          <w:i/>
          <w:sz w:val="22"/>
          <w:szCs w:val="22"/>
          <w:lang w:bidi="pl-PL"/>
        </w:rPr>
        <w:t>.2.</w:t>
      </w:r>
      <w:r w:rsidR="008E62F6">
        <w:rPr>
          <w:rFonts w:eastAsia="Tahoma"/>
          <w:b/>
          <w:i/>
          <w:sz w:val="22"/>
          <w:szCs w:val="22"/>
          <w:lang w:bidi="pl-PL"/>
        </w:rPr>
        <w:t>,</w:t>
      </w:r>
      <w:r w:rsidR="00D00A83" w:rsidRPr="008E62F6">
        <w:rPr>
          <w:rFonts w:eastAsia="Tahoma"/>
          <w:b/>
          <w:i/>
          <w:sz w:val="22"/>
          <w:szCs w:val="22"/>
          <w:lang w:bidi="pl-PL"/>
        </w:rPr>
        <w:t xml:space="preserve"> 2</w:t>
      </w:r>
      <w:r w:rsidR="00C80104">
        <w:rPr>
          <w:rFonts w:eastAsia="Tahoma"/>
          <w:b/>
          <w:i/>
          <w:sz w:val="22"/>
          <w:szCs w:val="22"/>
          <w:lang w:bidi="pl-PL"/>
        </w:rPr>
        <w:t>.3.</w:t>
      </w:r>
      <w:r w:rsidR="008E62F6">
        <w:rPr>
          <w:rFonts w:eastAsia="Tahoma"/>
          <w:b/>
          <w:i/>
          <w:sz w:val="22"/>
          <w:szCs w:val="22"/>
          <w:lang w:bidi="pl-PL"/>
        </w:rPr>
        <w:t>, 2</w:t>
      </w:r>
      <w:r w:rsidR="00C80104">
        <w:rPr>
          <w:rFonts w:eastAsia="Tahoma"/>
          <w:b/>
          <w:i/>
          <w:sz w:val="22"/>
          <w:szCs w:val="22"/>
          <w:lang w:bidi="pl-PL"/>
        </w:rPr>
        <w:t>.4., 2.5.,</w:t>
      </w:r>
      <w:r w:rsidR="00761761">
        <w:rPr>
          <w:rFonts w:eastAsia="Tahoma"/>
          <w:b/>
          <w:i/>
          <w:sz w:val="22"/>
          <w:szCs w:val="22"/>
          <w:lang w:bidi="pl-PL"/>
        </w:rPr>
        <w:t xml:space="preserve"> 2.6., 2.7., 2.8., 2.9., 2.10.</w:t>
      </w:r>
      <w:r w:rsidR="00185F6C">
        <w:rPr>
          <w:rFonts w:eastAsia="Tahoma"/>
          <w:b/>
          <w:i/>
          <w:sz w:val="22"/>
          <w:szCs w:val="22"/>
          <w:lang w:bidi="pl-PL"/>
        </w:rPr>
        <w:t>, 2.11., 2.12., 2.13., 2.14</w:t>
      </w:r>
      <w:r w:rsidR="00B74189">
        <w:rPr>
          <w:rFonts w:eastAsia="Tahoma"/>
          <w:b/>
          <w:i/>
          <w:sz w:val="22"/>
          <w:szCs w:val="22"/>
          <w:lang w:bidi="pl-PL"/>
        </w:rPr>
        <w:t xml:space="preserve"> </w:t>
      </w:r>
      <w:r w:rsidRPr="008E62F6">
        <w:rPr>
          <w:rFonts w:eastAsia="Tahoma"/>
          <w:b/>
          <w:i/>
          <w:sz w:val="22"/>
          <w:szCs w:val="22"/>
          <w:lang w:bidi="pl-PL"/>
        </w:rPr>
        <w:t>do SWZ,</w:t>
      </w:r>
      <w:r w:rsidR="008E62F6">
        <w:rPr>
          <w:rFonts w:eastAsia="Tahoma"/>
          <w:b/>
          <w:i/>
          <w:sz w:val="22"/>
          <w:szCs w:val="22"/>
          <w:lang w:bidi="pl-PL"/>
        </w:rPr>
        <w:t xml:space="preserve"> </w:t>
      </w:r>
      <w:r w:rsidR="008E62F6" w:rsidRPr="001E1488">
        <w:rPr>
          <w:rFonts w:eastAsia="Tahoma"/>
          <w:bCs/>
          <w:iCs/>
          <w:sz w:val="22"/>
          <w:szCs w:val="22"/>
          <w:u w:val="single"/>
          <w:lang w:bidi="pl-PL"/>
        </w:rPr>
        <w:t>stosownie do danej Części</w:t>
      </w:r>
      <w:r w:rsidR="001E1488">
        <w:rPr>
          <w:rFonts w:eastAsia="Tahoma"/>
          <w:bCs/>
          <w:iCs/>
          <w:sz w:val="22"/>
          <w:szCs w:val="22"/>
          <w:lang w:bidi="pl-PL"/>
        </w:rPr>
        <w:t xml:space="preserve"> </w:t>
      </w:r>
    </w:p>
    <w:p w14:paraId="4B3E8AA3" w14:textId="6FB3D589" w:rsidR="00052F47" w:rsidRPr="004256E3" w:rsidRDefault="00052F47" w:rsidP="00D6459D">
      <w:pPr>
        <w:widowControl w:val="0"/>
        <w:numPr>
          <w:ilvl w:val="0"/>
          <w:numId w:val="35"/>
        </w:numPr>
        <w:tabs>
          <w:tab w:val="left" w:pos="284"/>
          <w:tab w:val="left" w:pos="1128"/>
        </w:tabs>
        <w:ind w:left="284" w:hanging="284"/>
        <w:jc w:val="both"/>
        <w:rPr>
          <w:rFonts w:eastAsia="Tahoma"/>
          <w:sz w:val="22"/>
          <w:szCs w:val="22"/>
          <w:lang w:bidi="pl-PL"/>
        </w:rPr>
      </w:pPr>
      <w:bookmarkStart w:id="175" w:name="bookmark178"/>
      <w:bookmarkEnd w:id="174"/>
      <w:bookmarkEnd w:id="175"/>
      <w:r w:rsidRPr="008E62F6">
        <w:rPr>
          <w:rFonts w:eastAsia="Tahoma"/>
          <w:sz w:val="22"/>
          <w:szCs w:val="22"/>
          <w:lang w:bidi="pl-PL"/>
        </w:rPr>
        <w:t>Jednolity Europe</w:t>
      </w:r>
      <w:r w:rsidR="009F028C" w:rsidRPr="008E62F6">
        <w:rPr>
          <w:rFonts w:eastAsia="Tahoma"/>
          <w:sz w:val="22"/>
          <w:szCs w:val="22"/>
          <w:lang w:bidi="pl-PL"/>
        </w:rPr>
        <w:t xml:space="preserve">jski Dokument Zamówienia (JEDZ) – </w:t>
      </w:r>
      <w:r w:rsidR="009F028C" w:rsidRPr="008E62F6">
        <w:rPr>
          <w:rFonts w:eastAsia="Tahoma"/>
          <w:b/>
          <w:i/>
          <w:sz w:val="22"/>
          <w:szCs w:val="22"/>
          <w:lang w:bidi="pl-PL"/>
        </w:rPr>
        <w:t xml:space="preserve">Załącznik </w:t>
      </w:r>
      <w:r w:rsidR="001B3ADA" w:rsidRPr="008E62F6">
        <w:rPr>
          <w:rFonts w:eastAsia="Tahoma"/>
          <w:b/>
          <w:i/>
          <w:sz w:val="22"/>
          <w:szCs w:val="22"/>
          <w:lang w:bidi="pl-PL"/>
        </w:rPr>
        <w:t>N</w:t>
      </w:r>
      <w:r w:rsidR="009F028C" w:rsidRPr="008E62F6">
        <w:rPr>
          <w:rFonts w:eastAsia="Tahoma"/>
          <w:b/>
          <w:i/>
          <w:sz w:val="22"/>
          <w:szCs w:val="22"/>
          <w:lang w:bidi="pl-PL"/>
        </w:rPr>
        <w:t>r 4 do SWZ</w:t>
      </w:r>
    </w:p>
    <w:p w14:paraId="210B2E8E" w14:textId="6AB69C98" w:rsidR="004256E3" w:rsidRPr="008E62F6" w:rsidRDefault="004256E3" w:rsidP="00D6459D">
      <w:pPr>
        <w:widowControl w:val="0"/>
        <w:numPr>
          <w:ilvl w:val="0"/>
          <w:numId w:val="35"/>
        </w:numPr>
        <w:tabs>
          <w:tab w:val="left" w:pos="284"/>
          <w:tab w:val="left" w:pos="1128"/>
        </w:tabs>
        <w:ind w:left="284" w:hanging="284"/>
        <w:jc w:val="both"/>
        <w:rPr>
          <w:rFonts w:eastAsia="Tahoma"/>
          <w:sz w:val="22"/>
          <w:szCs w:val="22"/>
          <w:lang w:bidi="pl-PL"/>
        </w:rPr>
      </w:pPr>
      <w:r w:rsidRPr="004256E3">
        <w:rPr>
          <w:rFonts w:eastAsia="Tahoma"/>
          <w:sz w:val="22"/>
          <w:szCs w:val="22"/>
          <w:lang w:bidi="pl-PL"/>
        </w:rPr>
        <w:t>W przypadku gdy Wykonawca zaoferuje asortyment równoważny, Wykonawca musi  dołączyć do oferty karty charakterystyki dla produktów równoważnych, bądź innych dokumentów na potwierdzenie równoważności zgodnie z kryterium równoważności opisanym w Formularzach Cenowych 2.1 – 2.14.</w:t>
      </w:r>
    </w:p>
    <w:p w14:paraId="39596203" w14:textId="01775B70" w:rsidR="00052F47" w:rsidRPr="00052F47" w:rsidRDefault="00052F47" w:rsidP="00D6459D">
      <w:pPr>
        <w:widowControl w:val="0"/>
        <w:numPr>
          <w:ilvl w:val="0"/>
          <w:numId w:val="35"/>
        </w:numPr>
        <w:tabs>
          <w:tab w:val="left" w:pos="284"/>
          <w:tab w:val="left" w:pos="1128"/>
        </w:tabs>
        <w:ind w:left="284" w:hanging="284"/>
        <w:jc w:val="both"/>
        <w:rPr>
          <w:rFonts w:eastAsia="Tahoma"/>
          <w:sz w:val="22"/>
          <w:szCs w:val="22"/>
          <w:lang w:bidi="pl-PL"/>
        </w:rPr>
      </w:pPr>
      <w:bookmarkStart w:id="176" w:name="bookmark179"/>
      <w:bookmarkEnd w:id="176"/>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D6459D">
      <w:pPr>
        <w:widowControl w:val="0"/>
        <w:numPr>
          <w:ilvl w:val="0"/>
          <w:numId w:val="35"/>
        </w:numPr>
        <w:tabs>
          <w:tab w:val="left" w:pos="284"/>
          <w:tab w:val="left" w:pos="1128"/>
        </w:tabs>
        <w:ind w:left="284" w:hanging="284"/>
        <w:jc w:val="both"/>
        <w:rPr>
          <w:rFonts w:eastAsia="Tahoma"/>
          <w:sz w:val="22"/>
          <w:szCs w:val="22"/>
          <w:lang w:bidi="pl-PL"/>
        </w:rPr>
      </w:pPr>
      <w:bookmarkStart w:id="177" w:name="bookmark180"/>
      <w:bookmarkEnd w:id="177"/>
      <w:r w:rsidRPr="00052F47">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D6459D">
      <w:pPr>
        <w:widowControl w:val="0"/>
        <w:numPr>
          <w:ilvl w:val="0"/>
          <w:numId w:val="35"/>
        </w:numPr>
        <w:tabs>
          <w:tab w:val="left" w:pos="284"/>
          <w:tab w:val="left" w:pos="1128"/>
        </w:tabs>
        <w:ind w:left="284" w:hanging="284"/>
        <w:jc w:val="both"/>
        <w:rPr>
          <w:rFonts w:eastAsia="Tahoma"/>
          <w:i/>
          <w:sz w:val="22"/>
          <w:szCs w:val="22"/>
          <w:lang w:bidi="pl-PL"/>
        </w:rPr>
      </w:pPr>
      <w:bookmarkStart w:id="178" w:name="bookmark181"/>
      <w:bookmarkEnd w:id="178"/>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7B261D73" w:rsidR="00330567" w:rsidRPr="00567FD4" w:rsidRDefault="00052F47" w:rsidP="00D6459D">
      <w:pPr>
        <w:keepNext/>
        <w:keepLines/>
        <w:widowControl w:val="0"/>
        <w:numPr>
          <w:ilvl w:val="0"/>
          <w:numId w:val="35"/>
        </w:numPr>
        <w:tabs>
          <w:tab w:val="left" w:pos="284"/>
          <w:tab w:val="left" w:pos="1128"/>
        </w:tabs>
        <w:ind w:left="284" w:hanging="284"/>
        <w:jc w:val="both"/>
        <w:outlineLvl w:val="2"/>
        <w:rPr>
          <w:rFonts w:eastAsia="Calibri"/>
          <w:b/>
          <w:bCs/>
          <w:sz w:val="22"/>
          <w:szCs w:val="22"/>
          <w:lang w:bidi="pl-PL"/>
        </w:rPr>
      </w:pPr>
      <w:bookmarkStart w:id="179" w:name="bookmark182"/>
      <w:bookmarkEnd w:id="179"/>
      <w:r w:rsidRPr="00052F47">
        <w:rPr>
          <w:rFonts w:eastAsia="Tahoma"/>
          <w:sz w:val="22"/>
          <w:szCs w:val="22"/>
          <w:lang w:bidi="pl-PL"/>
        </w:rPr>
        <w:t>Dokument potwierdzający wniesienie wadium</w:t>
      </w:r>
      <w:bookmarkStart w:id="180" w:name="bookmark183"/>
      <w:bookmarkEnd w:id="180"/>
      <w:r w:rsidR="00227564">
        <w:rPr>
          <w:rFonts w:eastAsia="Tahoma"/>
          <w:sz w:val="22"/>
          <w:szCs w:val="22"/>
          <w:lang w:bidi="pl-PL"/>
        </w:rPr>
        <w:t xml:space="preserve">. </w:t>
      </w:r>
    </w:p>
    <w:p w14:paraId="07F89035" w14:textId="77777777" w:rsidR="00567FD4" w:rsidRPr="00052F47" w:rsidRDefault="00567FD4" w:rsidP="00567FD4">
      <w:pPr>
        <w:keepNext/>
        <w:keepLines/>
        <w:widowControl w:val="0"/>
        <w:tabs>
          <w:tab w:val="left" w:pos="284"/>
          <w:tab w:val="left" w:pos="1128"/>
        </w:tabs>
        <w:ind w:left="284"/>
        <w:jc w:val="both"/>
        <w:outlineLvl w:val="2"/>
        <w:rPr>
          <w:rFonts w:eastAsia="Calibri"/>
          <w:b/>
          <w:bCs/>
          <w:sz w:val="22"/>
          <w:szCs w:val="22"/>
          <w:lang w:bidi="pl-PL"/>
        </w:rPr>
      </w:pPr>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61"/>
      <w:bookmarkEnd w:id="162"/>
      <w:bookmarkEnd w:id="163"/>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567FD4">
      <w:pPr>
        <w:widowControl w:val="0"/>
        <w:tabs>
          <w:tab w:val="left" w:pos="418"/>
        </w:tabs>
        <w:jc w:val="both"/>
        <w:rPr>
          <w:rFonts w:eastAsia="Tahoma"/>
          <w:sz w:val="22"/>
          <w:szCs w:val="22"/>
          <w:lang w:bidi="pl-PL"/>
        </w:rPr>
      </w:pPr>
      <w:bookmarkStart w:id="181" w:name="bookmark188"/>
      <w:bookmarkEnd w:id="181"/>
      <w:r w:rsidRPr="00B64271">
        <w:rPr>
          <w:rFonts w:eastAsia="Tahoma"/>
          <w:b/>
          <w:bCs/>
          <w:sz w:val="22"/>
          <w:szCs w:val="22"/>
          <w:lang w:bidi="pl-PL"/>
        </w:rPr>
        <w:t>MIEJSCE I TERMIN SKŁADANIA OFERT</w:t>
      </w:r>
    </w:p>
    <w:p w14:paraId="0C11B188" w14:textId="713CBA74" w:rsidR="00A05C52" w:rsidRPr="00A05C52" w:rsidRDefault="00A05C52" w:rsidP="00D6459D">
      <w:pPr>
        <w:pStyle w:val="Akapitzlist"/>
        <w:widowControl w:val="0"/>
        <w:numPr>
          <w:ilvl w:val="0"/>
          <w:numId w:val="46"/>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w:t>
      </w:r>
      <w:r w:rsidRPr="006E3A15">
        <w:rPr>
          <w:b/>
          <w:bCs/>
          <w:sz w:val="22"/>
          <w:szCs w:val="22"/>
          <w:u w:val="single"/>
          <w:lang w:eastAsia="ar-SA"/>
        </w:rPr>
        <w:t>dniu</w:t>
      </w:r>
      <w:r w:rsidR="005E56F0">
        <w:rPr>
          <w:b/>
          <w:bCs/>
          <w:sz w:val="22"/>
          <w:szCs w:val="22"/>
          <w:u w:val="single"/>
          <w:lang w:val="pl-PL" w:eastAsia="ar-SA"/>
        </w:rPr>
        <w:t xml:space="preserve">  </w:t>
      </w:r>
      <w:r w:rsidR="00684262">
        <w:rPr>
          <w:b/>
          <w:bCs/>
          <w:sz w:val="22"/>
          <w:szCs w:val="22"/>
          <w:u w:val="single"/>
          <w:lang w:val="pl-PL" w:eastAsia="ar-SA"/>
        </w:rPr>
        <w:t>29.07.</w:t>
      </w:r>
      <w:r w:rsidR="00C513E1" w:rsidRPr="006E3A15">
        <w:rPr>
          <w:b/>
          <w:bCs/>
          <w:sz w:val="22"/>
          <w:szCs w:val="22"/>
          <w:u w:val="single"/>
          <w:lang w:val="pl-PL" w:eastAsia="ar-SA"/>
        </w:rPr>
        <w:t>2022</w:t>
      </w:r>
      <w:r w:rsidRPr="00560622">
        <w:rPr>
          <w:b/>
          <w:bCs/>
          <w:sz w:val="22"/>
          <w:szCs w:val="22"/>
          <w:u w:val="single"/>
          <w:lang w:val="pl-PL" w:eastAsia="ar-SA"/>
        </w:rPr>
        <w:t xml:space="preserve"> </w:t>
      </w:r>
      <w:r w:rsidRPr="00560622">
        <w:rPr>
          <w:b/>
          <w:bCs/>
          <w:sz w:val="22"/>
          <w:szCs w:val="22"/>
          <w:u w:val="single"/>
          <w:lang w:eastAsia="ar-SA"/>
        </w:rPr>
        <w:t xml:space="preserve">r. o godz. </w:t>
      </w:r>
      <w:r w:rsidRPr="00560622">
        <w:rPr>
          <w:b/>
          <w:bCs/>
          <w:sz w:val="22"/>
          <w:szCs w:val="22"/>
          <w:u w:val="single"/>
          <w:lang w:val="pl-PL" w:eastAsia="ar-SA"/>
        </w:rPr>
        <w:t>1</w:t>
      </w:r>
      <w:r w:rsidR="008B4147" w:rsidRPr="00560622">
        <w:rPr>
          <w:b/>
          <w:bCs/>
          <w:sz w:val="22"/>
          <w:szCs w:val="22"/>
          <w:u w:val="single"/>
          <w:lang w:val="pl-PL" w:eastAsia="ar-SA"/>
        </w:rPr>
        <w:t>0</w:t>
      </w:r>
      <w:r w:rsidRPr="00560622">
        <w:rPr>
          <w:b/>
          <w:bCs/>
          <w:sz w:val="22"/>
          <w:szCs w:val="22"/>
          <w:u w:val="single"/>
          <w:lang w:val="pl-PL" w:eastAsia="ar-SA"/>
        </w:rPr>
        <w:t>:</w:t>
      </w:r>
      <w:r w:rsidRPr="00560622">
        <w:rPr>
          <w:b/>
          <w:bCs/>
          <w:sz w:val="22"/>
          <w:szCs w:val="22"/>
          <w:u w:val="single"/>
          <w:lang w:eastAsia="ar-SA"/>
        </w:rPr>
        <w:t>00</w:t>
      </w:r>
    </w:p>
    <w:p w14:paraId="21D3BFB2" w14:textId="52211D0A" w:rsidR="008430C1" w:rsidRPr="00052F47" w:rsidRDefault="008430C1" w:rsidP="00D6459D">
      <w:pPr>
        <w:pStyle w:val="Akapitzlist"/>
        <w:numPr>
          <w:ilvl w:val="0"/>
          <w:numId w:val="46"/>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82" w:name="_Hlk71704461"/>
      <w:r w:rsidRPr="00052F47">
        <w:rPr>
          <w:b/>
          <w:bCs/>
          <w:sz w:val="22"/>
          <w:szCs w:val="22"/>
          <w:u w:val="single"/>
          <w:lang w:eastAsia="ar-SA"/>
        </w:rPr>
        <w:t>w dniu</w:t>
      </w:r>
      <w:r w:rsidR="00684262">
        <w:rPr>
          <w:b/>
          <w:bCs/>
          <w:sz w:val="22"/>
          <w:szCs w:val="22"/>
          <w:u w:val="single"/>
          <w:lang w:val="pl-PL" w:eastAsia="ar-SA"/>
        </w:rPr>
        <w:t xml:space="preserve">   29.07.</w:t>
      </w:r>
      <w:r w:rsidR="00BC1B62">
        <w:rPr>
          <w:b/>
          <w:bCs/>
          <w:sz w:val="22"/>
          <w:szCs w:val="22"/>
          <w:u w:val="single"/>
          <w:lang w:val="pl-PL" w:eastAsia="ar-SA"/>
        </w:rPr>
        <w:t>2022</w:t>
      </w:r>
      <w:r w:rsidR="005B33F1" w:rsidRPr="00560622">
        <w:rPr>
          <w:b/>
          <w:bCs/>
          <w:sz w:val="22"/>
          <w:szCs w:val="22"/>
          <w:u w:val="single"/>
          <w:lang w:val="pl-PL" w:eastAsia="ar-SA"/>
        </w:rPr>
        <w:t xml:space="preserve"> </w:t>
      </w:r>
      <w:r w:rsidRPr="00560622">
        <w:rPr>
          <w:b/>
          <w:bCs/>
          <w:sz w:val="22"/>
          <w:szCs w:val="22"/>
          <w:u w:val="single"/>
          <w:lang w:eastAsia="ar-SA"/>
        </w:rPr>
        <w:t xml:space="preserve">r. o godz. </w:t>
      </w:r>
      <w:r w:rsidR="005B33F1" w:rsidRPr="00560622">
        <w:rPr>
          <w:b/>
          <w:bCs/>
          <w:sz w:val="22"/>
          <w:szCs w:val="22"/>
          <w:u w:val="single"/>
          <w:lang w:val="pl-PL" w:eastAsia="ar-SA"/>
        </w:rPr>
        <w:t>11</w:t>
      </w:r>
      <w:r w:rsidR="009F028C" w:rsidRPr="00560622">
        <w:rPr>
          <w:b/>
          <w:bCs/>
          <w:sz w:val="22"/>
          <w:szCs w:val="22"/>
          <w:u w:val="single"/>
          <w:lang w:val="pl-PL" w:eastAsia="ar-SA"/>
        </w:rPr>
        <w:t>:</w:t>
      </w:r>
      <w:r w:rsidRPr="00560622">
        <w:rPr>
          <w:b/>
          <w:bCs/>
          <w:sz w:val="22"/>
          <w:szCs w:val="22"/>
          <w:u w:val="single"/>
          <w:lang w:eastAsia="ar-SA"/>
        </w:rPr>
        <w:t>00</w:t>
      </w:r>
      <w:r w:rsidRPr="00052F47">
        <w:rPr>
          <w:b/>
          <w:sz w:val="22"/>
          <w:szCs w:val="22"/>
          <w:u w:val="single"/>
          <w:lang w:eastAsia="ar-SA"/>
        </w:rPr>
        <w:t xml:space="preserve"> </w:t>
      </w:r>
      <w:bookmarkEnd w:id="182"/>
    </w:p>
    <w:p w14:paraId="536DDCFD" w14:textId="77777777" w:rsidR="008430C1" w:rsidRPr="00052F47" w:rsidRDefault="008430C1" w:rsidP="00D6459D">
      <w:pPr>
        <w:pStyle w:val="Akapitzlist"/>
        <w:numPr>
          <w:ilvl w:val="0"/>
          <w:numId w:val="46"/>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D6459D">
      <w:pPr>
        <w:pStyle w:val="Akapitzlist"/>
        <w:numPr>
          <w:ilvl w:val="0"/>
          <w:numId w:val="46"/>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D6459D">
      <w:pPr>
        <w:pStyle w:val="Akapitzlist"/>
        <w:numPr>
          <w:ilvl w:val="0"/>
          <w:numId w:val="46"/>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D6459D">
      <w:pPr>
        <w:pStyle w:val="Akapitzlist"/>
        <w:numPr>
          <w:ilvl w:val="0"/>
          <w:numId w:val="46"/>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D6459D">
      <w:pPr>
        <w:numPr>
          <w:ilvl w:val="0"/>
          <w:numId w:val="46"/>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D6459D">
      <w:pPr>
        <w:numPr>
          <w:ilvl w:val="0"/>
          <w:numId w:val="46"/>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3" w:name="bookmark196"/>
      <w:bookmarkStart w:id="184" w:name="bookmark201"/>
      <w:bookmarkStart w:id="185" w:name="bookmark202"/>
      <w:bookmarkStart w:id="186" w:name="bookmark203"/>
      <w:bookmarkEnd w:id="183"/>
      <w:r w:rsidRPr="00B64271">
        <w:rPr>
          <w:rFonts w:eastAsia="Calibri"/>
          <w:b/>
          <w:bCs/>
          <w:sz w:val="22"/>
          <w:szCs w:val="22"/>
          <w:lang w:bidi="pl-PL"/>
        </w:rPr>
        <w:lastRenderedPageBreak/>
        <w:t>Rozdział XII.</w:t>
      </w:r>
      <w:bookmarkEnd w:id="184"/>
      <w:bookmarkEnd w:id="185"/>
      <w:bookmarkEnd w:id="186"/>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28409F04" w:rsidR="00B64271" w:rsidRPr="00B64271" w:rsidRDefault="00B64271" w:rsidP="00D6459D">
      <w:pPr>
        <w:widowControl w:val="0"/>
        <w:numPr>
          <w:ilvl w:val="0"/>
          <w:numId w:val="36"/>
        </w:numPr>
        <w:tabs>
          <w:tab w:val="left" w:pos="284"/>
        </w:tabs>
        <w:ind w:left="284" w:hanging="284"/>
        <w:jc w:val="both"/>
        <w:rPr>
          <w:rFonts w:eastAsia="Tahoma"/>
          <w:sz w:val="22"/>
          <w:szCs w:val="22"/>
          <w:lang w:bidi="pl-PL"/>
        </w:rPr>
      </w:pPr>
      <w:bookmarkStart w:id="187" w:name="bookmark204"/>
      <w:bookmarkEnd w:id="187"/>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9F4DD4">
        <w:rPr>
          <w:rFonts w:eastAsia="Tahoma"/>
          <w:sz w:val="22"/>
          <w:szCs w:val="22"/>
          <w:lang w:bidi="pl-PL"/>
        </w:rPr>
        <w:t>9</w:t>
      </w:r>
      <w:r w:rsidR="000D48E0" w:rsidRPr="00052F47">
        <w:rPr>
          <w:rFonts w:eastAsia="Tahoma"/>
          <w:sz w:val="22"/>
          <w:szCs w:val="22"/>
          <w:lang w:bidi="pl-PL"/>
        </w:rPr>
        <w:t xml:space="preserve">0 dni, tj. do </w:t>
      </w:r>
      <w:r w:rsidR="000D48E0" w:rsidRPr="006E3A15">
        <w:rPr>
          <w:rFonts w:eastAsia="Tahoma"/>
          <w:sz w:val="22"/>
          <w:szCs w:val="22"/>
          <w:lang w:bidi="pl-PL"/>
        </w:rPr>
        <w:t>dnia</w:t>
      </w:r>
      <w:r w:rsidR="00684262">
        <w:rPr>
          <w:rFonts w:eastAsia="Tahoma"/>
          <w:b/>
          <w:bCs/>
          <w:sz w:val="22"/>
          <w:szCs w:val="22"/>
          <w:lang w:bidi="pl-PL"/>
        </w:rPr>
        <w:t xml:space="preserve">  26.10.</w:t>
      </w:r>
      <w:r w:rsidR="00344D78" w:rsidRPr="006E3A15">
        <w:rPr>
          <w:rFonts w:eastAsia="Tahoma"/>
          <w:b/>
          <w:bCs/>
          <w:sz w:val="22"/>
          <w:szCs w:val="22"/>
          <w:lang w:bidi="pl-PL"/>
        </w:rPr>
        <w:t>202</w:t>
      </w:r>
      <w:r w:rsidR="00560622" w:rsidRPr="006E3A15">
        <w:rPr>
          <w:rFonts w:eastAsia="Tahoma"/>
          <w:b/>
          <w:bCs/>
          <w:sz w:val="22"/>
          <w:szCs w:val="22"/>
          <w:lang w:bidi="pl-PL"/>
        </w:rPr>
        <w:t>2</w:t>
      </w:r>
      <w:r w:rsidRPr="006E3A15">
        <w:rPr>
          <w:rFonts w:eastAsia="Tahoma"/>
          <w:b/>
          <w:bCs/>
          <w:sz w:val="22"/>
          <w:szCs w:val="22"/>
          <w:lang w:bidi="pl-PL"/>
        </w:rPr>
        <w:t>r</w:t>
      </w:r>
      <w:r w:rsidRPr="006E3A15">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D6459D">
      <w:pPr>
        <w:widowControl w:val="0"/>
        <w:numPr>
          <w:ilvl w:val="0"/>
          <w:numId w:val="36"/>
        </w:numPr>
        <w:tabs>
          <w:tab w:val="left" w:pos="284"/>
        </w:tabs>
        <w:ind w:left="284" w:hanging="284"/>
        <w:jc w:val="both"/>
        <w:rPr>
          <w:rFonts w:eastAsia="Tahoma"/>
          <w:sz w:val="22"/>
          <w:szCs w:val="22"/>
          <w:lang w:bidi="pl-PL"/>
        </w:rPr>
      </w:pPr>
      <w:bookmarkStart w:id="188" w:name="bookmark205"/>
      <w:bookmarkEnd w:id="188"/>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89" w:name="bookmark206"/>
      <w:bookmarkStart w:id="190" w:name="bookmark207"/>
      <w:bookmarkStart w:id="191" w:name="bookmark208"/>
      <w:r w:rsidRPr="00B64271">
        <w:rPr>
          <w:rFonts w:eastAsia="Calibri"/>
          <w:b/>
          <w:bCs/>
          <w:sz w:val="22"/>
          <w:szCs w:val="22"/>
          <w:shd w:val="clear" w:color="auto" w:fill="FFFFFF"/>
          <w:lang w:bidi="pl-PL"/>
        </w:rPr>
        <w:t>Rozdział XIII.</w:t>
      </w:r>
      <w:bookmarkEnd w:id="189"/>
      <w:bookmarkEnd w:id="190"/>
      <w:bookmarkEnd w:id="191"/>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2B1FAFF7" w:rsidR="000D48E0" w:rsidRPr="00567FD4"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2CBD5F" w14:textId="77777777" w:rsidR="00567FD4" w:rsidRDefault="00567FD4" w:rsidP="00567FD4">
      <w:pPr>
        <w:pStyle w:val="Akapitzlist"/>
        <w:tabs>
          <w:tab w:val="left" w:pos="284"/>
        </w:tabs>
        <w:ind w:left="284"/>
        <w:jc w:val="both"/>
        <w:rPr>
          <w:rFonts w:eastAsia="Calibri"/>
          <w:b/>
          <w:sz w:val="22"/>
          <w:szCs w:val="22"/>
          <w:u w:val="single"/>
          <w:lang w:val="pl-PL" w:eastAsia="en-US"/>
        </w:rPr>
      </w:pPr>
    </w:p>
    <w:p w14:paraId="0B4182D5" w14:textId="77777777" w:rsidR="007E6C53" w:rsidRPr="007A174F" w:rsidRDefault="007E6C53" w:rsidP="007A174F">
      <w:pPr>
        <w:tabs>
          <w:tab w:val="left" w:pos="284"/>
        </w:tabs>
        <w:jc w:val="both"/>
        <w:rPr>
          <w:rFonts w:eastAsia="Calibri"/>
          <w:b/>
          <w:sz w:val="22"/>
          <w:szCs w:val="22"/>
          <w:u w:val="single"/>
          <w:lang w:eastAsia="en-US"/>
        </w:rPr>
      </w:pP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92" w:name="bookmark209"/>
      <w:bookmarkStart w:id="193" w:name="bookmark217"/>
      <w:bookmarkStart w:id="194" w:name="bookmark218"/>
      <w:bookmarkStart w:id="195" w:name="bookmark219"/>
      <w:bookmarkEnd w:id="192"/>
      <w:r w:rsidRPr="00B64271">
        <w:rPr>
          <w:rFonts w:eastAsia="Calibri"/>
          <w:b/>
          <w:bCs/>
          <w:sz w:val="22"/>
          <w:szCs w:val="22"/>
          <w:lang w:bidi="pl-PL"/>
        </w:rPr>
        <w:t>Rozdział XIV.</w:t>
      </w:r>
      <w:bookmarkEnd w:id="193"/>
      <w:bookmarkEnd w:id="194"/>
      <w:bookmarkEnd w:id="195"/>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 xml:space="preserve">KRYTERIA I SPOSÓB OCENY </w:t>
      </w:r>
      <w:r w:rsidRPr="0000397A">
        <w:rPr>
          <w:rFonts w:eastAsia="Tahoma"/>
          <w:b/>
          <w:bCs/>
          <w:sz w:val="22"/>
          <w:szCs w:val="22"/>
          <w:lang w:bidi="pl-PL"/>
        </w:rPr>
        <w:t>OFERT</w:t>
      </w:r>
    </w:p>
    <w:p w14:paraId="70B48840" w14:textId="77777777" w:rsidR="00B64271" w:rsidRPr="00B64271" w:rsidRDefault="00B64271" w:rsidP="00D6459D">
      <w:pPr>
        <w:widowControl w:val="0"/>
        <w:numPr>
          <w:ilvl w:val="0"/>
          <w:numId w:val="37"/>
        </w:numPr>
        <w:tabs>
          <w:tab w:val="left" w:pos="284"/>
        </w:tabs>
        <w:ind w:left="284" w:hanging="284"/>
        <w:jc w:val="both"/>
        <w:rPr>
          <w:rFonts w:eastAsia="Tahoma"/>
          <w:sz w:val="22"/>
          <w:szCs w:val="22"/>
          <w:lang w:bidi="pl-PL"/>
        </w:rPr>
      </w:pPr>
      <w:bookmarkStart w:id="196" w:name="bookmark220"/>
      <w:bookmarkEnd w:id="196"/>
      <w:r w:rsidRPr="00B64271">
        <w:rPr>
          <w:rFonts w:eastAsia="Tahoma"/>
          <w:b/>
          <w:bCs/>
          <w:sz w:val="22"/>
          <w:szCs w:val="22"/>
          <w:lang w:bidi="pl-PL"/>
        </w:rPr>
        <w:t>TRYB OCENY OFERT</w:t>
      </w:r>
    </w:p>
    <w:p w14:paraId="58DBF6C2" w14:textId="77777777" w:rsidR="00B64271" w:rsidRPr="00B64271" w:rsidRDefault="00B64271" w:rsidP="00D6459D">
      <w:pPr>
        <w:widowControl w:val="0"/>
        <w:numPr>
          <w:ilvl w:val="0"/>
          <w:numId w:val="38"/>
        </w:numPr>
        <w:tabs>
          <w:tab w:val="left" w:pos="677"/>
        </w:tabs>
        <w:ind w:left="284" w:hanging="284"/>
        <w:jc w:val="both"/>
        <w:rPr>
          <w:rFonts w:eastAsia="Tahoma"/>
          <w:sz w:val="22"/>
          <w:szCs w:val="22"/>
          <w:lang w:bidi="pl-PL"/>
        </w:rPr>
      </w:pPr>
      <w:bookmarkStart w:id="197" w:name="bookmark221"/>
      <w:bookmarkEnd w:id="197"/>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D6459D">
      <w:pPr>
        <w:widowControl w:val="0"/>
        <w:numPr>
          <w:ilvl w:val="0"/>
          <w:numId w:val="38"/>
        </w:numPr>
        <w:tabs>
          <w:tab w:val="left" w:pos="567"/>
        </w:tabs>
        <w:ind w:left="284" w:hanging="284"/>
        <w:jc w:val="both"/>
        <w:rPr>
          <w:rFonts w:eastAsia="Tahoma"/>
          <w:sz w:val="22"/>
          <w:szCs w:val="22"/>
          <w:lang w:bidi="pl-PL"/>
        </w:rPr>
      </w:pPr>
      <w:bookmarkStart w:id="198" w:name="bookmark222"/>
      <w:bookmarkEnd w:id="198"/>
      <w:r w:rsidRPr="00B64271">
        <w:rPr>
          <w:rFonts w:eastAsia="Tahoma"/>
          <w:sz w:val="22"/>
          <w:szCs w:val="22"/>
          <w:lang w:bidi="pl-PL"/>
        </w:rPr>
        <w:t>Zamawiający poprawi w ofercie:</w:t>
      </w:r>
    </w:p>
    <w:p w14:paraId="69CFA781" w14:textId="77777777" w:rsidR="00B64271" w:rsidRPr="00B64271" w:rsidRDefault="00B64271" w:rsidP="00D6459D">
      <w:pPr>
        <w:widowControl w:val="0"/>
        <w:numPr>
          <w:ilvl w:val="0"/>
          <w:numId w:val="39"/>
        </w:numPr>
        <w:tabs>
          <w:tab w:val="left" w:pos="1146"/>
        </w:tabs>
        <w:ind w:left="284" w:hanging="284"/>
        <w:jc w:val="both"/>
        <w:rPr>
          <w:rFonts w:eastAsia="Tahoma"/>
          <w:sz w:val="22"/>
          <w:szCs w:val="22"/>
          <w:lang w:bidi="pl-PL"/>
        </w:rPr>
      </w:pPr>
      <w:bookmarkStart w:id="199" w:name="bookmark223"/>
      <w:bookmarkEnd w:id="199"/>
      <w:r w:rsidRPr="00B64271">
        <w:rPr>
          <w:rFonts w:eastAsia="Tahoma"/>
          <w:sz w:val="22"/>
          <w:szCs w:val="22"/>
          <w:lang w:bidi="pl-PL"/>
        </w:rPr>
        <w:t>oczywiste omyłki pisarskie,</w:t>
      </w:r>
    </w:p>
    <w:p w14:paraId="5E59EB3C" w14:textId="77777777" w:rsidR="00B64271" w:rsidRPr="00B64271" w:rsidRDefault="00B64271" w:rsidP="00D6459D">
      <w:pPr>
        <w:widowControl w:val="0"/>
        <w:numPr>
          <w:ilvl w:val="0"/>
          <w:numId w:val="39"/>
        </w:numPr>
        <w:tabs>
          <w:tab w:val="left" w:pos="1146"/>
        </w:tabs>
        <w:ind w:left="284" w:hanging="284"/>
        <w:jc w:val="both"/>
        <w:rPr>
          <w:rFonts w:eastAsia="Tahoma"/>
          <w:sz w:val="22"/>
          <w:szCs w:val="22"/>
          <w:lang w:bidi="pl-PL"/>
        </w:rPr>
      </w:pPr>
      <w:bookmarkStart w:id="200" w:name="bookmark224"/>
      <w:bookmarkEnd w:id="200"/>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D6459D">
      <w:pPr>
        <w:widowControl w:val="0"/>
        <w:numPr>
          <w:ilvl w:val="0"/>
          <w:numId w:val="39"/>
        </w:numPr>
        <w:tabs>
          <w:tab w:val="left" w:pos="1146"/>
        </w:tabs>
        <w:ind w:left="284" w:hanging="284"/>
        <w:jc w:val="both"/>
        <w:rPr>
          <w:rFonts w:eastAsia="Tahoma"/>
          <w:sz w:val="22"/>
          <w:szCs w:val="22"/>
          <w:lang w:bidi="pl-PL"/>
        </w:rPr>
      </w:pPr>
      <w:bookmarkStart w:id="201" w:name="bookmark225"/>
      <w:bookmarkEnd w:id="201"/>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lastRenderedPageBreak/>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2EF390BF" w14:textId="77777777" w:rsidR="00B74189" w:rsidRDefault="00B74189" w:rsidP="00052F47">
      <w:pPr>
        <w:widowControl w:val="0"/>
        <w:jc w:val="both"/>
        <w:rPr>
          <w:rFonts w:eastAsia="Tahoma"/>
          <w:sz w:val="22"/>
          <w:szCs w:val="22"/>
          <w:lang w:bidi="pl-PL"/>
        </w:rPr>
      </w:pPr>
    </w:p>
    <w:p w14:paraId="4DCB52FF" w14:textId="459B8D25" w:rsidR="00B64271" w:rsidRPr="00674EC8" w:rsidRDefault="00B64271" w:rsidP="00D6459D">
      <w:pPr>
        <w:pStyle w:val="Akapitzlist"/>
        <w:widowControl w:val="0"/>
        <w:numPr>
          <w:ilvl w:val="0"/>
          <w:numId w:val="37"/>
        </w:numPr>
        <w:ind w:left="284" w:hanging="284"/>
        <w:jc w:val="both"/>
        <w:rPr>
          <w:rFonts w:eastAsia="Tahoma"/>
          <w:sz w:val="22"/>
          <w:szCs w:val="22"/>
          <w:lang w:bidi="pl-PL"/>
        </w:rPr>
      </w:pPr>
      <w:r w:rsidRPr="00674EC8">
        <w:rPr>
          <w:rFonts w:eastAsia="Tahoma"/>
          <w:b/>
          <w:bCs/>
          <w:sz w:val="22"/>
          <w:szCs w:val="22"/>
          <w:lang w:bidi="pl-PL"/>
        </w:rPr>
        <w:t>KRYTERIA WYBORU NAJKORZYSTNIEJSZEJ OFERTY</w:t>
      </w:r>
    </w:p>
    <w:p w14:paraId="71D2E79F" w14:textId="491B7C9E" w:rsidR="00206718" w:rsidRPr="00206718" w:rsidRDefault="00206718" w:rsidP="00D00A83">
      <w:pPr>
        <w:widowControl w:val="0"/>
        <w:jc w:val="both"/>
        <w:rPr>
          <w:rFonts w:eastAsia="Tahoma"/>
          <w:b/>
          <w:bCs/>
          <w:sz w:val="22"/>
          <w:szCs w:val="22"/>
          <w:lang w:bidi="pl-PL"/>
        </w:rPr>
      </w:pPr>
      <w:r w:rsidRPr="00206718">
        <w:rPr>
          <w:rFonts w:eastAsia="Tahoma"/>
          <w:b/>
          <w:bCs/>
          <w:sz w:val="22"/>
          <w:szCs w:val="22"/>
          <w:lang w:bidi="pl-PL"/>
        </w:rPr>
        <w:t xml:space="preserve">DLA </w:t>
      </w:r>
      <w:r>
        <w:rPr>
          <w:rFonts w:eastAsia="Tahoma"/>
          <w:b/>
          <w:bCs/>
          <w:sz w:val="22"/>
          <w:szCs w:val="22"/>
          <w:lang w:bidi="pl-PL"/>
        </w:rPr>
        <w:t xml:space="preserve">WSZYSTKICH </w:t>
      </w:r>
      <w:r w:rsidRPr="00206718">
        <w:rPr>
          <w:rFonts w:eastAsia="Tahoma"/>
          <w:b/>
          <w:bCs/>
          <w:sz w:val="22"/>
          <w:szCs w:val="22"/>
          <w:lang w:bidi="pl-PL"/>
        </w:rPr>
        <w:t>CZĘŚ</w:t>
      </w:r>
      <w:r>
        <w:rPr>
          <w:rFonts w:eastAsia="Tahoma"/>
          <w:b/>
          <w:bCs/>
          <w:sz w:val="22"/>
          <w:szCs w:val="22"/>
          <w:lang w:bidi="pl-PL"/>
        </w:rPr>
        <w:t>C</w:t>
      </w:r>
      <w:r w:rsidRPr="00206718">
        <w:rPr>
          <w:rFonts w:eastAsia="Tahoma"/>
          <w:b/>
          <w:bCs/>
          <w:sz w:val="22"/>
          <w:szCs w:val="22"/>
          <w:lang w:bidi="pl-PL"/>
        </w:rPr>
        <w:t>I</w:t>
      </w:r>
      <w:r>
        <w:rPr>
          <w:rFonts w:eastAsia="Tahoma"/>
          <w:b/>
          <w:bCs/>
          <w:sz w:val="22"/>
          <w:szCs w:val="22"/>
          <w:lang w:bidi="pl-PL"/>
        </w:rPr>
        <w:t xml:space="preserve"> </w:t>
      </w:r>
      <w:r w:rsidRPr="00206718">
        <w:rPr>
          <w:rFonts w:eastAsia="Tahoma"/>
          <w:b/>
          <w:bCs/>
          <w:sz w:val="22"/>
          <w:szCs w:val="22"/>
          <w:lang w:bidi="pl-PL"/>
        </w:rPr>
        <w:t>ZAMÓWIENIA</w:t>
      </w:r>
    </w:p>
    <w:p w14:paraId="0C3BD8C2" w14:textId="50E810A2" w:rsidR="00B64271" w:rsidRPr="00B64271" w:rsidRDefault="00B64271" w:rsidP="00D00A83">
      <w:pPr>
        <w:widowControl w:val="0"/>
        <w:jc w:val="both"/>
        <w:rPr>
          <w:rFonts w:eastAsia="Tahoma"/>
          <w:sz w:val="22"/>
          <w:szCs w:val="22"/>
          <w:lang w:bidi="pl-PL"/>
        </w:rPr>
      </w:pPr>
      <w:r w:rsidRPr="00B64271">
        <w:rPr>
          <w:rFonts w:eastAsia="Tahoma"/>
          <w:sz w:val="22"/>
          <w:szCs w:val="22"/>
          <w:lang w:bidi="pl-PL"/>
        </w:rPr>
        <w:t>Przy wyborze oferty najkorzystniejszej Zamawiający będzie kierował się następującymi kryteriami:</w:t>
      </w:r>
    </w:p>
    <w:tbl>
      <w:tblPr>
        <w:tblOverlap w:val="never"/>
        <w:tblW w:w="8926" w:type="dxa"/>
        <w:jc w:val="center"/>
        <w:tblLayout w:type="fixed"/>
        <w:tblCellMar>
          <w:left w:w="10" w:type="dxa"/>
          <w:right w:w="10" w:type="dxa"/>
        </w:tblCellMar>
        <w:tblLook w:val="0000" w:firstRow="0" w:lastRow="0" w:firstColumn="0" w:lastColumn="0" w:noHBand="0" w:noVBand="0"/>
      </w:tblPr>
      <w:tblGrid>
        <w:gridCol w:w="6799"/>
        <w:gridCol w:w="2127"/>
      </w:tblGrid>
      <w:tr w:rsidR="00B64271" w:rsidRPr="00B64271" w14:paraId="54BA9B52" w14:textId="77777777" w:rsidTr="00AE49B6">
        <w:trPr>
          <w:trHeight w:hRule="exact" w:val="514"/>
          <w:jc w:val="center"/>
        </w:trPr>
        <w:tc>
          <w:tcPr>
            <w:tcW w:w="6799" w:type="dxa"/>
            <w:tcBorders>
              <w:top w:val="single" w:sz="4" w:space="0" w:color="auto"/>
              <w:left w:val="single" w:sz="4" w:space="0" w:color="auto"/>
            </w:tcBorders>
            <w:shd w:val="clear" w:color="auto" w:fill="FFFFFF"/>
            <w:vAlign w:val="center"/>
          </w:tcPr>
          <w:p w14:paraId="6EF72EF7"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Kryterium wyboru</w:t>
            </w:r>
          </w:p>
        </w:tc>
        <w:tc>
          <w:tcPr>
            <w:tcW w:w="2127"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Waga kryterium</w:t>
            </w:r>
          </w:p>
        </w:tc>
      </w:tr>
      <w:tr w:rsidR="00B64271" w:rsidRPr="00B64271" w14:paraId="29B33A9C" w14:textId="77777777" w:rsidTr="00AE49B6">
        <w:trPr>
          <w:trHeight w:hRule="exact" w:val="422"/>
          <w:jc w:val="center"/>
        </w:trPr>
        <w:tc>
          <w:tcPr>
            <w:tcW w:w="6799" w:type="dxa"/>
            <w:tcBorders>
              <w:top w:val="single" w:sz="4" w:space="0" w:color="auto"/>
              <w:left w:val="single" w:sz="4" w:space="0" w:color="auto"/>
            </w:tcBorders>
            <w:shd w:val="clear" w:color="auto" w:fill="FFFFFF"/>
            <w:vAlign w:val="center"/>
          </w:tcPr>
          <w:p w14:paraId="15E568D1" w14:textId="77777777" w:rsidR="00B64271" w:rsidRPr="001B0215" w:rsidRDefault="00B64271" w:rsidP="00256E12">
            <w:pPr>
              <w:widowControl w:val="0"/>
              <w:jc w:val="both"/>
              <w:rPr>
                <w:rFonts w:eastAsia="Tahoma"/>
                <w:sz w:val="22"/>
                <w:szCs w:val="22"/>
                <w:lang w:bidi="pl-PL"/>
              </w:rPr>
            </w:pPr>
            <w:r w:rsidRPr="001B0215">
              <w:rPr>
                <w:rFonts w:eastAsia="Tahoma"/>
                <w:sz w:val="22"/>
                <w:szCs w:val="22"/>
                <w:lang w:bidi="pl-PL"/>
              </w:rPr>
              <w:t>Cena(C)</w:t>
            </w:r>
          </w:p>
        </w:tc>
        <w:tc>
          <w:tcPr>
            <w:tcW w:w="2127"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1B0215" w:rsidRDefault="00206718" w:rsidP="0082036A">
            <w:pPr>
              <w:widowControl w:val="0"/>
              <w:ind w:firstLine="284"/>
              <w:jc w:val="center"/>
              <w:rPr>
                <w:rFonts w:eastAsia="Tahoma"/>
                <w:sz w:val="22"/>
                <w:szCs w:val="22"/>
                <w:lang w:bidi="pl-PL"/>
              </w:rPr>
            </w:pPr>
            <w:r>
              <w:rPr>
                <w:rFonts w:eastAsia="Tahoma"/>
                <w:bCs/>
                <w:sz w:val="22"/>
                <w:szCs w:val="22"/>
                <w:lang w:bidi="pl-PL"/>
              </w:rPr>
              <w:t>60</w:t>
            </w:r>
            <w:r w:rsidR="00B64271" w:rsidRPr="001B0215">
              <w:rPr>
                <w:rFonts w:eastAsia="Tahoma"/>
                <w:bCs/>
                <w:sz w:val="22"/>
                <w:szCs w:val="22"/>
                <w:lang w:bidi="pl-PL"/>
              </w:rPr>
              <w:t>%</w:t>
            </w:r>
          </w:p>
        </w:tc>
      </w:tr>
      <w:tr w:rsidR="00B64271" w:rsidRPr="00B64271" w14:paraId="2D7F1C2A" w14:textId="77777777" w:rsidTr="00AE49B6">
        <w:trPr>
          <w:trHeight w:hRule="exact" w:val="591"/>
          <w:jc w:val="center"/>
        </w:trPr>
        <w:tc>
          <w:tcPr>
            <w:tcW w:w="6799" w:type="dxa"/>
            <w:tcBorders>
              <w:top w:val="single" w:sz="4" w:space="0" w:color="auto"/>
              <w:left w:val="single" w:sz="4" w:space="0" w:color="auto"/>
              <w:bottom w:val="single" w:sz="4" w:space="0" w:color="auto"/>
            </w:tcBorders>
            <w:shd w:val="clear" w:color="auto" w:fill="FFFFFF"/>
            <w:vAlign w:val="center"/>
          </w:tcPr>
          <w:p w14:paraId="1A64B5BD" w14:textId="20CC511A" w:rsidR="00B64271" w:rsidRPr="00AE49B6" w:rsidRDefault="000470CF" w:rsidP="008753C6">
            <w:pPr>
              <w:widowControl w:val="0"/>
              <w:jc w:val="both"/>
              <w:rPr>
                <w:rFonts w:eastAsia="Tahoma"/>
                <w:bCs/>
                <w:sz w:val="22"/>
                <w:szCs w:val="22"/>
                <w:lang w:bidi="pl-PL"/>
              </w:rPr>
            </w:pPr>
            <w:r w:rsidRPr="007B4833">
              <w:t>Termin powtórnej dostawy w przypadku dostarczenia pierwotnie towaru wadliwego, niezgodnego z zamówieniem (D)</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1B0215" w:rsidRDefault="00BF0655" w:rsidP="0082036A">
            <w:pPr>
              <w:widowControl w:val="0"/>
              <w:ind w:firstLine="284"/>
              <w:jc w:val="center"/>
              <w:rPr>
                <w:rFonts w:eastAsia="Tahoma"/>
                <w:sz w:val="22"/>
                <w:szCs w:val="22"/>
                <w:lang w:bidi="pl-PL"/>
              </w:rPr>
            </w:pPr>
            <w:r>
              <w:rPr>
                <w:rFonts w:eastAsia="Tahoma"/>
                <w:bCs/>
                <w:sz w:val="22"/>
                <w:szCs w:val="22"/>
                <w:lang w:bidi="pl-PL"/>
              </w:rPr>
              <w:t>40</w:t>
            </w:r>
            <w:r w:rsidR="00B64271" w:rsidRPr="001B0215">
              <w:rPr>
                <w:rFonts w:eastAsia="Tahoma"/>
                <w:bCs/>
                <w:sz w:val="22"/>
                <w:szCs w:val="22"/>
                <w:lang w:bidi="pl-PL"/>
              </w:rPr>
              <w:t>%</w:t>
            </w:r>
          </w:p>
        </w:tc>
      </w:tr>
    </w:tbl>
    <w:p w14:paraId="5BA6B2B5" w14:textId="77777777" w:rsidR="00151BB7" w:rsidRPr="00151BB7" w:rsidRDefault="00151BB7" w:rsidP="00052F47">
      <w:pPr>
        <w:widowControl w:val="0"/>
        <w:tabs>
          <w:tab w:val="left" w:pos="578"/>
        </w:tabs>
        <w:ind w:firstLine="284"/>
        <w:jc w:val="both"/>
        <w:rPr>
          <w:rFonts w:eastAsia="Tahoma"/>
          <w:sz w:val="22"/>
          <w:szCs w:val="22"/>
          <w:lang w:bidi="pl-PL"/>
        </w:rPr>
      </w:pPr>
      <w:bookmarkStart w:id="202" w:name="bookmark226"/>
      <w:bookmarkEnd w:id="202"/>
    </w:p>
    <w:p w14:paraId="5CB1E014" w14:textId="77777777" w:rsidR="00B64271" w:rsidRPr="008753C6" w:rsidRDefault="00B64271" w:rsidP="00D6459D">
      <w:pPr>
        <w:widowControl w:val="0"/>
        <w:numPr>
          <w:ilvl w:val="0"/>
          <w:numId w:val="51"/>
        </w:numPr>
        <w:tabs>
          <w:tab w:val="left" w:pos="426"/>
        </w:tabs>
        <w:jc w:val="both"/>
        <w:rPr>
          <w:rFonts w:eastAsia="Tahoma"/>
          <w:lang w:bidi="pl-PL"/>
        </w:rPr>
      </w:pPr>
      <w:r w:rsidRPr="008753C6">
        <w:rPr>
          <w:rFonts w:eastAsia="Tahoma"/>
          <w:b/>
          <w:bCs/>
          <w:lang w:bidi="pl-PL"/>
        </w:rPr>
        <w:t>ZASADY OCENY OFERT WEDŁUG USTALONYCH KRYTERIÓW</w:t>
      </w:r>
    </w:p>
    <w:p w14:paraId="38239559" w14:textId="77777777" w:rsidR="00674EC8" w:rsidRPr="00061B09" w:rsidRDefault="00674EC8" w:rsidP="00674EC8">
      <w:pPr>
        <w:numPr>
          <w:ilvl w:val="6"/>
          <w:numId w:val="3"/>
        </w:numPr>
        <w:ind w:left="284" w:hanging="284"/>
        <w:jc w:val="both"/>
      </w:pPr>
      <w:bookmarkStart w:id="203" w:name="bookmark227"/>
      <w:bookmarkEnd w:id="203"/>
      <w:r w:rsidRPr="00061B09">
        <w:t xml:space="preserve">Cenę oferty należy obliczyć uwzględniając zakres zamówienia określony w SWZ oraz ewentualne ryzyko wynikające z okoliczności, których nie można było przewidzieć w chwili zawierania umowy. </w:t>
      </w:r>
    </w:p>
    <w:p w14:paraId="0F69A4DF" w14:textId="77777777" w:rsidR="00674EC8" w:rsidRPr="00061B09" w:rsidRDefault="00674EC8" w:rsidP="00674EC8">
      <w:pPr>
        <w:numPr>
          <w:ilvl w:val="6"/>
          <w:numId w:val="3"/>
        </w:numPr>
        <w:tabs>
          <w:tab w:val="left" w:pos="284"/>
        </w:tabs>
        <w:ind w:hanging="5040"/>
        <w:rPr>
          <w:lang w:val="x-none"/>
        </w:rPr>
      </w:pPr>
      <w:r w:rsidRPr="00061B09">
        <w:rPr>
          <w:b/>
        </w:rPr>
        <w:t>O</w:t>
      </w:r>
      <w:r w:rsidRPr="00061B09">
        <w:rPr>
          <w:b/>
          <w:lang w:val="x-none"/>
        </w:rPr>
        <w:t>pis stosowanych kryteriów oraz sposób oceny ofert</w:t>
      </w:r>
      <w:r w:rsidRPr="00061B09">
        <w:rPr>
          <w:lang w:val="x-none"/>
        </w:rPr>
        <w:t>:</w:t>
      </w:r>
    </w:p>
    <w:p w14:paraId="62E6B8A1" w14:textId="45BF89DA" w:rsidR="00674EC8" w:rsidRPr="00061B09" w:rsidRDefault="00674EC8" w:rsidP="00D6459D">
      <w:pPr>
        <w:numPr>
          <w:ilvl w:val="0"/>
          <w:numId w:val="45"/>
        </w:numPr>
        <w:spacing w:before="120"/>
        <w:ind w:left="284" w:hanging="284"/>
        <w:rPr>
          <w:lang w:val="x-none"/>
        </w:rPr>
      </w:pPr>
      <w:r w:rsidRPr="00061B09">
        <w:rPr>
          <w:b/>
          <w:u w:val="single"/>
          <w:lang w:val="x-none"/>
        </w:rPr>
        <w:t>zasady przyznawania punktów w kryterium „cena” (C)</w:t>
      </w:r>
      <w:r w:rsidR="003426A3" w:rsidRPr="00061B09">
        <w:rPr>
          <w:b/>
          <w:u w:val="single"/>
        </w:rPr>
        <w:t xml:space="preserve"> </w:t>
      </w:r>
    </w:p>
    <w:p w14:paraId="60206E66" w14:textId="2AD55C16" w:rsidR="002C0CB9" w:rsidRDefault="00674EC8" w:rsidP="00674EC8">
      <w:pPr>
        <w:jc w:val="both"/>
      </w:pPr>
      <w:r w:rsidRPr="00061B09">
        <w:rPr>
          <w:b/>
        </w:rPr>
        <w:t>Cena</w:t>
      </w:r>
      <w:r w:rsidRPr="00061B09">
        <w:t xml:space="preserve"> - oznacza cenę łączną brutto za wykonanie całości przedmiotu zamówienia zgodnie z SWZ oraz umową. Cena wskazana w formularzu oferty oceniana będzie w następujący sposób:</w:t>
      </w:r>
    </w:p>
    <w:p w14:paraId="57383763" w14:textId="77777777" w:rsidR="002C0CB9" w:rsidRDefault="002C0CB9" w:rsidP="00674EC8">
      <w:pPr>
        <w:jc w:val="both"/>
      </w:pPr>
    </w:p>
    <w:p w14:paraId="37D42955" w14:textId="77777777" w:rsidR="008753C6" w:rsidRPr="00061B09" w:rsidRDefault="008753C6" w:rsidP="00674EC8">
      <w:pPr>
        <w:jc w:val="both"/>
      </w:pPr>
    </w:p>
    <w:p w14:paraId="3D8DE50E" w14:textId="39CE88D6" w:rsidR="00674EC8" w:rsidRPr="008753C6" w:rsidRDefault="00674EC8" w:rsidP="00674EC8">
      <w:pPr>
        <w:rPr>
          <w:b/>
          <w:sz w:val="22"/>
          <w:szCs w:val="22"/>
          <w:lang w:val="en-US"/>
        </w:rPr>
      </w:pPr>
      <w:r w:rsidRPr="00A968A6">
        <w:rPr>
          <w:sz w:val="22"/>
          <w:szCs w:val="22"/>
        </w:rPr>
        <w:t xml:space="preserve">                       </w:t>
      </w:r>
      <w:r w:rsidR="008753C6" w:rsidRPr="00A968A6">
        <w:rPr>
          <w:sz w:val="22"/>
          <w:szCs w:val="22"/>
        </w:rPr>
        <w:t xml:space="preserve">       </w:t>
      </w:r>
      <w:r w:rsidR="002C0CB9">
        <w:rPr>
          <w:sz w:val="22"/>
          <w:szCs w:val="22"/>
        </w:rPr>
        <w:tab/>
      </w:r>
      <w:r w:rsidR="002C0CB9">
        <w:rPr>
          <w:sz w:val="22"/>
          <w:szCs w:val="22"/>
        </w:rPr>
        <w:tab/>
      </w:r>
      <w:r w:rsidR="002C0CB9" w:rsidRPr="00F4065C">
        <w:rPr>
          <w:sz w:val="22"/>
          <w:szCs w:val="22"/>
        </w:rPr>
        <w:t xml:space="preserve">       </w:t>
      </w:r>
      <w:r w:rsidR="008753C6" w:rsidRPr="00F4065C">
        <w:rPr>
          <w:sz w:val="22"/>
          <w:szCs w:val="22"/>
        </w:rPr>
        <w:t xml:space="preserve"> </w:t>
      </w:r>
      <w:r w:rsidRPr="00F4065C">
        <w:rPr>
          <w:sz w:val="22"/>
          <w:szCs w:val="22"/>
        </w:rPr>
        <w:t xml:space="preserve">  </w:t>
      </w:r>
      <w:r w:rsidR="003426A3" w:rsidRPr="008753C6">
        <w:rPr>
          <w:b/>
          <w:sz w:val="22"/>
          <w:szCs w:val="22"/>
          <w:lang w:val="en-US"/>
        </w:rPr>
        <w:t>C min.</w:t>
      </w:r>
      <w:r w:rsidRPr="008753C6">
        <w:rPr>
          <w:b/>
          <w:sz w:val="22"/>
          <w:szCs w:val="22"/>
          <w:lang w:val="en-US"/>
        </w:rPr>
        <w:t xml:space="preserve"> </w:t>
      </w:r>
    </w:p>
    <w:p w14:paraId="079910AC" w14:textId="5CCB2299" w:rsidR="00674EC8" w:rsidRPr="008753C6" w:rsidRDefault="008753C6" w:rsidP="00674EC8">
      <w:pPr>
        <w:rPr>
          <w:b/>
          <w:sz w:val="22"/>
          <w:szCs w:val="22"/>
          <w:lang w:val="en-US"/>
        </w:rPr>
      </w:pPr>
      <w:r w:rsidRPr="008753C6">
        <w:rPr>
          <w:b/>
          <w:sz w:val="22"/>
          <w:szCs w:val="22"/>
          <w:lang w:val="en-US"/>
        </w:rPr>
        <w:t xml:space="preserve">        </w:t>
      </w:r>
      <w:r w:rsidR="002C0CB9">
        <w:rPr>
          <w:b/>
          <w:sz w:val="22"/>
          <w:szCs w:val="22"/>
          <w:lang w:val="en-US"/>
        </w:rPr>
        <w:tab/>
      </w:r>
      <w:r w:rsidR="002C0CB9">
        <w:rPr>
          <w:b/>
          <w:sz w:val="22"/>
          <w:szCs w:val="22"/>
          <w:lang w:val="en-US"/>
        </w:rPr>
        <w:tab/>
      </w:r>
      <w:r w:rsidR="002C0CB9">
        <w:rPr>
          <w:b/>
          <w:sz w:val="22"/>
          <w:szCs w:val="22"/>
          <w:lang w:val="en-US"/>
        </w:rPr>
        <w:tab/>
      </w:r>
      <w:r w:rsidRPr="008753C6">
        <w:rPr>
          <w:b/>
          <w:sz w:val="22"/>
          <w:szCs w:val="22"/>
          <w:lang w:val="en-US"/>
        </w:rPr>
        <w:t xml:space="preserve">  </w:t>
      </w:r>
      <w:r w:rsidR="00674EC8" w:rsidRPr="008753C6">
        <w:rPr>
          <w:b/>
          <w:sz w:val="22"/>
          <w:szCs w:val="22"/>
          <w:lang w:val="en-US"/>
        </w:rPr>
        <w:t xml:space="preserve">C =     -------------------------- x </w:t>
      </w:r>
      <w:r w:rsidR="003426A3" w:rsidRPr="008753C6">
        <w:rPr>
          <w:b/>
          <w:sz w:val="22"/>
          <w:szCs w:val="22"/>
          <w:lang w:val="en-US"/>
        </w:rPr>
        <w:t>60</w:t>
      </w:r>
      <w:r w:rsidR="00674EC8" w:rsidRPr="008753C6">
        <w:rPr>
          <w:b/>
          <w:sz w:val="22"/>
          <w:szCs w:val="22"/>
          <w:lang w:val="en-US"/>
        </w:rPr>
        <w:t xml:space="preserve">% </w:t>
      </w:r>
    </w:p>
    <w:p w14:paraId="16214E02" w14:textId="43643DDA" w:rsidR="00674EC8" w:rsidRPr="008753C6" w:rsidRDefault="00674EC8" w:rsidP="00674EC8">
      <w:pPr>
        <w:rPr>
          <w:b/>
          <w:sz w:val="22"/>
          <w:szCs w:val="22"/>
          <w:lang w:val="en-US"/>
        </w:rPr>
      </w:pPr>
      <w:r w:rsidRPr="008753C6">
        <w:rPr>
          <w:b/>
          <w:sz w:val="22"/>
          <w:szCs w:val="22"/>
          <w:lang w:val="en-US"/>
        </w:rPr>
        <w:t xml:space="preserve">                        </w:t>
      </w:r>
      <w:r w:rsidR="008753C6" w:rsidRPr="008753C6">
        <w:rPr>
          <w:b/>
          <w:sz w:val="22"/>
          <w:szCs w:val="22"/>
          <w:lang w:val="en-US"/>
        </w:rPr>
        <w:t xml:space="preserve">      </w:t>
      </w:r>
      <w:r w:rsidR="00AB0242">
        <w:rPr>
          <w:b/>
          <w:sz w:val="22"/>
          <w:szCs w:val="22"/>
          <w:lang w:val="en-US"/>
        </w:rPr>
        <w:t xml:space="preserve"> </w:t>
      </w:r>
      <w:r w:rsidR="008753C6" w:rsidRPr="008753C6">
        <w:rPr>
          <w:b/>
          <w:sz w:val="22"/>
          <w:szCs w:val="22"/>
          <w:lang w:val="en-US"/>
        </w:rPr>
        <w:t xml:space="preserve">  </w:t>
      </w:r>
      <w:r w:rsidR="002C0CB9">
        <w:rPr>
          <w:b/>
          <w:sz w:val="22"/>
          <w:szCs w:val="22"/>
          <w:lang w:val="en-US"/>
        </w:rPr>
        <w:t xml:space="preserve">                             </w:t>
      </w:r>
      <w:r w:rsidR="003426A3" w:rsidRPr="008753C6">
        <w:rPr>
          <w:b/>
          <w:sz w:val="22"/>
          <w:szCs w:val="22"/>
          <w:lang w:val="en-US"/>
        </w:rPr>
        <w:t>C bad.</w:t>
      </w:r>
    </w:p>
    <w:p w14:paraId="7DC9FDF9" w14:textId="77777777" w:rsidR="003426A3" w:rsidRPr="008753C6" w:rsidRDefault="003426A3" w:rsidP="003426A3">
      <w:pPr>
        <w:spacing w:line="360" w:lineRule="auto"/>
        <w:ind w:left="284" w:hanging="284"/>
        <w:jc w:val="both"/>
        <w:rPr>
          <w:bCs/>
          <w:color w:val="000000" w:themeColor="text1"/>
          <w:sz w:val="22"/>
          <w:szCs w:val="22"/>
        </w:rPr>
      </w:pPr>
      <w:r w:rsidRPr="008753C6">
        <w:rPr>
          <w:bCs/>
          <w:color w:val="000000" w:themeColor="text1"/>
          <w:sz w:val="22"/>
          <w:szCs w:val="22"/>
        </w:rPr>
        <w:t>Gdzie:</w:t>
      </w:r>
    </w:p>
    <w:p w14:paraId="492142A7" w14:textId="77777777" w:rsidR="003426A3" w:rsidRPr="008753C6" w:rsidRDefault="003426A3" w:rsidP="003426A3">
      <w:pPr>
        <w:pStyle w:val="Akapitzlist"/>
        <w:ind w:left="284" w:hanging="284"/>
        <w:jc w:val="both"/>
        <w:rPr>
          <w:color w:val="000000" w:themeColor="text1"/>
          <w:sz w:val="22"/>
          <w:szCs w:val="22"/>
        </w:rPr>
      </w:pPr>
      <w:r w:rsidRPr="008753C6">
        <w:rPr>
          <w:b/>
          <w:color w:val="000000" w:themeColor="text1"/>
          <w:sz w:val="22"/>
          <w:szCs w:val="22"/>
        </w:rPr>
        <w:t>C</w:t>
      </w:r>
      <w:r w:rsidRPr="008753C6">
        <w:rPr>
          <w:b/>
          <w:color w:val="000000" w:themeColor="text1"/>
          <w:sz w:val="22"/>
          <w:szCs w:val="22"/>
          <w:vertAlign w:val="subscript"/>
        </w:rPr>
        <w:t xml:space="preserve"> min.</w:t>
      </w:r>
      <w:r w:rsidRPr="008753C6">
        <w:rPr>
          <w:color w:val="000000" w:themeColor="text1"/>
          <w:sz w:val="22"/>
          <w:szCs w:val="22"/>
        </w:rPr>
        <w:t xml:space="preserve"> – cena minimalna spośród wszystkich ważnych ofert</w:t>
      </w:r>
    </w:p>
    <w:p w14:paraId="1C06CAA0" w14:textId="77777777" w:rsidR="003426A3" w:rsidRPr="008753C6" w:rsidRDefault="003426A3" w:rsidP="003426A3">
      <w:pPr>
        <w:pStyle w:val="Akapitzlist"/>
        <w:ind w:left="284" w:hanging="284"/>
        <w:jc w:val="both"/>
        <w:rPr>
          <w:bCs/>
          <w:color w:val="000000" w:themeColor="text1"/>
          <w:sz w:val="22"/>
          <w:szCs w:val="22"/>
        </w:rPr>
      </w:pPr>
      <w:r w:rsidRPr="008753C6">
        <w:rPr>
          <w:b/>
          <w:bCs/>
          <w:color w:val="000000" w:themeColor="text1"/>
          <w:sz w:val="22"/>
          <w:szCs w:val="22"/>
        </w:rPr>
        <w:t>C</w:t>
      </w:r>
      <w:r w:rsidRPr="008753C6">
        <w:rPr>
          <w:b/>
          <w:bCs/>
          <w:color w:val="000000" w:themeColor="text1"/>
          <w:sz w:val="22"/>
          <w:szCs w:val="22"/>
          <w:vertAlign w:val="subscript"/>
        </w:rPr>
        <w:t xml:space="preserve"> </w:t>
      </w:r>
      <w:proofErr w:type="spellStart"/>
      <w:r w:rsidRPr="008753C6">
        <w:rPr>
          <w:b/>
          <w:bCs/>
          <w:color w:val="000000" w:themeColor="text1"/>
          <w:sz w:val="22"/>
          <w:szCs w:val="22"/>
          <w:vertAlign w:val="subscript"/>
        </w:rPr>
        <w:t>bad</w:t>
      </w:r>
      <w:proofErr w:type="spellEnd"/>
      <w:r w:rsidRPr="008753C6">
        <w:rPr>
          <w:bCs/>
          <w:color w:val="000000" w:themeColor="text1"/>
          <w:sz w:val="22"/>
          <w:szCs w:val="22"/>
          <w:vertAlign w:val="subscript"/>
        </w:rPr>
        <w:t>.</w:t>
      </w:r>
      <w:r w:rsidRPr="008753C6">
        <w:rPr>
          <w:bCs/>
          <w:color w:val="000000" w:themeColor="text1"/>
          <w:sz w:val="22"/>
          <w:szCs w:val="22"/>
        </w:rPr>
        <w:t xml:space="preserve"> – cena oferty badanej </w:t>
      </w:r>
    </w:p>
    <w:p w14:paraId="4B981A51" w14:textId="77777777" w:rsidR="003426A3" w:rsidRDefault="003426A3" w:rsidP="003426A3">
      <w:pPr>
        <w:ind w:left="284" w:hanging="284"/>
        <w:jc w:val="both"/>
        <w:rPr>
          <w:rFonts w:eastAsia="Calibri"/>
          <w:color w:val="000000" w:themeColor="text1"/>
          <w:sz w:val="22"/>
          <w:szCs w:val="22"/>
          <w:lang w:eastAsia="ar-SA"/>
        </w:rPr>
      </w:pPr>
      <w:r w:rsidRPr="008753C6">
        <w:rPr>
          <w:rFonts w:eastAsia="Calibri"/>
          <w:color w:val="000000" w:themeColor="text1"/>
          <w:sz w:val="22"/>
          <w:szCs w:val="22"/>
          <w:lang w:eastAsia="ar-SA"/>
        </w:rPr>
        <w:t>Ocena punktowa oferty będzie zaokrąglona do dwóch miejsc po przecinku liczbą.</w:t>
      </w:r>
    </w:p>
    <w:p w14:paraId="4A11FB4D" w14:textId="77777777" w:rsidR="000470CF" w:rsidRDefault="000470CF" w:rsidP="00185F6C">
      <w:pPr>
        <w:contextualSpacing/>
        <w:jc w:val="both"/>
        <w:rPr>
          <w:bCs/>
          <w:sz w:val="22"/>
          <w:szCs w:val="22"/>
        </w:rPr>
      </w:pPr>
    </w:p>
    <w:p w14:paraId="593DA9C4" w14:textId="77777777" w:rsidR="000470CF" w:rsidRPr="00316FDE" w:rsidRDefault="000470CF" w:rsidP="00D6459D">
      <w:pPr>
        <w:numPr>
          <w:ilvl w:val="0"/>
          <w:numId w:val="45"/>
        </w:numPr>
        <w:tabs>
          <w:tab w:val="left" w:pos="0"/>
          <w:tab w:val="left" w:pos="284"/>
        </w:tabs>
        <w:spacing w:line="276" w:lineRule="auto"/>
        <w:ind w:left="0" w:firstLine="0"/>
        <w:jc w:val="both"/>
        <w:rPr>
          <w:b/>
          <w:u w:val="single"/>
        </w:rPr>
      </w:pPr>
      <w:r w:rsidRPr="00316FDE">
        <w:rPr>
          <w:b/>
          <w:u w:val="single"/>
        </w:rPr>
        <w:t>zasady przyznawania punktów w kryterium „</w:t>
      </w:r>
      <w:r>
        <w:rPr>
          <w:b/>
          <w:u w:val="single"/>
        </w:rPr>
        <w:t>T</w:t>
      </w:r>
      <w:r w:rsidRPr="00316FDE">
        <w:rPr>
          <w:b/>
          <w:u w:val="single"/>
        </w:rPr>
        <w:t>ermin powtórnej dostawy w przypadku dostarczenia pierwotnie towaru wadliwego, niezgodnego z zamówieniem” (</w:t>
      </w:r>
      <w:r>
        <w:rPr>
          <w:b/>
          <w:u w:val="single"/>
        </w:rPr>
        <w:t>D</w:t>
      </w:r>
      <w:r w:rsidRPr="00316FDE">
        <w:rPr>
          <w:b/>
          <w:u w:val="single"/>
        </w:rPr>
        <w:t xml:space="preserve">) </w:t>
      </w:r>
    </w:p>
    <w:p w14:paraId="2DA6B712" w14:textId="77777777" w:rsidR="000470CF" w:rsidRPr="00316FDE" w:rsidRDefault="000470CF" w:rsidP="000470CF">
      <w:pPr>
        <w:pStyle w:val="Akapitzlist"/>
        <w:spacing w:line="276" w:lineRule="auto"/>
        <w:ind w:left="284"/>
        <w:jc w:val="both"/>
        <w:rPr>
          <w:sz w:val="22"/>
          <w:szCs w:val="22"/>
        </w:rPr>
      </w:pPr>
      <w:r w:rsidRPr="00AA0603">
        <w:rPr>
          <w:bCs/>
          <w:sz w:val="22"/>
          <w:szCs w:val="22"/>
        </w:rPr>
        <w:t>Punkty</w:t>
      </w:r>
      <w:r w:rsidRPr="00316FDE">
        <w:rPr>
          <w:sz w:val="22"/>
          <w:szCs w:val="22"/>
        </w:rPr>
        <w:t xml:space="preserve"> za kryterium „</w:t>
      </w:r>
      <w:r>
        <w:rPr>
          <w:sz w:val="22"/>
          <w:szCs w:val="22"/>
        </w:rPr>
        <w:t>T</w:t>
      </w:r>
      <w:r w:rsidRPr="00316FDE">
        <w:rPr>
          <w:sz w:val="22"/>
          <w:szCs w:val="22"/>
        </w:rPr>
        <w:t>ermin powtórnej dostawy w przypadku dostarczenia pierwotnie towaru wadliwego, niezgodnego z zamówieniem”</w:t>
      </w:r>
      <w:r>
        <w:rPr>
          <w:sz w:val="22"/>
          <w:szCs w:val="22"/>
        </w:rPr>
        <w:t xml:space="preserve"> (D) zostaną przyznane</w:t>
      </w:r>
      <w:r w:rsidRPr="00316FDE">
        <w:rPr>
          <w:sz w:val="22"/>
          <w:szCs w:val="22"/>
        </w:rPr>
        <w:t xml:space="preserve"> na podstawie złożonej przez Wykonawcę w </w:t>
      </w:r>
      <w:r>
        <w:rPr>
          <w:sz w:val="22"/>
          <w:szCs w:val="22"/>
        </w:rPr>
        <w:t>F</w:t>
      </w:r>
      <w:r w:rsidRPr="00316FDE">
        <w:rPr>
          <w:sz w:val="22"/>
          <w:szCs w:val="22"/>
        </w:rPr>
        <w:t xml:space="preserve">ormularzu </w:t>
      </w:r>
      <w:r>
        <w:rPr>
          <w:sz w:val="22"/>
          <w:szCs w:val="22"/>
        </w:rPr>
        <w:t>O</w:t>
      </w:r>
      <w:r w:rsidRPr="00316FDE">
        <w:rPr>
          <w:sz w:val="22"/>
          <w:szCs w:val="22"/>
        </w:rPr>
        <w:t xml:space="preserve">fertowym deklaracji o czasie realizacji dostawy, zgodnie z poniższą regułą: </w:t>
      </w:r>
    </w:p>
    <w:p w14:paraId="6FC9F278" w14:textId="77777777" w:rsidR="000470CF" w:rsidRPr="00316FDE" w:rsidRDefault="000470CF" w:rsidP="000470CF">
      <w:pPr>
        <w:pStyle w:val="Akapitzlist"/>
        <w:spacing w:line="276" w:lineRule="auto"/>
        <w:ind w:left="284"/>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7"/>
        <w:gridCol w:w="2268"/>
      </w:tblGrid>
      <w:tr w:rsidR="000470CF" w:rsidRPr="00316FDE" w14:paraId="63AD9FCB" w14:textId="77777777" w:rsidTr="002834CF">
        <w:trPr>
          <w:jc w:val="center"/>
        </w:trPr>
        <w:tc>
          <w:tcPr>
            <w:tcW w:w="5807" w:type="dxa"/>
          </w:tcPr>
          <w:p w14:paraId="3167E9FE" w14:textId="77777777" w:rsidR="000470CF" w:rsidRPr="00AA0603" w:rsidRDefault="000470CF" w:rsidP="002834CF">
            <w:pPr>
              <w:ind w:left="-113"/>
              <w:rPr>
                <w:b/>
              </w:rPr>
            </w:pPr>
            <w:r w:rsidRPr="00AA0603">
              <w:rPr>
                <w:b/>
              </w:rPr>
              <w:t>Termin powtórnej dostawy w przypadku dostarczenia pierwotnie towaru wadliwego, niezgodnego z zamówieniem</w:t>
            </w:r>
          </w:p>
        </w:tc>
        <w:tc>
          <w:tcPr>
            <w:tcW w:w="2268" w:type="dxa"/>
          </w:tcPr>
          <w:p w14:paraId="7A888D9C" w14:textId="77777777" w:rsidR="000470CF" w:rsidRPr="00316FDE" w:rsidRDefault="000470CF" w:rsidP="002834CF">
            <w:pPr>
              <w:spacing w:line="276" w:lineRule="auto"/>
              <w:jc w:val="center"/>
              <w:rPr>
                <w:b/>
              </w:rPr>
            </w:pPr>
            <w:r w:rsidRPr="00316FDE">
              <w:rPr>
                <w:b/>
              </w:rPr>
              <w:t>Liczba punktów</w:t>
            </w:r>
          </w:p>
        </w:tc>
      </w:tr>
      <w:tr w:rsidR="000470CF" w:rsidRPr="00316FDE" w14:paraId="40F4FCFE" w14:textId="77777777" w:rsidTr="002834CF">
        <w:trPr>
          <w:jc w:val="center"/>
        </w:trPr>
        <w:tc>
          <w:tcPr>
            <w:tcW w:w="5807" w:type="dxa"/>
          </w:tcPr>
          <w:p w14:paraId="16D80DD5" w14:textId="77777777" w:rsidR="000470CF" w:rsidRPr="00316FDE" w:rsidRDefault="000470CF" w:rsidP="002834CF">
            <w:pPr>
              <w:spacing w:line="276" w:lineRule="auto"/>
              <w:ind w:left="284"/>
              <w:jc w:val="both"/>
            </w:pPr>
            <w:r w:rsidRPr="00316FDE">
              <w:t xml:space="preserve">13-24 godzin  </w:t>
            </w:r>
          </w:p>
        </w:tc>
        <w:tc>
          <w:tcPr>
            <w:tcW w:w="2268" w:type="dxa"/>
          </w:tcPr>
          <w:p w14:paraId="79976B1C" w14:textId="77777777" w:rsidR="000470CF" w:rsidRPr="00316FDE" w:rsidRDefault="000470CF" w:rsidP="002834CF">
            <w:pPr>
              <w:spacing w:line="276" w:lineRule="auto"/>
              <w:ind w:left="-107"/>
              <w:jc w:val="center"/>
            </w:pPr>
            <w:r w:rsidRPr="00316FDE">
              <w:t>0 pkt</w:t>
            </w:r>
          </w:p>
        </w:tc>
      </w:tr>
      <w:tr w:rsidR="000470CF" w:rsidRPr="00316FDE" w14:paraId="4FDAC536" w14:textId="77777777" w:rsidTr="002834CF">
        <w:trPr>
          <w:jc w:val="center"/>
        </w:trPr>
        <w:tc>
          <w:tcPr>
            <w:tcW w:w="5807" w:type="dxa"/>
          </w:tcPr>
          <w:p w14:paraId="119A84CD" w14:textId="77777777" w:rsidR="000470CF" w:rsidRPr="00316FDE" w:rsidRDefault="000470CF" w:rsidP="002834CF">
            <w:pPr>
              <w:spacing w:line="276" w:lineRule="auto"/>
              <w:ind w:left="284"/>
              <w:jc w:val="both"/>
            </w:pPr>
            <w:r w:rsidRPr="00316FDE">
              <w:t>10-12 godzin</w:t>
            </w:r>
          </w:p>
        </w:tc>
        <w:tc>
          <w:tcPr>
            <w:tcW w:w="2268" w:type="dxa"/>
          </w:tcPr>
          <w:p w14:paraId="6FE56EDB" w14:textId="77777777" w:rsidR="000470CF" w:rsidRPr="00316FDE" w:rsidRDefault="000470CF" w:rsidP="002834CF">
            <w:pPr>
              <w:spacing w:line="276" w:lineRule="auto"/>
              <w:ind w:left="-107"/>
              <w:jc w:val="center"/>
            </w:pPr>
            <w:r w:rsidRPr="00316FDE">
              <w:t>10 pkt</w:t>
            </w:r>
          </w:p>
        </w:tc>
      </w:tr>
      <w:tr w:rsidR="000470CF" w:rsidRPr="00316FDE" w14:paraId="19603D68" w14:textId="77777777" w:rsidTr="002834CF">
        <w:trPr>
          <w:jc w:val="center"/>
        </w:trPr>
        <w:tc>
          <w:tcPr>
            <w:tcW w:w="5807" w:type="dxa"/>
          </w:tcPr>
          <w:p w14:paraId="16CC99FD" w14:textId="77777777" w:rsidR="000470CF" w:rsidRPr="00316FDE" w:rsidRDefault="000470CF" w:rsidP="002834CF">
            <w:pPr>
              <w:spacing w:line="276" w:lineRule="auto"/>
              <w:ind w:left="284"/>
              <w:jc w:val="both"/>
            </w:pPr>
            <w:r w:rsidRPr="00316FDE">
              <w:t xml:space="preserve">7-9 godzin  </w:t>
            </w:r>
          </w:p>
        </w:tc>
        <w:tc>
          <w:tcPr>
            <w:tcW w:w="2268" w:type="dxa"/>
          </w:tcPr>
          <w:p w14:paraId="423C2B91" w14:textId="77777777" w:rsidR="000470CF" w:rsidRPr="00316FDE" w:rsidRDefault="000470CF" w:rsidP="002834CF">
            <w:pPr>
              <w:spacing w:line="276" w:lineRule="auto"/>
              <w:ind w:left="-107"/>
              <w:jc w:val="center"/>
            </w:pPr>
            <w:r w:rsidRPr="00316FDE">
              <w:t>20 pkt</w:t>
            </w:r>
          </w:p>
        </w:tc>
      </w:tr>
      <w:tr w:rsidR="000470CF" w:rsidRPr="00316FDE" w14:paraId="5672B7F1" w14:textId="77777777" w:rsidTr="002834CF">
        <w:trPr>
          <w:jc w:val="center"/>
        </w:trPr>
        <w:tc>
          <w:tcPr>
            <w:tcW w:w="5807" w:type="dxa"/>
          </w:tcPr>
          <w:p w14:paraId="1C208F8E" w14:textId="77777777" w:rsidR="000470CF" w:rsidRPr="00316FDE" w:rsidRDefault="000470CF" w:rsidP="002834CF">
            <w:pPr>
              <w:spacing w:line="276" w:lineRule="auto"/>
              <w:ind w:left="284"/>
              <w:jc w:val="both"/>
            </w:pPr>
            <w:r w:rsidRPr="00316FDE">
              <w:t>do 6 godzin</w:t>
            </w:r>
          </w:p>
        </w:tc>
        <w:tc>
          <w:tcPr>
            <w:tcW w:w="2268" w:type="dxa"/>
          </w:tcPr>
          <w:p w14:paraId="28300D15" w14:textId="77777777" w:rsidR="000470CF" w:rsidRPr="00316FDE" w:rsidRDefault="000470CF" w:rsidP="002834CF">
            <w:pPr>
              <w:spacing w:line="276" w:lineRule="auto"/>
              <w:ind w:left="-107"/>
              <w:jc w:val="center"/>
            </w:pPr>
            <w:r w:rsidRPr="00316FDE">
              <w:t>40 pkt</w:t>
            </w:r>
          </w:p>
        </w:tc>
      </w:tr>
    </w:tbl>
    <w:p w14:paraId="2150C61A" w14:textId="77777777" w:rsidR="000470CF" w:rsidRDefault="000470CF" w:rsidP="000470CF">
      <w:pPr>
        <w:spacing w:line="276" w:lineRule="auto"/>
        <w:jc w:val="both"/>
        <w:rPr>
          <w:b/>
          <w:bCs/>
          <w:i/>
          <w:color w:val="000000"/>
          <w:u w:val="single"/>
        </w:rPr>
      </w:pPr>
    </w:p>
    <w:p w14:paraId="3A5A6486" w14:textId="77777777" w:rsidR="000470CF" w:rsidRPr="00632540" w:rsidRDefault="000470CF" w:rsidP="000470CF">
      <w:pPr>
        <w:spacing w:line="276" w:lineRule="auto"/>
        <w:jc w:val="both"/>
        <w:rPr>
          <w:b/>
          <w:bCs/>
          <w:i/>
          <w:color w:val="000000"/>
          <w:u w:val="single"/>
        </w:rPr>
      </w:pPr>
      <w:r w:rsidRPr="00632540">
        <w:rPr>
          <w:b/>
          <w:bCs/>
          <w:i/>
          <w:color w:val="000000"/>
          <w:u w:val="single"/>
        </w:rPr>
        <w:t>Uwaga:</w:t>
      </w:r>
    </w:p>
    <w:p w14:paraId="38CF4D16" w14:textId="77777777" w:rsidR="000470CF" w:rsidRPr="00632540" w:rsidRDefault="000470CF" w:rsidP="00D6459D">
      <w:pPr>
        <w:pStyle w:val="Akapitzlist"/>
        <w:widowControl w:val="0"/>
        <w:numPr>
          <w:ilvl w:val="0"/>
          <w:numId w:val="88"/>
        </w:numPr>
        <w:spacing w:line="276" w:lineRule="auto"/>
        <w:ind w:left="426"/>
        <w:jc w:val="both"/>
        <w:rPr>
          <w:i/>
          <w:color w:val="000000"/>
        </w:rPr>
      </w:pPr>
      <w:r w:rsidRPr="00632540">
        <w:rPr>
          <w:i/>
          <w:color w:val="000000"/>
        </w:rPr>
        <w:t>T</w:t>
      </w:r>
      <w:r w:rsidRPr="00632540">
        <w:rPr>
          <w:i/>
        </w:rPr>
        <w:t>ermin powtórnej dostawy […]</w:t>
      </w:r>
      <w:r w:rsidRPr="00632540">
        <w:rPr>
          <w:i/>
          <w:color w:val="000000"/>
        </w:rPr>
        <w:t xml:space="preserve"> – należy przez to rozumieć dostawę towaru, o której mowa w Istotnych postanowieniach umowy § 7 ust. 6 tj. Wykonawca zobowiązany jest od chwili przekazania protokołu reklamacyjnego przez Zamawiającego, do wyeliminowania opisanych w nim wad, w  sposób uzgodniony z Zamawiającym, bez prawa żądania dodatkowych opłat z tego tytułu;</w:t>
      </w:r>
    </w:p>
    <w:p w14:paraId="03CD07C2" w14:textId="77777777" w:rsidR="000470CF" w:rsidRPr="00632540" w:rsidRDefault="000470CF" w:rsidP="00D6459D">
      <w:pPr>
        <w:pStyle w:val="Akapitzlist"/>
        <w:widowControl w:val="0"/>
        <w:numPr>
          <w:ilvl w:val="0"/>
          <w:numId w:val="88"/>
        </w:numPr>
        <w:spacing w:line="276" w:lineRule="auto"/>
        <w:ind w:left="426"/>
        <w:jc w:val="both"/>
        <w:rPr>
          <w:i/>
          <w:color w:val="000000"/>
        </w:rPr>
      </w:pPr>
      <w:r w:rsidRPr="00632540">
        <w:rPr>
          <w:i/>
        </w:rPr>
        <w:t xml:space="preserve">Wykonawca powinien podać termin dostawy w postaci konkretnej liczby godzin </w:t>
      </w:r>
      <w:r w:rsidRPr="00632540">
        <w:rPr>
          <w:i/>
        </w:rPr>
        <w:br/>
        <w:t xml:space="preserve">tj. np.: 7 godzin, 9 godzin, jeżeli Wykonawca poda w ofercie termin w postaci przedziału </w:t>
      </w:r>
      <w:r w:rsidRPr="00632540">
        <w:rPr>
          <w:b/>
          <w:i/>
        </w:rPr>
        <w:t>np.  7-11 godzin</w:t>
      </w:r>
      <w:r w:rsidRPr="00632540">
        <w:rPr>
          <w:i/>
        </w:rPr>
        <w:t xml:space="preserve">, wówczas Zamawiający przyjmie do celów punktacji najniższą wartość z tego przedziału, w podanym </w:t>
      </w:r>
      <w:r w:rsidRPr="00632540">
        <w:rPr>
          <w:i/>
        </w:rPr>
        <w:lastRenderedPageBreak/>
        <w:t xml:space="preserve">przykładzie będzie to </w:t>
      </w:r>
      <w:r w:rsidRPr="00632540">
        <w:rPr>
          <w:b/>
          <w:i/>
        </w:rPr>
        <w:t xml:space="preserve">7 godzin </w:t>
      </w:r>
      <w:r w:rsidRPr="00632540">
        <w:rPr>
          <w:bCs/>
          <w:i/>
        </w:rPr>
        <w:t>i odpowiednio przyzna punkty;</w:t>
      </w:r>
    </w:p>
    <w:p w14:paraId="6BAF4AE1" w14:textId="77777777" w:rsidR="000470CF" w:rsidRPr="00632540" w:rsidRDefault="000470CF" w:rsidP="00D6459D">
      <w:pPr>
        <w:pStyle w:val="Akapitzlist"/>
        <w:widowControl w:val="0"/>
        <w:numPr>
          <w:ilvl w:val="0"/>
          <w:numId w:val="88"/>
        </w:numPr>
        <w:spacing w:line="276" w:lineRule="auto"/>
        <w:ind w:left="426"/>
        <w:jc w:val="both"/>
        <w:rPr>
          <w:i/>
          <w:color w:val="000000"/>
        </w:rPr>
      </w:pPr>
      <w:r w:rsidRPr="00632540">
        <w:rPr>
          <w:b/>
          <w:bCs/>
          <w:i/>
          <w:color w:val="000000"/>
        </w:rPr>
        <w:t>podanie przez Wykonawcę dłuższego terminu dostawy niż 24 godziny skutkować będzie odrzuceniem oferty.</w:t>
      </w:r>
      <w:r w:rsidRPr="00632540">
        <w:rPr>
          <w:i/>
          <w:color w:val="000000"/>
        </w:rPr>
        <w:t xml:space="preserve"> W przypadku braku podania w ofercie jakiegokolwiek proponowanego terminu dostawy, Zamawiający uzna, że Wykonawca oferuje maksymalny termin dopuszczony przez Zamawiającego.</w:t>
      </w:r>
    </w:p>
    <w:p w14:paraId="3ED89CCA" w14:textId="77777777" w:rsidR="000470CF" w:rsidRPr="0024468A" w:rsidRDefault="000470CF" w:rsidP="000470CF">
      <w:pPr>
        <w:pStyle w:val="Akapitzlist"/>
        <w:spacing w:line="276" w:lineRule="auto"/>
        <w:ind w:left="284"/>
        <w:jc w:val="both"/>
        <w:rPr>
          <w:i/>
          <w:color w:val="000000"/>
          <w:sz w:val="22"/>
          <w:szCs w:val="22"/>
        </w:rPr>
      </w:pPr>
    </w:p>
    <w:p w14:paraId="1703BF63" w14:textId="77777777" w:rsidR="000470CF" w:rsidRPr="005811B2" w:rsidRDefault="000470CF" w:rsidP="000470CF">
      <w:pPr>
        <w:autoSpaceDE w:val="0"/>
        <w:autoSpaceDN w:val="0"/>
        <w:adjustRightInd w:val="0"/>
        <w:spacing w:line="276" w:lineRule="auto"/>
        <w:ind w:left="284" w:hanging="284"/>
        <w:jc w:val="both"/>
        <w:rPr>
          <w:rFonts w:eastAsia="Calibri"/>
        </w:rPr>
      </w:pPr>
      <w:r w:rsidRPr="00316FDE">
        <w:rPr>
          <w:rFonts w:eastAsia="Calibri"/>
        </w:rPr>
        <w:t xml:space="preserve">4. </w:t>
      </w:r>
      <w:r w:rsidRPr="005811B2">
        <w:rPr>
          <w:rFonts w:eastAsia="Calibri"/>
        </w:rPr>
        <w:t xml:space="preserve">Ocena końcowa wyliczona zostanie po zsumowaniu punktów uzyskanych za ocenę w ww. kryteriach. </w:t>
      </w:r>
    </w:p>
    <w:p w14:paraId="05D1EFD1" w14:textId="77777777" w:rsidR="000470CF" w:rsidRPr="005811B2" w:rsidRDefault="000470CF" w:rsidP="000470CF">
      <w:pPr>
        <w:autoSpaceDE w:val="0"/>
        <w:autoSpaceDN w:val="0"/>
        <w:adjustRightInd w:val="0"/>
        <w:spacing w:line="276" w:lineRule="auto"/>
        <w:ind w:left="284" w:hanging="284"/>
        <w:jc w:val="both"/>
        <w:rPr>
          <w:rFonts w:eastAsia="Calibri"/>
        </w:rPr>
      </w:pPr>
      <w:r w:rsidRPr="005811B2">
        <w:rPr>
          <w:rFonts w:eastAsia="Calibri"/>
        </w:rPr>
        <w:t xml:space="preserve">Całkowita liczba punktów, jaką otrzyma dana oferta, zostanie obliczona wg poniższego wzoru: </w:t>
      </w:r>
    </w:p>
    <w:p w14:paraId="61E9D6E7" w14:textId="77777777" w:rsidR="000470CF" w:rsidRPr="005811B2" w:rsidRDefault="000470CF" w:rsidP="000470CF">
      <w:pPr>
        <w:autoSpaceDE w:val="0"/>
        <w:autoSpaceDN w:val="0"/>
        <w:adjustRightInd w:val="0"/>
        <w:spacing w:line="276" w:lineRule="auto"/>
        <w:jc w:val="both"/>
        <w:rPr>
          <w:rFonts w:eastAsia="Calibri"/>
          <w:b/>
          <w:bCs/>
        </w:rPr>
      </w:pPr>
    </w:p>
    <w:p w14:paraId="0CB33316" w14:textId="77777777" w:rsidR="00632540" w:rsidRDefault="00632540" w:rsidP="000470CF">
      <w:pPr>
        <w:spacing w:line="276" w:lineRule="auto"/>
        <w:ind w:left="360"/>
        <w:jc w:val="center"/>
        <w:rPr>
          <w:b/>
          <w:color w:val="000000" w:themeColor="text1"/>
        </w:rPr>
      </w:pPr>
    </w:p>
    <w:p w14:paraId="62E63BAD" w14:textId="77777777" w:rsidR="000470CF" w:rsidRDefault="000470CF" w:rsidP="000470CF">
      <w:pPr>
        <w:spacing w:line="276" w:lineRule="auto"/>
        <w:ind w:left="360"/>
        <w:jc w:val="center"/>
        <w:rPr>
          <w:b/>
          <w:color w:val="000000" w:themeColor="text1"/>
        </w:rPr>
      </w:pPr>
      <w:r w:rsidRPr="005811B2">
        <w:rPr>
          <w:b/>
          <w:color w:val="000000" w:themeColor="text1"/>
        </w:rPr>
        <w:t>O = C + D</w:t>
      </w:r>
    </w:p>
    <w:p w14:paraId="358C3AEF" w14:textId="77777777" w:rsidR="000470CF" w:rsidRPr="005811B2" w:rsidRDefault="000470CF" w:rsidP="000470CF">
      <w:pPr>
        <w:spacing w:line="276" w:lineRule="auto"/>
        <w:ind w:left="360"/>
        <w:jc w:val="both"/>
        <w:rPr>
          <w:bCs/>
          <w:color w:val="000000" w:themeColor="text1"/>
        </w:rPr>
      </w:pPr>
      <w:r>
        <w:rPr>
          <w:bCs/>
          <w:color w:val="000000" w:themeColor="text1"/>
        </w:rPr>
        <w:t>G</w:t>
      </w:r>
      <w:r w:rsidRPr="005811B2">
        <w:rPr>
          <w:bCs/>
          <w:color w:val="000000" w:themeColor="text1"/>
        </w:rPr>
        <w:t>dzie:</w:t>
      </w:r>
    </w:p>
    <w:p w14:paraId="5FBDA98E" w14:textId="77777777" w:rsidR="000470CF" w:rsidRPr="005811B2" w:rsidRDefault="000470CF" w:rsidP="000470CF">
      <w:pPr>
        <w:spacing w:line="276" w:lineRule="auto"/>
        <w:ind w:left="360"/>
        <w:jc w:val="both"/>
        <w:rPr>
          <w:rFonts w:eastAsiaTheme="minorEastAsia"/>
          <w:color w:val="000000" w:themeColor="text1"/>
        </w:rPr>
      </w:pPr>
      <w:r w:rsidRPr="005811B2">
        <w:rPr>
          <w:rFonts w:eastAsiaTheme="minorEastAsia"/>
          <w:b/>
          <w:bCs/>
          <w:color w:val="000000" w:themeColor="text1"/>
        </w:rPr>
        <w:t>O</w:t>
      </w:r>
      <w:r w:rsidRPr="005811B2">
        <w:rPr>
          <w:rFonts w:eastAsiaTheme="minorEastAsia"/>
          <w:color w:val="000000" w:themeColor="text1"/>
        </w:rPr>
        <w:t xml:space="preserve"> – łączna ilość punktów oferty ocenianej;</w:t>
      </w:r>
    </w:p>
    <w:p w14:paraId="0A1E9869" w14:textId="77777777" w:rsidR="000470CF" w:rsidRPr="005811B2" w:rsidRDefault="000470CF" w:rsidP="000470CF">
      <w:pPr>
        <w:spacing w:line="276" w:lineRule="auto"/>
        <w:ind w:left="360"/>
        <w:jc w:val="both"/>
        <w:rPr>
          <w:rFonts w:eastAsiaTheme="minorEastAsia"/>
          <w:color w:val="000000" w:themeColor="text1"/>
        </w:rPr>
      </w:pPr>
      <w:r w:rsidRPr="005811B2">
        <w:rPr>
          <w:rFonts w:eastAsiaTheme="minorEastAsia"/>
          <w:b/>
          <w:bCs/>
          <w:color w:val="000000" w:themeColor="text1"/>
        </w:rPr>
        <w:t>C</w:t>
      </w:r>
      <w:r w:rsidRPr="005811B2">
        <w:rPr>
          <w:rFonts w:eastAsiaTheme="minorEastAsia"/>
          <w:color w:val="000000" w:themeColor="text1"/>
        </w:rPr>
        <w:t xml:space="preserve"> – liczba punktów uzyskanych w kryterium „</w:t>
      </w:r>
      <w:r w:rsidRPr="005811B2">
        <w:rPr>
          <w:rFonts w:eastAsiaTheme="minorEastAsia"/>
          <w:b/>
          <w:bCs/>
          <w:color w:val="000000" w:themeColor="text1"/>
        </w:rPr>
        <w:t>Cena</w:t>
      </w:r>
      <w:r w:rsidRPr="005811B2">
        <w:rPr>
          <w:rFonts w:eastAsiaTheme="minorEastAsia"/>
          <w:color w:val="000000" w:themeColor="text1"/>
        </w:rPr>
        <w:t>”;</w:t>
      </w:r>
    </w:p>
    <w:p w14:paraId="52C9B63B" w14:textId="77777777" w:rsidR="000470CF" w:rsidRPr="005811B2" w:rsidRDefault="000470CF" w:rsidP="000470CF">
      <w:pPr>
        <w:spacing w:line="276" w:lineRule="auto"/>
        <w:ind w:left="284"/>
        <w:jc w:val="both"/>
        <w:rPr>
          <w:rFonts w:eastAsiaTheme="minorEastAsia"/>
          <w:color w:val="000000" w:themeColor="text1"/>
        </w:rPr>
      </w:pPr>
      <w:r w:rsidRPr="005811B2">
        <w:rPr>
          <w:rFonts w:eastAsiaTheme="minorEastAsia"/>
          <w:b/>
          <w:bCs/>
          <w:color w:val="000000" w:themeColor="text1"/>
        </w:rPr>
        <w:t xml:space="preserve"> D</w:t>
      </w:r>
      <w:r w:rsidRPr="005811B2">
        <w:rPr>
          <w:rFonts w:eastAsiaTheme="minorEastAsia"/>
          <w:color w:val="000000" w:themeColor="text1"/>
        </w:rPr>
        <w:t xml:space="preserve"> – liczba punktów uzyskanych w kryterium „</w:t>
      </w:r>
      <w:r w:rsidRPr="005811B2">
        <w:rPr>
          <w:rFonts w:eastAsiaTheme="minorEastAsia"/>
          <w:b/>
          <w:bCs/>
          <w:color w:val="000000" w:themeColor="text1"/>
        </w:rPr>
        <w:t>Termin powtórnej dostawy w przypadku dostarczenia pierwotnie towaru wadliwego, niezgodnego z zamówieniem</w:t>
      </w:r>
      <w:r w:rsidRPr="005811B2">
        <w:rPr>
          <w:rFonts w:eastAsiaTheme="minorEastAsia"/>
          <w:color w:val="000000" w:themeColor="text1"/>
        </w:rPr>
        <w:t>”;</w:t>
      </w:r>
    </w:p>
    <w:p w14:paraId="1F60D738" w14:textId="77777777" w:rsidR="000470CF" w:rsidRPr="005811B2" w:rsidRDefault="000470CF" w:rsidP="000470CF">
      <w:pPr>
        <w:autoSpaceDE w:val="0"/>
        <w:autoSpaceDN w:val="0"/>
        <w:adjustRightInd w:val="0"/>
        <w:spacing w:line="276" w:lineRule="auto"/>
        <w:ind w:left="284" w:hanging="284"/>
        <w:jc w:val="both"/>
        <w:rPr>
          <w:rFonts w:eastAsia="Calibri"/>
          <w:b/>
          <w:bCs/>
        </w:rPr>
      </w:pPr>
    </w:p>
    <w:p w14:paraId="612D3464" w14:textId="77777777" w:rsidR="000470CF" w:rsidRPr="00EE669B" w:rsidRDefault="000470CF" w:rsidP="00D6459D">
      <w:pPr>
        <w:pStyle w:val="Akapitzlist"/>
        <w:widowControl w:val="0"/>
        <w:numPr>
          <w:ilvl w:val="0"/>
          <w:numId w:val="89"/>
        </w:numPr>
        <w:autoSpaceDE w:val="0"/>
        <w:autoSpaceDN w:val="0"/>
        <w:adjustRightInd w:val="0"/>
        <w:spacing w:line="276" w:lineRule="auto"/>
        <w:ind w:left="284" w:hanging="284"/>
        <w:jc w:val="both"/>
        <w:rPr>
          <w:rFonts w:eastAsia="Calibri"/>
          <w:b/>
          <w:bCs/>
          <w:sz w:val="22"/>
          <w:szCs w:val="22"/>
        </w:rPr>
      </w:pPr>
      <w:r w:rsidRPr="00EE669B">
        <w:rPr>
          <w:rFonts w:eastAsia="Calibri"/>
          <w:sz w:val="22"/>
          <w:szCs w:val="22"/>
        </w:rPr>
        <w:t xml:space="preserve">Wyliczenie punktów zostanie dokonane z dokładnością do dwóch miejsc po przecinku, zgodnie z matematycznymi zasadami zaokrąglania. Maksymalna łączna suma punktów we wskazanych wyżej kryteriach </w:t>
      </w:r>
      <w:r w:rsidRPr="00EE669B">
        <w:rPr>
          <w:rFonts w:eastAsia="Calibri"/>
          <w:b/>
          <w:bCs/>
          <w:sz w:val="22"/>
          <w:szCs w:val="22"/>
        </w:rPr>
        <w:t xml:space="preserve">wynosi 100,00 </w:t>
      </w:r>
    </w:p>
    <w:p w14:paraId="1E3FD13F" w14:textId="77777777" w:rsidR="000470CF" w:rsidRPr="00EE669B" w:rsidRDefault="000470CF" w:rsidP="00D6459D">
      <w:pPr>
        <w:pStyle w:val="Akapitzlist"/>
        <w:widowControl w:val="0"/>
        <w:numPr>
          <w:ilvl w:val="0"/>
          <w:numId w:val="89"/>
        </w:numPr>
        <w:autoSpaceDE w:val="0"/>
        <w:autoSpaceDN w:val="0"/>
        <w:adjustRightInd w:val="0"/>
        <w:spacing w:line="276" w:lineRule="auto"/>
        <w:ind w:left="284" w:hanging="284"/>
        <w:jc w:val="both"/>
        <w:rPr>
          <w:rFonts w:eastAsia="Calibri"/>
          <w:b/>
          <w:bCs/>
          <w:sz w:val="22"/>
          <w:szCs w:val="22"/>
        </w:rPr>
      </w:pPr>
      <w:r w:rsidRPr="00EE669B">
        <w:rPr>
          <w:rFonts w:eastAsia="Calibri"/>
          <w:sz w:val="22"/>
          <w:szCs w:val="22"/>
          <w:lang w:eastAsia="en-US"/>
        </w:rPr>
        <w:t xml:space="preserve">Za ofertę najkorzystniejszą uznana zostanie oferta Wykonawcy niepodlegającego wykluczeniu, która nie podlega odrzuceniu oraz która uzyska największą liczbę zsumowanych punktów w ramach ustalonych ww. kryteriów oceny ofert; </w:t>
      </w:r>
    </w:p>
    <w:p w14:paraId="48DB8A7B" w14:textId="223F0186" w:rsidR="00463481" w:rsidRPr="000470CF" w:rsidRDefault="000470CF" w:rsidP="00D6459D">
      <w:pPr>
        <w:numPr>
          <w:ilvl w:val="0"/>
          <w:numId w:val="89"/>
        </w:numPr>
        <w:autoSpaceDE w:val="0"/>
        <w:autoSpaceDN w:val="0"/>
        <w:adjustRightInd w:val="0"/>
        <w:ind w:left="284" w:hanging="284"/>
        <w:jc w:val="both"/>
        <w:rPr>
          <w:rFonts w:eastAsia="Calibri"/>
        </w:rPr>
      </w:pPr>
      <w:r w:rsidRPr="00326E53">
        <w:rPr>
          <w:rFonts w:eastAsia="Calibri"/>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w:t>
      </w:r>
      <w:r>
        <w:rPr>
          <w:rFonts w:eastAsia="Calibri"/>
        </w:rPr>
        <w:t> </w:t>
      </w:r>
      <w:r w:rsidRPr="00326E53">
        <w:rPr>
          <w:rFonts w:eastAsia="Calibri"/>
        </w:rPr>
        <w:t xml:space="preserve">terminie określonym przez zamawiającego ofert dodatkowych. </w:t>
      </w: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204" w:name="bookmark231"/>
      <w:bookmarkStart w:id="205" w:name="bookmark232"/>
      <w:bookmarkStart w:id="206" w:name="bookmark233"/>
      <w:r w:rsidRPr="00B64271">
        <w:rPr>
          <w:rFonts w:eastAsia="Calibri"/>
          <w:b/>
          <w:bCs/>
          <w:sz w:val="22"/>
          <w:szCs w:val="22"/>
          <w:lang w:bidi="pl-PL"/>
        </w:rPr>
        <w:t>Rozdział XV.</w:t>
      </w:r>
      <w:bookmarkEnd w:id="204"/>
      <w:bookmarkEnd w:id="205"/>
      <w:bookmarkEnd w:id="206"/>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6F28F132" w14:textId="0F86C9DA" w:rsidR="00B64271" w:rsidRDefault="00B64271" w:rsidP="003F5DCE">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2CC847DB" w14:textId="77777777" w:rsidR="00402446" w:rsidRPr="00B64271" w:rsidRDefault="00402446" w:rsidP="00F93928">
      <w:pPr>
        <w:widowControl w:val="0"/>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07" w:name="bookmark234"/>
      <w:bookmarkStart w:id="208" w:name="bookmark235"/>
      <w:bookmarkStart w:id="209" w:name="bookmark236"/>
      <w:r w:rsidRPr="00B64271">
        <w:rPr>
          <w:rFonts w:eastAsia="Calibri"/>
          <w:b/>
          <w:bCs/>
          <w:sz w:val="22"/>
          <w:szCs w:val="22"/>
          <w:lang w:bidi="pl-PL"/>
        </w:rPr>
        <w:t>Rozdział XVI.</w:t>
      </w:r>
      <w:bookmarkEnd w:id="207"/>
      <w:bookmarkEnd w:id="208"/>
      <w:bookmarkEnd w:id="209"/>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D6459D">
      <w:pPr>
        <w:widowControl w:val="0"/>
        <w:numPr>
          <w:ilvl w:val="0"/>
          <w:numId w:val="40"/>
        </w:numPr>
        <w:tabs>
          <w:tab w:val="left" w:pos="284"/>
        </w:tabs>
        <w:ind w:left="284" w:hanging="284"/>
        <w:jc w:val="both"/>
        <w:rPr>
          <w:rFonts w:eastAsia="Tahoma"/>
          <w:sz w:val="22"/>
          <w:szCs w:val="22"/>
          <w:lang w:bidi="pl-PL"/>
        </w:rPr>
      </w:pPr>
      <w:bookmarkStart w:id="210" w:name="bookmark237"/>
      <w:bookmarkEnd w:id="210"/>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D6459D">
      <w:pPr>
        <w:widowControl w:val="0"/>
        <w:numPr>
          <w:ilvl w:val="0"/>
          <w:numId w:val="40"/>
        </w:numPr>
        <w:tabs>
          <w:tab w:val="left" w:pos="284"/>
        </w:tabs>
        <w:ind w:left="284" w:hanging="284"/>
        <w:jc w:val="both"/>
        <w:rPr>
          <w:rFonts w:eastAsia="Tahoma"/>
          <w:sz w:val="22"/>
          <w:szCs w:val="22"/>
          <w:lang w:bidi="pl-PL"/>
        </w:rPr>
      </w:pPr>
      <w:bookmarkStart w:id="211" w:name="bookmark238"/>
      <w:bookmarkEnd w:id="211"/>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381D1AE4" w14:textId="7A03CABD" w:rsidR="00FF5C47" w:rsidRDefault="00B64271" w:rsidP="00D6459D">
      <w:pPr>
        <w:widowControl w:val="0"/>
        <w:numPr>
          <w:ilvl w:val="0"/>
          <w:numId w:val="40"/>
        </w:numPr>
        <w:tabs>
          <w:tab w:val="left" w:pos="284"/>
        </w:tabs>
        <w:ind w:left="284" w:hanging="284"/>
        <w:jc w:val="both"/>
        <w:rPr>
          <w:rFonts w:eastAsia="Tahoma"/>
          <w:sz w:val="22"/>
          <w:szCs w:val="22"/>
          <w:lang w:bidi="pl-PL"/>
        </w:rPr>
      </w:pPr>
      <w:bookmarkStart w:id="212" w:name="bookmark239"/>
      <w:bookmarkEnd w:id="212"/>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w:t>
      </w:r>
      <w:r w:rsidR="004470B7">
        <w:rPr>
          <w:rFonts w:eastAsia="Tahoma"/>
          <w:sz w:val="22"/>
          <w:szCs w:val="22"/>
          <w:lang w:bidi="pl-PL"/>
        </w:rPr>
        <w:t xml:space="preserve">gółowo określono w projektowanych </w:t>
      </w:r>
      <w:r w:rsidRPr="00B64271">
        <w:rPr>
          <w:rFonts w:eastAsia="Tahoma"/>
          <w:sz w:val="22"/>
          <w:szCs w:val="22"/>
          <w:lang w:bidi="pl-PL"/>
        </w:rPr>
        <w:t>postanowieniach umowy.</w:t>
      </w:r>
      <w:bookmarkStart w:id="213" w:name="bookmark240"/>
      <w:bookmarkStart w:id="214" w:name="bookmark241"/>
      <w:bookmarkStart w:id="215" w:name="bookmark242"/>
    </w:p>
    <w:p w14:paraId="4FD68F02" w14:textId="77777777" w:rsidR="00B17FB0" w:rsidRDefault="00B17FB0" w:rsidP="00B17FB0">
      <w:pPr>
        <w:widowControl w:val="0"/>
        <w:tabs>
          <w:tab w:val="left" w:pos="284"/>
        </w:tabs>
        <w:jc w:val="both"/>
        <w:rPr>
          <w:rFonts w:eastAsia="Tahoma"/>
          <w:sz w:val="22"/>
          <w:szCs w:val="22"/>
          <w:lang w:bidi="pl-PL"/>
        </w:rPr>
      </w:pPr>
    </w:p>
    <w:p w14:paraId="6AC0F2F5" w14:textId="77777777" w:rsidR="00154203" w:rsidRPr="007D7789" w:rsidRDefault="00154203" w:rsidP="00F93928">
      <w:pPr>
        <w:widowControl w:val="0"/>
        <w:tabs>
          <w:tab w:val="left" w:pos="284"/>
        </w:tabs>
        <w:jc w:val="both"/>
        <w:rPr>
          <w:rFonts w:eastAsia="Tahoma"/>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13"/>
      <w:bookmarkEnd w:id="214"/>
      <w:bookmarkEnd w:id="215"/>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D6459D">
      <w:pPr>
        <w:pStyle w:val="Akapitzlist"/>
        <w:numPr>
          <w:ilvl w:val="0"/>
          <w:numId w:val="41"/>
        </w:numPr>
        <w:tabs>
          <w:tab w:val="num" w:pos="284"/>
        </w:tabs>
        <w:ind w:left="284" w:hanging="284"/>
        <w:jc w:val="both"/>
        <w:rPr>
          <w:sz w:val="22"/>
          <w:szCs w:val="22"/>
        </w:rPr>
      </w:pPr>
      <w:bookmarkStart w:id="216" w:name="bookmark243"/>
      <w:bookmarkEnd w:id="216"/>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7" w:name="bookmark244"/>
      <w:bookmarkEnd w:id="217"/>
    </w:p>
    <w:p w14:paraId="5F6D8036" w14:textId="77777777" w:rsidR="008430C1" w:rsidRPr="008430C1" w:rsidRDefault="00B64271" w:rsidP="00D6459D">
      <w:pPr>
        <w:pStyle w:val="Akapitzlist"/>
        <w:numPr>
          <w:ilvl w:val="0"/>
          <w:numId w:val="41"/>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8430C1" w:rsidRDefault="00AF2A3D" w:rsidP="00D6459D">
      <w:pPr>
        <w:pStyle w:val="Akapitzlist"/>
        <w:numPr>
          <w:ilvl w:val="0"/>
          <w:numId w:val="41"/>
        </w:numPr>
        <w:tabs>
          <w:tab w:val="num" w:pos="284"/>
        </w:tabs>
        <w:ind w:left="284" w:hanging="284"/>
        <w:jc w:val="both"/>
        <w:rPr>
          <w:sz w:val="22"/>
          <w:szCs w:val="22"/>
        </w:rPr>
      </w:pPr>
      <w:r w:rsidRPr="008430C1">
        <w:rPr>
          <w:sz w:val="22"/>
          <w:szCs w:val="22"/>
        </w:rPr>
        <w:lastRenderedPageBreak/>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p>
    <w:p w14:paraId="738229D7" w14:textId="77777777" w:rsidR="008E254A" w:rsidRDefault="008E254A" w:rsidP="003F5DCE">
      <w:pPr>
        <w:keepNext/>
        <w:keepLines/>
        <w:widowControl w:val="0"/>
        <w:ind w:hanging="284"/>
        <w:jc w:val="center"/>
        <w:outlineLvl w:val="2"/>
        <w:rPr>
          <w:rFonts w:eastAsia="Calibri"/>
          <w:b/>
          <w:bCs/>
          <w:sz w:val="22"/>
          <w:szCs w:val="22"/>
          <w:lang w:bidi="pl-PL"/>
        </w:rPr>
      </w:pPr>
      <w:bookmarkStart w:id="218" w:name="bookmark245"/>
      <w:bookmarkStart w:id="219" w:name="bookmark246"/>
      <w:bookmarkStart w:id="220" w:name="bookmark247"/>
      <w:bookmarkStart w:id="221" w:name="bookmark248"/>
      <w:bookmarkEnd w:id="218"/>
    </w:p>
    <w:p w14:paraId="638C0122" w14:textId="77777777" w:rsidR="008E254A" w:rsidRDefault="008E254A" w:rsidP="003F5DCE">
      <w:pPr>
        <w:keepNext/>
        <w:keepLines/>
        <w:widowControl w:val="0"/>
        <w:ind w:hanging="284"/>
        <w:jc w:val="center"/>
        <w:outlineLvl w:val="2"/>
        <w:rPr>
          <w:rFonts w:eastAsia="Calibri"/>
          <w:b/>
          <w:bCs/>
          <w:sz w:val="22"/>
          <w:szCs w:val="22"/>
          <w:lang w:bidi="pl-PL"/>
        </w:rPr>
      </w:pPr>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19"/>
      <w:bookmarkEnd w:id="220"/>
      <w:bookmarkEnd w:id="221"/>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D6459D">
      <w:pPr>
        <w:widowControl w:val="0"/>
        <w:numPr>
          <w:ilvl w:val="0"/>
          <w:numId w:val="42"/>
        </w:numPr>
        <w:tabs>
          <w:tab w:val="left" w:pos="284"/>
        </w:tabs>
        <w:ind w:left="284" w:hanging="284"/>
        <w:jc w:val="both"/>
        <w:rPr>
          <w:rFonts w:eastAsia="Tahoma"/>
          <w:sz w:val="22"/>
          <w:szCs w:val="22"/>
          <w:lang w:bidi="pl-PL"/>
        </w:rPr>
      </w:pPr>
      <w:bookmarkStart w:id="222" w:name="bookmark249"/>
      <w:bookmarkEnd w:id="222"/>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D6459D">
      <w:pPr>
        <w:widowControl w:val="0"/>
        <w:numPr>
          <w:ilvl w:val="0"/>
          <w:numId w:val="42"/>
        </w:numPr>
        <w:tabs>
          <w:tab w:val="left" w:pos="284"/>
        </w:tabs>
        <w:ind w:left="284" w:hanging="284"/>
        <w:jc w:val="both"/>
        <w:rPr>
          <w:rFonts w:eastAsia="Tahoma"/>
          <w:sz w:val="22"/>
          <w:szCs w:val="22"/>
          <w:lang w:bidi="pl-PL"/>
        </w:rPr>
      </w:pPr>
      <w:bookmarkStart w:id="223" w:name="bookmark250"/>
      <w:bookmarkEnd w:id="223"/>
      <w:r w:rsidRPr="00B64271">
        <w:rPr>
          <w:rFonts w:eastAsia="Tahoma"/>
          <w:sz w:val="22"/>
          <w:szCs w:val="22"/>
          <w:lang w:bidi="pl-PL"/>
        </w:rPr>
        <w:t>Odwołanie przysługuje na:</w:t>
      </w:r>
    </w:p>
    <w:p w14:paraId="76A193A7" w14:textId="295C5B77" w:rsidR="00B64271" w:rsidRPr="00B64271" w:rsidRDefault="00B64271" w:rsidP="00D6459D">
      <w:pPr>
        <w:widowControl w:val="0"/>
        <w:numPr>
          <w:ilvl w:val="0"/>
          <w:numId w:val="43"/>
        </w:numPr>
        <w:tabs>
          <w:tab w:val="left" w:pos="284"/>
          <w:tab w:val="left" w:pos="867"/>
        </w:tabs>
        <w:ind w:left="284" w:hanging="284"/>
        <w:jc w:val="both"/>
        <w:rPr>
          <w:rFonts w:eastAsia="Tahoma"/>
          <w:sz w:val="22"/>
          <w:szCs w:val="22"/>
          <w:lang w:bidi="pl-PL"/>
        </w:rPr>
      </w:pPr>
      <w:bookmarkStart w:id="224" w:name="bookmark251"/>
      <w:bookmarkEnd w:id="224"/>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w:t>
      </w:r>
      <w:r w:rsidR="005B33F1">
        <w:rPr>
          <w:rFonts w:eastAsia="Tahoma"/>
          <w:sz w:val="22"/>
          <w:szCs w:val="22"/>
          <w:lang w:bidi="pl-PL"/>
        </w:rPr>
        <w:t xml:space="preserve"> </w:t>
      </w:r>
      <w:r w:rsidR="0046348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D6459D">
      <w:pPr>
        <w:widowControl w:val="0"/>
        <w:numPr>
          <w:ilvl w:val="0"/>
          <w:numId w:val="43"/>
        </w:numPr>
        <w:tabs>
          <w:tab w:val="left" w:pos="284"/>
          <w:tab w:val="left" w:pos="867"/>
        </w:tabs>
        <w:ind w:left="284" w:hanging="284"/>
        <w:jc w:val="both"/>
        <w:rPr>
          <w:rFonts w:eastAsia="Tahoma"/>
          <w:sz w:val="22"/>
          <w:szCs w:val="22"/>
          <w:lang w:bidi="pl-PL"/>
        </w:rPr>
      </w:pPr>
      <w:bookmarkStart w:id="225" w:name="bookmark252"/>
      <w:bookmarkEnd w:id="225"/>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D6459D">
      <w:pPr>
        <w:widowControl w:val="0"/>
        <w:numPr>
          <w:ilvl w:val="0"/>
          <w:numId w:val="43"/>
        </w:numPr>
        <w:tabs>
          <w:tab w:val="left" w:pos="284"/>
          <w:tab w:val="left" w:pos="867"/>
        </w:tabs>
        <w:ind w:left="284" w:hanging="284"/>
        <w:jc w:val="both"/>
        <w:rPr>
          <w:rFonts w:eastAsia="Tahoma"/>
          <w:sz w:val="22"/>
          <w:szCs w:val="22"/>
          <w:lang w:bidi="pl-PL"/>
        </w:rPr>
      </w:pPr>
      <w:bookmarkStart w:id="226" w:name="bookmark253"/>
      <w:bookmarkEnd w:id="226"/>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D6459D">
      <w:pPr>
        <w:widowControl w:val="0"/>
        <w:numPr>
          <w:ilvl w:val="0"/>
          <w:numId w:val="42"/>
        </w:numPr>
        <w:tabs>
          <w:tab w:val="left" w:pos="284"/>
        </w:tabs>
        <w:ind w:left="284" w:hanging="284"/>
        <w:jc w:val="both"/>
        <w:rPr>
          <w:rFonts w:eastAsia="Tahoma"/>
          <w:sz w:val="22"/>
          <w:szCs w:val="22"/>
          <w:lang w:bidi="pl-PL"/>
        </w:rPr>
      </w:pPr>
      <w:bookmarkStart w:id="227" w:name="bookmark254"/>
      <w:bookmarkEnd w:id="227"/>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D6459D">
      <w:pPr>
        <w:widowControl w:val="0"/>
        <w:numPr>
          <w:ilvl w:val="0"/>
          <w:numId w:val="42"/>
        </w:numPr>
        <w:tabs>
          <w:tab w:val="left" w:pos="284"/>
          <w:tab w:val="left" w:pos="4358"/>
        </w:tabs>
        <w:ind w:left="284" w:hanging="284"/>
        <w:jc w:val="both"/>
        <w:rPr>
          <w:rFonts w:eastAsia="Tahoma"/>
          <w:sz w:val="22"/>
          <w:szCs w:val="22"/>
          <w:lang w:bidi="pl-PL"/>
        </w:rPr>
      </w:pPr>
      <w:bookmarkStart w:id="228" w:name="bookmark255"/>
      <w:bookmarkEnd w:id="228"/>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D6459D">
      <w:pPr>
        <w:widowControl w:val="0"/>
        <w:numPr>
          <w:ilvl w:val="0"/>
          <w:numId w:val="42"/>
        </w:numPr>
        <w:tabs>
          <w:tab w:val="left" w:pos="284"/>
        </w:tabs>
        <w:ind w:left="284" w:hanging="284"/>
        <w:jc w:val="both"/>
        <w:rPr>
          <w:rFonts w:eastAsia="Tahoma"/>
          <w:sz w:val="22"/>
          <w:szCs w:val="22"/>
          <w:lang w:bidi="pl-PL"/>
        </w:rPr>
      </w:pPr>
      <w:bookmarkStart w:id="229" w:name="bookmark256"/>
      <w:bookmarkEnd w:id="229"/>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D6459D">
      <w:pPr>
        <w:widowControl w:val="0"/>
        <w:numPr>
          <w:ilvl w:val="0"/>
          <w:numId w:val="42"/>
        </w:numPr>
        <w:tabs>
          <w:tab w:val="left" w:pos="284"/>
        </w:tabs>
        <w:ind w:left="284" w:hanging="284"/>
        <w:jc w:val="both"/>
        <w:rPr>
          <w:rFonts w:eastAsia="Tahoma"/>
          <w:sz w:val="22"/>
          <w:szCs w:val="22"/>
          <w:lang w:bidi="pl-PL"/>
        </w:rPr>
      </w:pPr>
      <w:bookmarkStart w:id="230" w:name="bookmark257"/>
      <w:bookmarkEnd w:id="230"/>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31" w:name="bookmark258"/>
      <w:bookmarkEnd w:id="231"/>
    </w:p>
    <w:p w14:paraId="56CB884B" w14:textId="3E4AB114" w:rsidR="005E56F0" w:rsidRPr="000470CF" w:rsidRDefault="00B64271" w:rsidP="00D6459D">
      <w:pPr>
        <w:widowControl w:val="0"/>
        <w:numPr>
          <w:ilvl w:val="0"/>
          <w:numId w:val="42"/>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w:t>
      </w:r>
      <w:r w:rsidR="000470CF">
        <w:rPr>
          <w:sz w:val="22"/>
          <w:szCs w:val="22"/>
        </w:rPr>
        <w:t xml:space="preserve"> U. z 2020 r. poz. 1041 ze zm.)</w:t>
      </w:r>
    </w:p>
    <w:p w14:paraId="59388A19" w14:textId="77777777" w:rsidR="005E56F0" w:rsidRDefault="005E56F0" w:rsidP="007A0E48">
      <w:pPr>
        <w:jc w:val="center"/>
        <w:rPr>
          <w:b/>
          <w:sz w:val="22"/>
          <w:szCs w:val="22"/>
        </w:rPr>
      </w:pPr>
    </w:p>
    <w:p w14:paraId="6916CDA7" w14:textId="77777777" w:rsidR="005E56F0" w:rsidRDefault="005E56F0" w:rsidP="007A0E48">
      <w:pPr>
        <w:jc w:val="center"/>
        <w:rPr>
          <w:b/>
          <w:sz w:val="22"/>
          <w:szCs w:val="22"/>
        </w:rPr>
      </w:pPr>
    </w:p>
    <w:p w14:paraId="232747DA" w14:textId="14E6271B" w:rsidR="007A0E48" w:rsidRDefault="007A0E48" w:rsidP="007A0E48">
      <w:pPr>
        <w:jc w:val="center"/>
        <w:rPr>
          <w:b/>
          <w:sz w:val="22"/>
          <w:szCs w:val="22"/>
        </w:rPr>
      </w:pPr>
      <w:r>
        <w:rPr>
          <w:b/>
          <w:sz w:val="22"/>
          <w:szCs w:val="22"/>
        </w:rPr>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2EC41CEA" w:rsidR="0025721D" w:rsidRPr="0025721D" w:rsidRDefault="00EA66A8" w:rsidP="007A0E48">
      <w:pPr>
        <w:jc w:val="both"/>
        <w:rPr>
          <w:sz w:val="22"/>
          <w:szCs w:val="22"/>
        </w:rPr>
      </w:pPr>
      <w:r>
        <w:rPr>
          <w:sz w:val="22"/>
          <w:szCs w:val="22"/>
        </w:rPr>
        <w:t xml:space="preserve">Załącznik Nr 1-            </w:t>
      </w:r>
      <w:r w:rsidR="00EB6569">
        <w:rPr>
          <w:sz w:val="22"/>
          <w:szCs w:val="22"/>
        </w:rPr>
        <w:t xml:space="preserve">  </w:t>
      </w:r>
      <w:r w:rsidR="0025721D" w:rsidRPr="0025721D">
        <w:rPr>
          <w:sz w:val="22"/>
          <w:szCs w:val="22"/>
        </w:rPr>
        <w:t>Formularz ofertowy</w:t>
      </w:r>
    </w:p>
    <w:p w14:paraId="72920E04" w14:textId="7EB83185" w:rsidR="0025721D" w:rsidRDefault="00862A9D" w:rsidP="007A0E48">
      <w:pPr>
        <w:tabs>
          <w:tab w:val="left" w:pos="1843"/>
        </w:tabs>
        <w:jc w:val="both"/>
        <w:rPr>
          <w:sz w:val="22"/>
          <w:szCs w:val="22"/>
        </w:rPr>
      </w:pPr>
      <w:r>
        <w:rPr>
          <w:sz w:val="22"/>
          <w:szCs w:val="22"/>
        </w:rPr>
        <w:t>Załącznik Nr 2.</w:t>
      </w:r>
      <w:r w:rsidR="0026278F">
        <w:rPr>
          <w:sz w:val="22"/>
          <w:szCs w:val="22"/>
        </w:rPr>
        <w:t>1</w:t>
      </w:r>
      <w:r>
        <w:rPr>
          <w:sz w:val="22"/>
          <w:szCs w:val="22"/>
        </w:rPr>
        <w:t xml:space="preserve">.-         </w:t>
      </w:r>
      <w:r w:rsidR="0026278F">
        <w:rPr>
          <w:sz w:val="22"/>
          <w:szCs w:val="22"/>
        </w:rPr>
        <w:t xml:space="preserve"> Szczegółowy opis przedmiotu zamówienia/</w:t>
      </w:r>
      <w:r>
        <w:rPr>
          <w:sz w:val="22"/>
          <w:szCs w:val="22"/>
        </w:rPr>
        <w:t>F</w:t>
      </w:r>
      <w:r w:rsidRPr="00862A9D">
        <w:rPr>
          <w:sz w:val="22"/>
          <w:szCs w:val="22"/>
        </w:rPr>
        <w:t>ormularz cenowy dla Części 1</w:t>
      </w:r>
    </w:p>
    <w:p w14:paraId="647000E4" w14:textId="0F4B5806" w:rsidR="0026278F" w:rsidRDefault="0026278F" w:rsidP="0026278F">
      <w:pPr>
        <w:tabs>
          <w:tab w:val="left" w:pos="1843"/>
        </w:tabs>
        <w:jc w:val="both"/>
        <w:rPr>
          <w:sz w:val="22"/>
          <w:szCs w:val="22"/>
        </w:rPr>
      </w:pPr>
      <w:r>
        <w:rPr>
          <w:sz w:val="22"/>
          <w:szCs w:val="22"/>
        </w:rPr>
        <w:t>Załącznik Nr 2.2.-          Szczegółowy opis przedmiotu zamówienia/F</w:t>
      </w:r>
      <w:r w:rsidRPr="00862A9D">
        <w:rPr>
          <w:sz w:val="22"/>
          <w:szCs w:val="22"/>
        </w:rPr>
        <w:t xml:space="preserve">ormularz cenowy dla Części </w:t>
      </w:r>
      <w:r>
        <w:rPr>
          <w:sz w:val="22"/>
          <w:szCs w:val="22"/>
        </w:rPr>
        <w:t>2</w:t>
      </w:r>
    </w:p>
    <w:p w14:paraId="37DF0F75" w14:textId="3EF51FCE" w:rsidR="0026278F" w:rsidRDefault="0026278F" w:rsidP="0026278F">
      <w:pPr>
        <w:tabs>
          <w:tab w:val="left" w:pos="1843"/>
        </w:tabs>
        <w:jc w:val="both"/>
        <w:rPr>
          <w:sz w:val="22"/>
          <w:szCs w:val="22"/>
        </w:rPr>
      </w:pPr>
      <w:r>
        <w:rPr>
          <w:sz w:val="22"/>
          <w:szCs w:val="22"/>
        </w:rPr>
        <w:t>Załącznik Nr 2.3.-          Szczegółowy opis przedmiotu zamówienia/F</w:t>
      </w:r>
      <w:r w:rsidRPr="00862A9D">
        <w:rPr>
          <w:sz w:val="22"/>
          <w:szCs w:val="22"/>
        </w:rPr>
        <w:t xml:space="preserve">ormularz cenowy dla Części </w:t>
      </w:r>
      <w:r>
        <w:rPr>
          <w:sz w:val="22"/>
          <w:szCs w:val="22"/>
        </w:rPr>
        <w:t>3</w:t>
      </w:r>
    </w:p>
    <w:p w14:paraId="610C0823" w14:textId="7F4C2688" w:rsidR="0026278F" w:rsidRDefault="0026278F" w:rsidP="0026278F">
      <w:pPr>
        <w:tabs>
          <w:tab w:val="left" w:pos="1843"/>
        </w:tabs>
        <w:jc w:val="both"/>
        <w:rPr>
          <w:sz w:val="22"/>
          <w:szCs w:val="22"/>
        </w:rPr>
      </w:pPr>
      <w:r>
        <w:rPr>
          <w:sz w:val="22"/>
          <w:szCs w:val="22"/>
        </w:rPr>
        <w:lastRenderedPageBreak/>
        <w:t>Załącznik Nr 2.4.-          Szczegółowy opis przedmiotu zamówienia/F</w:t>
      </w:r>
      <w:r w:rsidRPr="00862A9D">
        <w:rPr>
          <w:sz w:val="22"/>
          <w:szCs w:val="22"/>
        </w:rPr>
        <w:t xml:space="preserve">ormularz cenowy dla Części </w:t>
      </w:r>
      <w:r>
        <w:rPr>
          <w:sz w:val="22"/>
          <w:szCs w:val="22"/>
        </w:rPr>
        <w:t>4</w:t>
      </w:r>
    </w:p>
    <w:p w14:paraId="25A11071" w14:textId="5362D558" w:rsidR="0026278F" w:rsidRDefault="0026278F" w:rsidP="0026278F">
      <w:pPr>
        <w:tabs>
          <w:tab w:val="left" w:pos="1843"/>
        </w:tabs>
        <w:jc w:val="both"/>
        <w:rPr>
          <w:sz w:val="22"/>
          <w:szCs w:val="22"/>
        </w:rPr>
      </w:pPr>
      <w:r>
        <w:rPr>
          <w:sz w:val="22"/>
          <w:szCs w:val="22"/>
        </w:rPr>
        <w:t>Załącznik Nr 2.5.-          Szczegółowy opis przedmiotu zamówienia/F</w:t>
      </w:r>
      <w:r w:rsidRPr="00862A9D">
        <w:rPr>
          <w:sz w:val="22"/>
          <w:szCs w:val="22"/>
        </w:rPr>
        <w:t xml:space="preserve">ormularz cenowy dla Części </w:t>
      </w:r>
      <w:r w:rsidR="00F4065C">
        <w:rPr>
          <w:sz w:val="22"/>
          <w:szCs w:val="22"/>
        </w:rPr>
        <w:t>5</w:t>
      </w:r>
    </w:p>
    <w:p w14:paraId="2F007DD8" w14:textId="07D05A99" w:rsidR="0026278F" w:rsidRDefault="0026278F" w:rsidP="0026278F">
      <w:pPr>
        <w:tabs>
          <w:tab w:val="left" w:pos="1843"/>
        </w:tabs>
        <w:jc w:val="both"/>
        <w:rPr>
          <w:sz w:val="22"/>
          <w:szCs w:val="22"/>
        </w:rPr>
      </w:pPr>
      <w:r>
        <w:rPr>
          <w:sz w:val="22"/>
          <w:szCs w:val="22"/>
        </w:rPr>
        <w:t>Załącznik Nr 2.6.-          Szczegółowy opis przedmiotu zamówienia/F</w:t>
      </w:r>
      <w:r w:rsidRPr="00862A9D">
        <w:rPr>
          <w:sz w:val="22"/>
          <w:szCs w:val="22"/>
        </w:rPr>
        <w:t xml:space="preserve">ormularz cenowy dla Części </w:t>
      </w:r>
      <w:r>
        <w:rPr>
          <w:sz w:val="22"/>
          <w:szCs w:val="22"/>
        </w:rPr>
        <w:t>6</w:t>
      </w:r>
    </w:p>
    <w:p w14:paraId="45F13EDB" w14:textId="5DFA6095" w:rsidR="0026278F" w:rsidRDefault="0026278F" w:rsidP="0026278F">
      <w:pPr>
        <w:tabs>
          <w:tab w:val="left" w:pos="1843"/>
        </w:tabs>
        <w:jc w:val="both"/>
        <w:rPr>
          <w:sz w:val="22"/>
          <w:szCs w:val="22"/>
        </w:rPr>
      </w:pPr>
      <w:r>
        <w:rPr>
          <w:sz w:val="22"/>
          <w:szCs w:val="22"/>
        </w:rPr>
        <w:t>Załącznik Nr 2.7.-          Szczegółowy opis przedmiotu zamówienia/F</w:t>
      </w:r>
      <w:r w:rsidRPr="00862A9D">
        <w:rPr>
          <w:sz w:val="22"/>
          <w:szCs w:val="22"/>
        </w:rPr>
        <w:t xml:space="preserve">ormularz cenowy dla Części </w:t>
      </w:r>
      <w:r>
        <w:rPr>
          <w:sz w:val="22"/>
          <w:szCs w:val="22"/>
        </w:rPr>
        <w:t>7</w:t>
      </w:r>
    </w:p>
    <w:p w14:paraId="530528A1" w14:textId="3495FB0D" w:rsidR="0026278F" w:rsidRDefault="00EA66A8" w:rsidP="0026278F">
      <w:pPr>
        <w:tabs>
          <w:tab w:val="left" w:pos="1843"/>
        </w:tabs>
        <w:jc w:val="both"/>
        <w:rPr>
          <w:sz w:val="22"/>
          <w:szCs w:val="22"/>
        </w:rPr>
      </w:pPr>
      <w:r>
        <w:rPr>
          <w:sz w:val="22"/>
          <w:szCs w:val="22"/>
        </w:rPr>
        <w:t xml:space="preserve">Załącznik Nr 2.8.-         </w:t>
      </w:r>
      <w:r w:rsidR="00EB6569">
        <w:rPr>
          <w:sz w:val="22"/>
          <w:szCs w:val="22"/>
        </w:rPr>
        <w:t xml:space="preserve"> </w:t>
      </w:r>
      <w:r w:rsidR="0026278F">
        <w:rPr>
          <w:sz w:val="22"/>
          <w:szCs w:val="22"/>
        </w:rPr>
        <w:t>Szczegółowy opis przedmiotu zamówienia/F</w:t>
      </w:r>
      <w:r w:rsidR="0026278F" w:rsidRPr="00862A9D">
        <w:rPr>
          <w:sz w:val="22"/>
          <w:szCs w:val="22"/>
        </w:rPr>
        <w:t xml:space="preserve">ormularz cenowy dla Części </w:t>
      </w:r>
      <w:r w:rsidR="0026278F">
        <w:rPr>
          <w:sz w:val="22"/>
          <w:szCs w:val="22"/>
        </w:rPr>
        <w:t>8</w:t>
      </w:r>
    </w:p>
    <w:p w14:paraId="07F496DD" w14:textId="35FD6EF0" w:rsidR="0026278F" w:rsidRDefault="0026278F" w:rsidP="0026278F">
      <w:pPr>
        <w:tabs>
          <w:tab w:val="left" w:pos="1843"/>
        </w:tabs>
        <w:jc w:val="both"/>
        <w:rPr>
          <w:sz w:val="22"/>
          <w:szCs w:val="22"/>
        </w:rPr>
      </w:pPr>
      <w:r>
        <w:rPr>
          <w:sz w:val="22"/>
          <w:szCs w:val="22"/>
        </w:rPr>
        <w:t>Załącznik Nr 2.9.-          Szczegółowy opis przedmiotu zamówienia/F</w:t>
      </w:r>
      <w:r w:rsidRPr="00862A9D">
        <w:rPr>
          <w:sz w:val="22"/>
          <w:szCs w:val="22"/>
        </w:rPr>
        <w:t xml:space="preserve">ormularz cenowy dla Części </w:t>
      </w:r>
      <w:r>
        <w:rPr>
          <w:sz w:val="22"/>
          <w:szCs w:val="22"/>
        </w:rPr>
        <w:t>9</w:t>
      </w:r>
    </w:p>
    <w:p w14:paraId="4D4C3EC0" w14:textId="78CCE47B" w:rsidR="0026278F" w:rsidRDefault="0026278F" w:rsidP="0026278F">
      <w:pPr>
        <w:tabs>
          <w:tab w:val="left" w:pos="1843"/>
        </w:tabs>
        <w:jc w:val="both"/>
        <w:rPr>
          <w:sz w:val="22"/>
          <w:szCs w:val="22"/>
        </w:rPr>
      </w:pPr>
      <w:r>
        <w:rPr>
          <w:sz w:val="22"/>
          <w:szCs w:val="22"/>
        </w:rPr>
        <w:t>Załącznik Nr 2.10.-        Szczegółowy opis przedmiotu zamówienia/F</w:t>
      </w:r>
      <w:r w:rsidRPr="00862A9D">
        <w:rPr>
          <w:sz w:val="22"/>
          <w:szCs w:val="22"/>
        </w:rPr>
        <w:t>ormularz cenowy dla Części 1</w:t>
      </w:r>
      <w:r>
        <w:rPr>
          <w:sz w:val="22"/>
          <w:szCs w:val="22"/>
        </w:rPr>
        <w:t>0</w:t>
      </w:r>
    </w:p>
    <w:p w14:paraId="6FD0B108" w14:textId="5837FA9C" w:rsidR="009E727B" w:rsidRDefault="00EB6569" w:rsidP="009E727B">
      <w:pPr>
        <w:tabs>
          <w:tab w:val="left" w:pos="1843"/>
        </w:tabs>
        <w:jc w:val="both"/>
        <w:rPr>
          <w:sz w:val="22"/>
          <w:szCs w:val="22"/>
        </w:rPr>
      </w:pPr>
      <w:r>
        <w:rPr>
          <w:sz w:val="22"/>
          <w:szCs w:val="22"/>
        </w:rPr>
        <w:t xml:space="preserve">Załącznik Nr 2.11.-        </w:t>
      </w:r>
      <w:r w:rsidR="009E727B">
        <w:rPr>
          <w:sz w:val="22"/>
          <w:szCs w:val="22"/>
        </w:rPr>
        <w:t>Szczegółowy opis przedmiotu zamówienia/F</w:t>
      </w:r>
      <w:r w:rsidR="009E727B" w:rsidRPr="00862A9D">
        <w:rPr>
          <w:sz w:val="22"/>
          <w:szCs w:val="22"/>
        </w:rPr>
        <w:t>ormularz cenowy dla Części 1</w:t>
      </w:r>
      <w:r w:rsidR="009E727B">
        <w:rPr>
          <w:sz w:val="22"/>
          <w:szCs w:val="22"/>
        </w:rPr>
        <w:t>1</w:t>
      </w:r>
    </w:p>
    <w:p w14:paraId="3424624A" w14:textId="7961819B" w:rsidR="009E727B" w:rsidRDefault="009E727B" w:rsidP="009E727B">
      <w:pPr>
        <w:tabs>
          <w:tab w:val="left" w:pos="1843"/>
        </w:tabs>
        <w:jc w:val="both"/>
        <w:rPr>
          <w:sz w:val="22"/>
          <w:szCs w:val="22"/>
        </w:rPr>
      </w:pPr>
      <w:r>
        <w:rPr>
          <w:sz w:val="22"/>
          <w:szCs w:val="22"/>
        </w:rPr>
        <w:t>Załącz</w:t>
      </w:r>
      <w:r w:rsidR="00EB6569">
        <w:rPr>
          <w:sz w:val="22"/>
          <w:szCs w:val="22"/>
        </w:rPr>
        <w:t xml:space="preserve">nik Nr 2.12.-        </w:t>
      </w:r>
      <w:r>
        <w:rPr>
          <w:sz w:val="22"/>
          <w:szCs w:val="22"/>
        </w:rPr>
        <w:t>Szczegółowy opis przedmiotu zamówienia/F</w:t>
      </w:r>
      <w:r w:rsidRPr="00862A9D">
        <w:rPr>
          <w:sz w:val="22"/>
          <w:szCs w:val="22"/>
        </w:rPr>
        <w:t>ormularz cenowy dla Części 1</w:t>
      </w:r>
      <w:r>
        <w:rPr>
          <w:sz w:val="22"/>
          <w:szCs w:val="22"/>
        </w:rPr>
        <w:t>2</w:t>
      </w:r>
    </w:p>
    <w:p w14:paraId="13AF5557" w14:textId="611849AE" w:rsidR="009E727B" w:rsidRDefault="00EB6569" w:rsidP="009E727B">
      <w:pPr>
        <w:tabs>
          <w:tab w:val="left" w:pos="1843"/>
        </w:tabs>
        <w:jc w:val="both"/>
        <w:rPr>
          <w:sz w:val="22"/>
          <w:szCs w:val="22"/>
        </w:rPr>
      </w:pPr>
      <w:r>
        <w:rPr>
          <w:sz w:val="22"/>
          <w:szCs w:val="22"/>
        </w:rPr>
        <w:t xml:space="preserve">Załącznik Nr 2.13.-        </w:t>
      </w:r>
      <w:r w:rsidR="009E727B">
        <w:rPr>
          <w:sz w:val="22"/>
          <w:szCs w:val="22"/>
        </w:rPr>
        <w:t>Szczegółowy opis przedmiotu zamówienia/F</w:t>
      </w:r>
      <w:r w:rsidR="009E727B" w:rsidRPr="00862A9D">
        <w:rPr>
          <w:sz w:val="22"/>
          <w:szCs w:val="22"/>
        </w:rPr>
        <w:t>ormularz cenowy dla Części 1</w:t>
      </w:r>
      <w:r w:rsidR="009E727B">
        <w:rPr>
          <w:sz w:val="22"/>
          <w:szCs w:val="22"/>
        </w:rPr>
        <w:t>3</w:t>
      </w:r>
    </w:p>
    <w:p w14:paraId="5CF9D566" w14:textId="58F74B8F" w:rsidR="000C4552" w:rsidRDefault="00EB6569" w:rsidP="0026278F">
      <w:pPr>
        <w:tabs>
          <w:tab w:val="left" w:pos="1843"/>
        </w:tabs>
        <w:jc w:val="both"/>
        <w:rPr>
          <w:sz w:val="22"/>
          <w:szCs w:val="22"/>
        </w:rPr>
      </w:pPr>
      <w:r>
        <w:rPr>
          <w:sz w:val="22"/>
          <w:szCs w:val="22"/>
        </w:rPr>
        <w:t xml:space="preserve">Załącznik Nr 2.14.-        </w:t>
      </w:r>
      <w:r w:rsidR="009E727B">
        <w:rPr>
          <w:sz w:val="22"/>
          <w:szCs w:val="22"/>
        </w:rPr>
        <w:t>Szczegółowy opis przedmiotu zamówienia/F</w:t>
      </w:r>
      <w:r w:rsidR="009E727B" w:rsidRPr="00862A9D">
        <w:rPr>
          <w:sz w:val="22"/>
          <w:szCs w:val="22"/>
        </w:rPr>
        <w:t>ormularz cenowy dla Części 1</w:t>
      </w:r>
      <w:r w:rsidR="00B74189">
        <w:rPr>
          <w:sz w:val="22"/>
          <w:szCs w:val="22"/>
        </w:rPr>
        <w:t>4</w:t>
      </w:r>
    </w:p>
    <w:p w14:paraId="68309C79" w14:textId="4B65E6F5" w:rsidR="0025721D" w:rsidRPr="0025721D" w:rsidRDefault="00EB6569" w:rsidP="007A0E48">
      <w:pPr>
        <w:jc w:val="both"/>
        <w:rPr>
          <w:sz w:val="22"/>
          <w:szCs w:val="22"/>
        </w:rPr>
      </w:pPr>
      <w:r>
        <w:rPr>
          <w:sz w:val="22"/>
          <w:szCs w:val="22"/>
        </w:rPr>
        <w:t>Załącznik</w:t>
      </w:r>
      <w:r w:rsidR="00EA66A8">
        <w:rPr>
          <w:sz w:val="22"/>
          <w:szCs w:val="22"/>
        </w:rPr>
        <w:t xml:space="preserve"> Nr 3 -           </w:t>
      </w:r>
      <w:r w:rsidR="009E727B">
        <w:rPr>
          <w:sz w:val="22"/>
          <w:szCs w:val="22"/>
        </w:rPr>
        <w:t xml:space="preserve">  </w:t>
      </w:r>
      <w:r w:rsidR="0025721D" w:rsidRPr="0025721D">
        <w:rPr>
          <w:sz w:val="22"/>
          <w:szCs w:val="22"/>
        </w:rPr>
        <w:t>Projektowane postanowienia umowy</w:t>
      </w:r>
    </w:p>
    <w:p w14:paraId="25AE7BA5" w14:textId="4AD0EB5A" w:rsidR="0025721D" w:rsidRPr="0025721D" w:rsidRDefault="00EA66A8" w:rsidP="007A0E48">
      <w:pPr>
        <w:jc w:val="both"/>
        <w:rPr>
          <w:sz w:val="22"/>
          <w:szCs w:val="22"/>
        </w:rPr>
      </w:pPr>
      <w:r>
        <w:rPr>
          <w:sz w:val="22"/>
          <w:szCs w:val="22"/>
        </w:rPr>
        <w:t xml:space="preserve">Załącznik Nr 4 -         </w:t>
      </w:r>
      <w:r w:rsidR="00EB6569">
        <w:rPr>
          <w:sz w:val="22"/>
          <w:szCs w:val="22"/>
        </w:rPr>
        <w:t xml:space="preserve">  </w:t>
      </w:r>
      <w:r>
        <w:rPr>
          <w:sz w:val="22"/>
          <w:szCs w:val="22"/>
        </w:rPr>
        <w:t xml:space="preserve">  </w:t>
      </w:r>
      <w:r w:rsidR="0025721D" w:rsidRPr="0025721D">
        <w:rPr>
          <w:sz w:val="22"/>
          <w:szCs w:val="22"/>
        </w:rPr>
        <w:t>JEDZ</w:t>
      </w:r>
    </w:p>
    <w:p w14:paraId="31CA1FDD" w14:textId="60950188"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25721D" w:rsidRPr="0025721D">
        <w:rPr>
          <w:sz w:val="22"/>
          <w:szCs w:val="22"/>
        </w:rPr>
        <w:t xml:space="preserve">          </w:t>
      </w:r>
      <w:r w:rsidR="00146D82">
        <w:rPr>
          <w:sz w:val="22"/>
          <w:szCs w:val="22"/>
        </w:rPr>
        <w:t xml:space="preserve"> </w:t>
      </w:r>
      <w:r w:rsidR="001A468D">
        <w:rPr>
          <w:sz w:val="22"/>
          <w:szCs w:val="22"/>
        </w:rPr>
        <w:t xml:space="preserve">  </w:t>
      </w:r>
      <w:r w:rsidR="0025721D" w:rsidRPr="0025721D">
        <w:rPr>
          <w:sz w:val="22"/>
          <w:szCs w:val="22"/>
        </w:rPr>
        <w:t xml:space="preserve">Oświadczanie o przynależności/braku przynależności do grupy kapitanowej </w:t>
      </w:r>
    </w:p>
    <w:p w14:paraId="32354098" w14:textId="4BE1A9B2" w:rsidR="0025721D" w:rsidRPr="0025721D" w:rsidRDefault="00452CA6" w:rsidP="007A0E48">
      <w:pPr>
        <w:jc w:val="both"/>
        <w:rPr>
          <w:sz w:val="22"/>
          <w:szCs w:val="22"/>
        </w:rPr>
      </w:pPr>
      <w:r>
        <w:rPr>
          <w:sz w:val="22"/>
          <w:szCs w:val="22"/>
        </w:rPr>
        <w:t>Załącznik Nr 6</w:t>
      </w:r>
      <w:r w:rsidR="00EA66A8">
        <w:rPr>
          <w:sz w:val="22"/>
          <w:szCs w:val="22"/>
        </w:rPr>
        <w:t xml:space="preserve"> -          </w:t>
      </w:r>
      <w:r w:rsidR="00EB6569">
        <w:rPr>
          <w:sz w:val="22"/>
          <w:szCs w:val="22"/>
        </w:rPr>
        <w:t xml:space="preserve">  </w:t>
      </w:r>
      <w:r w:rsidR="00EA66A8">
        <w:rPr>
          <w:sz w:val="22"/>
          <w:szCs w:val="22"/>
        </w:rPr>
        <w:t xml:space="preserve">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2B37EEE0" w:rsidR="00146D82" w:rsidRDefault="00452CA6" w:rsidP="007A0E48">
      <w:pPr>
        <w:pStyle w:val="Default"/>
        <w:jc w:val="both"/>
        <w:rPr>
          <w:bCs/>
          <w:sz w:val="22"/>
          <w:szCs w:val="22"/>
        </w:rPr>
      </w:pPr>
      <w:r>
        <w:rPr>
          <w:bCs/>
          <w:sz w:val="22"/>
          <w:szCs w:val="22"/>
        </w:rPr>
        <w:t>Załącznik Nr 7</w:t>
      </w:r>
      <w:r w:rsidR="00EA66A8">
        <w:rPr>
          <w:bCs/>
          <w:sz w:val="22"/>
          <w:szCs w:val="22"/>
        </w:rPr>
        <w:t xml:space="preserve">-           </w:t>
      </w:r>
      <w:r w:rsidR="00EB6569">
        <w:rPr>
          <w:bCs/>
          <w:sz w:val="22"/>
          <w:szCs w:val="22"/>
        </w:rPr>
        <w:t xml:space="preserve">  </w:t>
      </w:r>
      <w:r w:rsidR="00EA66A8">
        <w:rPr>
          <w:bCs/>
          <w:sz w:val="22"/>
          <w:szCs w:val="22"/>
        </w:rPr>
        <w:t xml:space="preserve"> </w:t>
      </w:r>
      <w:r w:rsidR="00146D82" w:rsidRPr="00146D82">
        <w:rPr>
          <w:bCs/>
          <w:sz w:val="22"/>
          <w:szCs w:val="22"/>
        </w:rPr>
        <w:t>Zobowiązanie podmiotu udostępniającego zasoby</w:t>
      </w:r>
    </w:p>
    <w:p w14:paraId="42AC79B8" w14:textId="3C7C09DC" w:rsidR="00EA66A8" w:rsidRPr="000C4552" w:rsidRDefault="001A468D" w:rsidP="000C4552">
      <w:pPr>
        <w:pStyle w:val="Default"/>
        <w:jc w:val="both"/>
        <w:rPr>
          <w:bCs/>
          <w:sz w:val="22"/>
          <w:szCs w:val="22"/>
        </w:rPr>
      </w:pPr>
      <w:r>
        <w:rPr>
          <w:bCs/>
          <w:sz w:val="22"/>
          <w:szCs w:val="22"/>
        </w:rPr>
        <w:t xml:space="preserve">Załącznik Nr </w:t>
      </w:r>
      <w:r w:rsidR="00EA66A8">
        <w:rPr>
          <w:bCs/>
          <w:sz w:val="22"/>
          <w:szCs w:val="22"/>
        </w:rPr>
        <w:t xml:space="preserve">8 -          </w:t>
      </w:r>
      <w:r w:rsidR="00EB6569">
        <w:rPr>
          <w:bCs/>
          <w:sz w:val="22"/>
          <w:szCs w:val="22"/>
        </w:rPr>
        <w:t xml:space="preserve">  </w:t>
      </w:r>
      <w:r w:rsidR="00EA66A8">
        <w:rPr>
          <w:bCs/>
          <w:sz w:val="22"/>
          <w:szCs w:val="22"/>
        </w:rPr>
        <w:t xml:space="preserve"> </w:t>
      </w:r>
      <w:r>
        <w:rPr>
          <w:bCs/>
          <w:sz w:val="22"/>
          <w:szCs w:val="22"/>
        </w:rPr>
        <w:t>Wykaz dostaw</w:t>
      </w:r>
    </w:p>
    <w:p w14:paraId="6DC6541E" w14:textId="77777777" w:rsidR="00EA66A8" w:rsidRDefault="00EA66A8" w:rsidP="009F028C">
      <w:pPr>
        <w:autoSpaceDE w:val="0"/>
        <w:autoSpaceDN w:val="0"/>
        <w:adjustRightInd w:val="0"/>
        <w:ind w:left="5664" w:firstLine="708"/>
        <w:rPr>
          <w:rFonts w:eastAsia="Calibri"/>
          <w:b/>
          <w:i/>
          <w:sz w:val="22"/>
          <w:szCs w:val="22"/>
          <w:lang w:eastAsia="en-US"/>
        </w:rPr>
      </w:pPr>
    </w:p>
    <w:p w14:paraId="04ACD109" w14:textId="77777777" w:rsidR="009B5287" w:rsidRDefault="009B5287" w:rsidP="009F028C">
      <w:pPr>
        <w:autoSpaceDE w:val="0"/>
        <w:autoSpaceDN w:val="0"/>
        <w:adjustRightInd w:val="0"/>
        <w:ind w:left="5664" w:firstLine="708"/>
        <w:rPr>
          <w:rFonts w:eastAsia="Calibri"/>
          <w:b/>
          <w:i/>
          <w:sz w:val="22"/>
          <w:szCs w:val="22"/>
          <w:lang w:eastAsia="en-US"/>
        </w:rPr>
      </w:pPr>
    </w:p>
    <w:p w14:paraId="0DA5B298" w14:textId="77777777" w:rsidR="00B74189" w:rsidRDefault="00B74189" w:rsidP="009F028C">
      <w:pPr>
        <w:autoSpaceDE w:val="0"/>
        <w:autoSpaceDN w:val="0"/>
        <w:adjustRightInd w:val="0"/>
        <w:ind w:left="5664" w:firstLine="708"/>
        <w:rPr>
          <w:rFonts w:eastAsia="Calibri"/>
          <w:b/>
          <w:i/>
          <w:sz w:val="22"/>
          <w:szCs w:val="22"/>
          <w:lang w:eastAsia="en-US"/>
        </w:rPr>
      </w:pPr>
    </w:p>
    <w:p w14:paraId="28C11B8E" w14:textId="77777777" w:rsidR="00B74189" w:rsidRPr="009F028C" w:rsidRDefault="00B74189" w:rsidP="009F028C">
      <w:pPr>
        <w:autoSpaceDE w:val="0"/>
        <w:autoSpaceDN w:val="0"/>
        <w:adjustRightInd w:val="0"/>
        <w:ind w:left="5664" w:firstLine="708"/>
        <w:rPr>
          <w:rFonts w:eastAsia="Calibri"/>
          <w:b/>
          <w:i/>
          <w:sz w:val="22"/>
          <w:szCs w:val="22"/>
          <w:lang w:eastAsia="en-US"/>
        </w:rPr>
      </w:pPr>
    </w:p>
    <w:p w14:paraId="49FFB2C3" w14:textId="51BB959A" w:rsidR="00FB4F67" w:rsidRDefault="00FB4F67" w:rsidP="00EB6569">
      <w:pPr>
        <w:widowControl w:val="0"/>
        <w:rPr>
          <w:rFonts w:eastAsia="Tahoma"/>
          <w:sz w:val="22"/>
          <w:szCs w:val="22"/>
          <w:lang w:bidi="pl-PL"/>
        </w:rPr>
      </w:pPr>
      <w:r w:rsidRPr="00D77B92">
        <w:rPr>
          <w:rFonts w:eastAsia="Tahoma"/>
          <w:sz w:val="22"/>
          <w:szCs w:val="22"/>
          <w:lang w:bidi="pl-PL"/>
        </w:rPr>
        <w:t xml:space="preserve">Warszawa, dnia </w:t>
      </w:r>
      <w:r w:rsidR="00EA66A8">
        <w:rPr>
          <w:rFonts w:eastAsia="Tahoma"/>
          <w:sz w:val="22"/>
          <w:szCs w:val="22"/>
          <w:lang w:bidi="pl-PL"/>
        </w:rPr>
        <w:t xml:space="preserve"> </w:t>
      </w:r>
      <w:r w:rsidR="009E727B">
        <w:rPr>
          <w:rFonts w:eastAsia="Tahoma"/>
          <w:sz w:val="22"/>
          <w:szCs w:val="22"/>
          <w:lang w:bidi="pl-PL"/>
        </w:rPr>
        <w:t xml:space="preserve"> </w:t>
      </w:r>
      <w:r w:rsidR="00684262">
        <w:rPr>
          <w:rFonts w:eastAsia="Tahoma"/>
          <w:sz w:val="22"/>
          <w:szCs w:val="22"/>
          <w:lang w:bidi="pl-PL"/>
        </w:rPr>
        <w:t>23.</w:t>
      </w:r>
      <w:r w:rsidR="00F93928">
        <w:rPr>
          <w:rFonts w:eastAsia="Tahoma"/>
          <w:sz w:val="22"/>
          <w:szCs w:val="22"/>
          <w:lang w:bidi="pl-PL"/>
        </w:rPr>
        <w:t>06.</w:t>
      </w:r>
      <w:r w:rsidR="00154203">
        <w:rPr>
          <w:rFonts w:eastAsia="Tahoma"/>
          <w:sz w:val="22"/>
          <w:szCs w:val="22"/>
          <w:lang w:bidi="pl-PL"/>
        </w:rPr>
        <w:t xml:space="preserve">2022 </w:t>
      </w:r>
      <w:r w:rsidR="00EB6569">
        <w:rPr>
          <w:rFonts w:eastAsia="Tahoma"/>
          <w:sz w:val="22"/>
          <w:szCs w:val="22"/>
          <w:lang w:bidi="pl-PL"/>
        </w:rPr>
        <w:t xml:space="preserve">r. </w:t>
      </w:r>
      <w:r w:rsidR="009E727B">
        <w:rPr>
          <w:rFonts w:eastAsia="Tahoma"/>
          <w:sz w:val="22"/>
          <w:szCs w:val="22"/>
          <w:lang w:bidi="pl-PL"/>
        </w:rPr>
        <w:t xml:space="preserve">                                                    </w:t>
      </w:r>
      <w:r w:rsidR="00EB6569">
        <w:rPr>
          <w:rFonts w:eastAsia="Tahoma"/>
          <w:sz w:val="22"/>
          <w:szCs w:val="22"/>
          <w:lang w:bidi="pl-PL"/>
        </w:rPr>
        <w:t xml:space="preserve">                         </w:t>
      </w:r>
      <w:r w:rsidR="00EB6569">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0C4552">
        <w:rPr>
          <w:rFonts w:eastAsia="Tahoma"/>
          <w:sz w:val="22"/>
          <w:szCs w:val="22"/>
          <w:lang w:bidi="pl-PL"/>
        </w:rPr>
        <w:t xml:space="preserve">             </w:t>
      </w:r>
      <w:r w:rsidR="00632540">
        <w:rPr>
          <w:rFonts w:eastAsia="Tahoma"/>
          <w:sz w:val="22"/>
          <w:szCs w:val="22"/>
          <w:lang w:bidi="pl-PL"/>
        </w:rPr>
        <w:t xml:space="preserve">          </w:t>
      </w:r>
      <w:r w:rsidR="000C4552">
        <w:rPr>
          <w:rFonts w:eastAsia="Tahoma"/>
          <w:sz w:val="22"/>
          <w:szCs w:val="22"/>
          <w:lang w:bidi="pl-PL"/>
        </w:rPr>
        <w:t xml:space="preserve">   </w:t>
      </w:r>
      <w:r w:rsidR="000470CF">
        <w:rPr>
          <w:rFonts w:eastAsia="Tahoma"/>
          <w:sz w:val="22"/>
          <w:szCs w:val="22"/>
          <w:lang w:bidi="pl-PL"/>
        </w:rPr>
        <w:t>….</w:t>
      </w:r>
      <w:r w:rsidR="000C4552">
        <w:rPr>
          <w:rFonts w:eastAsia="Tahoma"/>
          <w:sz w:val="22"/>
          <w:szCs w:val="22"/>
          <w:lang w:bidi="pl-PL"/>
        </w:rPr>
        <w:t>……………………</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6B358CE6" w:rsidR="00FB4F67" w:rsidRPr="00C471A2" w:rsidRDefault="00FB4F67" w:rsidP="00FB4F67">
      <w:pPr>
        <w:ind w:firstLine="5670"/>
        <w:jc w:val="center"/>
        <w:rPr>
          <w:i/>
          <w:sz w:val="22"/>
          <w:szCs w:val="22"/>
        </w:rPr>
      </w:pPr>
      <w:r w:rsidRPr="00C471A2">
        <w:rPr>
          <w:i/>
          <w:sz w:val="22"/>
          <w:szCs w:val="22"/>
        </w:rPr>
        <w:t xml:space="preserve"> </w:t>
      </w:r>
      <w:r w:rsidR="009E727B">
        <w:rPr>
          <w:i/>
          <w:sz w:val="22"/>
          <w:szCs w:val="22"/>
        </w:rPr>
        <w:t xml:space="preserve"> </w:t>
      </w:r>
      <w:r w:rsidRPr="00C471A2">
        <w:rPr>
          <w:i/>
          <w:sz w:val="22"/>
          <w:szCs w:val="22"/>
        </w:rPr>
        <w:t xml:space="preserve">  Dyrektora IGB MAZOVIA</w:t>
      </w:r>
    </w:p>
    <w:p w14:paraId="6F1982E3" w14:textId="77777777" w:rsidR="00DD7E14" w:rsidRDefault="00DD7E14" w:rsidP="00146D82">
      <w:pPr>
        <w:ind w:left="6372"/>
        <w:jc w:val="both"/>
        <w:rPr>
          <w:b/>
          <w:sz w:val="22"/>
          <w:szCs w:val="22"/>
        </w:rPr>
      </w:pPr>
    </w:p>
    <w:p w14:paraId="4547350B" w14:textId="77777777" w:rsidR="00B10A0A" w:rsidRDefault="00B10A0A" w:rsidP="00146D82">
      <w:pPr>
        <w:ind w:left="6372"/>
        <w:jc w:val="both"/>
        <w:rPr>
          <w:b/>
          <w:sz w:val="22"/>
          <w:szCs w:val="22"/>
        </w:rPr>
      </w:pPr>
    </w:p>
    <w:p w14:paraId="57CAD0CB" w14:textId="77777777" w:rsidR="00B10A0A" w:rsidRDefault="00B10A0A" w:rsidP="00146D82">
      <w:pPr>
        <w:ind w:left="6372"/>
        <w:jc w:val="both"/>
        <w:rPr>
          <w:b/>
          <w:sz w:val="22"/>
          <w:szCs w:val="22"/>
        </w:rPr>
      </w:pPr>
    </w:p>
    <w:p w14:paraId="1AB8E7DF" w14:textId="77777777" w:rsidR="00B10A0A" w:rsidRDefault="00B10A0A" w:rsidP="00146D82">
      <w:pPr>
        <w:ind w:left="6372"/>
        <w:jc w:val="both"/>
        <w:rPr>
          <w:b/>
          <w:sz w:val="22"/>
          <w:szCs w:val="22"/>
        </w:rPr>
      </w:pPr>
    </w:p>
    <w:p w14:paraId="2729DB5F" w14:textId="77777777" w:rsidR="003A0695" w:rsidRDefault="003A0695" w:rsidP="00A968A6">
      <w:pPr>
        <w:tabs>
          <w:tab w:val="left" w:pos="2638"/>
        </w:tabs>
        <w:rPr>
          <w:sz w:val="22"/>
          <w:szCs w:val="22"/>
        </w:rPr>
      </w:pPr>
    </w:p>
    <w:p w14:paraId="45EAE36C" w14:textId="77777777" w:rsidR="003F4C34" w:rsidRDefault="003F4C34" w:rsidP="00A968A6">
      <w:pPr>
        <w:tabs>
          <w:tab w:val="left" w:pos="2638"/>
        </w:tabs>
        <w:rPr>
          <w:sz w:val="22"/>
          <w:szCs w:val="22"/>
        </w:rPr>
      </w:pPr>
    </w:p>
    <w:p w14:paraId="5F2383D1" w14:textId="77777777" w:rsidR="003F4C34" w:rsidRDefault="003F4C34" w:rsidP="00A968A6">
      <w:pPr>
        <w:tabs>
          <w:tab w:val="left" w:pos="2638"/>
        </w:tabs>
        <w:rPr>
          <w:sz w:val="22"/>
          <w:szCs w:val="22"/>
        </w:rPr>
      </w:pPr>
    </w:p>
    <w:p w14:paraId="7084E41B" w14:textId="77777777" w:rsidR="003F4C34" w:rsidRDefault="003F4C34" w:rsidP="00A968A6">
      <w:pPr>
        <w:tabs>
          <w:tab w:val="left" w:pos="2638"/>
        </w:tabs>
        <w:rPr>
          <w:sz w:val="22"/>
          <w:szCs w:val="22"/>
        </w:rPr>
      </w:pPr>
    </w:p>
    <w:p w14:paraId="352FD153" w14:textId="77777777" w:rsidR="003F4C34" w:rsidRDefault="003F4C34" w:rsidP="00A968A6">
      <w:pPr>
        <w:tabs>
          <w:tab w:val="left" w:pos="2638"/>
        </w:tabs>
        <w:rPr>
          <w:sz w:val="22"/>
          <w:szCs w:val="22"/>
        </w:rPr>
      </w:pPr>
    </w:p>
    <w:p w14:paraId="067E3E30" w14:textId="77777777" w:rsidR="003F4C34" w:rsidRDefault="003F4C34" w:rsidP="00A968A6">
      <w:pPr>
        <w:tabs>
          <w:tab w:val="left" w:pos="2638"/>
        </w:tabs>
        <w:rPr>
          <w:sz w:val="22"/>
          <w:szCs w:val="22"/>
        </w:rPr>
      </w:pPr>
    </w:p>
    <w:p w14:paraId="34247388" w14:textId="77777777" w:rsidR="003F4C34" w:rsidRDefault="003F4C34" w:rsidP="00A968A6">
      <w:pPr>
        <w:tabs>
          <w:tab w:val="left" w:pos="2638"/>
        </w:tabs>
        <w:rPr>
          <w:sz w:val="22"/>
          <w:szCs w:val="22"/>
        </w:rPr>
      </w:pPr>
    </w:p>
    <w:p w14:paraId="7570F5CE" w14:textId="77777777" w:rsidR="003F4C34" w:rsidRDefault="003F4C34" w:rsidP="00A968A6">
      <w:pPr>
        <w:tabs>
          <w:tab w:val="left" w:pos="2638"/>
        </w:tabs>
        <w:rPr>
          <w:sz w:val="22"/>
          <w:szCs w:val="22"/>
        </w:rPr>
      </w:pPr>
    </w:p>
    <w:p w14:paraId="0992D208" w14:textId="77777777" w:rsidR="003F4C34" w:rsidRDefault="003F4C34" w:rsidP="00A968A6">
      <w:pPr>
        <w:tabs>
          <w:tab w:val="left" w:pos="2638"/>
        </w:tabs>
        <w:rPr>
          <w:sz w:val="22"/>
          <w:szCs w:val="22"/>
        </w:rPr>
      </w:pPr>
    </w:p>
    <w:p w14:paraId="6090297D" w14:textId="77777777" w:rsidR="003F4C34" w:rsidRDefault="003F4C34" w:rsidP="00A968A6">
      <w:pPr>
        <w:tabs>
          <w:tab w:val="left" w:pos="2638"/>
        </w:tabs>
        <w:rPr>
          <w:sz w:val="22"/>
          <w:szCs w:val="22"/>
        </w:rPr>
      </w:pPr>
    </w:p>
    <w:p w14:paraId="4E79161D" w14:textId="77777777" w:rsidR="007E6C53" w:rsidRDefault="007E6C53" w:rsidP="00A968A6">
      <w:pPr>
        <w:tabs>
          <w:tab w:val="left" w:pos="2638"/>
        </w:tabs>
        <w:rPr>
          <w:sz w:val="22"/>
          <w:szCs w:val="22"/>
        </w:rPr>
      </w:pPr>
    </w:p>
    <w:p w14:paraId="16B6A349" w14:textId="77777777" w:rsidR="007A174F" w:rsidRDefault="007A174F" w:rsidP="00A968A6">
      <w:pPr>
        <w:tabs>
          <w:tab w:val="left" w:pos="2638"/>
        </w:tabs>
        <w:rPr>
          <w:sz w:val="22"/>
          <w:szCs w:val="22"/>
        </w:rPr>
      </w:pPr>
    </w:p>
    <w:p w14:paraId="77A2EC3A" w14:textId="77777777" w:rsidR="007A174F" w:rsidRDefault="007A174F" w:rsidP="00A968A6">
      <w:pPr>
        <w:tabs>
          <w:tab w:val="left" w:pos="2638"/>
        </w:tabs>
        <w:rPr>
          <w:sz w:val="22"/>
          <w:szCs w:val="22"/>
        </w:rPr>
      </w:pPr>
    </w:p>
    <w:p w14:paraId="6C95FFA7" w14:textId="77777777" w:rsidR="00EA66A8" w:rsidRDefault="00EA66A8" w:rsidP="00A968A6">
      <w:pPr>
        <w:tabs>
          <w:tab w:val="left" w:pos="2638"/>
        </w:tabs>
        <w:rPr>
          <w:sz w:val="22"/>
          <w:szCs w:val="22"/>
        </w:rPr>
      </w:pPr>
    </w:p>
    <w:p w14:paraId="3AC938F0" w14:textId="77777777" w:rsidR="007C37B6" w:rsidRDefault="007C37B6" w:rsidP="00A968A6">
      <w:pPr>
        <w:tabs>
          <w:tab w:val="left" w:pos="2638"/>
        </w:tabs>
        <w:rPr>
          <w:sz w:val="22"/>
          <w:szCs w:val="22"/>
        </w:rPr>
      </w:pPr>
    </w:p>
    <w:p w14:paraId="549A153F" w14:textId="77777777" w:rsidR="007C37B6" w:rsidRDefault="007C37B6" w:rsidP="00A968A6">
      <w:pPr>
        <w:tabs>
          <w:tab w:val="left" w:pos="2638"/>
        </w:tabs>
        <w:rPr>
          <w:sz w:val="22"/>
          <w:szCs w:val="22"/>
        </w:rPr>
      </w:pPr>
    </w:p>
    <w:p w14:paraId="362DE55C" w14:textId="77777777" w:rsidR="007C37B6" w:rsidRDefault="007C37B6" w:rsidP="00A968A6">
      <w:pPr>
        <w:tabs>
          <w:tab w:val="left" w:pos="2638"/>
        </w:tabs>
        <w:rPr>
          <w:sz w:val="22"/>
          <w:szCs w:val="22"/>
        </w:rPr>
      </w:pPr>
    </w:p>
    <w:p w14:paraId="19C4BB3D" w14:textId="77777777" w:rsidR="007C37B6" w:rsidRDefault="007C37B6" w:rsidP="00A968A6">
      <w:pPr>
        <w:tabs>
          <w:tab w:val="left" w:pos="2638"/>
        </w:tabs>
        <w:rPr>
          <w:sz w:val="22"/>
          <w:szCs w:val="22"/>
        </w:rPr>
      </w:pPr>
    </w:p>
    <w:p w14:paraId="2B4FCB35" w14:textId="77777777" w:rsidR="007C37B6" w:rsidRDefault="007C37B6" w:rsidP="00A968A6">
      <w:pPr>
        <w:tabs>
          <w:tab w:val="left" w:pos="2638"/>
        </w:tabs>
        <w:rPr>
          <w:sz w:val="22"/>
          <w:szCs w:val="22"/>
        </w:rPr>
      </w:pPr>
    </w:p>
    <w:p w14:paraId="2F338500" w14:textId="77777777" w:rsidR="007C37B6" w:rsidRDefault="007C37B6" w:rsidP="00A968A6">
      <w:pPr>
        <w:tabs>
          <w:tab w:val="left" w:pos="2638"/>
        </w:tabs>
        <w:rPr>
          <w:sz w:val="22"/>
          <w:szCs w:val="22"/>
        </w:rPr>
      </w:pPr>
    </w:p>
    <w:p w14:paraId="6682152F" w14:textId="77777777" w:rsidR="007C37B6" w:rsidRDefault="007C37B6" w:rsidP="00A968A6">
      <w:pPr>
        <w:tabs>
          <w:tab w:val="left" w:pos="2638"/>
        </w:tabs>
        <w:rPr>
          <w:sz w:val="22"/>
          <w:szCs w:val="22"/>
        </w:rPr>
      </w:pPr>
    </w:p>
    <w:p w14:paraId="27739128" w14:textId="77777777" w:rsidR="007C37B6" w:rsidRDefault="007C37B6" w:rsidP="00A968A6">
      <w:pPr>
        <w:tabs>
          <w:tab w:val="left" w:pos="2638"/>
        </w:tabs>
        <w:rPr>
          <w:sz w:val="22"/>
          <w:szCs w:val="22"/>
        </w:rPr>
      </w:pPr>
    </w:p>
    <w:p w14:paraId="17946049" w14:textId="77777777" w:rsidR="007C37B6" w:rsidRDefault="007C37B6" w:rsidP="00A968A6">
      <w:pPr>
        <w:tabs>
          <w:tab w:val="left" w:pos="2638"/>
        </w:tabs>
        <w:rPr>
          <w:sz w:val="22"/>
          <w:szCs w:val="22"/>
        </w:rPr>
      </w:pPr>
    </w:p>
    <w:p w14:paraId="323E7F33" w14:textId="77777777" w:rsidR="007C37B6" w:rsidRDefault="007C37B6" w:rsidP="00A968A6">
      <w:pPr>
        <w:tabs>
          <w:tab w:val="left" w:pos="2638"/>
        </w:tabs>
        <w:rPr>
          <w:sz w:val="22"/>
          <w:szCs w:val="22"/>
        </w:rPr>
      </w:pPr>
    </w:p>
    <w:p w14:paraId="22A2A796" w14:textId="77777777" w:rsidR="007C37B6" w:rsidRDefault="007C37B6" w:rsidP="00A968A6">
      <w:pPr>
        <w:tabs>
          <w:tab w:val="left" w:pos="2638"/>
        </w:tabs>
        <w:rPr>
          <w:sz w:val="22"/>
          <w:szCs w:val="22"/>
        </w:rPr>
      </w:pPr>
    </w:p>
    <w:p w14:paraId="5503FA16" w14:textId="77777777" w:rsidR="007C37B6" w:rsidRDefault="007C37B6" w:rsidP="00A968A6">
      <w:pPr>
        <w:tabs>
          <w:tab w:val="left" w:pos="2638"/>
        </w:tabs>
        <w:rPr>
          <w:sz w:val="22"/>
          <w:szCs w:val="22"/>
        </w:rPr>
      </w:pPr>
    </w:p>
    <w:p w14:paraId="149DFA9B" w14:textId="77777777" w:rsidR="007C37B6" w:rsidRDefault="007C37B6" w:rsidP="00A968A6">
      <w:pPr>
        <w:tabs>
          <w:tab w:val="left" w:pos="2638"/>
        </w:tabs>
        <w:rPr>
          <w:sz w:val="22"/>
          <w:szCs w:val="22"/>
        </w:rPr>
      </w:pPr>
    </w:p>
    <w:p w14:paraId="0BA3D345" w14:textId="77777777" w:rsidR="007C37B6" w:rsidRDefault="007C37B6" w:rsidP="00A968A6">
      <w:pPr>
        <w:tabs>
          <w:tab w:val="left" w:pos="2638"/>
        </w:tabs>
        <w:rPr>
          <w:sz w:val="22"/>
          <w:szCs w:val="22"/>
        </w:rPr>
      </w:pPr>
    </w:p>
    <w:p w14:paraId="61781243" w14:textId="77777777" w:rsidR="007C37B6" w:rsidRDefault="007C37B6" w:rsidP="00A968A6">
      <w:pPr>
        <w:tabs>
          <w:tab w:val="left" w:pos="2638"/>
        </w:tabs>
        <w:rPr>
          <w:sz w:val="22"/>
          <w:szCs w:val="22"/>
        </w:rPr>
      </w:pPr>
    </w:p>
    <w:p w14:paraId="6D8991D1" w14:textId="77777777" w:rsidR="003A0695" w:rsidRDefault="003A0695" w:rsidP="00A968A6">
      <w:pPr>
        <w:tabs>
          <w:tab w:val="left" w:pos="2638"/>
        </w:tabs>
        <w:rPr>
          <w:sz w:val="22"/>
          <w:szCs w:val="22"/>
        </w:rPr>
      </w:pPr>
    </w:p>
    <w:p w14:paraId="57FB4C5C" w14:textId="77777777" w:rsidR="00A968A6" w:rsidRDefault="00A968A6" w:rsidP="00A968A6">
      <w:pPr>
        <w:tabs>
          <w:tab w:val="left" w:pos="2638"/>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8753C6">
        <w:rPr>
          <w:b/>
          <w:i/>
          <w:sz w:val="22"/>
          <w:szCs w:val="22"/>
        </w:rPr>
        <w:t>Załącznik Nr 1do SWZ</w:t>
      </w:r>
    </w:p>
    <w:p w14:paraId="60DD4AF3" w14:textId="77777777" w:rsidR="003A0695" w:rsidRPr="008753C6" w:rsidRDefault="003A0695" w:rsidP="00A968A6">
      <w:pPr>
        <w:tabs>
          <w:tab w:val="left" w:pos="2638"/>
        </w:tabs>
        <w:rPr>
          <w:b/>
          <w:i/>
          <w:sz w:val="22"/>
          <w:szCs w:val="22"/>
        </w:rPr>
      </w:pPr>
    </w:p>
    <w:p w14:paraId="3735A0F4" w14:textId="61EA66C4" w:rsidR="00A968A6" w:rsidRPr="008753C6" w:rsidRDefault="003A0695" w:rsidP="00A968A6">
      <w:pPr>
        <w:tabs>
          <w:tab w:val="left" w:pos="2638"/>
        </w:tabs>
        <w:rPr>
          <w:sz w:val="22"/>
          <w:szCs w:val="22"/>
        </w:rPr>
      </w:pPr>
      <w:r>
        <w:rPr>
          <w:sz w:val="22"/>
          <w:szCs w:val="22"/>
        </w:rPr>
        <w:t xml:space="preserve">                 </w:t>
      </w:r>
    </w:p>
    <w:p w14:paraId="1F6C7B1F" w14:textId="77777777" w:rsidR="00A968A6" w:rsidRDefault="00A968A6" w:rsidP="00A968A6">
      <w:pPr>
        <w:tabs>
          <w:tab w:val="left" w:pos="2638"/>
        </w:tabs>
        <w:rPr>
          <w:b/>
          <w:iCs/>
          <w:sz w:val="22"/>
          <w:szCs w:val="22"/>
        </w:rPr>
      </w:pPr>
      <w:r>
        <w:rPr>
          <w:b/>
          <w:iCs/>
          <w:sz w:val="22"/>
          <w:szCs w:val="22"/>
        </w:rPr>
        <w:tab/>
      </w:r>
      <w:r>
        <w:rPr>
          <w:b/>
          <w:iCs/>
          <w:sz w:val="22"/>
          <w:szCs w:val="22"/>
        </w:rPr>
        <w:tab/>
      </w:r>
      <w:r>
        <w:rPr>
          <w:b/>
          <w:iCs/>
          <w:sz w:val="22"/>
          <w:szCs w:val="22"/>
        </w:rPr>
        <w:tab/>
      </w:r>
      <w:r w:rsidRPr="008753C6">
        <w:rPr>
          <w:b/>
          <w:iCs/>
          <w:sz w:val="22"/>
          <w:szCs w:val="22"/>
          <w:lang w:val="x-none"/>
        </w:rPr>
        <w:t>FORMULARZ OFERTOWY</w:t>
      </w:r>
    </w:p>
    <w:p w14:paraId="24913807" w14:textId="77777777" w:rsidR="003A0695" w:rsidRDefault="003A0695" w:rsidP="00A968A6">
      <w:pPr>
        <w:tabs>
          <w:tab w:val="left" w:pos="2638"/>
        </w:tabs>
        <w:rPr>
          <w:b/>
          <w:iCs/>
          <w:sz w:val="22"/>
          <w:szCs w:val="22"/>
        </w:rPr>
      </w:pPr>
    </w:p>
    <w:p w14:paraId="0EAC4ADE" w14:textId="77777777" w:rsidR="00A968A6" w:rsidRPr="008753C6"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A968A6" w:rsidRPr="008753C6"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8753C6" w:rsidRDefault="00A968A6" w:rsidP="00A968A6">
            <w:pPr>
              <w:tabs>
                <w:tab w:val="left" w:pos="2638"/>
              </w:tabs>
              <w:rPr>
                <w:sz w:val="22"/>
                <w:szCs w:val="22"/>
              </w:rPr>
            </w:pPr>
            <w:r w:rsidRPr="008753C6">
              <w:rPr>
                <w:sz w:val="22"/>
                <w:szCs w:val="22"/>
              </w:rPr>
              <w:t>Imię i nazwisko i/lub nazwa</w:t>
            </w:r>
          </w:p>
          <w:p w14:paraId="39BC6379" w14:textId="77777777" w:rsidR="00A968A6" w:rsidRPr="008753C6" w:rsidRDefault="00A968A6" w:rsidP="00A968A6">
            <w:pPr>
              <w:tabs>
                <w:tab w:val="left" w:pos="2638"/>
              </w:tabs>
              <w:rPr>
                <w:sz w:val="22"/>
                <w:szCs w:val="22"/>
              </w:rPr>
            </w:pPr>
            <w:r w:rsidRPr="008753C6">
              <w:rPr>
                <w:sz w:val="22"/>
                <w:szCs w:val="22"/>
              </w:rPr>
              <w:t>(firma) Wykonawcy</w:t>
            </w:r>
          </w:p>
          <w:p w14:paraId="0B40E910" w14:textId="77777777" w:rsidR="00A968A6" w:rsidRPr="008753C6" w:rsidRDefault="00A968A6" w:rsidP="00A968A6">
            <w:pPr>
              <w:tabs>
                <w:tab w:val="left" w:pos="2638"/>
              </w:tabs>
              <w:rPr>
                <w:sz w:val="22"/>
                <w:szCs w:val="22"/>
              </w:rPr>
            </w:pPr>
          </w:p>
          <w:p w14:paraId="5439B598" w14:textId="77777777" w:rsidR="00A968A6" w:rsidRPr="008753C6" w:rsidRDefault="00A968A6" w:rsidP="00A968A6">
            <w:pPr>
              <w:tabs>
                <w:tab w:val="left" w:pos="2638"/>
              </w:tabs>
              <w:rPr>
                <w:sz w:val="22"/>
                <w:szCs w:val="22"/>
              </w:rPr>
            </w:pPr>
          </w:p>
          <w:p w14:paraId="44F87D8E" w14:textId="77777777" w:rsidR="00A968A6" w:rsidRPr="008753C6" w:rsidRDefault="00A968A6" w:rsidP="00A968A6">
            <w:pPr>
              <w:tabs>
                <w:tab w:val="left" w:pos="2638"/>
              </w:tabs>
              <w:rPr>
                <w:sz w:val="22"/>
                <w:szCs w:val="22"/>
              </w:rPr>
            </w:pPr>
          </w:p>
        </w:tc>
      </w:tr>
      <w:tr w:rsidR="00A968A6" w:rsidRPr="008753C6"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77777777" w:rsidR="00A968A6" w:rsidRPr="008753C6" w:rsidRDefault="00A968A6" w:rsidP="00A968A6">
            <w:pPr>
              <w:tabs>
                <w:tab w:val="left" w:pos="2638"/>
              </w:tabs>
              <w:rPr>
                <w:sz w:val="22"/>
                <w:szCs w:val="22"/>
              </w:rPr>
            </w:pPr>
            <w:r w:rsidRPr="008753C6">
              <w:rPr>
                <w:sz w:val="22"/>
                <w:szCs w:val="22"/>
              </w:rPr>
              <w:t>Adres wykonawcy:</w:t>
            </w:r>
          </w:p>
          <w:p w14:paraId="7C66D84E" w14:textId="77777777" w:rsidR="00A968A6" w:rsidRPr="008753C6" w:rsidRDefault="00A968A6" w:rsidP="00A968A6">
            <w:pPr>
              <w:tabs>
                <w:tab w:val="left" w:pos="2638"/>
              </w:tabs>
              <w:rPr>
                <w:sz w:val="22"/>
                <w:szCs w:val="22"/>
              </w:rPr>
            </w:pPr>
          </w:p>
          <w:p w14:paraId="1085265E" w14:textId="77777777" w:rsidR="00A968A6" w:rsidRPr="008753C6" w:rsidRDefault="00A968A6" w:rsidP="00A968A6">
            <w:pPr>
              <w:tabs>
                <w:tab w:val="left" w:pos="2638"/>
              </w:tabs>
              <w:rPr>
                <w:sz w:val="22"/>
                <w:szCs w:val="22"/>
              </w:rPr>
            </w:pPr>
          </w:p>
          <w:p w14:paraId="5F1DAB8E" w14:textId="77777777" w:rsidR="00A968A6" w:rsidRPr="008753C6" w:rsidRDefault="00A968A6" w:rsidP="00A968A6">
            <w:pPr>
              <w:tabs>
                <w:tab w:val="left" w:pos="2638"/>
              </w:tabs>
              <w:rPr>
                <w:sz w:val="22"/>
                <w:szCs w:val="22"/>
              </w:rPr>
            </w:pPr>
          </w:p>
          <w:p w14:paraId="104B4466" w14:textId="77777777" w:rsidR="00A968A6" w:rsidRPr="008753C6" w:rsidRDefault="00A968A6" w:rsidP="00A968A6">
            <w:pPr>
              <w:tabs>
                <w:tab w:val="left" w:pos="2638"/>
              </w:tabs>
              <w:rPr>
                <w:sz w:val="22"/>
                <w:szCs w:val="22"/>
              </w:rPr>
            </w:pPr>
            <w:r w:rsidRPr="008753C6">
              <w:rPr>
                <w:sz w:val="22"/>
                <w:szCs w:val="22"/>
              </w:rPr>
              <w:t>Kod, miejscowość, województwo, kraj   _______________________________________________________________________________</w:t>
            </w:r>
          </w:p>
          <w:p w14:paraId="328BC06B" w14:textId="77777777" w:rsidR="00A968A6" w:rsidRPr="008753C6" w:rsidRDefault="00A968A6" w:rsidP="00A968A6">
            <w:pPr>
              <w:tabs>
                <w:tab w:val="left" w:pos="2638"/>
              </w:tabs>
              <w:rPr>
                <w:sz w:val="22"/>
                <w:szCs w:val="22"/>
              </w:rPr>
            </w:pPr>
          </w:p>
          <w:p w14:paraId="366187A9" w14:textId="77777777" w:rsidR="00A968A6" w:rsidRPr="008753C6" w:rsidRDefault="00A968A6" w:rsidP="00A968A6">
            <w:pPr>
              <w:tabs>
                <w:tab w:val="left" w:pos="2638"/>
              </w:tabs>
              <w:rPr>
                <w:sz w:val="22"/>
                <w:szCs w:val="22"/>
              </w:rPr>
            </w:pPr>
          </w:p>
          <w:p w14:paraId="569E407A" w14:textId="77777777" w:rsidR="00A968A6" w:rsidRPr="008753C6" w:rsidRDefault="00A968A6" w:rsidP="00A968A6">
            <w:pPr>
              <w:tabs>
                <w:tab w:val="left" w:pos="2638"/>
              </w:tabs>
              <w:rPr>
                <w:sz w:val="22"/>
                <w:szCs w:val="22"/>
              </w:rPr>
            </w:pPr>
          </w:p>
          <w:p w14:paraId="101C593F" w14:textId="77777777" w:rsidR="00A968A6" w:rsidRPr="008753C6" w:rsidRDefault="00A968A6" w:rsidP="00A968A6">
            <w:pPr>
              <w:tabs>
                <w:tab w:val="left" w:pos="2638"/>
              </w:tabs>
              <w:rPr>
                <w:sz w:val="22"/>
                <w:szCs w:val="22"/>
              </w:rPr>
            </w:pPr>
            <w:r w:rsidRPr="008753C6">
              <w:rPr>
                <w:sz w:val="22"/>
                <w:szCs w:val="22"/>
              </w:rPr>
              <w:t>ulica, nr domu, nr lokalu  ________________________________________________________________________________</w:t>
            </w:r>
          </w:p>
          <w:p w14:paraId="2A987FF5" w14:textId="77777777" w:rsidR="00A968A6" w:rsidRPr="008753C6" w:rsidRDefault="00A968A6" w:rsidP="00A968A6">
            <w:pPr>
              <w:tabs>
                <w:tab w:val="left" w:pos="2638"/>
              </w:tabs>
              <w:rPr>
                <w:sz w:val="22"/>
                <w:szCs w:val="22"/>
              </w:rPr>
            </w:pPr>
          </w:p>
        </w:tc>
      </w:tr>
      <w:tr w:rsidR="00A968A6" w:rsidRPr="008753C6"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8753C6" w:rsidRDefault="00A968A6" w:rsidP="00A968A6">
            <w:pPr>
              <w:tabs>
                <w:tab w:val="left" w:pos="2638"/>
              </w:tabs>
              <w:rPr>
                <w:sz w:val="22"/>
                <w:szCs w:val="22"/>
              </w:rPr>
            </w:pPr>
            <w:r w:rsidRPr="008753C6">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8753C6" w:rsidRDefault="00A968A6" w:rsidP="00A968A6">
            <w:pPr>
              <w:tabs>
                <w:tab w:val="left" w:pos="2638"/>
              </w:tabs>
              <w:rPr>
                <w:sz w:val="22"/>
                <w:szCs w:val="22"/>
              </w:rPr>
            </w:pPr>
            <w:r w:rsidRPr="008753C6">
              <w:rPr>
                <w:sz w:val="22"/>
                <w:szCs w:val="22"/>
              </w:rPr>
              <w:t>Nr faksu:</w:t>
            </w:r>
          </w:p>
        </w:tc>
      </w:tr>
      <w:tr w:rsidR="00A968A6" w:rsidRPr="008753C6"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8753C6" w:rsidRDefault="00A968A6" w:rsidP="00A968A6">
            <w:pPr>
              <w:tabs>
                <w:tab w:val="left" w:pos="2638"/>
              </w:tabs>
              <w:rPr>
                <w:sz w:val="22"/>
                <w:szCs w:val="22"/>
              </w:rPr>
            </w:pPr>
            <w:r w:rsidRPr="008753C6">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8753C6" w:rsidRDefault="00A968A6" w:rsidP="00A968A6">
            <w:pPr>
              <w:tabs>
                <w:tab w:val="left" w:pos="2638"/>
              </w:tabs>
              <w:rPr>
                <w:sz w:val="22"/>
                <w:szCs w:val="22"/>
              </w:rPr>
            </w:pPr>
            <w:r w:rsidRPr="008753C6">
              <w:rPr>
                <w:sz w:val="22"/>
                <w:szCs w:val="22"/>
              </w:rPr>
              <w:t xml:space="preserve">adres skrzynki </w:t>
            </w:r>
            <w:proofErr w:type="spellStart"/>
            <w:r w:rsidRPr="008753C6">
              <w:rPr>
                <w:sz w:val="22"/>
                <w:szCs w:val="22"/>
              </w:rPr>
              <w:t>ePUAP</w:t>
            </w:r>
            <w:proofErr w:type="spellEnd"/>
            <w:r w:rsidRPr="008753C6">
              <w:rPr>
                <w:sz w:val="22"/>
                <w:szCs w:val="22"/>
              </w:rPr>
              <w:t xml:space="preserve">: </w:t>
            </w:r>
          </w:p>
        </w:tc>
      </w:tr>
      <w:tr w:rsidR="00A968A6" w:rsidRPr="008753C6"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8753C6" w:rsidRDefault="00A968A6" w:rsidP="00A968A6">
            <w:pPr>
              <w:tabs>
                <w:tab w:val="left" w:pos="2638"/>
              </w:tabs>
              <w:rPr>
                <w:sz w:val="22"/>
                <w:szCs w:val="22"/>
              </w:rPr>
            </w:pPr>
            <w:r w:rsidRPr="008753C6">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8753C6" w:rsidRDefault="00A968A6" w:rsidP="00A968A6">
            <w:pPr>
              <w:tabs>
                <w:tab w:val="left" w:pos="2638"/>
              </w:tabs>
              <w:rPr>
                <w:sz w:val="22"/>
                <w:szCs w:val="22"/>
              </w:rPr>
            </w:pPr>
            <w:r w:rsidRPr="008753C6">
              <w:rPr>
                <w:sz w:val="22"/>
                <w:szCs w:val="22"/>
              </w:rPr>
              <w:t>Rejestr nr:</w:t>
            </w:r>
          </w:p>
        </w:tc>
      </w:tr>
      <w:tr w:rsidR="00A968A6" w:rsidRPr="008753C6"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8753C6" w:rsidRDefault="00A968A6" w:rsidP="00A968A6">
            <w:pPr>
              <w:tabs>
                <w:tab w:val="left" w:pos="2638"/>
              </w:tabs>
              <w:rPr>
                <w:sz w:val="22"/>
                <w:szCs w:val="22"/>
              </w:rPr>
            </w:pPr>
            <w:r w:rsidRPr="008753C6">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8753C6" w:rsidRDefault="00A968A6" w:rsidP="00A968A6">
            <w:pPr>
              <w:tabs>
                <w:tab w:val="left" w:pos="2638"/>
              </w:tabs>
              <w:rPr>
                <w:sz w:val="22"/>
                <w:szCs w:val="22"/>
              </w:rPr>
            </w:pPr>
            <w:r w:rsidRPr="008753C6">
              <w:rPr>
                <w:sz w:val="22"/>
                <w:szCs w:val="22"/>
              </w:rPr>
              <w:t>REGON Nr:</w:t>
            </w:r>
          </w:p>
        </w:tc>
      </w:tr>
      <w:tr w:rsidR="00A968A6" w:rsidRPr="008753C6"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8753C6" w:rsidRDefault="00A968A6" w:rsidP="00A968A6">
            <w:pPr>
              <w:tabs>
                <w:tab w:val="left" w:pos="2638"/>
              </w:tabs>
              <w:rPr>
                <w:sz w:val="22"/>
                <w:szCs w:val="22"/>
              </w:rPr>
            </w:pPr>
            <w:r w:rsidRPr="008753C6">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8753C6" w:rsidRDefault="00A968A6" w:rsidP="00A968A6">
            <w:pPr>
              <w:tabs>
                <w:tab w:val="left" w:pos="2638"/>
              </w:tabs>
              <w:rPr>
                <w:sz w:val="22"/>
                <w:szCs w:val="22"/>
              </w:rPr>
            </w:pPr>
            <w:r w:rsidRPr="008753C6">
              <w:rPr>
                <w:sz w:val="22"/>
                <w:szCs w:val="22"/>
              </w:rPr>
              <w:t>Nr rachunku:</w:t>
            </w:r>
          </w:p>
        </w:tc>
      </w:tr>
    </w:tbl>
    <w:p w14:paraId="2190BDE7" w14:textId="4B569EFA" w:rsidR="00A968A6" w:rsidRDefault="00A968A6" w:rsidP="00A968A6">
      <w:pPr>
        <w:tabs>
          <w:tab w:val="left" w:pos="2638"/>
        </w:tabs>
        <w:jc w:val="both"/>
        <w:rPr>
          <w:rFonts w:eastAsia="Tahoma"/>
          <w:sz w:val="22"/>
          <w:szCs w:val="22"/>
          <w:lang w:bidi="pl-PL"/>
        </w:rPr>
      </w:pPr>
      <w:r w:rsidRPr="008753C6">
        <w:rPr>
          <w:sz w:val="22"/>
          <w:szCs w:val="22"/>
        </w:rPr>
        <w:t>Odpowiadając na zaproszenie do złożenia oferty w trybie przetargu nieograniczonego na</w:t>
      </w:r>
      <w:r w:rsidRPr="008753C6">
        <w:rPr>
          <w:b/>
          <w:sz w:val="22"/>
          <w:szCs w:val="22"/>
        </w:rPr>
        <w:t xml:space="preserve"> </w:t>
      </w:r>
      <w:r w:rsidRPr="008753C6">
        <w:rPr>
          <w:b/>
          <w:bCs/>
          <w:i/>
          <w:iCs/>
          <w:sz w:val="22"/>
          <w:szCs w:val="22"/>
          <w:lang w:bidi="pl-PL"/>
        </w:rPr>
        <w:t>„</w:t>
      </w:r>
      <w:r w:rsidRPr="008753C6">
        <w:rPr>
          <w:b/>
          <w:bCs/>
          <w:i/>
          <w:iCs/>
          <w:sz w:val="22"/>
          <w:szCs w:val="22"/>
        </w:rPr>
        <w:t>Su</w:t>
      </w:r>
      <w:r>
        <w:rPr>
          <w:b/>
          <w:bCs/>
          <w:i/>
          <w:iCs/>
          <w:sz w:val="22"/>
          <w:szCs w:val="22"/>
        </w:rPr>
        <w:t>kcesywne dostawy</w:t>
      </w:r>
      <w:r w:rsidR="009E727B">
        <w:rPr>
          <w:b/>
          <w:bCs/>
          <w:i/>
          <w:iCs/>
          <w:sz w:val="22"/>
          <w:szCs w:val="22"/>
        </w:rPr>
        <w:t xml:space="preserve"> </w:t>
      </w:r>
      <w:r w:rsidR="000470CF">
        <w:rPr>
          <w:b/>
          <w:bCs/>
          <w:i/>
          <w:iCs/>
          <w:sz w:val="22"/>
          <w:szCs w:val="22"/>
        </w:rPr>
        <w:t xml:space="preserve">witamin i produktów farmaceutycznych </w:t>
      </w:r>
      <w:r w:rsidR="00B74189">
        <w:rPr>
          <w:b/>
          <w:bCs/>
          <w:i/>
          <w:iCs/>
          <w:sz w:val="22"/>
          <w:szCs w:val="22"/>
        </w:rPr>
        <w:t>w podziale na 14</w:t>
      </w:r>
      <w:r w:rsidR="009E727B">
        <w:rPr>
          <w:b/>
          <w:bCs/>
          <w:i/>
          <w:iCs/>
          <w:sz w:val="22"/>
          <w:szCs w:val="22"/>
        </w:rPr>
        <w:t xml:space="preserve"> części</w:t>
      </w:r>
      <w:r>
        <w:rPr>
          <w:b/>
          <w:bCs/>
          <w:i/>
          <w:iCs/>
          <w:sz w:val="22"/>
          <w:szCs w:val="22"/>
        </w:rPr>
        <w:t xml:space="preserve">” </w:t>
      </w:r>
      <w:r w:rsidRPr="008753C6">
        <w:rPr>
          <w:sz w:val="22"/>
          <w:szCs w:val="22"/>
        </w:rPr>
        <w:t>oferujemy przedmiot zamówienia, zgodn</w:t>
      </w:r>
      <w:r>
        <w:rPr>
          <w:sz w:val="22"/>
          <w:szCs w:val="22"/>
        </w:rPr>
        <w:t>ie z treścią Specyfikacji</w:t>
      </w:r>
      <w:r w:rsidRPr="008753C6">
        <w:rPr>
          <w:sz w:val="22"/>
          <w:szCs w:val="22"/>
        </w:rPr>
        <w:t xml:space="preserve"> Warunków Zamówienia Nr postępowania </w:t>
      </w:r>
      <w:r w:rsidR="000C4552">
        <w:rPr>
          <w:b/>
          <w:sz w:val="22"/>
          <w:szCs w:val="22"/>
        </w:rPr>
        <w:t xml:space="preserve"> </w:t>
      </w:r>
      <w:r w:rsidR="000470CF">
        <w:rPr>
          <w:b/>
          <w:sz w:val="22"/>
          <w:szCs w:val="22"/>
        </w:rPr>
        <w:t>4</w:t>
      </w:r>
      <w:r w:rsidR="00B74189">
        <w:rPr>
          <w:b/>
          <w:sz w:val="22"/>
          <w:szCs w:val="22"/>
        </w:rPr>
        <w:t>/06/</w:t>
      </w:r>
      <w:r w:rsidR="009E727B">
        <w:rPr>
          <w:b/>
          <w:sz w:val="22"/>
          <w:szCs w:val="22"/>
        </w:rPr>
        <w:t>2022</w:t>
      </w:r>
      <w:r w:rsidRPr="008753C6">
        <w:rPr>
          <w:b/>
          <w:sz w:val="22"/>
          <w:szCs w:val="22"/>
        </w:rPr>
        <w:t xml:space="preserve">/D, </w:t>
      </w:r>
      <w:r w:rsidRPr="008753C6">
        <w:rPr>
          <w:sz w:val="22"/>
          <w:szCs w:val="22"/>
        </w:rPr>
        <w:t xml:space="preserve">zwaną dalej „SWZ”, a w szczególności zgodnie z opisem przedmiotu zamówienia określonym </w:t>
      </w:r>
      <w:r w:rsidR="000470CF">
        <w:rPr>
          <w:sz w:val="22"/>
          <w:szCs w:val="22"/>
        </w:rPr>
        <w:t xml:space="preserve"> </w:t>
      </w:r>
      <w:r w:rsidR="00EB6569">
        <w:rPr>
          <w:sz w:val="22"/>
          <w:szCs w:val="22"/>
        </w:rPr>
        <w:t xml:space="preserve"> </w:t>
      </w:r>
      <w:r w:rsidRPr="008753C6">
        <w:rPr>
          <w:sz w:val="22"/>
          <w:szCs w:val="22"/>
        </w:rPr>
        <w:t xml:space="preserve">w </w:t>
      </w:r>
      <w:r w:rsidRPr="008E40E5">
        <w:rPr>
          <w:rFonts w:eastAsia="Tahoma"/>
          <w:b/>
          <w:bCs/>
          <w:i/>
          <w:iCs/>
          <w:sz w:val="22"/>
          <w:szCs w:val="22"/>
          <w:lang w:bidi="pl-PL"/>
        </w:rPr>
        <w:t>Załącznik</w:t>
      </w:r>
      <w:r>
        <w:rPr>
          <w:rFonts w:eastAsia="Tahoma"/>
          <w:b/>
          <w:bCs/>
          <w:i/>
          <w:iCs/>
          <w:sz w:val="22"/>
          <w:szCs w:val="22"/>
          <w:lang w:bidi="pl-PL"/>
        </w:rPr>
        <w:t>ach</w:t>
      </w:r>
      <w:r w:rsidRPr="008E40E5">
        <w:rPr>
          <w:rFonts w:eastAsia="Tahoma"/>
          <w:b/>
          <w:bCs/>
          <w:i/>
          <w:iCs/>
          <w:sz w:val="22"/>
          <w:szCs w:val="22"/>
          <w:lang w:bidi="pl-PL"/>
        </w:rPr>
        <w:t xml:space="preserve"> Nr 2</w:t>
      </w:r>
      <w:r>
        <w:rPr>
          <w:rFonts w:eastAsia="Tahoma"/>
          <w:b/>
          <w:bCs/>
          <w:i/>
          <w:iCs/>
          <w:sz w:val="22"/>
          <w:szCs w:val="22"/>
          <w:lang w:bidi="pl-PL"/>
        </w:rPr>
        <w:t>.1-2.</w:t>
      </w:r>
      <w:r w:rsidR="00B74189">
        <w:rPr>
          <w:rFonts w:eastAsia="Tahoma"/>
          <w:b/>
          <w:bCs/>
          <w:i/>
          <w:iCs/>
          <w:sz w:val="22"/>
          <w:szCs w:val="22"/>
          <w:lang w:bidi="pl-PL"/>
        </w:rPr>
        <w:t>14</w:t>
      </w:r>
      <w:r w:rsidR="009E727B" w:rsidRPr="008E40E5">
        <w:rPr>
          <w:rFonts w:eastAsia="Tahoma"/>
          <w:b/>
          <w:bCs/>
          <w:i/>
          <w:iCs/>
          <w:sz w:val="22"/>
          <w:szCs w:val="22"/>
          <w:lang w:bidi="pl-PL"/>
        </w:rPr>
        <w:t xml:space="preserve"> </w:t>
      </w:r>
      <w:r w:rsidR="00EB6569">
        <w:rPr>
          <w:rFonts w:eastAsia="Tahoma"/>
          <w:b/>
          <w:bCs/>
          <w:i/>
          <w:iCs/>
          <w:sz w:val="22"/>
          <w:szCs w:val="22"/>
          <w:lang w:bidi="pl-PL"/>
        </w:rPr>
        <w:t>d</w:t>
      </w:r>
      <w:r w:rsidRPr="008E40E5">
        <w:rPr>
          <w:rFonts w:eastAsia="Tahoma"/>
          <w:b/>
          <w:bCs/>
          <w:i/>
          <w:iCs/>
          <w:sz w:val="22"/>
          <w:szCs w:val="22"/>
          <w:lang w:bidi="pl-PL"/>
        </w:rPr>
        <w:t>o SWZ</w:t>
      </w:r>
      <w:r w:rsidRPr="008E40E5">
        <w:rPr>
          <w:rFonts w:eastAsia="Tahoma"/>
          <w:sz w:val="22"/>
          <w:szCs w:val="22"/>
          <w:lang w:bidi="pl-PL"/>
        </w:rPr>
        <w:t>.</w:t>
      </w:r>
    </w:p>
    <w:p w14:paraId="2F0E7C4C" w14:textId="77777777" w:rsidR="003A0695" w:rsidRDefault="003A0695" w:rsidP="00A968A6">
      <w:pPr>
        <w:tabs>
          <w:tab w:val="left" w:pos="2638"/>
        </w:tabs>
        <w:jc w:val="both"/>
        <w:rPr>
          <w:rFonts w:eastAsia="Tahoma"/>
          <w:sz w:val="22"/>
          <w:szCs w:val="22"/>
          <w:lang w:bidi="pl-PL"/>
        </w:rPr>
      </w:pPr>
    </w:p>
    <w:p w14:paraId="59C34AA5" w14:textId="77777777" w:rsidR="003A0695" w:rsidRDefault="003A0695" w:rsidP="00A968A6">
      <w:pPr>
        <w:tabs>
          <w:tab w:val="left" w:pos="2638"/>
        </w:tabs>
        <w:jc w:val="both"/>
        <w:rPr>
          <w:sz w:val="22"/>
          <w:szCs w:val="22"/>
        </w:rPr>
      </w:pPr>
    </w:p>
    <w:p w14:paraId="34139062" w14:textId="475E8A23" w:rsidR="003A0695" w:rsidRPr="002C0CB9" w:rsidRDefault="00A968A6" w:rsidP="002C0CB9">
      <w:pPr>
        <w:tabs>
          <w:tab w:val="left" w:pos="2638"/>
        </w:tabs>
        <w:jc w:val="center"/>
        <w:rPr>
          <w:b/>
          <w:sz w:val="22"/>
          <w:szCs w:val="22"/>
          <w:u w:val="single"/>
        </w:rPr>
      </w:pPr>
      <w:r w:rsidRPr="008753C6">
        <w:rPr>
          <w:b/>
          <w:sz w:val="22"/>
          <w:szCs w:val="22"/>
          <w:u w:val="single"/>
        </w:rPr>
        <w:t>CZĘŚĆ 1</w:t>
      </w:r>
    </w:p>
    <w:p w14:paraId="3ADEA219"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09FD5D92"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7FB5E43"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615C2154" w14:textId="5A2E7CE4" w:rsidR="00A968A6" w:rsidRDefault="00A968A6" w:rsidP="00A968A6">
      <w:pPr>
        <w:tabs>
          <w:tab w:val="left" w:pos="2638"/>
        </w:tabs>
        <w:jc w:val="both"/>
        <w:rPr>
          <w:sz w:val="22"/>
          <w:szCs w:val="22"/>
        </w:rPr>
      </w:pPr>
      <w:r w:rsidRPr="008753C6">
        <w:rPr>
          <w:sz w:val="22"/>
          <w:szCs w:val="22"/>
        </w:rPr>
        <w:t>Oświadczamy, że zobowiązuj</w:t>
      </w:r>
      <w:r w:rsidR="009E727B">
        <w:rPr>
          <w:sz w:val="22"/>
          <w:szCs w:val="22"/>
        </w:rPr>
        <w:t xml:space="preserve">emy się do realizacji </w:t>
      </w:r>
      <w:r w:rsidR="002834CF">
        <w:rPr>
          <w:sz w:val="22"/>
          <w:szCs w:val="22"/>
        </w:rPr>
        <w:t xml:space="preserve"> ponownej </w:t>
      </w:r>
      <w:r w:rsidR="009E727B">
        <w:rPr>
          <w:sz w:val="22"/>
          <w:szCs w:val="22"/>
        </w:rPr>
        <w:t>dostaw</w:t>
      </w:r>
      <w:r w:rsidR="002834CF">
        <w:rPr>
          <w:sz w:val="22"/>
          <w:szCs w:val="22"/>
        </w:rPr>
        <w:t>y</w:t>
      </w:r>
      <w:r w:rsidR="009E727B">
        <w:rPr>
          <w:sz w:val="22"/>
          <w:szCs w:val="22"/>
        </w:rPr>
        <w:t xml:space="preserve"> w czasie </w:t>
      </w:r>
      <w:r w:rsidRPr="008753C6">
        <w:rPr>
          <w:sz w:val="22"/>
          <w:szCs w:val="22"/>
        </w:rPr>
        <w:t xml:space="preserve"> </w:t>
      </w:r>
      <w:r w:rsidRPr="008753C6">
        <w:rPr>
          <w:b/>
          <w:sz w:val="22"/>
          <w:szCs w:val="22"/>
        </w:rPr>
        <w:t>……</w:t>
      </w:r>
      <w:r w:rsidR="003A0695">
        <w:rPr>
          <w:b/>
          <w:sz w:val="22"/>
          <w:szCs w:val="22"/>
        </w:rPr>
        <w:t>…..</w:t>
      </w:r>
      <w:r w:rsidRPr="008753C6">
        <w:rPr>
          <w:b/>
          <w:sz w:val="22"/>
          <w:szCs w:val="22"/>
        </w:rPr>
        <w:t>……</w:t>
      </w:r>
      <w:r w:rsidR="009E727B">
        <w:rPr>
          <w:b/>
          <w:sz w:val="22"/>
          <w:szCs w:val="22"/>
        </w:rPr>
        <w:t>…</w:t>
      </w:r>
      <w:r w:rsidR="002C0CB9">
        <w:rPr>
          <w:b/>
          <w:sz w:val="22"/>
          <w:szCs w:val="22"/>
        </w:rPr>
        <w:t>…...</w:t>
      </w:r>
      <w:r w:rsidR="009E727B">
        <w:rPr>
          <w:b/>
          <w:sz w:val="22"/>
          <w:szCs w:val="22"/>
        </w:rPr>
        <w:t>….</w:t>
      </w:r>
      <w:r w:rsidRPr="008753C6">
        <w:rPr>
          <w:b/>
          <w:sz w:val="22"/>
          <w:szCs w:val="22"/>
        </w:rPr>
        <w:t>…</w:t>
      </w:r>
      <w:r>
        <w:rPr>
          <w:sz w:val="22"/>
          <w:szCs w:val="22"/>
        </w:rPr>
        <w:t xml:space="preserve">. </w:t>
      </w:r>
      <w:r w:rsidR="007C37B6">
        <w:rPr>
          <w:sz w:val="22"/>
          <w:szCs w:val="22"/>
        </w:rPr>
        <w:t>godzin.</w:t>
      </w:r>
    </w:p>
    <w:p w14:paraId="51751545" w14:textId="77777777" w:rsidR="00A968A6" w:rsidRDefault="00A968A6" w:rsidP="00A968A6">
      <w:pPr>
        <w:tabs>
          <w:tab w:val="left" w:pos="2638"/>
        </w:tabs>
        <w:jc w:val="both"/>
        <w:rPr>
          <w:sz w:val="22"/>
          <w:szCs w:val="22"/>
        </w:rPr>
      </w:pPr>
    </w:p>
    <w:p w14:paraId="1D04AE9A" w14:textId="77777777" w:rsidR="009E727B" w:rsidRDefault="009E727B" w:rsidP="00A968A6">
      <w:pPr>
        <w:tabs>
          <w:tab w:val="left" w:pos="2638"/>
        </w:tabs>
        <w:jc w:val="center"/>
        <w:rPr>
          <w:b/>
          <w:sz w:val="22"/>
          <w:szCs w:val="22"/>
          <w:u w:val="single"/>
        </w:rPr>
      </w:pPr>
    </w:p>
    <w:p w14:paraId="57AAFE3F" w14:textId="77777777" w:rsidR="009E727B" w:rsidRDefault="009E727B" w:rsidP="00A968A6">
      <w:pPr>
        <w:tabs>
          <w:tab w:val="left" w:pos="2638"/>
        </w:tabs>
        <w:jc w:val="center"/>
        <w:rPr>
          <w:b/>
          <w:sz w:val="22"/>
          <w:szCs w:val="22"/>
          <w:u w:val="single"/>
        </w:rPr>
      </w:pPr>
    </w:p>
    <w:p w14:paraId="10E64B91" w14:textId="77777777" w:rsidR="002C0CB9" w:rsidRDefault="002C0CB9" w:rsidP="00A968A6">
      <w:pPr>
        <w:tabs>
          <w:tab w:val="left" w:pos="2638"/>
        </w:tabs>
        <w:jc w:val="center"/>
        <w:rPr>
          <w:b/>
          <w:sz w:val="22"/>
          <w:szCs w:val="22"/>
          <w:u w:val="single"/>
        </w:rPr>
      </w:pPr>
    </w:p>
    <w:p w14:paraId="669EFB48" w14:textId="77777777" w:rsidR="00EB6569" w:rsidRDefault="00EB6569" w:rsidP="00A968A6">
      <w:pPr>
        <w:tabs>
          <w:tab w:val="left" w:pos="2638"/>
        </w:tabs>
        <w:jc w:val="center"/>
        <w:rPr>
          <w:b/>
          <w:sz w:val="22"/>
          <w:szCs w:val="22"/>
          <w:u w:val="single"/>
        </w:rPr>
      </w:pPr>
    </w:p>
    <w:p w14:paraId="6D96BD6A" w14:textId="120D8F1A" w:rsidR="003A0695" w:rsidRPr="002C0CB9" w:rsidRDefault="002C0CB9" w:rsidP="002C0CB9">
      <w:pPr>
        <w:tabs>
          <w:tab w:val="left" w:pos="2638"/>
        </w:tabs>
        <w:jc w:val="center"/>
        <w:rPr>
          <w:b/>
          <w:sz w:val="22"/>
          <w:szCs w:val="22"/>
          <w:u w:val="single"/>
        </w:rPr>
      </w:pPr>
      <w:r>
        <w:rPr>
          <w:b/>
          <w:sz w:val="22"/>
          <w:szCs w:val="22"/>
          <w:u w:val="single"/>
        </w:rPr>
        <w:t>CZĘŚĆ 2</w:t>
      </w:r>
    </w:p>
    <w:p w14:paraId="78075676"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4C8CEE6B"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5A35AF5"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559DFA7E" w14:textId="1AC43773" w:rsidR="00A968A6" w:rsidRDefault="00A968A6" w:rsidP="00A968A6">
      <w:pPr>
        <w:tabs>
          <w:tab w:val="left" w:pos="2638"/>
        </w:tabs>
        <w:jc w:val="both"/>
        <w:rPr>
          <w:sz w:val="22"/>
          <w:szCs w:val="22"/>
        </w:rPr>
      </w:pPr>
      <w:r w:rsidRPr="008753C6">
        <w:rPr>
          <w:sz w:val="22"/>
          <w:szCs w:val="22"/>
        </w:rPr>
        <w:t xml:space="preserve">Oświadczamy, że zobowiązujemy się do realizacji </w:t>
      </w:r>
      <w:r w:rsidR="002834CF">
        <w:rPr>
          <w:sz w:val="22"/>
          <w:szCs w:val="22"/>
        </w:rPr>
        <w:t>ponownej dostawy</w:t>
      </w:r>
      <w:r w:rsidRPr="008753C6">
        <w:rPr>
          <w:sz w:val="22"/>
          <w:szCs w:val="22"/>
        </w:rPr>
        <w:t xml:space="preserve"> w </w:t>
      </w:r>
      <w:r w:rsidR="009E727B">
        <w:rPr>
          <w:sz w:val="22"/>
          <w:szCs w:val="22"/>
        </w:rPr>
        <w:t>czasie ………</w:t>
      </w:r>
      <w:r w:rsidR="002C0CB9">
        <w:rPr>
          <w:sz w:val="22"/>
          <w:szCs w:val="22"/>
        </w:rPr>
        <w:t>….</w:t>
      </w:r>
      <w:r w:rsidR="009E727B">
        <w:rPr>
          <w:sz w:val="22"/>
          <w:szCs w:val="22"/>
        </w:rPr>
        <w:t>…..……………..godzin</w:t>
      </w:r>
      <w:r w:rsidR="007C37B6">
        <w:rPr>
          <w:sz w:val="22"/>
          <w:szCs w:val="22"/>
        </w:rPr>
        <w:t>.</w:t>
      </w:r>
    </w:p>
    <w:p w14:paraId="289F8D51" w14:textId="77777777" w:rsidR="00A968A6" w:rsidRDefault="00A968A6" w:rsidP="00A968A6">
      <w:pPr>
        <w:tabs>
          <w:tab w:val="left" w:pos="2638"/>
        </w:tabs>
        <w:jc w:val="both"/>
        <w:rPr>
          <w:sz w:val="22"/>
          <w:szCs w:val="22"/>
        </w:rPr>
      </w:pPr>
    </w:p>
    <w:p w14:paraId="4AED8617" w14:textId="2D378E65" w:rsidR="003A0695" w:rsidRPr="002C0CB9" w:rsidRDefault="002C0CB9" w:rsidP="002C0CB9">
      <w:pPr>
        <w:tabs>
          <w:tab w:val="left" w:pos="2638"/>
        </w:tabs>
        <w:jc w:val="center"/>
        <w:rPr>
          <w:b/>
          <w:sz w:val="22"/>
          <w:szCs w:val="22"/>
          <w:u w:val="single"/>
        </w:rPr>
      </w:pPr>
      <w:r>
        <w:rPr>
          <w:b/>
          <w:sz w:val="22"/>
          <w:szCs w:val="22"/>
          <w:u w:val="single"/>
        </w:rPr>
        <w:t>CZĘŚĆ 3</w:t>
      </w:r>
    </w:p>
    <w:p w14:paraId="06B0FE96"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4F2366DB"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C2DB966"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212E4FBB" w14:textId="45C9DFD4" w:rsidR="00A968A6" w:rsidRPr="008753C6" w:rsidRDefault="00A968A6" w:rsidP="00A968A6">
      <w:pPr>
        <w:tabs>
          <w:tab w:val="left" w:pos="2638"/>
        </w:tabs>
        <w:jc w:val="both"/>
        <w:rPr>
          <w:sz w:val="22"/>
          <w:szCs w:val="22"/>
        </w:rPr>
      </w:pPr>
      <w:r w:rsidRPr="008753C6">
        <w:rPr>
          <w:sz w:val="22"/>
          <w:szCs w:val="22"/>
        </w:rPr>
        <w:t>Oświadczamy, że zobowiązujemy się do r</w:t>
      </w:r>
      <w:r w:rsidR="009E727B">
        <w:rPr>
          <w:sz w:val="22"/>
          <w:szCs w:val="22"/>
        </w:rPr>
        <w:t xml:space="preserve">ealizacji </w:t>
      </w:r>
      <w:r w:rsidR="002834CF">
        <w:rPr>
          <w:sz w:val="22"/>
          <w:szCs w:val="22"/>
        </w:rPr>
        <w:t xml:space="preserve">ponownej dostawy </w:t>
      </w:r>
      <w:r w:rsidR="009E727B">
        <w:rPr>
          <w:sz w:val="22"/>
          <w:szCs w:val="22"/>
        </w:rPr>
        <w:t>w czasie</w:t>
      </w:r>
      <w:r w:rsidRPr="008753C6">
        <w:rPr>
          <w:sz w:val="22"/>
          <w:szCs w:val="22"/>
        </w:rPr>
        <w:t xml:space="preserve"> </w:t>
      </w:r>
      <w:r w:rsidRPr="008753C6">
        <w:rPr>
          <w:b/>
          <w:sz w:val="22"/>
          <w:szCs w:val="22"/>
        </w:rPr>
        <w:t>………</w:t>
      </w:r>
      <w:r w:rsidR="003A0695">
        <w:rPr>
          <w:b/>
          <w:sz w:val="22"/>
          <w:szCs w:val="22"/>
        </w:rPr>
        <w:t>…</w:t>
      </w:r>
      <w:r w:rsidR="009E727B">
        <w:rPr>
          <w:b/>
          <w:sz w:val="22"/>
          <w:szCs w:val="22"/>
        </w:rPr>
        <w:t>……</w:t>
      </w:r>
      <w:r w:rsidR="002C0CB9">
        <w:rPr>
          <w:b/>
          <w:sz w:val="22"/>
          <w:szCs w:val="22"/>
        </w:rPr>
        <w:t>….</w:t>
      </w:r>
      <w:r w:rsidR="009E727B">
        <w:rPr>
          <w:b/>
          <w:sz w:val="22"/>
          <w:szCs w:val="22"/>
        </w:rPr>
        <w:t>….……..</w:t>
      </w:r>
      <w:r w:rsidR="002C0CB9">
        <w:rPr>
          <w:sz w:val="22"/>
          <w:szCs w:val="22"/>
        </w:rPr>
        <w:t>godzin</w:t>
      </w:r>
      <w:r w:rsidR="007C37B6">
        <w:rPr>
          <w:sz w:val="22"/>
          <w:szCs w:val="22"/>
        </w:rPr>
        <w:t>.</w:t>
      </w:r>
    </w:p>
    <w:p w14:paraId="08B56BF7" w14:textId="77777777" w:rsidR="00A968A6" w:rsidRDefault="00A968A6" w:rsidP="00A968A6">
      <w:pPr>
        <w:tabs>
          <w:tab w:val="left" w:pos="2638"/>
        </w:tabs>
        <w:jc w:val="both"/>
        <w:rPr>
          <w:sz w:val="22"/>
          <w:szCs w:val="22"/>
        </w:rPr>
      </w:pPr>
    </w:p>
    <w:p w14:paraId="32FB8A98" w14:textId="77777777" w:rsidR="00A968A6" w:rsidRDefault="00A968A6" w:rsidP="00A968A6">
      <w:pPr>
        <w:tabs>
          <w:tab w:val="left" w:pos="2638"/>
        </w:tabs>
        <w:jc w:val="center"/>
        <w:rPr>
          <w:b/>
          <w:sz w:val="22"/>
          <w:szCs w:val="22"/>
          <w:u w:val="single"/>
        </w:rPr>
      </w:pPr>
      <w:r>
        <w:rPr>
          <w:b/>
          <w:sz w:val="22"/>
          <w:szCs w:val="22"/>
          <w:u w:val="single"/>
        </w:rPr>
        <w:t>CZĘŚĆ 4</w:t>
      </w:r>
    </w:p>
    <w:p w14:paraId="50243C34"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192671EE"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72ED8589"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1D28BCF3" w14:textId="6826FD7D"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 xml:space="preserve">ealizacji </w:t>
      </w:r>
      <w:r w:rsidR="002834CF">
        <w:rPr>
          <w:sz w:val="22"/>
          <w:szCs w:val="22"/>
        </w:rPr>
        <w:t xml:space="preserve">ponownej </w:t>
      </w:r>
      <w:r>
        <w:rPr>
          <w:sz w:val="22"/>
          <w:szCs w:val="22"/>
        </w:rPr>
        <w:t>dostaw</w:t>
      </w:r>
      <w:r w:rsidR="002834CF">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Pr>
          <w:sz w:val="22"/>
          <w:szCs w:val="22"/>
        </w:rPr>
        <w:t xml:space="preserve">godzin.  </w:t>
      </w:r>
    </w:p>
    <w:p w14:paraId="153E007E" w14:textId="77777777" w:rsidR="003A0695" w:rsidRPr="00732394" w:rsidRDefault="003A0695" w:rsidP="00A968A6">
      <w:pPr>
        <w:tabs>
          <w:tab w:val="left" w:pos="2638"/>
        </w:tabs>
        <w:jc w:val="center"/>
        <w:rPr>
          <w:sz w:val="22"/>
          <w:szCs w:val="22"/>
        </w:rPr>
      </w:pPr>
    </w:p>
    <w:p w14:paraId="06A596FA" w14:textId="366D16B9" w:rsidR="003A0695" w:rsidRPr="002C0CB9" w:rsidRDefault="002C0CB9" w:rsidP="002C0CB9">
      <w:pPr>
        <w:tabs>
          <w:tab w:val="left" w:pos="2638"/>
        </w:tabs>
        <w:jc w:val="center"/>
        <w:rPr>
          <w:b/>
          <w:sz w:val="22"/>
          <w:szCs w:val="22"/>
          <w:u w:val="single"/>
        </w:rPr>
      </w:pPr>
      <w:r>
        <w:rPr>
          <w:b/>
          <w:sz w:val="22"/>
          <w:szCs w:val="22"/>
          <w:u w:val="single"/>
        </w:rPr>
        <w:t>CZĘŚĆ 5</w:t>
      </w:r>
    </w:p>
    <w:p w14:paraId="3EE58A92"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0701EA25"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6F803E84"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25EB4D2F" w14:textId="6C9CA54D"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w:t>
      </w:r>
      <w:r w:rsidR="002834CF">
        <w:rPr>
          <w:sz w:val="22"/>
          <w:szCs w:val="22"/>
        </w:rPr>
        <w:t xml:space="preserve"> ponownej</w:t>
      </w:r>
      <w:r>
        <w:rPr>
          <w:sz w:val="22"/>
          <w:szCs w:val="22"/>
        </w:rPr>
        <w:t xml:space="preserve"> dostaw</w:t>
      </w:r>
      <w:r w:rsidR="002834CF">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w:t>
      </w:r>
      <w:r w:rsidR="007C37B6">
        <w:rPr>
          <w:sz w:val="22"/>
          <w:szCs w:val="22"/>
        </w:rPr>
        <w:t>.</w:t>
      </w:r>
    </w:p>
    <w:p w14:paraId="705CD8D4" w14:textId="77777777" w:rsidR="00A968A6" w:rsidRDefault="00A968A6" w:rsidP="00A968A6">
      <w:pPr>
        <w:tabs>
          <w:tab w:val="left" w:pos="2638"/>
        </w:tabs>
        <w:jc w:val="both"/>
        <w:rPr>
          <w:sz w:val="22"/>
          <w:szCs w:val="22"/>
        </w:rPr>
      </w:pPr>
    </w:p>
    <w:p w14:paraId="34F73F8B" w14:textId="77777777" w:rsidR="00A968A6" w:rsidRDefault="00A968A6" w:rsidP="00A968A6">
      <w:pPr>
        <w:tabs>
          <w:tab w:val="left" w:pos="2638"/>
        </w:tabs>
        <w:jc w:val="both"/>
        <w:rPr>
          <w:sz w:val="22"/>
          <w:szCs w:val="22"/>
        </w:rPr>
      </w:pPr>
    </w:p>
    <w:p w14:paraId="199DA6F3" w14:textId="76E47BC4" w:rsidR="003A0695" w:rsidRPr="002C0CB9" w:rsidRDefault="002C0CB9" w:rsidP="002C0CB9">
      <w:pPr>
        <w:tabs>
          <w:tab w:val="left" w:pos="2638"/>
        </w:tabs>
        <w:jc w:val="center"/>
        <w:rPr>
          <w:b/>
          <w:sz w:val="22"/>
          <w:szCs w:val="22"/>
          <w:u w:val="single"/>
        </w:rPr>
      </w:pPr>
      <w:r>
        <w:rPr>
          <w:b/>
          <w:sz w:val="22"/>
          <w:szCs w:val="22"/>
          <w:u w:val="single"/>
        </w:rPr>
        <w:t>CZĘŚĆ 6</w:t>
      </w:r>
    </w:p>
    <w:p w14:paraId="4EFCC7E2"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528D11B3"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08ECEFC0"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0F50DE82" w14:textId="507E5A48" w:rsidR="00A968A6" w:rsidRDefault="009E727B" w:rsidP="00A968A6">
      <w:pPr>
        <w:tabs>
          <w:tab w:val="left" w:pos="2638"/>
        </w:tabs>
        <w:jc w:val="both"/>
        <w:rPr>
          <w:sz w:val="22"/>
          <w:szCs w:val="22"/>
        </w:rPr>
      </w:pPr>
      <w:r w:rsidRPr="008753C6">
        <w:rPr>
          <w:sz w:val="22"/>
          <w:szCs w:val="22"/>
        </w:rPr>
        <w:t>Oświadczamy, że zobowiązujemy się do r</w:t>
      </w:r>
      <w:r>
        <w:rPr>
          <w:sz w:val="22"/>
          <w:szCs w:val="22"/>
        </w:rPr>
        <w:t xml:space="preserve">ealizacji </w:t>
      </w:r>
      <w:r w:rsidR="002834CF">
        <w:rPr>
          <w:sz w:val="22"/>
          <w:szCs w:val="22"/>
        </w:rPr>
        <w:t xml:space="preserve">ponownej </w:t>
      </w:r>
      <w:r>
        <w:rPr>
          <w:sz w:val="22"/>
          <w:szCs w:val="22"/>
        </w:rPr>
        <w:t>dostaw</w:t>
      </w:r>
      <w:r w:rsidR="002834CF">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sidR="007C37B6">
        <w:rPr>
          <w:sz w:val="22"/>
          <w:szCs w:val="22"/>
        </w:rPr>
        <w:t>.</w:t>
      </w:r>
      <w:r>
        <w:rPr>
          <w:sz w:val="22"/>
          <w:szCs w:val="22"/>
        </w:rPr>
        <w:t xml:space="preserve">  </w:t>
      </w:r>
    </w:p>
    <w:p w14:paraId="40617C25" w14:textId="77777777" w:rsidR="002C0CB9" w:rsidRDefault="002C0CB9" w:rsidP="00A968A6">
      <w:pPr>
        <w:tabs>
          <w:tab w:val="left" w:pos="2638"/>
        </w:tabs>
        <w:jc w:val="both"/>
        <w:rPr>
          <w:sz w:val="22"/>
          <w:szCs w:val="22"/>
        </w:rPr>
      </w:pPr>
    </w:p>
    <w:p w14:paraId="501A7F9C" w14:textId="6E760317" w:rsidR="003A0695" w:rsidRPr="002C0CB9" w:rsidRDefault="002C0CB9" w:rsidP="002C0CB9">
      <w:pPr>
        <w:tabs>
          <w:tab w:val="left" w:pos="2638"/>
        </w:tabs>
        <w:jc w:val="center"/>
        <w:rPr>
          <w:b/>
          <w:sz w:val="22"/>
          <w:szCs w:val="22"/>
          <w:u w:val="single"/>
        </w:rPr>
      </w:pPr>
      <w:r>
        <w:rPr>
          <w:b/>
          <w:sz w:val="22"/>
          <w:szCs w:val="22"/>
          <w:u w:val="single"/>
        </w:rPr>
        <w:t>CZĘŚĆ 7</w:t>
      </w:r>
    </w:p>
    <w:p w14:paraId="4A086825" w14:textId="7C1AE6D9"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3F9026B0"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8290036"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77F9DC06" w14:textId="43224DBD"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 xml:space="preserve">ealizacji </w:t>
      </w:r>
      <w:r w:rsidR="002834CF">
        <w:rPr>
          <w:sz w:val="22"/>
          <w:szCs w:val="22"/>
        </w:rPr>
        <w:t xml:space="preserve"> ponownej </w:t>
      </w:r>
      <w:r>
        <w:rPr>
          <w:sz w:val="22"/>
          <w:szCs w:val="22"/>
        </w:rPr>
        <w:t>dostaw</w:t>
      </w:r>
      <w:r w:rsidR="002834CF">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godzin</w:t>
      </w:r>
      <w:r w:rsidR="007C37B6">
        <w:rPr>
          <w:sz w:val="22"/>
          <w:szCs w:val="22"/>
        </w:rPr>
        <w:t>.</w:t>
      </w:r>
    </w:p>
    <w:p w14:paraId="01281DA8" w14:textId="77777777" w:rsidR="00A968A6" w:rsidRDefault="00A968A6" w:rsidP="00A968A6">
      <w:pPr>
        <w:tabs>
          <w:tab w:val="left" w:pos="2638"/>
        </w:tabs>
        <w:jc w:val="both"/>
        <w:rPr>
          <w:sz w:val="22"/>
          <w:szCs w:val="22"/>
        </w:rPr>
      </w:pPr>
    </w:p>
    <w:p w14:paraId="7B066D40" w14:textId="77777777" w:rsidR="00A968A6" w:rsidRPr="00732394" w:rsidRDefault="00A968A6" w:rsidP="00A968A6">
      <w:pPr>
        <w:tabs>
          <w:tab w:val="left" w:pos="2638"/>
        </w:tabs>
        <w:jc w:val="center"/>
        <w:rPr>
          <w:sz w:val="22"/>
          <w:szCs w:val="22"/>
        </w:rPr>
      </w:pPr>
      <w:r>
        <w:rPr>
          <w:b/>
          <w:sz w:val="22"/>
          <w:szCs w:val="22"/>
          <w:u w:val="single"/>
        </w:rPr>
        <w:t>CZĘŚĆ 8</w:t>
      </w:r>
    </w:p>
    <w:p w14:paraId="4CF73602" w14:textId="77777777" w:rsidR="009E727B" w:rsidRPr="008753C6" w:rsidRDefault="009E727B" w:rsidP="009E727B">
      <w:pPr>
        <w:tabs>
          <w:tab w:val="left" w:pos="2638"/>
        </w:tabs>
        <w:jc w:val="both"/>
        <w:rPr>
          <w:b/>
          <w:sz w:val="22"/>
          <w:szCs w:val="22"/>
        </w:rPr>
      </w:pPr>
      <w:r w:rsidRPr="008753C6">
        <w:rPr>
          <w:sz w:val="22"/>
          <w:szCs w:val="22"/>
        </w:rPr>
        <w:lastRenderedPageBreak/>
        <w:t>Łączna cena netto oferty w wysokości (za 12 miesięcy) ......................................................... złotych</w:t>
      </w:r>
    </w:p>
    <w:p w14:paraId="42DFC0E5"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CF7E6B0"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6D59AB14" w14:textId="160D1BD6"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 xml:space="preserve">ealizacji </w:t>
      </w:r>
      <w:r w:rsidR="002834CF">
        <w:rPr>
          <w:sz w:val="22"/>
          <w:szCs w:val="22"/>
        </w:rPr>
        <w:t xml:space="preserve">ponownej </w:t>
      </w:r>
      <w:r>
        <w:rPr>
          <w:sz w:val="22"/>
          <w:szCs w:val="22"/>
        </w:rPr>
        <w:t>dostaw</w:t>
      </w:r>
      <w:r w:rsidR="002834CF">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sidR="007C37B6">
        <w:rPr>
          <w:sz w:val="22"/>
          <w:szCs w:val="22"/>
        </w:rPr>
        <w:t>.</w:t>
      </w:r>
      <w:r>
        <w:rPr>
          <w:sz w:val="22"/>
          <w:szCs w:val="22"/>
        </w:rPr>
        <w:t xml:space="preserve"> </w:t>
      </w:r>
    </w:p>
    <w:p w14:paraId="477ACC2A" w14:textId="77777777" w:rsidR="009E727B" w:rsidRDefault="009E727B" w:rsidP="00A968A6">
      <w:pPr>
        <w:tabs>
          <w:tab w:val="left" w:pos="2638"/>
        </w:tabs>
        <w:jc w:val="both"/>
        <w:rPr>
          <w:sz w:val="22"/>
          <w:szCs w:val="22"/>
        </w:rPr>
      </w:pPr>
    </w:p>
    <w:p w14:paraId="07412D30" w14:textId="3FEDA330" w:rsidR="00A968A6" w:rsidRDefault="00A968A6" w:rsidP="002C0CB9">
      <w:pPr>
        <w:tabs>
          <w:tab w:val="left" w:pos="2638"/>
        </w:tabs>
        <w:jc w:val="center"/>
        <w:rPr>
          <w:sz w:val="22"/>
          <w:szCs w:val="22"/>
        </w:rPr>
      </w:pPr>
      <w:r>
        <w:rPr>
          <w:b/>
          <w:sz w:val="22"/>
          <w:szCs w:val="22"/>
          <w:u w:val="single"/>
        </w:rPr>
        <w:t>CZĘŚĆ 9</w:t>
      </w:r>
    </w:p>
    <w:p w14:paraId="2ADD7CB3"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0E05ACBB"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0AC04346"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0CE196E5" w14:textId="0FF1A1DC"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 xml:space="preserve">ealizacji </w:t>
      </w:r>
      <w:r w:rsidR="002834CF">
        <w:rPr>
          <w:sz w:val="22"/>
          <w:szCs w:val="22"/>
        </w:rPr>
        <w:t xml:space="preserve">ponownej </w:t>
      </w:r>
      <w:r>
        <w:rPr>
          <w:sz w:val="22"/>
          <w:szCs w:val="22"/>
        </w:rPr>
        <w:t>dostaw</w:t>
      </w:r>
      <w:r w:rsidR="002834CF">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sidR="007C37B6">
        <w:rPr>
          <w:sz w:val="22"/>
          <w:szCs w:val="22"/>
        </w:rPr>
        <w:t>.</w:t>
      </w:r>
      <w:r>
        <w:rPr>
          <w:sz w:val="22"/>
          <w:szCs w:val="22"/>
        </w:rPr>
        <w:t xml:space="preserve">  </w:t>
      </w:r>
    </w:p>
    <w:p w14:paraId="6A6F43C1" w14:textId="77777777" w:rsidR="00A968A6" w:rsidRDefault="00A968A6" w:rsidP="00A968A6">
      <w:pPr>
        <w:tabs>
          <w:tab w:val="left" w:pos="2638"/>
        </w:tabs>
        <w:jc w:val="both"/>
        <w:rPr>
          <w:sz w:val="22"/>
          <w:szCs w:val="22"/>
        </w:rPr>
      </w:pPr>
    </w:p>
    <w:p w14:paraId="459E2774" w14:textId="1A9A4799" w:rsidR="00A968A6" w:rsidRDefault="00A968A6" w:rsidP="002C0CB9">
      <w:pPr>
        <w:tabs>
          <w:tab w:val="left" w:pos="2638"/>
        </w:tabs>
        <w:jc w:val="center"/>
        <w:rPr>
          <w:sz w:val="22"/>
          <w:szCs w:val="22"/>
        </w:rPr>
      </w:pPr>
      <w:r>
        <w:rPr>
          <w:b/>
          <w:sz w:val="22"/>
          <w:szCs w:val="22"/>
          <w:u w:val="single"/>
        </w:rPr>
        <w:t>CZĘŚĆ 10</w:t>
      </w:r>
    </w:p>
    <w:p w14:paraId="0959442B"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4098CBAF"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40CADCE7"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41896C13" w14:textId="43DB227A" w:rsidR="009E727B" w:rsidRDefault="009E727B" w:rsidP="009E727B">
      <w:pPr>
        <w:tabs>
          <w:tab w:val="left" w:pos="2638"/>
        </w:tabs>
        <w:jc w:val="both"/>
        <w:rPr>
          <w:sz w:val="22"/>
          <w:szCs w:val="22"/>
        </w:rPr>
      </w:pPr>
      <w:r w:rsidRPr="008753C6">
        <w:rPr>
          <w:sz w:val="22"/>
          <w:szCs w:val="22"/>
        </w:rPr>
        <w:t>Oświadczamy, że zobowiązujemy się do r</w:t>
      </w:r>
      <w:r>
        <w:rPr>
          <w:sz w:val="22"/>
          <w:szCs w:val="22"/>
        </w:rPr>
        <w:t xml:space="preserve">ealizacji </w:t>
      </w:r>
      <w:r w:rsidR="002834CF">
        <w:rPr>
          <w:sz w:val="22"/>
          <w:szCs w:val="22"/>
        </w:rPr>
        <w:t xml:space="preserve">ponownej </w:t>
      </w:r>
      <w:r>
        <w:rPr>
          <w:sz w:val="22"/>
          <w:szCs w:val="22"/>
        </w:rPr>
        <w:t>dostaw</w:t>
      </w:r>
      <w:r w:rsidR="002834CF">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godzin</w:t>
      </w:r>
      <w:r w:rsidR="007C37B6">
        <w:rPr>
          <w:sz w:val="22"/>
          <w:szCs w:val="22"/>
        </w:rPr>
        <w:t>.</w:t>
      </w:r>
      <w:r>
        <w:rPr>
          <w:sz w:val="22"/>
          <w:szCs w:val="22"/>
        </w:rPr>
        <w:t xml:space="preserve">  </w:t>
      </w:r>
    </w:p>
    <w:p w14:paraId="1ECA34C9" w14:textId="77777777" w:rsidR="009E727B" w:rsidRDefault="009E727B" w:rsidP="009E727B">
      <w:pPr>
        <w:tabs>
          <w:tab w:val="left" w:pos="2638"/>
        </w:tabs>
        <w:jc w:val="both"/>
        <w:rPr>
          <w:sz w:val="22"/>
          <w:szCs w:val="22"/>
        </w:rPr>
      </w:pPr>
    </w:p>
    <w:p w14:paraId="6814A3EE" w14:textId="2BB98649" w:rsidR="009E727B" w:rsidRDefault="009E727B" w:rsidP="002C0CB9">
      <w:pPr>
        <w:tabs>
          <w:tab w:val="left" w:pos="2638"/>
        </w:tabs>
        <w:jc w:val="center"/>
        <w:rPr>
          <w:sz w:val="22"/>
          <w:szCs w:val="22"/>
        </w:rPr>
      </w:pPr>
      <w:r>
        <w:rPr>
          <w:b/>
          <w:sz w:val="22"/>
          <w:szCs w:val="22"/>
          <w:u w:val="single"/>
        </w:rPr>
        <w:t>CZĘŚĆ 11</w:t>
      </w:r>
    </w:p>
    <w:p w14:paraId="7AE1CE67"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43B849AB"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0FEEEF87"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5C67CFAE" w14:textId="0419E59A"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 xml:space="preserve">ealizacji </w:t>
      </w:r>
      <w:r w:rsidR="002834CF">
        <w:rPr>
          <w:sz w:val="22"/>
          <w:szCs w:val="22"/>
        </w:rPr>
        <w:t xml:space="preserve">ponownej </w:t>
      </w:r>
      <w:r>
        <w:rPr>
          <w:sz w:val="22"/>
          <w:szCs w:val="22"/>
        </w:rPr>
        <w:t>dostaw</w:t>
      </w:r>
      <w:r w:rsidR="002834CF">
        <w:rPr>
          <w:sz w:val="22"/>
          <w:szCs w:val="22"/>
        </w:rPr>
        <w:t>y</w:t>
      </w:r>
      <w:r>
        <w:rPr>
          <w:sz w:val="22"/>
          <w:szCs w:val="22"/>
        </w:rPr>
        <w:t xml:space="preserve"> w czasie</w:t>
      </w:r>
      <w:r w:rsidRPr="008753C6">
        <w:rPr>
          <w:sz w:val="22"/>
          <w:szCs w:val="22"/>
        </w:rPr>
        <w:t xml:space="preserve"> </w:t>
      </w:r>
      <w:r w:rsidRPr="008753C6">
        <w:rPr>
          <w:b/>
          <w:sz w:val="22"/>
          <w:szCs w:val="22"/>
        </w:rPr>
        <w:t>………</w:t>
      </w:r>
      <w:r w:rsidR="002C0CB9">
        <w:rPr>
          <w:b/>
          <w:sz w:val="22"/>
          <w:szCs w:val="22"/>
        </w:rPr>
        <w:t>…………….</w:t>
      </w:r>
      <w:r>
        <w:rPr>
          <w:b/>
          <w:sz w:val="22"/>
          <w:szCs w:val="22"/>
        </w:rPr>
        <w:t xml:space="preserve">..…… </w:t>
      </w:r>
      <w:r w:rsidR="002C0CB9">
        <w:rPr>
          <w:sz w:val="22"/>
          <w:szCs w:val="22"/>
        </w:rPr>
        <w:t>godzin</w:t>
      </w:r>
      <w:r w:rsidR="007C37B6">
        <w:rPr>
          <w:sz w:val="22"/>
          <w:szCs w:val="22"/>
        </w:rPr>
        <w:t>.</w:t>
      </w:r>
      <w:r>
        <w:rPr>
          <w:sz w:val="22"/>
          <w:szCs w:val="22"/>
        </w:rPr>
        <w:t xml:space="preserve"> </w:t>
      </w:r>
    </w:p>
    <w:p w14:paraId="4E57D511" w14:textId="77777777" w:rsidR="009E727B" w:rsidRDefault="009E727B" w:rsidP="009E727B">
      <w:pPr>
        <w:tabs>
          <w:tab w:val="left" w:pos="2638"/>
        </w:tabs>
        <w:jc w:val="both"/>
        <w:rPr>
          <w:sz w:val="22"/>
          <w:szCs w:val="22"/>
        </w:rPr>
      </w:pPr>
    </w:p>
    <w:p w14:paraId="5C6D2E73" w14:textId="07615FDC" w:rsidR="009E727B" w:rsidRDefault="009E727B" w:rsidP="002C0CB9">
      <w:pPr>
        <w:tabs>
          <w:tab w:val="left" w:pos="2638"/>
        </w:tabs>
        <w:jc w:val="center"/>
        <w:rPr>
          <w:sz w:val="22"/>
          <w:szCs w:val="22"/>
        </w:rPr>
      </w:pPr>
      <w:r>
        <w:rPr>
          <w:b/>
          <w:sz w:val="22"/>
          <w:szCs w:val="22"/>
          <w:u w:val="single"/>
        </w:rPr>
        <w:t>CZĘŚĆ 12</w:t>
      </w:r>
    </w:p>
    <w:p w14:paraId="639BDB6D"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6D3DC2C8"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756658DB"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726BC078" w14:textId="779EDDD1"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 xml:space="preserve">ealizacji </w:t>
      </w:r>
      <w:r w:rsidR="002834CF">
        <w:rPr>
          <w:sz w:val="22"/>
          <w:szCs w:val="22"/>
        </w:rPr>
        <w:t xml:space="preserve">ponownej </w:t>
      </w:r>
      <w:r>
        <w:rPr>
          <w:sz w:val="22"/>
          <w:szCs w:val="22"/>
        </w:rPr>
        <w:t>dostaw</w:t>
      </w:r>
      <w:r w:rsidR="002834CF">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sidR="007C37B6">
        <w:rPr>
          <w:sz w:val="22"/>
          <w:szCs w:val="22"/>
        </w:rPr>
        <w:t>.</w:t>
      </w:r>
    </w:p>
    <w:p w14:paraId="1597248C" w14:textId="77777777" w:rsidR="009E727B" w:rsidRDefault="009E727B" w:rsidP="009E727B">
      <w:pPr>
        <w:tabs>
          <w:tab w:val="left" w:pos="2638"/>
        </w:tabs>
        <w:jc w:val="both"/>
        <w:rPr>
          <w:sz w:val="22"/>
          <w:szCs w:val="22"/>
        </w:rPr>
      </w:pPr>
    </w:p>
    <w:p w14:paraId="6261DCA2" w14:textId="77777777" w:rsidR="009E727B" w:rsidRDefault="009E727B" w:rsidP="009E727B">
      <w:pPr>
        <w:tabs>
          <w:tab w:val="left" w:pos="2638"/>
        </w:tabs>
        <w:jc w:val="both"/>
        <w:rPr>
          <w:sz w:val="22"/>
          <w:szCs w:val="22"/>
        </w:rPr>
      </w:pPr>
    </w:p>
    <w:p w14:paraId="2DCF837C" w14:textId="3DA73D62" w:rsidR="009E727B" w:rsidRDefault="009E727B" w:rsidP="002C0CB9">
      <w:pPr>
        <w:tabs>
          <w:tab w:val="left" w:pos="2638"/>
        </w:tabs>
        <w:jc w:val="center"/>
        <w:rPr>
          <w:sz w:val="22"/>
          <w:szCs w:val="22"/>
        </w:rPr>
      </w:pPr>
      <w:r>
        <w:rPr>
          <w:b/>
          <w:sz w:val="22"/>
          <w:szCs w:val="22"/>
          <w:u w:val="single"/>
        </w:rPr>
        <w:t>CZĘŚĆ 13</w:t>
      </w:r>
    </w:p>
    <w:p w14:paraId="0CF3F508"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060BE43D"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13FB1B5"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53913369" w14:textId="26A38E15" w:rsidR="009E727B" w:rsidRDefault="009E727B" w:rsidP="009E727B">
      <w:pPr>
        <w:tabs>
          <w:tab w:val="left" w:pos="2638"/>
        </w:tabs>
        <w:jc w:val="both"/>
        <w:rPr>
          <w:sz w:val="22"/>
          <w:szCs w:val="22"/>
        </w:rPr>
      </w:pPr>
      <w:r w:rsidRPr="008753C6">
        <w:rPr>
          <w:sz w:val="22"/>
          <w:szCs w:val="22"/>
        </w:rPr>
        <w:t>Oświadczamy, że zobowiązujemy się do r</w:t>
      </w:r>
      <w:r>
        <w:rPr>
          <w:sz w:val="22"/>
          <w:szCs w:val="22"/>
        </w:rPr>
        <w:t xml:space="preserve">ealizacji </w:t>
      </w:r>
      <w:r w:rsidR="002834CF">
        <w:rPr>
          <w:sz w:val="22"/>
          <w:szCs w:val="22"/>
        </w:rPr>
        <w:t xml:space="preserve">ponownej </w:t>
      </w:r>
      <w:r>
        <w:rPr>
          <w:sz w:val="22"/>
          <w:szCs w:val="22"/>
        </w:rPr>
        <w:t>dostaw</w:t>
      </w:r>
      <w:r w:rsidR="002834CF">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w:t>
      </w:r>
      <w:r w:rsidRPr="008753C6">
        <w:rPr>
          <w:sz w:val="22"/>
          <w:szCs w:val="22"/>
        </w:rPr>
        <w:t xml:space="preserve"> </w:t>
      </w:r>
      <w:r w:rsidR="002C0CB9">
        <w:rPr>
          <w:sz w:val="22"/>
          <w:szCs w:val="22"/>
        </w:rPr>
        <w:t>godzin</w:t>
      </w:r>
      <w:r w:rsidR="007C37B6">
        <w:rPr>
          <w:sz w:val="22"/>
          <w:szCs w:val="22"/>
        </w:rPr>
        <w:t>.</w:t>
      </w:r>
      <w:r>
        <w:rPr>
          <w:sz w:val="22"/>
          <w:szCs w:val="22"/>
        </w:rPr>
        <w:t xml:space="preserve"> </w:t>
      </w:r>
    </w:p>
    <w:p w14:paraId="344E383A" w14:textId="77777777" w:rsidR="009E727B" w:rsidRPr="008753C6" w:rsidRDefault="009E727B" w:rsidP="009E727B">
      <w:pPr>
        <w:tabs>
          <w:tab w:val="left" w:pos="2638"/>
        </w:tabs>
        <w:jc w:val="both"/>
        <w:rPr>
          <w:sz w:val="22"/>
          <w:szCs w:val="22"/>
        </w:rPr>
      </w:pPr>
    </w:p>
    <w:p w14:paraId="11014E36" w14:textId="53EAB6DC" w:rsidR="009E727B" w:rsidRDefault="009E727B" w:rsidP="002C0CB9">
      <w:pPr>
        <w:tabs>
          <w:tab w:val="left" w:pos="2638"/>
        </w:tabs>
        <w:jc w:val="center"/>
        <w:rPr>
          <w:sz w:val="22"/>
          <w:szCs w:val="22"/>
        </w:rPr>
      </w:pPr>
      <w:r>
        <w:rPr>
          <w:b/>
          <w:sz w:val="22"/>
          <w:szCs w:val="22"/>
          <w:u w:val="single"/>
        </w:rPr>
        <w:t>CZĘŚĆ 14</w:t>
      </w:r>
    </w:p>
    <w:p w14:paraId="7A2228A8"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0B7EBA55"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7BF07C1"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1699256C" w14:textId="6B8E7AB7"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w:t>
      </w:r>
      <w:r w:rsidR="002834CF">
        <w:rPr>
          <w:sz w:val="22"/>
          <w:szCs w:val="22"/>
        </w:rPr>
        <w:t xml:space="preserve"> ponownej </w:t>
      </w:r>
      <w:r>
        <w:rPr>
          <w:sz w:val="22"/>
          <w:szCs w:val="22"/>
        </w:rPr>
        <w:t>dostaw</w:t>
      </w:r>
      <w:r w:rsidR="002834CF">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sidR="007C37B6">
        <w:rPr>
          <w:sz w:val="22"/>
          <w:szCs w:val="22"/>
        </w:rPr>
        <w:t>.</w:t>
      </w:r>
    </w:p>
    <w:p w14:paraId="5BE473D4" w14:textId="77777777" w:rsidR="009E727B" w:rsidRDefault="009E727B" w:rsidP="00A968A6">
      <w:pPr>
        <w:tabs>
          <w:tab w:val="left" w:pos="2638"/>
        </w:tabs>
        <w:jc w:val="both"/>
        <w:rPr>
          <w:sz w:val="22"/>
          <w:szCs w:val="22"/>
        </w:rPr>
      </w:pPr>
    </w:p>
    <w:p w14:paraId="24672125" w14:textId="77777777" w:rsidR="00632540" w:rsidRDefault="00632540" w:rsidP="00A968A6">
      <w:pPr>
        <w:tabs>
          <w:tab w:val="left" w:pos="2638"/>
        </w:tabs>
        <w:jc w:val="both"/>
        <w:rPr>
          <w:sz w:val="22"/>
          <w:szCs w:val="22"/>
        </w:rPr>
      </w:pPr>
    </w:p>
    <w:p w14:paraId="236F4702" w14:textId="77777777" w:rsidR="00632540" w:rsidRPr="008753C6" w:rsidRDefault="00632540" w:rsidP="00A968A6">
      <w:pPr>
        <w:tabs>
          <w:tab w:val="left" w:pos="2638"/>
        </w:tabs>
        <w:jc w:val="both"/>
        <w:rPr>
          <w:sz w:val="22"/>
          <w:szCs w:val="22"/>
        </w:rPr>
      </w:pPr>
    </w:p>
    <w:p w14:paraId="5F5C6A6D" w14:textId="77777777" w:rsidR="00A968A6" w:rsidRPr="008753C6" w:rsidRDefault="00A968A6" w:rsidP="00D6459D">
      <w:pPr>
        <w:numPr>
          <w:ilvl w:val="6"/>
          <w:numId w:val="57"/>
        </w:numPr>
        <w:tabs>
          <w:tab w:val="clear" w:pos="5040"/>
          <w:tab w:val="left" w:pos="284"/>
        </w:tabs>
        <w:ind w:left="142" w:hanging="142"/>
        <w:jc w:val="both"/>
        <w:rPr>
          <w:b/>
          <w:sz w:val="22"/>
          <w:szCs w:val="22"/>
          <w:u w:val="single"/>
        </w:rPr>
      </w:pPr>
      <w:r w:rsidRPr="008753C6">
        <w:rPr>
          <w:b/>
          <w:sz w:val="22"/>
          <w:szCs w:val="22"/>
          <w:u w:val="single"/>
        </w:rPr>
        <w:t xml:space="preserve">Oświadczamy, że w cenie brutto ujęliśmy wszystkie koszty niezbędne do realizacji zamówienia. </w:t>
      </w:r>
    </w:p>
    <w:p w14:paraId="776BB6E7" w14:textId="77777777" w:rsidR="00A968A6" w:rsidRPr="008753C6" w:rsidRDefault="00A968A6" w:rsidP="00D6459D">
      <w:pPr>
        <w:numPr>
          <w:ilvl w:val="6"/>
          <w:numId w:val="57"/>
        </w:numPr>
        <w:tabs>
          <w:tab w:val="clear" w:pos="5040"/>
          <w:tab w:val="left" w:pos="284"/>
        </w:tabs>
        <w:ind w:left="284" w:hanging="284"/>
        <w:jc w:val="both"/>
        <w:rPr>
          <w:b/>
          <w:sz w:val="22"/>
          <w:szCs w:val="22"/>
          <w:u w:val="single"/>
        </w:rPr>
      </w:pPr>
      <w:r w:rsidRPr="008753C6">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54BDEA" w14:textId="77777777" w:rsidR="00A968A6" w:rsidRDefault="00A968A6" w:rsidP="00A968A6">
      <w:pPr>
        <w:tabs>
          <w:tab w:val="left" w:pos="2638"/>
        </w:tabs>
        <w:ind w:left="3686" w:hanging="3686"/>
        <w:rPr>
          <w:sz w:val="22"/>
          <w:szCs w:val="22"/>
        </w:rPr>
      </w:pPr>
      <w:r>
        <w:rPr>
          <w:sz w:val="22"/>
          <w:szCs w:val="22"/>
        </w:rPr>
        <w:t>InformacjaWykonawcy:</w:t>
      </w:r>
      <w:r w:rsidRPr="008753C6">
        <w:rPr>
          <w:sz w:val="22"/>
          <w:szCs w:val="22"/>
        </w:rPr>
        <w:t>..............................................................................................</w:t>
      </w:r>
      <w:r>
        <w:rPr>
          <w:sz w:val="22"/>
          <w:szCs w:val="22"/>
        </w:rPr>
        <w:t>...........................</w:t>
      </w:r>
      <w:r w:rsidRPr="008753C6">
        <w:rPr>
          <w:sz w:val="22"/>
          <w:szCs w:val="22"/>
        </w:rPr>
        <w:t>.....</w:t>
      </w:r>
    </w:p>
    <w:p w14:paraId="2006BFE8" w14:textId="77777777" w:rsidR="00A968A6" w:rsidRPr="008753C6" w:rsidRDefault="00A968A6" w:rsidP="00A968A6">
      <w:pPr>
        <w:tabs>
          <w:tab w:val="left" w:pos="2638"/>
        </w:tabs>
        <w:ind w:left="3686" w:hanging="3686"/>
        <w:rPr>
          <w:sz w:val="22"/>
          <w:szCs w:val="22"/>
        </w:rPr>
      </w:pPr>
      <w:r>
        <w:rPr>
          <w:sz w:val="22"/>
          <w:szCs w:val="22"/>
        </w:rPr>
        <w:t>……………………………………………………………………………………………………………</w:t>
      </w:r>
    </w:p>
    <w:p w14:paraId="3DFCF189" w14:textId="77777777" w:rsidR="00A968A6" w:rsidRPr="008753C6" w:rsidRDefault="00A968A6" w:rsidP="00D6459D">
      <w:pPr>
        <w:numPr>
          <w:ilvl w:val="0"/>
          <w:numId w:val="59"/>
        </w:numPr>
        <w:tabs>
          <w:tab w:val="num" w:pos="284"/>
          <w:tab w:val="left" w:pos="2638"/>
        </w:tabs>
        <w:jc w:val="both"/>
        <w:rPr>
          <w:sz w:val="22"/>
          <w:szCs w:val="22"/>
        </w:rPr>
      </w:pPr>
      <w:r w:rsidRPr="008753C6">
        <w:rPr>
          <w:sz w:val="22"/>
          <w:szCs w:val="22"/>
        </w:rPr>
        <w:t xml:space="preserve">Zamierzam/ nie zamierzam** powierzyć część zamówienia określoną w rozdziale IV ust. 1 SWZ podwykonawcy: </w:t>
      </w:r>
      <w:r w:rsidRPr="008753C6">
        <w:rPr>
          <w:i/>
          <w:sz w:val="22"/>
          <w:szCs w:val="22"/>
        </w:rPr>
        <w:t>(wymienić części zamówienia i firmy podwykonawców realizujących je)</w:t>
      </w:r>
    </w:p>
    <w:p w14:paraId="2BCAEED6" w14:textId="77777777" w:rsidR="00A968A6" w:rsidRPr="008753C6" w:rsidRDefault="00A968A6" w:rsidP="00A968A6">
      <w:pPr>
        <w:tabs>
          <w:tab w:val="left" w:pos="2638"/>
        </w:tabs>
        <w:jc w:val="both"/>
        <w:rPr>
          <w:i/>
          <w:sz w:val="22"/>
          <w:szCs w:val="22"/>
        </w:rPr>
      </w:pPr>
      <w:r w:rsidRPr="008753C6">
        <w:rPr>
          <w:i/>
          <w:sz w:val="22"/>
          <w:szCs w:val="22"/>
        </w:rPr>
        <w:t>………………………………………………………………………………………………………………………………………………………………………………………………………………………………………………</w:t>
      </w:r>
    </w:p>
    <w:p w14:paraId="233947F5" w14:textId="3ACC151F" w:rsidR="00A968A6" w:rsidRPr="008753C6" w:rsidRDefault="00A968A6" w:rsidP="00D6459D">
      <w:pPr>
        <w:numPr>
          <w:ilvl w:val="0"/>
          <w:numId w:val="59"/>
        </w:numPr>
        <w:tabs>
          <w:tab w:val="num" w:pos="284"/>
          <w:tab w:val="left" w:pos="2638"/>
        </w:tabs>
        <w:jc w:val="both"/>
        <w:rPr>
          <w:sz w:val="22"/>
          <w:szCs w:val="22"/>
        </w:rPr>
      </w:pPr>
      <w:r w:rsidRPr="008753C6">
        <w:rPr>
          <w:sz w:val="22"/>
          <w:szCs w:val="22"/>
        </w:rPr>
        <w:t>Akceptujemy wa</w:t>
      </w:r>
      <w:r w:rsidR="00DB7F36">
        <w:rPr>
          <w:sz w:val="22"/>
          <w:szCs w:val="22"/>
        </w:rPr>
        <w:t>runki płatności określone w SWZ i Załączniku nr 3 do SWZ.</w:t>
      </w:r>
    </w:p>
    <w:p w14:paraId="678A4F07" w14:textId="77777777" w:rsidR="00A968A6" w:rsidRPr="008753C6" w:rsidRDefault="00A968A6" w:rsidP="00D6459D">
      <w:pPr>
        <w:numPr>
          <w:ilvl w:val="0"/>
          <w:numId w:val="59"/>
        </w:numPr>
        <w:tabs>
          <w:tab w:val="num" w:pos="284"/>
          <w:tab w:val="left" w:pos="2638"/>
        </w:tabs>
        <w:jc w:val="both"/>
        <w:rPr>
          <w:sz w:val="22"/>
          <w:szCs w:val="22"/>
        </w:rPr>
      </w:pPr>
      <w:r w:rsidRPr="008753C6">
        <w:rPr>
          <w:sz w:val="22"/>
          <w:szCs w:val="22"/>
        </w:rPr>
        <w:t xml:space="preserve">Akceptujemy wzór projektowanych postanowień umowy (wg </w:t>
      </w:r>
      <w:r w:rsidRPr="008753C6">
        <w:rPr>
          <w:i/>
          <w:sz w:val="22"/>
          <w:szCs w:val="22"/>
        </w:rPr>
        <w:t>Załącznika Nr 3 do SWZ</w:t>
      </w:r>
      <w:r w:rsidRPr="008753C6">
        <w:rPr>
          <w:sz w:val="22"/>
          <w:szCs w:val="22"/>
        </w:rPr>
        <w:t>)</w:t>
      </w:r>
    </w:p>
    <w:p w14:paraId="6FB9CD0E" w14:textId="77777777" w:rsidR="004D1F26" w:rsidRDefault="00A968A6" w:rsidP="00D6459D">
      <w:pPr>
        <w:numPr>
          <w:ilvl w:val="0"/>
          <w:numId w:val="59"/>
        </w:numPr>
        <w:tabs>
          <w:tab w:val="num" w:pos="284"/>
          <w:tab w:val="left" w:pos="2638"/>
        </w:tabs>
        <w:jc w:val="both"/>
        <w:rPr>
          <w:sz w:val="22"/>
          <w:szCs w:val="22"/>
        </w:rPr>
      </w:pPr>
      <w:r w:rsidRPr="008753C6">
        <w:rPr>
          <w:sz w:val="22"/>
          <w:szCs w:val="22"/>
        </w:rPr>
        <w:t>Czujemy się związani ofertą do upływu terminu określonego w SWZ.</w:t>
      </w:r>
    </w:p>
    <w:p w14:paraId="496450B8" w14:textId="45FC7CDC" w:rsidR="004D1F26" w:rsidRPr="004D1F26" w:rsidRDefault="004D1F26" w:rsidP="00D6459D">
      <w:pPr>
        <w:numPr>
          <w:ilvl w:val="0"/>
          <w:numId w:val="59"/>
        </w:numPr>
        <w:tabs>
          <w:tab w:val="num" w:pos="284"/>
          <w:tab w:val="left" w:pos="2638"/>
        </w:tabs>
        <w:jc w:val="both"/>
        <w:rPr>
          <w:sz w:val="22"/>
          <w:szCs w:val="22"/>
        </w:rPr>
      </w:pPr>
      <w:r w:rsidRPr="004D1F26">
        <w:rPr>
          <w:sz w:val="22"/>
          <w:szCs w:val="22"/>
        </w:rPr>
        <w:t xml:space="preserve">Oświadczam, że nie podlegam wykluczeniu na podstawie przesłanek zawartych w Rozdziale VIII, podrozdział I, pkt. 1 </w:t>
      </w:r>
      <w:proofErr w:type="spellStart"/>
      <w:r w:rsidRPr="004D1F26">
        <w:rPr>
          <w:sz w:val="22"/>
          <w:szCs w:val="22"/>
        </w:rPr>
        <w:t>ppkt</w:t>
      </w:r>
      <w:proofErr w:type="spellEnd"/>
      <w:r w:rsidRPr="004D1F26">
        <w:rPr>
          <w:sz w:val="22"/>
          <w:szCs w:val="22"/>
        </w:rPr>
        <w:t xml:space="preserve"> 1). SWZ.</w:t>
      </w:r>
    </w:p>
    <w:p w14:paraId="5C64662A" w14:textId="77777777" w:rsidR="00A968A6" w:rsidRPr="008753C6" w:rsidRDefault="00A968A6" w:rsidP="00D6459D">
      <w:pPr>
        <w:numPr>
          <w:ilvl w:val="0"/>
          <w:numId w:val="59"/>
        </w:numPr>
        <w:tabs>
          <w:tab w:val="num" w:pos="284"/>
          <w:tab w:val="left" w:pos="2638"/>
        </w:tabs>
        <w:jc w:val="both"/>
        <w:rPr>
          <w:sz w:val="22"/>
          <w:szCs w:val="22"/>
        </w:rPr>
      </w:pPr>
      <w:r w:rsidRPr="008753C6">
        <w:rPr>
          <w:sz w:val="22"/>
          <w:szCs w:val="22"/>
        </w:rPr>
        <w:t xml:space="preserve">Oświadczamy, że oferowany asortyment spełnia wymagania określone w </w:t>
      </w:r>
      <w:proofErr w:type="spellStart"/>
      <w:r w:rsidRPr="008753C6">
        <w:rPr>
          <w:sz w:val="22"/>
          <w:szCs w:val="22"/>
        </w:rPr>
        <w:t>roz</w:t>
      </w:r>
      <w:proofErr w:type="spellEnd"/>
      <w:r w:rsidRPr="008753C6">
        <w:rPr>
          <w:sz w:val="22"/>
          <w:szCs w:val="22"/>
        </w:rPr>
        <w:t xml:space="preserve">. VI SWZ. </w:t>
      </w:r>
    </w:p>
    <w:p w14:paraId="12B03426" w14:textId="77777777" w:rsidR="00A968A6" w:rsidRPr="008753C6" w:rsidRDefault="00A968A6" w:rsidP="00D6459D">
      <w:pPr>
        <w:numPr>
          <w:ilvl w:val="0"/>
          <w:numId w:val="59"/>
        </w:numPr>
        <w:tabs>
          <w:tab w:val="num" w:pos="284"/>
          <w:tab w:val="left" w:pos="2638"/>
        </w:tabs>
        <w:jc w:val="both"/>
        <w:rPr>
          <w:sz w:val="22"/>
          <w:szCs w:val="22"/>
        </w:rPr>
      </w:pPr>
      <w:r w:rsidRPr="008753C6">
        <w:rPr>
          <w:sz w:val="22"/>
          <w:szCs w:val="22"/>
        </w:rPr>
        <w:t xml:space="preserve">Wykonawca jest </w:t>
      </w:r>
    </w:p>
    <w:p w14:paraId="0CCD55F2" w14:textId="77777777" w:rsidR="00A968A6" w:rsidRPr="008753C6" w:rsidRDefault="00A968A6" w:rsidP="00A968A6">
      <w:pPr>
        <w:tabs>
          <w:tab w:val="left" w:pos="2638"/>
        </w:tabs>
        <w:jc w:val="both"/>
        <w:rPr>
          <w:sz w:val="22"/>
          <w:szCs w:val="22"/>
        </w:rPr>
      </w:pPr>
      <w:r w:rsidRPr="008753C6">
        <w:rPr>
          <w:sz w:val="22"/>
          <w:szCs w:val="22"/>
        </w:rPr>
        <w:t xml:space="preserve">- mikroprzedsiębiorstwem </w:t>
      </w:r>
      <w:r w:rsidRPr="008753C6">
        <w:rPr>
          <w:b/>
          <w:sz w:val="22"/>
          <w:szCs w:val="22"/>
        </w:rPr>
        <w:sym w:font="Wingdings" w:char="F06F"/>
      </w:r>
      <w:r w:rsidRPr="008753C6">
        <w:rPr>
          <w:b/>
          <w:sz w:val="22"/>
          <w:szCs w:val="22"/>
        </w:rPr>
        <w:t xml:space="preserve"> ****</w:t>
      </w:r>
    </w:p>
    <w:p w14:paraId="3C66EAF9" w14:textId="77777777" w:rsidR="00A968A6" w:rsidRPr="008753C6" w:rsidRDefault="00A968A6" w:rsidP="00A968A6">
      <w:pPr>
        <w:tabs>
          <w:tab w:val="left" w:pos="2638"/>
        </w:tabs>
        <w:jc w:val="both"/>
        <w:rPr>
          <w:b/>
          <w:sz w:val="22"/>
          <w:szCs w:val="22"/>
        </w:rPr>
      </w:pPr>
      <w:r w:rsidRPr="008753C6">
        <w:rPr>
          <w:sz w:val="22"/>
          <w:szCs w:val="22"/>
        </w:rPr>
        <w:t xml:space="preserve">- małym przedsiębiorcą </w:t>
      </w:r>
      <w:r w:rsidRPr="008753C6">
        <w:rPr>
          <w:b/>
          <w:sz w:val="22"/>
          <w:szCs w:val="22"/>
        </w:rPr>
        <w:sym w:font="Wingdings" w:char="F06F"/>
      </w:r>
      <w:r w:rsidRPr="008753C6">
        <w:rPr>
          <w:b/>
          <w:sz w:val="22"/>
          <w:szCs w:val="22"/>
        </w:rPr>
        <w:t>****</w:t>
      </w:r>
    </w:p>
    <w:p w14:paraId="535125ED" w14:textId="77777777" w:rsidR="00A968A6" w:rsidRPr="008753C6" w:rsidRDefault="00A968A6" w:rsidP="00A968A6">
      <w:pPr>
        <w:tabs>
          <w:tab w:val="left" w:pos="2638"/>
        </w:tabs>
        <w:jc w:val="both"/>
        <w:rPr>
          <w:b/>
          <w:sz w:val="22"/>
          <w:szCs w:val="22"/>
        </w:rPr>
      </w:pPr>
      <w:r w:rsidRPr="008753C6">
        <w:rPr>
          <w:sz w:val="22"/>
          <w:szCs w:val="22"/>
        </w:rPr>
        <w:t xml:space="preserve">- średnim przedsiębiorcą </w:t>
      </w:r>
      <w:r w:rsidRPr="008753C6">
        <w:rPr>
          <w:b/>
          <w:sz w:val="22"/>
          <w:szCs w:val="22"/>
        </w:rPr>
        <w:sym w:font="Wingdings" w:char="F06F"/>
      </w:r>
      <w:r w:rsidRPr="008753C6">
        <w:rPr>
          <w:b/>
          <w:sz w:val="22"/>
          <w:szCs w:val="22"/>
        </w:rPr>
        <w:t xml:space="preserve"> ****</w:t>
      </w:r>
    </w:p>
    <w:p w14:paraId="6B28DC46" w14:textId="77777777" w:rsidR="00A968A6" w:rsidRPr="008753C6" w:rsidRDefault="00A968A6" w:rsidP="00A968A6">
      <w:pPr>
        <w:tabs>
          <w:tab w:val="left" w:pos="2638"/>
        </w:tabs>
        <w:jc w:val="both"/>
        <w:rPr>
          <w:b/>
          <w:sz w:val="22"/>
          <w:szCs w:val="22"/>
        </w:rPr>
      </w:pPr>
      <w:r w:rsidRPr="008753C6">
        <w:rPr>
          <w:sz w:val="22"/>
          <w:szCs w:val="22"/>
        </w:rPr>
        <w:t xml:space="preserve">- prowadzącym jednoosobową działalność gospodarczą </w:t>
      </w:r>
      <w:r w:rsidRPr="008753C6">
        <w:rPr>
          <w:b/>
          <w:sz w:val="22"/>
          <w:szCs w:val="22"/>
        </w:rPr>
        <w:sym w:font="Wingdings" w:char="F06F"/>
      </w:r>
      <w:r w:rsidRPr="008753C6">
        <w:rPr>
          <w:b/>
          <w:sz w:val="22"/>
          <w:szCs w:val="22"/>
        </w:rPr>
        <w:t xml:space="preserve"> ****</w:t>
      </w:r>
    </w:p>
    <w:p w14:paraId="199747D8" w14:textId="77777777" w:rsidR="00A968A6" w:rsidRPr="008753C6" w:rsidRDefault="00A968A6" w:rsidP="00A968A6">
      <w:pPr>
        <w:tabs>
          <w:tab w:val="left" w:pos="2638"/>
        </w:tabs>
        <w:jc w:val="both"/>
        <w:rPr>
          <w:b/>
          <w:sz w:val="22"/>
          <w:szCs w:val="22"/>
        </w:rPr>
      </w:pPr>
      <w:r w:rsidRPr="008753C6">
        <w:rPr>
          <w:sz w:val="22"/>
          <w:szCs w:val="22"/>
        </w:rPr>
        <w:t xml:space="preserve">- osobą fizyczną nieprowadzącą działalności gospodarczej </w:t>
      </w:r>
      <w:r w:rsidRPr="008753C6">
        <w:rPr>
          <w:b/>
          <w:sz w:val="22"/>
          <w:szCs w:val="22"/>
        </w:rPr>
        <w:sym w:font="Wingdings" w:char="F06F"/>
      </w:r>
      <w:r w:rsidRPr="008753C6">
        <w:rPr>
          <w:b/>
          <w:sz w:val="22"/>
          <w:szCs w:val="22"/>
        </w:rPr>
        <w:t xml:space="preserve"> ****</w:t>
      </w:r>
    </w:p>
    <w:p w14:paraId="5BABD7D9" w14:textId="77777777" w:rsidR="00A968A6" w:rsidRPr="008753C6" w:rsidRDefault="00A968A6" w:rsidP="00A968A6">
      <w:pPr>
        <w:tabs>
          <w:tab w:val="left" w:pos="2638"/>
        </w:tabs>
        <w:jc w:val="both"/>
        <w:rPr>
          <w:sz w:val="22"/>
          <w:szCs w:val="22"/>
        </w:rPr>
      </w:pPr>
      <w:r w:rsidRPr="008753C6">
        <w:rPr>
          <w:sz w:val="22"/>
          <w:szCs w:val="22"/>
        </w:rPr>
        <w:t xml:space="preserve">- inny rodzaj </w:t>
      </w:r>
      <w:r w:rsidRPr="008753C6">
        <w:rPr>
          <w:b/>
          <w:sz w:val="22"/>
          <w:szCs w:val="22"/>
        </w:rPr>
        <w:sym w:font="Wingdings" w:char="F06F"/>
      </w:r>
      <w:r w:rsidRPr="008753C6">
        <w:rPr>
          <w:b/>
          <w:sz w:val="22"/>
          <w:szCs w:val="22"/>
        </w:rPr>
        <w:t xml:space="preserve"> ****</w:t>
      </w:r>
    </w:p>
    <w:p w14:paraId="6A848A61" w14:textId="77777777" w:rsidR="00A968A6" w:rsidRPr="008753C6" w:rsidRDefault="00A968A6" w:rsidP="00D6459D">
      <w:pPr>
        <w:numPr>
          <w:ilvl w:val="0"/>
          <w:numId w:val="58"/>
        </w:numPr>
        <w:tabs>
          <w:tab w:val="num" w:pos="284"/>
          <w:tab w:val="left" w:pos="2638"/>
        </w:tabs>
        <w:jc w:val="both"/>
        <w:rPr>
          <w:sz w:val="22"/>
          <w:szCs w:val="22"/>
        </w:rPr>
      </w:pPr>
      <w:r w:rsidRPr="008753C6">
        <w:rPr>
          <w:b/>
          <w:bCs/>
          <w:sz w:val="22"/>
          <w:szCs w:val="22"/>
        </w:rPr>
        <w:t xml:space="preserve">Oświadczamy, że zapoznaliśmy się z rozdziałem I niniejszej SIWZ w zakresie informacji dotyczących przetwarzania danych osobowych przez </w:t>
      </w:r>
      <w:r w:rsidRPr="008753C6">
        <w:rPr>
          <w:b/>
          <w:sz w:val="22"/>
          <w:szCs w:val="22"/>
        </w:rPr>
        <w:t>Mazowiecką Instytucję Gospodarki Budżetowej MAZOVIA</w:t>
      </w:r>
      <w:r w:rsidRPr="008753C6">
        <w:rPr>
          <w:b/>
          <w:bCs/>
          <w:sz w:val="22"/>
          <w:szCs w:val="22"/>
        </w:rPr>
        <w:t>.</w:t>
      </w:r>
    </w:p>
    <w:p w14:paraId="79BD9050" w14:textId="77777777" w:rsidR="00A968A6" w:rsidRPr="008753C6" w:rsidRDefault="00A968A6" w:rsidP="00D6459D">
      <w:pPr>
        <w:numPr>
          <w:ilvl w:val="0"/>
          <w:numId w:val="58"/>
        </w:numPr>
        <w:tabs>
          <w:tab w:val="num" w:pos="284"/>
          <w:tab w:val="left" w:pos="2638"/>
        </w:tabs>
        <w:jc w:val="both"/>
        <w:rPr>
          <w:sz w:val="22"/>
          <w:szCs w:val="22"/>
        </w:rPr>
      </w:pPr>
      <w:r w:rsidRPr="008753C6">
        <w:rPr>
          <w:sz w:val="22"/>
          <w:szCs w:val="22"/>
        </w:rPr>
        <w:t>Załącznikami do naszej niniejszej oferty są:</w:t>
      </w:r>
    </w:p>
    <w:p w14:paraId="78564E89" w14:textId="77777777" w:rsidR="00A968A6" w:rsidRPr="008753C6" w:rsidRDefault="00A968A6" w:rsidP="00A968A6">
      <w:pPr>
        <w:tabs>
          <w:tab w:val="left" w:pos="2638"/>
        </w:tabs>
        <w:jc w:val="both"/>
        <w:rPr>
          <w:sz w:val="22"/>
          <w:szCs w:val="22"/>
        </w:rPr>
      </w:pPr>
      <w:r w:rsidRPr="008753C6">
        <w:rPr>
          <w:sz w:val="22"/>
          <w:szCs w:val="22"/>
        </w:rPr>
        <w:t>…………………………………………………………………………………………………………………………………………………………………………………………………………………………………………………………………………………………………………………………………………………………………………………………………………………………………………</w:t>
      </w:r>
    </w:p>
    <w:p w14:paraId="220FD92E" w14:textId="77777777" w:rsidR="00A968A6" w:rsidRPr="008753C6" w:rsidRDefault="00A968A6" w:rsidP="00D6459D">
      <w:pPr>
        <w:numPr>
          <w:ilvl w:val="0"/>
          <w:numId w:val="58"/>
        </w:numPr>
        <w:tabs>
          <w:tab w:val="left" w:pos="2638"/>
        </w:tabs>
        <w:jc w:val="both"/>
        <w:rPr>
          <w:sz w:val="22"/>
          <w:szCs w:val="22"/>
        </w:rPr>
      </w:pPr>
      <w:r w:rsidRPr="008753C6">
        <w:rPr>
          <w:sz w:val="22"/>
          <w:szCs w:val="22"/>
        </w:rPr>
        <w:t>Oferta została złożona na ……….  ponumerowanych stronach</w:t>
      </w:r>
    </w:p>
    <w:p w14:paraId="550B737B" w14:textId="77777777" w:rsidR="00A968A6" w:rsidRPr="003562DE" w:rsidRDefault="00A968A6" w:rsidP="00D6459D">
      <w:pPr>
        <w:numPr>
          <w:ilvl w:val="0"/>
          <w:numId w:val="58"/>
        </w:numPr>
        <w:tabs>
          <w:tab w:val="left" w:pos="2638"/>
        </w:tabs>
        <w:jc w:val="both"/>
        <w:rPr>
          <w:sz w:val="22"/>
          <w:szCs w:val="22"/>
        </w:rPr>
      </w:pPr>
      <w:r w:rsidRPr="008753C6">
        <w:rPr>
          <w:sz w:val="22"/>
          <w:szCs w:val="22"/>
        </w:rPr>
        <w:t>W przypadku konieczności udzielenia wyjaśnień dotyczących przedstawionej ofe</w:t>
      </w:r>
      <w:r>
        <w:rPr>
          <w:sz w:val="22"/>
          <w:szCs w:val="22"/>
        </w:rPr>
        <w:t>rty prosimy o  zwracanie się do</w:t>
      </w:r>
      <w:r w:rsidRPr="003562DE">
        <w:rPr>
          <w:sz w:val="22"/>
          <w:szCs w:val="22"/>
        </w:rPr>
        <w:t>……………………..……………., tel. ………………., e-mail ..…………………………………….</w:t>
      </w:r>
      <w:r>
        <w:rPr>
          <w:sz w:val="22"/>
          <w:szCs w:val="22"/>
        </w:rPr>
        <w:t xml:space="preserve"> </w:t>
      </w:r>
      <w:r w:rsidRPr="003562DE">
        <w:rPr>
          <w:sz w:val="22"/>
          <w:szCs w:val="22"/>
        </w:rPr>
        <w:t>imię i nazwisko</w:t>
      </w:r>
      <w:r w:rsidRPr="003562DE" w:rsidDel="00A6669E">
        <w:rPr>
          <w:sz w:val="22"/>
          <w:szCs w:val="22"/>
        </w:rPr>
        <w:t xml:space="preserve"> </w:t>
      </w:r>
      <w:r w:rsidRPr="003562DE">
        <w:rPr>
          <w:sz w:val="22"/>
          <w:szCs w:val="22"/>
        </w:rPr>
        <w:t>(W przypadku niepodania powyższych danych osoby do bezpośrednich kontaktów, prosimy o zwracanie się do osoby / osób podpisującej ofertę).</w:t>
      </w:r>
    </w:p>
    <w:p w14:paraId="335A113F" w14:textId="77777777" w:rsidR="00A968A6" w:rsidRPr="008753C6" w:rsidRDefault="00A968A6" w:rsidP="00D6459D">
      <w:pPr>
        <w:numPr>
          <w:ilvl w:val="0"/>
          <w:numId w:val="58"/>
        </w:numPr>
        <w:tabs>
          <w:tab w:val="left" w:pos="2638"/>
        </w:tabs>
        <w:jc w:val="both"/>
        <w:rPr>
          <w:sz w:val="22"/>
          <w:szCs w:val="22"/>
        </w:rPr>
      </w:pPr>
      <w:r w:rsidRPr="008753C6">
        <w:rPr>
          <w:sz w:val="22"/>
          <w:szCs w:val="22"/>
        </w:rPr>
        <w:t>W przypadku przyznania nam zamówienia zobowiązujemy się do zawarcia pisemnej umowy w terminie i miejscu wskazanym przez Zamawiającego.</w:t>
      </w:r>
    </w:p>
    <w:p w14:paraId="21547661" w14:textId="77777777" w:rsidR="00A968A6" w:rsidRPr="008753C6" w:rsidRDefault="00A968A6" w:rsidP="00A968A6">
      <w:pPr>
        <w:tabs>
          <w:tab w:val="left" w:pos="2638"/>
        </w:tabs>
        <w:jc w:val="both"/>
        <w:rPr>
          <w:sz w:val="22"/>
          <w:szCs w:val="22"/>
        </w:rPr>
      </w:pPr>
    </w:p>
    <w:p w14:paraId="404E2E92" w14:textId="77777777" w:rsidR="00A968A6" w:rsidRPr="008753C6" w:rsidRDefault="00A968A6" w:rsidP="00D6459D">
      <w:pPr>
        <w:numPr>
          <w:ilvl w:val="0"/>
          <w:numId w:val="58"/>
        </w:numPr>
        <w:tabs>
          <w:tab w:val="left" w:pos="2638"/>
        </w:tabs>
        <w:jc w:val="both"/>
        <w:rPr>
          <w:b/>
          <w:sz w:val="22"/>
          <w:szCs w:val="22"/>
        </w:rPr>
      </w:pPr>
      <w:r w:rsidRPr="008753C6">
        <w:rPr>
          <w:b/>
          <w:sz w:val="22"/>
          <w:szCs w:val="22"/>
        </w:rPr>
        <w:t xml:space="preserve">Numer konta Wykonawcy, na które miałoby być przelane wynagrodzenie: </w:t>
      </w:r>
    </w:p>
    <w:p w14:paraId="125D6DE2" w14:textId="77777777" w:rsidR="00A968A6" w:rsidRPr="008753C6" w:rsidRDefault="00A968A6" w:rsidP="00A968A6">
      <w:pPr>
        <w:tabs>
          <w:tab w:val="left" w:pos="2638"/>
        </w:tabs>
        <w:jc w:val="both"/>
        <w:rPr>
          <w:sz w:val="22"/>
          <w:szCs w:val="22"/>
        </w:rPr>
      </w:pPr>
      <w:r w:rsidRPr="008753C6">
        <w:rPr>
          <w:sz w:val="22"/>
          <w:szCs w:val="22"/>
        </w:rPr>
        <w:t>………………………………………………………………………………………………….</w:t>
      </w:r>
    </w:p>
    <w:p w14:paraId="254D3E96" w14:textId="77777777" w:rsidR="00A968A6" w:rsidRPr="008753C6" w:rsidRDefault="00A968A6" w:rsidP="00A968A6">
      <w:pPr>
        <w:tabs>
          <w:tab w:val="left" w:pos="2638"/>
        </w:tabs>
        <w:jc w:val="both"/>
        <w:rPr>
          <w:sz w:val="22"/>
          <w:szCs w:val="22"/>
        </w:rPr>
      </w:pPr>
    </w:p>
    <w:p w14:paraId="528656A1" w14:textId="478CAB56" w:rsidR="00A968A6" w:rsidRPr="008753C6" w:rsidRDefault="00A968A6" w:rsidP="00A968A6">
      <w:pPr>
        <w:tabs>
          <w:tab w:val="left" w:pos="2638"/>
        </w:tabs>
        <w:jc w:val="both"/>
        <w:rPr>
          <w:sz w:val="22"/>
          <w:szCs w:val="22"/>
        </w:rPr>
      </w:pPr>
      <w:r w:rsidRPr="008753C6">
        <w:rPr>
          <w:sz w:val="22"/>
          <w:szCs w:val="22"/>
        </w:rPr>
        <w:t xml:space="preserve">Miejscowość      </w:t>
      </w:r>
      <w:r w:rsidR="002834CF">
        <w:rPr>
          <w:sz w:val="22"/>
          <w:szCs w:val="22"/>
        </w:rPr>
        <w:t xml:space="preserve">………………, dnia ……........... r.  </w:t>
      </w:r>
    </w:p>
    <w:p w14:paraId="06B63D0D" w14:textId="10A27AC5" w:rsidR="00A968A6" w:rsidRPr="008753C6" w:rsidRDefault="00A968A6" w:rsidP="00A968A6">
      <w:pPr>
        <w:tabs>
          <w:tab w:val="left" w:pos="2638"/>
        </w:tabs>
        <w:ind w:left="3540"/>
        <w:jc w:val="both"/>
        <w:rPr>
          <w:sz w:val="22"/>
          <w:szCs w:val="22"/>
        </w:rPr>
      </w:pPr>
      <w:r w:rsidRPr="008753C6">
        <w:rPr>
          <w:sz w:val="22"/>
          <w:szCs w:val="22"/>
        </w:rPr>
        <w:t xml:space="preserve">     </w:t>
      </w:r>
      <w:r>
        <w:rPr>
          <w:sz w:val="22"/>
          <w:szCs w:val="22"/>
        </w:rPr>
        <w:tab/>
      </w:r>
      <w:r>
        <w:rPr>
          <w:sz w:val="22"/>
          <w:szCs w:val="22"/>
        </w:rPr>
        <w:tab/>
      </w:r>
      <w:r>
        <w:rPr>
          <w:sz w:val="22"/>
          <w:szCs w:val="22"/>
        </w:rPr>
        <w:tab/>
      </w:r>
      <w:r>
        <w:rPr>
          <w:sz w:val="22"/>
          <w:szCs w:val="22"/>
        </w:rPr>
        <w:tab/>
      </w:r>
      <w:r w:rsidRPr="008753C6">
        <w:rPr>
          <w:sz w:val="22"/>
          <w:szCs w:val="22"/>
        </w:rPr>
        <w:t xml:space="preserve">    </w:t>
      </w:r>
    </w:p>
    <w:p w14:paraId="1850D80B" w14:textId="77777777" w:rsidR="00A968A6" w:rsidRPr="008753C6" w:rsidRDefault="00A968A6" w:rsidP="00A968A6">
      <w:pPr>
        <w:tabs>
          <w:tab w:val="left" w:pos="2638"/>
        </w:tabs>
        <w:jc w:val="both"/>
        <w:rPr>
          <w:sz w:val="22"/>
          <w:szCs w:val="22"/>
        </w:rPr>
      </w:pPr>
      <w:r w:rsidRPr="008753C6">
        <w:rPr>
          <w:sz w:val="22"/>
          <w:szCs w:val="22"/>
        </w:rPr>
        <w:t xml:space="preserve">                                   </w:t>
      </w:r>
      <w:r>
        <w:rPr>
          <w:sz w:val="22"/>
          <w:szCs w:val="22"/>
        </w:rPr>
        <w:tab/>
      </w:r>
      <w:r>
        <w:rPr>
          <w:sz w:val="22"/>
          <w:szCs w:val="22"/>
        </w:rPr>
        <w:tab/>
      </w:r>
      <w:r w:rsidRPr="008753C6">
        <w:rPr>
          <w:sz w:val="22"/>
          <w:szCs w:val="22"/>
        </w:rPr>
        <w:t xml:space="preserve"> </w:t>
      </w:r>
      <w:r>
        <w:rPr>
          <w:sz w:val="22"/>
          <w:szCs w:val="22"/>
        </w:rPr>
        <w:t xml:space="preserve">               </w:t>
      </w:r>
      <w:r w:rsidRPr="008753C6">
        <w:rPr>
          <w:sz w:val="22"/>
          <w:szCs w:val="22"/>
        </w:rPr>
        <w:t xml:space="preserve"> </w:t>
      </w:r>
      <w:r w:rsidRPr="008753C6">
        <w:rPr>
          <w:b/>
          <w:bCs/>
          <w:sz w:val="22"/>
          <w:szCs w:val="22"/>
        </w:rPr>
        <w:t xml:space="preserve">DOKUMNET MUSI BYĆ OPATRZONY </w:t>
      </w:r>
    </w:p>
    <w:p w14:paraId="1208969F" w14:textId="62C41C51" w:rsidR="00A968A6" w:rsidRPr="002834CF" w:rsidRDefault="00A968A6" w:rsidP="002834CF">
      <w:pPr>
        <w:tabs>
          <w:tab w:val="left" w:pos="2638"/>
        </w:tabs>
        <w:ind w:left="194" w:firstLine="2638"/>
        <w:jc w:val="both"/>
        <w:rPr>
          <w:b/>
          <w:bCs/>
          <w:sz w:val="22"/>
          <w:szCs w:val="22"/>
        </w:rPr>
      </w:pPr>
      <w:r>
        <w:rPr>
          <w:b/>
          <w:bCs/>
          <w:sz w:val="22"/>
          <w:szCs w:val="22"/>
        </w:rPr>
        <w:t xml:space="preserve">  </w:t>
      </w:r>
      <w:r w:rsidRPr="008753C6">
        <w:rPr>
          <w:b/>
          <w:bCs/>
          <w:sz w:val="22"/>
          <w:szCs w:val="22"/>
        </w:rPr>
        <w:t>KWALIFI</w:t>
      </w:r>
      <w:r w:rsidR="002834CF">
        <w:rPr>
          <w:b/>
          <w:bCs/>
          <w:sz w:val="22"/>
          <w:szCs w:val="22"/>
        </w:rPr>
        <w:t>KOWANYM PODPISEM ELEKTRONICZNYM</w:t>
      </w:r>
    </w:p>
    <w:p w14:paraId="6E871412" w14:textId="77777777" w:rsidR="00A968A6" w:rsidRPr="008753C6" w:rsidRDefault="00A968A6" w:rsidP="00A968A6">
      <w:pPr>
        <w:tabs>
          <w:tab w:val="left" w:pos="2638"/>
        </w:tabs>
        <w:jc w:val="both"/>
        <w:rPr>
          <w:b/>
          <w:sz w:val="22"/>
          <w:szCs w:val="22"/>
        </w:rPr>
      </w:pPr>
      <w:r w:rsidRPr="008753C6">
        <w:rPr>
          <w:b/>
          <w:sz w:val="22"/>
          <w:szCs w:val="22"/>
        </w:rPr>
        <w:t xml:space="preserve">*Należy wpisać </w:t>
      </w:r>
    </w:p>
    <w:p w14:paraId="4F19ED3A" w14:textId="77777777" w:rsidR="00A968A6" w:rsidRPr="008753C6" w:rsidRDefault="00A968A6" w:rsidP="00A968A6">
      <w:pPr>
        <w:tabs>
          <w:tab w:val="left" w:pos="2638"/>
        </w:tabs>
        <w:jc w:val="both"/>
        <w:rPr>
          <w:b/>
          <w:bCs/>
          <w:sz w:val="22"/>
          <w:szCs w:val="22"/>
        </w:rPr>
      </w:pPr>
      <w:r w:rsidRPr="008753C6">
        <w:rPr>
          <w:sz w:val="22"/>
          <w:szCs w:val="22"/>
        </w:rPr>
        <w:t xml:space="preserve"> </w:t>
      </w:r>
      <w:r w:rsidRPr="008753C6">
        <w:rPr>
          <w:b/>
          <w:sz w:val="22"/>
          <w:szCs w:val="22"/>
        </w:rPr>
        <w:t>*</w:t>
      </w:r>
      <w:r w:rsidRPr="008753C6">
        <w:rPr>
          <w:b/>
          <w:bCs/>
          <w:sz w:val="22"/>
          <w:szCs w:val="22"/>
        </w:rPr>
        <w:t xml:space="preserve">UWAGA: </w:t>
      </w:r>
      <w:r w:rsidRPr="008753C6">
        <w:rPr>
          <w:bCs/>
          <w:sz w:val="22"/>
          <w:szCs w:val="22"/>
        </w:rPr>
        <w:t>w przypadku, gdy Wykonawca zrealizuje przedmiot zamówienia bez udziału podwykonawców - zaleca się wpisać</w:t>
      </w:r>
      <w:r w:rsidRPr="008753C6">
        <w:rPr>
          <w:b/>
          <w:bCs/>
          <w:sz w:val="22"/>
          <w:szCs w:val="22"/>
        </w:rPr>
        <w:t xml:space="preserve"> „nie dotyczy”</w:t>
      </w:r>
    </w:p>
    <w:p w14:paraId="30AE991F" w14:textId="77777777" w:rsidR="00A968A6" w:rsidRPr="008753C6" w:rsidRDefault="00A968A6" w:rsidP="00A968A6">
      <w:pPr>
        <w:tabs>
          <w:tab w:val="left" w:pos="2638"/>
        </w:tabs>
        <w:jc w:val="both"/>
        <w:rPr>
          <w:b/>
          <w:bCs/>
          <w:sz w:val="22"/>
          <w:szCs w:val="22"/>
        </w:rPr>
      </w:pPr>
      <w:r w:rsidRPr="008753C6">
        <w:rPr>
          <w:b/>
          <w:bCs/>
          <w:sz w:val="22"/>
          <w:szCs w:val="22"/>
        </w:rPr>
        <w:lastRenderedPageBreak/>
        <w:t>*** Niepotrzebne skreślić.</w:t>
      </w:r>
    </w:p>
    <w:p w14:paraId="3002EBC0" w14:textId="6272DAF5" w:rsidR="003A0695" w:rsidRPr="002834CF" w:rsidRDefault="00A968A6" w:rsidP="002834CF">
      <w:pPr>
        <w:tabs>
          <w:tab w:val="left" w:pos="2638"/>
        </w:tabs>
        <w:jc w:val="both"/>
        <w:rPr>
          <w:b/>
          <w:bCs/>
          <w:sz w:val="22"/>
          <w:szCs w:val="22"/>
        </w:rPr>
      </w:pPr>
      <w:r w:rsidRPr="008753C6">
        <w:rPr>
          <w:b/>
          <w:bCs/>
          <w:sz w:val="22"/>
          <w:szCs w:val="22"/>
        </w:rPr>
        <w:t>**** zazn</w:t>
      </w:r>
      <w:r w:rsidR="002834CF">
        <w:rPr>
          <w:b/>
          <w:bCs/>
          <w:sz w:val="22"/>
          <w:szCs w:val="22"/>
        </w:rPr>
        <w:t>aczyć właściwe</w:t>
      </w:r>
    </w:p>
    <w:p w14:paraId="46A669BF" w14:textId="77777777" w:rsidR="00C408D7" w:rsidRDefault="00C408D7" w:rsidP="00A968A6">
      <w:pPr>
        <w:suppressAutoHyphens/>
        <w:jc w:val="right"/>
        <w:textAlignment w:val="baseline"/>
        <w:rPr>
          <w:rFonts w:eastAsia="Arial"/>
          <w:b/>
          <w:i/>
          <w:iCs/>
          <w:kern w:val="1"/>
          <w:lang w:eastAsia="zh-CN" w:bidi="hi-IN"/>
        </w:rPr>
      </w:pPr>
    </w:p>
    <w:p w14:paraId="2857C99D" w14:textId="529A346B" w:rsidR="00A968A6" w:rsidRPr="002834CF" w:rsidRDefault="00DB7F36" w:rsidP="00A968A6">
      <w:pPr>
        <w:suppressAutoHyphens/>
        <w:jc w:val="right"/>
        <w:textAlignment w:val="baseline"/>
        <w:rPr>
          <w:rFonts w:eastAsia="Arial"/>
          <w:b/>
          <w:i/>
          <w:iCs/>
          <w:kern w:val="1"/>
          <w:lang w:eastAsia="zh-CN" w:bidi="hi-IN"/>
        </w:rPr>
      </w:pPr>
      <w:r w:rsidRPr="002834CF">
        <w:rPr>
          <w:rFonts w:eastAsia="Arial"/>
          <w:b/>
          <w:i/>
          <w:iCs/>
          <w:kern w:val="1"/>
          <w:lang w:eastAsia="zh-CN" w:bidi="hi-IN"/>
        </w:rPr>
        <w:t>Załącznik Nr 3</w:t>
      </w:r>
      <w:r w:rsidR="00A968A6" w:rsidRPr="002834CF">
        <w:rPr>
          <w:rFonts w:eastAsia="Arial"/>
          <w:b/>
          <w:i/>
          <w:iCs/>
          <w:kern w:val="1"/>
          <w:lang w:eastAsia="zh-CN" w:bidi="hi-IN"/>
        </w:rPr>
        <w:t xml:space="preserve"> do SWZ</w:t>
      </w:r>
    </w:p>
    <w:p w14:paraId="3D78C7BC" w14:textId="36F8517B" w:rsidR="005E56F0" w:rsidRPr="002834CF" w:rsidRDefault="00A968A6" w:rsidP="002834CF">
      <w:pPr>
        <w:suppressAutoHyphens/>
        <w:jc w:val="both"/>
        <w:rPr>
          <w:b/>
          <w:lang w:eastAsia="zh-CN"/>
        </w:rPr>
      </w:pPr>
      <w:r w:rsidRPr="002834CF">
        <w:rPr>
          <w:b/>
          <w:i/>
          <w:lang w:eastAsia="zh-CN"/>
        </w:rPr>
        <w:tab/>
      </w:r>
      <w:r w:rsidRPr="002834CF">
        <w:rPr>
          <w:b/>
          <w:i/>
          <w:lang w:eastAsia="zh-CN"/>
        </w:rPr>
        <w:tab/>
      </w:r>
      <w:r w:rsidRPr="002834CF">
        <w:rPr>
          <w:b/>
          <w:i/>
          <w:lang w:eastAsia="zh-CN"/>
        </w:rPr>
        <w:tab/>
      </w:r>
      <w:r w:rsidRPr="002834CF">
        <w:rPr>
          <w:b/>
          <w:i/>
          <w:lang w:eastAsia="zh-CN"/>
        </w:rPr>
        <w:tab/>
      </w:r>
      <w:r w:rsidRPr="002834CF">
        <w:rPr>
          <w:b/>
          <w:i/>
          <w:lang w:eastAsia="zh-CN"/>
        </w:rPr>
        <w:tab/>
      </w:r>
    </w:p>
    <w:p w14:paraId="5D9359FA" w14:textId="77777777" w:rsidR="005E56F0" w:rsidRPr="002834CF" w:rsidRDefault="005E56F0" w:rsidP="0059037F">
      <w:pPr>
        <w:tabs>
          <w:tab w:val="left" w:pos="2638"/>
        </w:tabs>
      </w:pPr>
    </w:p>
    <w:p w14:paraId="776EE499" w14:textId="77777777" w:rsidR="002834CF" w:rsidRPr="002834CF" w:rsidRDefault="002834CF" w:rsidP="0059037F">
      <w:pPr>
        <w:suppressAutoHyphens/>
        <w:ind w:left="2832" w:firstLine="48"/>
        <w:jc w:val="both"/>
        <w:rPr>
          <w:rFonts w:cs="Calibri"/>
          <w:b/>
          <w:lang w:eastAsia="zh-CN"/>
        </w:rPr>
      </w:pPr>
      <w:r w:rsidRPr="002834CF">
        <w:rPr>
          <w:rFonts w:cs="Calibri"/>
          <w:b/>
          <w:lang w:eastAsia="zh-CN"/>
        </w:rPr>
        <w:t>Umowa dostawy Nr .......................</w:t>
      </w:r>
    </w:p>
    <w:p w14:paraId="7444B605" w14:textId="3F4E54C3" w:rsidR="002834CF" w:rsidRPr="002834CF" w:rsidRDefault="002834CF" w:rsidP="0059037F">
      <w:pPr>
        <w:suppressAutoHyphens/>
        <w:jc w:val="center"/>
        <w:rPr>
          <w:rFonts w:eastAsia="Calibri" w:cs="Calibri"/>
          <w:i/>
          <w:iCs/>
          <w:lang w:eastAsia="zh-CN"/>
        </w:rPr>
      </w:pPr>
      <w:r w:rsidRPr="002834CF">
        <w:rPr>
          <w:rFonts w:eastAsia="Calibri" w:cs="Calibri"/>
          <w:i/>
          <w:iCs/>
          <w:lang w:eastAsia="zh-CN"/>
        </w:rPr>
        <w:t xml:space="preserve">poprzedzona postępowaniem o udzielenie zamówienia publicznego prowadzonego w trybie przetargu nieograniczonego na podstawie art. 132 ustawy z dnia 11 września 2019 r.  Prawo zamówień </w:t>
      </w:r>
      <w:r w:rsidR="007C37B6">
        <w:rPr>
          <w:rFonts w:eastAsia="Calibri" w:cs="Calibri"/>
          <w:i/>
          <w:iCs/>
          <w:lang w:eastAsia="zh-CN"/>
        </w:rPr>
        <w:t>publicznych (Dz.U.2021 poz. 1129</w:t>
      </w:r>
      <w:r w:rsidRPr="002834CF">
        <w:rPr>
          <w:rFonts w:eastAsia="Calibri" w:cs="Calibri"/>
          <w:i/>
          <w:iCs/>
          <w:lang w:eastAsia="zh-CN"/>
        </w:rPr>
        <w:t xml:space="preserve"> ze zm.)</w:t>
      </w:r>
    </w:p>
    <w:p w14:paraId="0B07C200" w14:textId="77777777" w:rsidR="002834CF" w:rsidRPr="002834CF" w:rsidRDefault="002834CF" w:rsidP="0059037F">
      <w:pPr>
        <w:suppressAutoHyphens/>
        <w:ind w:left="2832" w:firstLine="48"/>
        <w:rPr>
          <w:rFonts w:cs="Calibri"/>
          <w:b/>
          <w:lang w:eastAsia="zh-CN"/>
        </w:rPr>
      </w:pPr>
    </w:p>
    <w:p w14:paraId="43AA27EE" w14:textId="77777777" w:rsidR="002834CF" w:rsidRPr="002834CF" w:rsidRDefault="002834CF" w:rsidP="0059037F">
      <w:pPr>
        <w:suppressAutoHyphens/>
        <w:jc w:val="both"/>
        <w:rPr>
          <w:rFonts w:cs="Calibri"/>
          <w:lang w:eastAsia="zh-CN"/>
        </w:rPr>
      </w:pPr>
      <w:r w:rsidRPr="002834CF">
        <w:rPr>
          <w:rFonts w:cs="Calibri"/>
          <w:lang w:eastAsia="zh-CN"/>
        </w:rPr>
        <w:t xml:space="preserve">zawarta w dniu …………………. pomiędzy: </w:t>
      </w:r>
    </w:p>
    <w:p w14:paraId="71CABC8F" w14:textId="77777777" w:rsidR="002834CF" w:rsidRPr="002834CF" w:rsidRDefault="002834CF" w:rsidP="0059037F">
      <w:pPr>
        <w:suppressAutoHyphens/>
        <w:jc w:val="both"/>
        <w:rPr>
          <w:rFonts w:cs="Calibri"/>
          <w:lang w:eastAsia="zh-CN"/>
        </w:rPr>
      </w:pPr>
      <w:r w:rsidRPr="002834CF">
        <w:rPr>
          <w:rFonts w:cs="Calibri"/>
          <w:b/>
          <w:lang w:eastAsia="zh-CN"/>
        </w:rPr>
        <w:t>Mazowiecką Instytucją Gospodarki Budżetowej MAZOVIA</w:t>
      </w:r>
      <w:r w:rsidRPr="002834CF">
        <w:rPr>
          <w:rFonts w:cs="Calibri"/>
          <w:lang w:eastAsia="zh-CN"/>
        </w:rPr>
        <w:t xml:space="preserve"> z siedzibą w Warszawie </w:t>
      </w:r>
      <w:r w:rsidRPr="002834CF">
        <w:rPr>
          <w:rFonts w:cs="Calibri"/>
          <w:lang w:eastAsia="zh-CN"/>
        </w:rPr>
        <w:br/>
        <w:t xml:space="preserve">(01-473) przy ul. Kocjana 3 zarejestrowaną w Sądzie Rejonowym dla  m.st. Warszawy </w:t>
      </w:r>
      <w:r w:rsidRPr="002834CF">
        <w:rPr>
          <w:rFonts w:cs="Calibri"/>
          <w:lang w:eastAsia="zh-CN"/>
        </w:rPr>
        <w:br/>
        <w:t xml:space="preserve">w Warszawie, XII Wydział Gospodarczy pod nr KRS: 0000373652, NIP: 5222967596, </w:t>
      </w:r>
      <w:r w:rsidRPr="002834CF">
        <w:rPr>
          <w:rFonts w:cs="Calibri"/>
          <w:lang w:eastAsia="zh-CN"/>
        </w:rPr>
        <w:br/>
        <w:t>REGON: 142732693</w:t>
      </w:r>
    </w:p>
    <w:p w14:paraId="09B0B7C2" w14:textId="77777777" w:rsidR="002834CF" w:rsidRPr="002834CF" w:rsidRDefault="002834CF" w:rsidP="0059037F">
      <w:pPr>
        <w:suppressAutoHyphens/>
        <w:jc w:val="both"/>
        <w:rPr>
          <w:rFonts w:cs="Calibri"/>
          <w:lang w:eastAsia="zh-CN"/>
        </w:rPr>
      </w:pPr>
      <w:r w:rsidRPr="002834CF">
        <w:rPr>
          <w:rFonts w:cs="Calibri"/>
          <w:lang w:eastAsia="zh-CN"/>
        </w:rPr>
        <w:t xml:space="preserve">zwaną dalej </w:t>
      </w:r>
      <w:r w:rsidRPr="002834CF">
        <w:rPr>
          <w:rFonts w:cs="Calibri"/>
          <w:b/>
          <w:lang w:eastAsia="zh-CN"/>
        </w:rPr>
        <w:t>„Zamawiającym”,</w:t>
      </w:r>
      <w:r w:rsidRPr="002834CF">
        <w:rPr>
          <w:rFonts w:cs="Calibri"/>
          <w:lang w:eastAsia="zh-CN"/>
        </w:rPr>
        <w:t xml:space="preserve"> reprezentowaną przez:</w:t>
      </w:r>
    </w:p>
    <w:p w14:paraId="5B86400D" w14:textId="77777777" w:rsidR="002834CF" w:rsidRPr="002834CF" w:rsidRDefault="002834CF" w:rsidP="00D6459D">
      <w:pPr>
        <w:numPr>
          <w:ilvl w:val="0"/>
          <w:numId w:val="55"/>
        </w:numPr>
        <w:tabs>
          <w:tab w:val="clear" w:pos="360"/>
          <w:tab w:val="num" w:pos="426"/>
          <w:tab w:val="num" w:pos="720"/>
          <w:tab w:val="left" w:pos="2204"/>
        </w:tabs>
        <w:suppressAutoHyphens/>
        <w:ind w:left="426" w:hanging="283"/>
        <w:jc w:val="both"/>
        <w:rPr>
          <w:rFonts w:cs="Calibri"/>
          <w:b/>
          <w:lang w:eastAsia="zh-CN"/>
        </w:rPr>
      </w:pPr>
      <w:r w:rsidRPr="002834CF">
        <w:rPr>
          <w:rFonts w:cs="Calibri"/>
          <w:b/>
          <w:lang w:eastAsia="zh-CN"/>
        </w:rPr>
        <w:t xml:space="preserve">……………………….. </w:t>
      </w:r>
      <w:r w:rsidRPr="002834CF">
        <w:rPr>
          <w:rFonts w:cs="Calibri"/>
          <w:lang w:eastAsia="zh-CN"/>
        </w:rPr>
        <w:t xml:space="preserve">– Dyrektora </w:t>
      </w:r>
      <w:bookmarkStart w:id="232" w:name="OLE_LINK1"/>
      <w:r w:rsidRPr="002834CF">
        <w:rPr>
          <w:rFonts w:cs="Calibri"/>
          <w:lang w:eastAsia="zh-CN"/>
        </w:rPr>
        <w:t>Mazowieckiej Instytucji Gospodarki Budżetowej MAZOVIA,</w:t>
      </w:r>
      <w:bookmarkEnd w:id="232"/>
    </w:p>
    <w:p w14:paraId="485423DD" w14:textId="77777777" w:rsidR="002834CF" w:rsidRPr="002834CF" w:rsidRDefault="002834CF" w:rsidP="00D6459D">
      <w:pPr>
        <w:numPr>
          <w:ilvl w:val="0"/>
          <w:numId w:val="55"/>
        </w:numPr>
        <w:tabs>
          <w:tab w:val="clear" w:pos="360"/>
          <w:tab w:val="num" w:pos="426"/>
          <w:tab w:val="num" w:pos="720"/>
        </w:tabs>
        <w:suppressAutoHyphens/>
        <w:ind w:left="426" w:hanging="283"/>
        <w:jc w:val="both"/>
        <w:rPr>
          <w:rFonts w:cs="Calibri"/>
          <w:b/>
          <w:lang w:eastAsia="zh-CN"/>
        </w:rPr>
      </w:pPr>
      <w:r w:rsidRPr="002834CF">
        <w:rPr>
          <w:rFonts w:cs="Calibri"/>
          <w:b/>
          <w:lang w:eastAsia="zh-CN"/>
        </w:rPr>
        <w:t xml:space="preserve">………………………. – </w:t>
      </w:r>
      <w:r w:rsidRPr="002834CF">
        <w:rPr>
          <w:rFonts w:cs="Calibri"/>
          <w:lang w:eastAsia="zh-CN"/>
        </w:rPr>
        <w:t>Zastępcę Dyrektora</w:t>
      </w:r>
      <w:r w:rsidRPr="002834CF">
        <w:rPr>
          <w:rFonts w:cs="Calibri"/>
          <w:b/>
          <w:lang w:eastAsia="zh-CN"/>
        </w:rPr>
        <w:t xml:space="preserve"> </w:t>
      </w:r>
      <w:r w:rsidRPr="002834CF">
        <w:rPr>
          <w:rFonts w:cs="Calibri"/>
          <w:lang w:eastAsia="zh-CN"/>
        </w:rPr>
        <w:t>Mazowieckiej Instytucji Gospodarki Budżetowej MAZOVIA,</w:t>
      </w:r>
    </w:p>
    <w:p w14:paraId="5EF0B9C3" w14:textId="77777777" w:rsidR="002834CF" w:rsidRPr="002834CF" w:rsidRDefault="002834CF" w:rsidP="0059037F">
      <w:pPr>
        <w:suppressAutoHyphens/>
        <w:jc w:val="both"/>
        <w:rPr>
          <w:rFonts w:cs="Calibri"/>
          <w:b/>
          <w:lang w:eastAsia="zh-CN"/>
        </w:rPr>
      </w:pPr>
      <w:r w:rsidRPr="002834CF">
        <w:rPr>
          <w:rFonts w:cs="Calibri"/>
          <w:b/>
          <w:lang w:eastAsia="zh-CN"/>
        </w:rPr>
        <w:t>a</w:t>
      </w:r>
    </w:p>
    <w:p w14:paraId="54135DEF" w14:textId="77777777" w:rsidR="002834CF" w:rsidRPr="002834CF" w:rsidRDefault="002834CF" w:rsidP="0059037F">
      <w:pPr>
        <w:suppressAutoHyphens/>
        <w:jc w:val="both"/>
        <w:rPr>
          <w:rFonts w:cs="Calibri"/>
          <w:b/>
          <w:bCs/>
          <w:lang w:eastAsia="zh-CN"/>
        </w:rPr>
      </w:pPr>
      <w:r w:rsidRPr="002834CF">
        <w:rPr>
          <w:rFonts w:cs="Calibri"/>
          <w:b/>
          <w:bCs/>
          <w:lang w:eastAsia="zh-CN"/>
        </w:rPr>
        <w:t>…………………………...………………………………………………………………………</w:t>
      </w:r>
    </w:p>
    <w:p w14:paraId="0607697A" w14:textId="77777777" w:rsidR="002834CF" w:rsidRPr="002834CF" w:rsidRDefault="002834CF" w:rsidP="0059037F">
      <w:pPr>
        <w:suppressAutoHyphens/>
        <w:jc w:val="both"/>
        <w:rPr>
          <w:rFonts w:cs="Calibri"/>
          <w:lang w:eastAsia="zh-CN"/>
        </w:rPr>
      </w:pPr>
      <w:r w:rsidRPr="002834CF">
        <w:rPr>
          <w:rFonts w:cs="Calibri"/>
          <w:lang w:eastAsia="zh-CN"/>
        </w:rPr>
        <w:t xml:space="preserve">zwanym dalej </w:t>
      </w:r>
      <w:r w:rsidRPr="002834CF">
        <w:rPr>
          <w:rFonts w:cs="Calibri"/>
          <w:b/>
          <w:lang w:eastAsia="zh-CN"/>
        </w:rPr>
        <w:t>Wykonawcą</w:t>
      </w:r>
      <w:r w:rsidRPr="002834CF">
        <w:rPr>
          <w:rFonts w:cs="Calibri"/>
          <w:lang w:eastAsia="zh-CN"/>
        </w:rPr>
        <w:t>, reprezentowaną przez:</w:t>
      </w:r>
    </w:p>
    <w:p w14:paraId="65662404" w14:textId="77777777" w:rsidR="002834CF" w:rsidRPr="002834CF" w:rsidRDefault="002834CF" w:rsidP="0059037F">
      <w:pPr>
        <w:suppressAutoHyphens/>
        <w:jc w:val="both"/>
        <w:rPr>
          <w:rFonts w:cs="Calibri"/>
          <w:lang w:eastAsia="zh-CN"/>
        </w:rPr>
      </w:pPr>
      <w:r w:rsidRPr="002834CF">
        <w:rPr>
          <w:rFonts w:cs="Calibri"/>
          <w:b/>
          <w:bCs/>
          <w:lang w:eastAsia="zh-CN"/>
        </w:rPr>
        <w:t>……………………………….</w:t>
      </w:r>
      <w:r w:rsidRPr="002834CF">
        <w:rPr>
          <w:rFonts w:cs="Calibri"/>
          <w:lang w:eastAsia="zh-CN"/>
        </w:rPr>
        <w:t xml:space="preserve"> - </w:t>
      </w:r>
      <w:r w:rsidRPr="002834CF">
        <w:rPr>
          <w:rFonts w:cs="Calibri"/>
          <w:b/>
          <w:bCs/>
          <w:lang w:eastAsia="zh-CN"/>
        </w:rPr>
        <w:t>………………………………,</w:t>
      </w:r>
    </w:p>
    <w:p w14:paraId="1A809E39" w14:textId="77777777" w:rsidR="002834CF" w:rsidRPr="002834CF" w:rsidRDefault="002834CF" w:rsidP="0059037F">
      <w:pPr>
        <w:keepNext/>
        <w:tabs>
          <w:tab w:val="left" w:pos="360"/>
        </w:tabs>
        <w:suppressAutoHyphens/>
        <w:rPr>
          <w:rFonts w:cs="Calibri"/>
          <w:lang w:eastAsia="zh-CN"/>
        </w:rPr>
      </w:pPr>
      <w:r w:rsidRPr="002834CF">
        <w:rPr>
          <w:rFonts w:cs="Calibri"/>
          <w:lang w:eastAsia="zh-CN"/>
        </w:rPr>
        <w:t>zwanych łącznie dalej Stronami.</w:t>
      </w:r>
    </w:p>
    <w:p w14:paraId="5342B258" w14:textId="77777777" w:rsidR="002834CF" w:rsidRPr="002834CF" w:rsidRDefault="002834CF" w:rsidP="0059037F">
      <w:pPr>
        <w:keepNext/>
        <w:tabs>
          <w:tab w:val="left" w:pos="360"/>
        </w:tabs>
        <w:suppressAutoHyphens/>
        <w:rPr>
          <w:b/>
          <w:bCs/>
          <w:kern w:val="1"/>
          <w:lang w:eastAsia="zh-CN"/>
        </w:rPr>
      </w:pPr>
    </w:p>
    <w:p w14:paraId="40C0B84E" w14:textId="77777777" w:rsidR="002834CF" w:rsidRPr="002834CF" w:rsidRDefault="002834CF" w:rsidP="0059037F">
      <w:pPr>
        <w:keepNext/>
        <w:tabs>
          <w:tab w:val="left" w:pos="360"/>
        </w:tabs>
        <w:suppressAutoHyphens/>
        <w:jc w:val="center"/>
        <w:rPr>
          <w:b/>
          <w:bCs/>
          <w:kern w:val="1"/>
          <w:lang w:eastAsia="zh-CN"/>
        </w:rPr>
      </w:pPr>
      <w:r w:rsidRPr="002834CF">
        <w:rPr>
          <w:b/>
          <w:bCs/>
          <w:kern w:val="1"/>
          <w:lang w:eastAsia="zh-CN"/>
        </w:rPr>
        <w:t>§ 1</w:t>
      </w:r>
    </w:p>
    <w:p w14:paraId="3C6B561D" w14:textId="420C6274" w:rsidR="002834CF" w:rsidRPr="002834CF" w:rsidRDefault="002834CF" w:rsidP="00D6459D">
      <w:pPr>
        <w:keepNext/>
        <w:numPr>
          <w:ilvl w:val="0"/>
          <w:numId w:val="74"/>
        </w:numPr>
        <w:tabs>
          <w:tab w:val="left" w:pos="284"/>
        </w:tabs>
        <w:suppressAutoHyphens/>
        <w:ind w:left="284" w:hanging="284"/>
        <w:jc w:val="both"/>
        <w:rPr>
          <w:lang w:eastAsia="zh-CN"/>
        </w:rPr>
      </w:pPr>
      <w:r w:rsidRPr="002834CF">
        <w:rPr>
          <w:lang w:eastAsia="zh-CN"/>
        </w:rPr>
        <w:t xml:space="preserve">Przedmiotem umowy jest </w:t>
      </w:r>
      <w:r w:rsidRPr="002834CF">
        <w:rPr>
          <w:rFonts w:cs="Calibri"/>
          <w:b/>
          <w:i/>
          <w:iCs/>
          <w:lang w:eastAsia="zh-CN"/>
        </w:rPr>
        <w:t>sukcesywna</w:t>
      </w:r>
      <w:r w:rsidRPr="002834CF">
        <w:rPr>
          <w:rFonts w:cs="Calibri"/>
          <w:b/>
          <w:bCs/>
          <w:i/>
          <w:iCs/>
          <w:lang w:eastAsia="zh-CN"/>
        </w:rPr>
        <w:t xml:space="preserve"> dostawa witamin i produktów farmaceutycznych do dalszej odsprzedaży dla Mazowieckiej Instytucji Gospodarki Budżetowej Mazovia </w:t>
      </w:r>
      <w:r w:rsidRPr="002834CF">
        <w:rPr>
          <w:rFonts w:cs="Calibri"/>
          <w:b/>
          <w:i/>
          <w:iCs/>
          <w:lang w:eastAsia="zh-CN"/>
        </w:rPr>
        <w:t xml:space="preserve"> w podziale na 14 części,</w:t>
      </w:r>
      <w:r w:rsidRPr="002834CF">
        <w:rPr>
          <w:rFonts w:cs="Calibri"/>
          <w:b/>
          <w:lang w:eastAsia="zh-CN"/>
        </w:rPr>
        <w:t xml:space="preserve"> </w:t>
      </w:r>
      <w:r w:rsidRPr="002834CF">
        <w:rPr>
          <w:lang w:eastAsia="zh-CN"/>
        </w:rPr>
        <w:t>zgodnie z treścią złożonej ofe</w:t>
      </w:r>
      <w:r w:rsidR="0059037F">
        <w:rPr>
          <w:lang w:eastAsia="zh-CN"/>
        </w:rPr>
        <w:t xml:space="preserve">rty stanowiącej Załącznik Nr 1 </w:t>
      </w:r>
      <w:r w:rsidRPr="002834CF">
        <w:rPr>
          <w:lang w:eastAsia="zh-CN"/>
        </w:rPr>
        <w:t>do umowy.</w:t>
      </w:r>
    </w:p>
    <w:p w14:paraId="53EA42CF" w14:textId="3652940E" w:rsidR="002834CF" w:rsidRPr="0059037F" w:rsidRDefault="002834CF" w:rsidP="00D6459D">
      <w:pPr>
        <w:numPr>
          <w:ilvl w:val="0"/>
          <w:numId w:val="74"/>
        </w:numPr>
        <w:tabs>
          <w:tab w:val="left" w:pos="284"/>
          <w:tab w:val="left" w:pos="426"/>
        </w:tabs>
        <w:suppressAutoHyphens/>
        <w:ind w:left="284" w:hanging="284"/>
        <w:jc w:val="both"/>
        <w:rPr>
          <w:lang w:eastAsia="zh-CN"/>
        </w:rPr>
      </w:pPr>
      <w:r w:rsidRPr="002834CF">
        <w:rPr>
          <w:lang w:eastAsia="zh-CN"/>
        </w:rPr>
        <w:t xml:space="preserve">Umowę zawiera się </w:t>
      </w:r>
      <w:r w:rsidRPr="002834CF">
        <w:rPr>
          <w:b/>
          <w:bCs/>
          <w:lang w:eastAsia="zh-CN"/>
        </w:rPr>
        <w:t>na okres 12 miesięcy</w:t>
      </w:r>
      <w:r w:rsidRPr="002834CF">
        <w:rPr>
          <w:lang w:eastAsia="zh-CN"/>
        </w:rPr>
        <w:t xml:space="preserve">, licząc od daty jej podpisania </w:t>
      </w:r>
      <w:r w:rsidRPr="002834CF">
        <w:rPr>
          <w:lang w:eastAsia="zh-CN"/>
        </w:rPr>
        <w:br/>
        <w:t>lub do wcześniejszego wyczerpania kwoty brutto, określonej w § 3 ust. 1 umowy, odpowiednio dla każdej części.</w:t>
      </w:r>
    </w:p>
    <w:p w14:paraId="5D11DDD5" w14:textId="77777777" w:rsidR="002834CF" w:rsidRPr="002834CF" w:rsidRDefault="002834CF" w:rsidP="0059037F">
      <w:pPr>
        <w:suppressAutoHyphens/>
        <w:jc w:val="center"/>
        <w:rPr>
          <w:b/>
          <w:lang w:eastAsia="zh-CN"/>
        </w:rPr>
      </w:pPr>
      <w:r w:rsidRPr="002834CF">
        <w:rPr>
          <w:b/>
          <w:lang w:eastAsia="zh-CN"/>
        </w:rPr>
        <w:t>§ 2</w:t>
      </w:r>
    </w:p>
    <w:p w14:paraId="11781E08" w14:textId="77777777" w:rsidR="002834CF" w:rsidRPr="002834CF" w:rsidRDefault="002834CF" w:rsidP="00D6459D">
      <w:pPr>
        <w:numPr>
          <w:ilvl w:val="0"/>
          <w:numId w:val="73"/>
        </w:numPr>
        <w:suppressAutoHyphens/>
        <w:ind w:left="284" w:hanging="284"/>
        <w:jc w:val="both"/>
        <w:rPr>
          <w:lang w:eastAsia="zh-CN"/>
        </w:rPr>
      </w:pPr>
      <w:r w:rsidRPr="002834CF">
        <w:rPr>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4824D0BA" w14:textId="77777777" w:rsidR="002834CF" w:rsidRPr="002834CF" w:rsidRDefault="002834CF" w:rsidP="00D6459D">
      <w:pPr>
        <w:numPr>
          <w:ilvl w:val="0"/>
          <w:numId w:val="73"/>
        </w:numPr>
        <w:suppressAutoHyphens/>
        <w:ind w:left="284" w:hanging="284"/>
        <w:jc w:val="both"/>
        <w:rPr>
          <w:lang w:eastAsia="zh-CN"/>
        </w:rPr>
      </w:pPr>
      <w:r w:rsidRPr="002834CF">
        <w:rPr>
          <w:lang w:eastAsia="zh-CN"/>
        </w:rPr>
        <w:t>Wykonawca zobowiązuje się dostarczyć do miejsca wskazanego przez Zamawiającego towar w cenach jednostkowych i ilościach określonych w Załączniku nr 1 zgodnie z każdorazowymi zamówieniami, o których mowa w ust. 1.</w:t>
      </w:r>
    </w:p>
    <w:p w14:paraId="476855C6" w14:textId="77777777" w:rsidR="002834CF" w:rsidRPr="002834CF" w:rsidRDefault="002834CF" w:rsidP="00D6459D">
      <w:pPr>
        <w:numPr>
          <w:ilvl w:val="0"/>
          <w:numId w:val="73"/>
        </w:numPr>
        <w:suppressAutoHyphens/>
        <w:ind w:left="284" w:hanging="284"/>
        <w:jc w:val="both"/>
        <w:rPr>
          <w:lang w:eastAsia="zh-CN"/>
        </w:rPr>
      </w:pPr>
      <w:r w:rsidRPr="002834CF">
        <w:rPr>
          <w:rFonts w:cs="Calibri"/>
          <w:color w:val="000000"/>
          <w:lang w:bidi="pl-PL"/>
        </w:rPr>
        <w:t xml:space="preserve">Dostawy towaru realizowane będą według potrzeb Zamawiającego według następujących </w:t>
      </w:r>
      <w:r w:rsidRPr="002834CF">
        <w:rPr>
          <w:rFonts w:cs="Calibri"/>
          <w:lang w:bidi="pl-PL"/>
        </w:rPr>
        <w:t>zasad:</w:t>
      </w:r>
    </w:p>
    <w:p w14:paraId="08AF5D7B" w14:textId="77777777" w:rsidR="002834CF" w:rsidRPr="002834CF" w:rsidRDefault="002834CF" w:rsidP="0059037F">
      <w:pPr>
        <w:suppressAutoHyphens/>
        <w:ind w:left="284"/>
        <w:jc w:val="both"/>
        <w:rPr>
          <w:lang w:eastAsia="zh-CN"/>
        </w:rPr>
      </w:pPr>
      <w:r w:rsidRPr="002834CF">
        <w:rPr>
          <w:rFonts w:cs="Calibri"/>
          <w:lang w:bidi="pl-PL"/>
        </w:rPr>
        <w:t>- (dotyczy części …………) - w godzinach od 8.00 do</w:t>
      </w:r>
      <w:r w:rsidRPr="002834CF">
        <w:rPr>
          <w:rFonts w:cs="Calibri"/>
          <w:lang w:eastAsia="zh-CN"/>
        </w:rPr>
        <w:t xml:space="preserve"> 15.00, </w:t>
      </w:r>
      <w:r w:rsidRPr="002834CF">
        <w:rPr>
          <w:rFonts w:cs="Calibri"/>
          <w:lang w:bidi="pl-PL"/>
        </w:rPr>
        <w:t xml:space="preserve">w dniach od poniedziałku </w:t>
      </w:r>
      <w:r w:rsidRPr="002834CF">
        <w:rPr>
          <w:rFonts w:cs="Calibri"/>
          <w:lang w:bidi="pl-PL"/>
        </w:rPr>
        <w:br/>
        <w:t xml:space="preserve">do piątku, </w:t>
      </w:r>
      <w:r w:rsidRPr="002834CF">
        <w:rPr>
          <w:rFonts w:cs="Calibri"/>
          <w:lang w:eastAsia="zh-CN"/>
        </w:rPr>
        <w:t>z wyłączeniem dni ustawowo wolnych od pracy</w:t>
      </w:r>
      <w:r w:rsidRPr="002834CF">
        <w:rPr>
          <w:rFonts w:cs="Calibri"/>
          <w:lang w:bidi="pl-PL"/>
        </w:rPr>
        <w:t xml:space="preserve">, w ciągu </w:t>
      </w:r>
      <w:r w:rsidRPr="002834CF">
        <w:rPr>
          <w:rFonts w:cs="Calibri"/>
          <w:b/>
          <w:bCs/>
          <w:lang w:bidi="pl-PL"/>
        </w:rPr>
        <w:t>24 godzin</w:t>
      </w:r>
      <w:r w:rsidRPr="002834CF">
        <w:rPr>
          <w:rFonts w:cs="Calibri"/>
          <w:lang w:bidi="pl-PL"/>
        </w:rPr>
        <w:t xml:space="preserve"> od złożenia zamówienia przez Zamawiającego za pośrednictwem telefonu (potwierdzonego pisemnie), faxu lub poczty elektronicznej. Zamówienia składane są w godzinach pracy Zamawiającego, przy czym zamówienie złożone po godzinie 15.00 realizowane jest jako złożone w dniu następnym.</w:t>
      </w:r>
    </w:p>
    <w:p w14:paraId="4AA1F546" w14:textId="77777777" w:rsidR="002834CF" w:rsidRPr="002834CF" w:rsidRDefault="002834CF" w:rsidP="00D6459D">
      <w:pPr>
        <w:numPr>
          <w:ilvl w:val="0"/>
          <w:numId w:val="73"/>
        </w:numPr>
        <w:tabs>
          <w:tab w:val="left" w:pos="284"/>
        </w:tabs>
        <w:suppressAutoHyphens/>
        <w:ind w:left="284" w:hanging="284"/>
        <w:contextualSpacing/>
        <w:jc w:val="both"/>
        <w:rPr>
          <w:rFonts w:cs="Calibri"/>
          <w:lang w:eastAsia="zh-CN"/>
        </w:rPr>
      </w:pPr>
      <w:r w:rsidRPr="002834CF">
        <w:rPr>
          <w:rFonts w:cs="Calibri"/>
          <w:lang w:eastAsia="zh-CN"/>
        </w:rPr>
        <w:t>Zamawiający określa zakres zamówienia - 60 % to minimalna wielkość świadczenia (odpowiednio dla każdej części).</w:t>
      </w:r>
    </w:p>
    <w:p w14:paraId="424B641C" w14:textId="77777777" w:rsidR="002834CF" w:rsidRPr="002834CF" w:rsidRDefault="002834CF" w:rsidP="00D6459D">
      <w:pPr>
        <w:numPr>
          <w:ilvl w:val="0"/>
          <w:numId w:val="73"/>
        </w:numPr>
        <w:tabs>
          <w:tab w:val="left" w:pos="284"/>
        </w:tabs>
        <w:suppressAutoHyphens/>
        <w:ind w:left="284" w:hanging="284"/>
        <w:contextualSpacing/>
        <w:jc w:val="both"/>
        <w:rPr>
          <w:rFonts w:cs="Calibri"/>
          <w:lang w:eastAsia="zh-CN"/>
        </w:rPr>
      </w:pPr>
      <w:r w:rsidRPr="002834CF">
        <w:rPr>
          <w:rFonts w:cs="Calibri"/>
          <w:lang w:eastAsia="zh-CN"/>
        </w:rPr>
        <w:t>Zamawiający dopuszcza wahania w granicach +/- 10% gramatury asortymentu wykazanego w Opisie Przedmiotu Zamówienia.</w:t>
      </w:r>
    </w:p>
    <w:p w14:paraId="614C4C4E" w14:textId="77777777" w:rsidR="002834CF" w:rsidRPr="002834CF" w:rsidRDefault="002834CF" w:rsidP="00D6459D">
      <w:pPr>
        <w:numPr>
          <w:ilvl w:val="0"/>
          <w:numId w:val="73"/>
        </w:numPr>
        <w:suppressAutoHyphens/>
        <w:ind w:left="284" w:hanging="284"/>
        <w:jc w:val="both"/>
        <w:rPr>
          <w:lang w:eastAsia="zh-CN"/>
        </w:rPr>
      </w:pPr>
      <w:r w:rsidRPr="002834CF">
        <w:rPr>
          <w:lang w:eastAsia="zh-CN"/>
        </w:rPr>
        <w:t>Zamawiający zastrzega sobie prawo do ograniczenia lub rezygnacji z części towarów (asortymentu), wynikającego z braku lub ograniczenia zapotrzebowania po stronie Zamawiającego i w związku z tym niezrealizowania całości przedmiotu umowy w okresie jej obowiązywania.</w:t>
      </w:r>
    </w:p>
    <w:p w14:paraId="471826C6" w14:textId="77777777" w:rsidR="002834CF" w:rsidRPr="002834CF" w:rsidRDefault="002834CF" w:rsidP="00D6459D">
      <w:pPr>
        <w:numPr>
          <w:ilvl w:val="0"/>
          <w:numId w:val="73"/>
        </w:numPr>
        <w:suppressAutoHyphens/>
        <w:ind w:left="284" w:hanging="284"/>
        <w:jc w:val="both"/>
        <w:rPr>
          <w:lang w:eastAsia="zh-CN"/>
        </w:rPr>
      </w:pPr>
      <w:r w:rsidRPr="002834CF">
        <w:rPr>
          <w:lang w:eastAsia="zh-CN"/>
        </w:rPr>
        <w:t xml:space="preserve">Wykonawcy z tytułu skorzystania przez Zamawiającego z uprawnień określonych w ust. 6, nie przysługują jakiekolwiek roszczenia względem Zamawiającego, w szczególności </w:t>
      </w:r>
      <w:r w:rsidRPr="002834CF">
        <w:rPr>
          <w:lang w:eastAsia="zh-CN"/>
        </w:rPr>
        <w:br/>
        <w:t xml:space="preserve">nie służy mu roszczenie o realizację dostawy w wielkościach wskazanych w ofercie </w:t>
      </w:r>
      <w:r w:rsidRPr="002834CF">
        <w:rPr>
          <w:lang w:eastAsia="zh-CN"/>
        </w:rPr>
        <w:br/>
        <w:t>ani roszczenie o utracone korzyści.</w:t>
      </w:r>
    </w:p>
    <w:p w14:paraId="04945CFD" w14:textId="042EE3D4" w:rsidR="002834CF" w:rsidRPr="002834CF" w:rsidRDefault="002834CF" w:rsidP="00D6459D">
      <w:pPr>
        <w:numPr>
          <w:ilvl w:val="0"/>
          <w:numId w:val="73"/>
        </w:numPr>
        <w:suppressAutoHyphens/>
        <w:ind w:left="284" w:hanging="284"/>
        <w:jc w:val="both"/>
        <w:rPr>
          <w:rFonts w:cs="Calibri"/>
          <w:lang w:eastAsia="zh-CN"/>
        </w:rPr>
      </w:pPr>
      <w:r w:rsidRPr="002834CF">
        <w:rPr>
          <w:bCs/>
          <w:lang w:eastAsia="zh-CN"/>
        </w:rPr>
        <w:t xml:space="preserve">Wykonawca przez cały okres obowiązywania umowy </w:t>
      </w:r>
      <w:r w:rsidRPr="002834CF">
        <w:rPr>
          <w:b/>
          <w:lang w:eastAsia="zh-CN"/>
        </w:rPr>
        <w:t>ma obowiązek posiadania aktualnej polisy ubezpieczeniowej</w:t>
      </w:r>
      <w:r w:rsidRPr="002834CF">
        <w:rPr>
          <w:bCs/>
          <w:lang w:eastAsia="zh-CN"/>
        </w:rPr>
        <w:t xml:space="preserve"> od odpowiedzialności cywilnej w zakresie prowadzonej działalności, </w:t>
      </w:r>
      <w:r w:rsidR="0059037F">
        <w:rPr>
          <w:rFonts w:cs="Calibri"/>
          <w:b/>
          <w:lang w:eastAsia="zh-CN"/>
        </w:rPr>
        <w:t>o wartości nie niższej niż …</w:t>
      </w:r>
      <w:r w:rsidRPr="002834CF">
        <w:rPr>
          <w:rFonts w:cs="Calibri"/>
          <w:b/>
          <w:lang w:eastAsia="zh-CN"/>
        </w:rPr>
        <w:t>…………………… zł.</w:t>
      </w:r>
      <w:r w:rsidR="0059037F">
        <w:rPr>
          <w:bCs/>
          <w:lang w:eastAsia="zh-CN"/>
        </w:rPr>
        <w:t xml:space="preserve"> </w:t>
      </w:r>
      <w:r w:rsidRPr="002834CF">
        <w:rPr>
          <w:bCs/>
          <w:lang w:eastAsia="zh-CN"/>
        </w:rPr>
        <w:t xml:space="preserve">W przypadku wygaśnięcia ważności polisy od odpowiedzialności cywilnej w zakresie prowadzonej działalności w trakcie realizacji umowy, Wykonawca będzie zobowiązany </w:t>
      </w:r>
      <w:r w:rsidRPr="002834CF">
        <w:rPr>
          <w:bCs/>
          <w:lang w:eastAsia="zh-CN"/>
        </w:rPr>
        <w:br/>
      </w:r>
      <w:r w:rsidRPr="002834CF">
        <w:rPr>
          <w:bCs/>
          <w:lang w:eastAsia="zh-CN"/>
        </w:rPr>
        <w:lastRenderedPageBreak/>
        <w:t xml:space="preserve">do niezwłocznego przedłożenia Zamawiającemu aktualnego dokumentu potwierdzającego ubezpieczenie Wykonawcy od odpowiedzialności cywilnej w zakresie prowadzonej działalności związanej z przedmiotem umowy </w:t>
      </w:r>
      <w:r w:rsidRPr="002834CF">
        <w:rPr>
          <w:rFonts w:cs="Calibri"/>
          <w:bCs/>
          <w:lang w:eastAsia="zh-CN"/>
        </w:rPr>
        <w:t>w wysokości nie niższej od wskazanej w zdaniu pierwszym.</w:t>
      </w:r>
    </w:p>
    <w:p w14:paraId="4AC00E55" w14:textId="77777777" w:rsidR="002834CF" w:rsidRPr="002834CF" w:rsidRDefault="002834CF" w:rsidP="00D6459D">
      <w:pPr>
        <w:numPr>
          <w:ilvl w:val="0"/>
          <w:numId w:val="73"/>
        </w:numPr>
        <w:tabs>
          <w:tab w:val="left" w:pos="284"/>
        </w:tabs>
        <w:suppressAutoHyphens/>
        <w:autoSpaceDE w:val="0"/>
        <w:autoSpaceDN w:val="0"/>
        <w:adjustRightInd w:val="0"/>
        <w:ind w:left="284" w:hanging="284"/>
        <w:jc w:val="both"/>
        <w:rPr>
          <w:rFonts w:eastAsia="Calibri" w:cs="Calibri"/>
          <w:lang w:eastAsia="en-US"/>
        </w:rPr>
      </w:pPr>
      <w:r w:rsidRPr="002834CF">
        <w:rPr>
          <w:rFonts w:eastAsia="Calibri" w:cs="Calibri"/>
          <w:lang w:eastAsia="en-US"/>
        </w:rPr>
        <w:t>W przypadku niedokonania przedłużenia ubezpieczenia, o którym mowa w ust. 8, Zamawiający uprawniony będzie do dokonania w imieniu i na rzecz Wykonawcy stosownego ubezpieczenia, a poniesiony koszt potrąci z należności wynikających z faktur wystawionych przez Wykonawcę, na co Wykonawca wyraża zgodę.</w:t>
      </w:r>
    </w:p>
    <w:p w14:paraId="44F2A41A" w14:textId="77777777" w:rsidR="002834CF" w:rsidRPr="002834CF" w:rsidRDefault="002834CF" w:rsidP="00D6459D">
      <w:pPr>
        <w:numPr>
          <w:ilvl w:val="0"/>
          <w:numId w:val="73"/>
        </w:numPr>
        <w:suppressAutoHyphens/>
        <w:ind w:left="360"/>
        <w:contextualSpacing/>
        <w:jc w:val="both"/>
        <w:rPr>
          <w:rFonts w:cs="Calibri"/>
          <w:lang w:eastAsia="zh-CN"/>
        </w:rPr>
      </w:pPr>
      <w:bookmarkStart w:id="233" w:name="_Hlk57040432"/>
      <w:r w:rsidRPr="002834CF">
        <w:rPr>
          <w:rFonts w:cs="Calibri"/>
          <w:lang w:eastAsia="zh-CN"/>
        </w:rPr>
        <w:t>Kopię dokumentu, poświadczoną za zgodność z oryginałem, a potwierdzającą spełnienie warunku, o którym mowa w ust 8, Wykonawca zobowiązany jest dostarczyć Zamawiającemu najpóźniej wraz z podpisaniem umowy</w:t>
      </w:r>
      <w:bookmarkEnd w:id="233"/>
      <w:r w:rsidRPr="002834CF">
        <w:rPr>
          <w:rFonts w:cs="Calibri"/>
          <w:lang w:eastAsia="zh-CN"/>
        </w:rPr>
        <w:t xml:space="preserve">. </w:t>
      </w:r>
    </w:p>
    <w:p w14:paraId="2B8E4F64" w14:textId="77777777" w:rsidR="002834CF" w:rsidRPr="002834CF" w:rsidRDefault="002834CF" w:rsidP="001821DB">
      <w:pPr>
        <w:suppressAutoHyphens/>
        <w:jc w:val="both"/>
        <w:rPr>
          <w:lang w:eastAsia="zh-CN"/>
        </w:rPr>
      </w:pPr>
    </w:p>
    <w:p w14:paraId="0D886FEB" w14:textId="77777777" w:rsidR="002834CF" w:rsidRPr="002834CF" w:rsidRDefault="002834CF" w:rsidP="0059037F">
      <w:pPr>
        <w:suppressAutoHyphens/>
        <w:jc w:val="center"/>
        <w:rPr>
          <w:b/>
          <w:lang w:eastAsia="zh-CN"/>
        </w:rPr>
      </w:pPr>
      <w:r w:rsidRPr="002834CF">
        <w:rPr>
          <w:b/>
          <w:lang w:eastAsia="zh-CN"/>
        </w:rPr>
        <w:t>§ 3</w:t>
      </w:r>
    </w:p>
    <w:p w14:paraId="463A53E0" w14:textId="77777777" w:rsidR="002834CF" w:rsidRPr="002834CF" w:rsidRDefault="002834CF" w:rsidP="00D6459D">
      <w:pPr>
        <w:numPr>
          <w:ilvl w:val="0"/>
          <w:numId w:val="72"/>
        </w:numPr>
        <w:suppressAutoHyphens/>
        <w:ind w:left="284" w:hanging="284"/>
        <w:jc w:val="both"/>
        <w:rPr>
          <w:lang w:eastAsia="zh-CN"/>
        </w:rPr>
      </w:pPr>
      <w:r w:rsidRPr="002834CF">
        <w:rPr>
          <w:lang w:eastAsia="zh-CN"/>
        </w:rPr>
        <w:t>Całkowita wartość przedmiotu umowy stanowiąca sumę wartości poszczególnych zamówień bieżących nie przekroczy dla:</w:t>
      </w:r>
    </w:p>
    <w:p w14:paraId="46B0997B" w14:textId="77777777" w:rsidR="002834CF" w:rsidRPr="002834CF" w:rsidRDefault="002834CF" w:rsidP="00D6459D">
      <w:pPr>
        <w:numPr>
          <w:ilvl w:val="0"/>
          <w:numId w:val="94"/>
        </w:numPr>
        <w:suppressAutoHyphens/>
        <w:ind w:left="426"/>
        <w:contextualSpacing/>
        <w:jc w:val="both"/>
        <w:rPr>
          <w:rFonts w:cs="Calibri"/>
          <w:lang w:eastAsia="zh-CN"/>
        </w:rPr>
      </w:pPr>
      <w:r w:rsidRPr="002834CF">
        <w:rPr>
          <w:rFonts w:cs="Calibri"/>
          <w:b/>
          <w:bCs/>
          <w:lang w:eastAsia="zh-CN"/>
        </w:rPr>
        <w:t>Części 1 (woj. mazowieckie) -</w:t>
      </w:r>
      <w:r w:rsidRPr="002834CF">
        <w:rPr>
          <w:rFonts w:cs="Calibri"/>
          <w:lang w:eastAsia="zh-CN"/>
        </w:rPr>
        <w:t xml:space="preserve"> ………………………………………………. </w:t>
      </w:r>
      <w:r w:rsidRPr="002834CF">
        <w:rPr>
          <w:rFonts w:cs="Calibri"/>
          <w:b/>
          <w:lang w:eastAsia="zh-CN"/>
        </w:rPr>
        <w:t>brutto</w:t>
      </w:r>
      <w:r w:rsidRPr="002834CF">
        <w:rPr>
          <w:rFonts w:cs="Calibri"/>
          <w:lang w:eastAsia="zh-CN"/>
        </w:rPr>
        <w:t xml:space="preserve"> (słownie: </w:t>
      </w:r>
      <w:r w:rsidRPr="002834CF">
        <w:rPr>
          <w:rFonts w:cs="Calibri"/>
          <w:i/>
          <w:iCs/>
          <w:lang w:eastAsia="zh-CN"/>
        </w:rPr>
        <w:t>………………………..………</w:t>
      </w:r>
      <w:r w:rsidRPr="002834CF">
        <w:rPr>
          <w:rFonts w:cs="Calibri"/>
          <w:lang w:eastAsia="zh-CN"/>
        </w:rPr>
        <w:t>) i zawiera, poza kwotą …………………netto (słownie…………….………………..), podatek VAT i wszystkie inne koszty jakie powstaną w związku z realizacją przedmiotu umowy, w tym opłaty celne, podatkowe, ubezpieczeniowe, koszty transportu, itp.</w:t>
      </w:r>
    </w:p>
    <w:p w14:paraId="7FFCED1B" w14:textId="77777777" w:rsidR="002834CF" w:rsidRPr="002834CF" w:rsidRDefault="002834CF" w:rsidP="00D6459D">
      <w:pPr>
        <w:numPr>
          <w:ilvl w:val="0"/>
          <w:numId w:val="94"/>
        </w:numPr>
        <w:suppressAutoHyphens/>
        <w:ind w:left="426"/>
        <w:contextualSpacing/>
        <w:jc w:val="both"/>
        <w:rPr>
          <w:rFonts w:cs="Calibri"/>
          <w:lang w:eastAsia="zh-CN"/>
        </w:rPr>
      </w:pPr>
      <w:r w:rsidRPr="002834CF">
        <w:rPr>
          <w:rFonts w:cs="Calibri"/>
          <w:b/>
          <w:bCs/>
          <w:lang w:eastAsia="zh-CN"/>
        </w:rPr>
        <w:t>Części 2 (woj. łódzkie) -</w:t>
      </w:r>
      <w:r w:rsidRPr="002834CF">
        <w:rPr>
          <w:rFonts w:cs="Calibri"/>
          <w:lang w:eastAsia="zh-CN"/>
        </w:rPr>
        <w:t xml:space="preserve"> ………………………………………………. </w:t>
      </w:r>
      <w:r w:rsidRPr="002834CF">
        <w:rPr>
          <w:rFonts w:cs="Calibri"/>
          <w:b/>
          <w:lang w:eastAsia="zh-CN"/>
        </w:rPr>
        <w:t>brutto</w:t>
      </w:r>
      <w:r w:rsidRPr="002834CF">
        <w:rPr>
          <w:rFonts w:cs="Calibri"/>
          <w:lang w:eastAsia="zh-CN"/>
        </w:rPr>
        <w:t xml:space="preserve"> (słownie: </w:t>
      </w:r>
      <w:r w:rsidRPr="002834CF">
        <w:rPr>
          <w:rFonts w:cs="Calibri"/>
          <w:i/>
          <w:iCs/>
          <w:lang w:eastAsia="zh-CN"/>
        </w:rPr>
        <w:t>………………………..………</w:t>
      </w:r>
      <w:r w:rsidRPr="002834CF">
        <w:rPr>
          <w:rFonts w:cs="Calibri"/>
          <w:lang w:eastAsia="zh-CN"/>
        </w:rPr>
        <w:t>) i zawiera, poza kwotą …………………netto (słownie…………….………………..), podatek VAT i wszystkie inne koszty jakie powstaną w związku z realizacją przedmiotu umowy, w tym opłaty celne, podatkowe, ubezpieczeniowe, koszty transportu, itp.</w:t>
      </w:r>
    </w:p>
    <w:p w14:paraId="25211474" w14:textId="77777777" w:rsidR="002834CF" w:rsidRPr="002834CF" w:rsidRDefault="002834CF" w:rsidP="00D6459D">
      <w:pPr>
        <w:numPr>
          <w:ilvl w:val="0"/>
          <w:numId w:val="94"/>
        </w:numPr>
        <w:suppressAutoHyphens/>
        <w:ind w:left="426"/>
        <w:contextualSpacing/>
        <w:jc w:val="both"/>
        <w:rPr>
          <w:rFonts w:cs="Calibri"/>
          <w:lang w:eastAsia="zh-CN"/>
        </w:rPr>
      </w:pPr>
      <w:r w:rsidRPr="002834CF">
        <w:rPr>
          <w:rFonts w:cs="Calibri"/>
          <w:b/>
          <w:bCs/>
          <w:lang w:eastAsia="zh-CN"/>
        </w:rPr>
        <w:t>Części 3 (woj. lubelskie) -</w:t>
      </w:r>
      <w:r w:rsidRPr="002834CF">
        <w:rPr>
          <w:rFonts w:cs="Calibri"/>
          <w:lang w:eastAsia="zh-CN"/>
        </w:rPr>
        <w:t xml:space="preserve"> ………………………………………………. </w:t>
      </w:r>
      <w:r w:rsidRPr="002834CF">
        <w:rPr>
          <w:rFonts w:cs="Calibri"/>
          <w:b/>
          <w:lang w:eastAsia="zh-CN"/>
        </w:rPr>
        <w:t>brutto</w:t>
      </w:r>
      <w:r w:rsidRPr="002834CF">
        <w:rPr>
          <w:rFonts w:cs="Calibri"/>
          <w:lang w:eastAsia="zh-CN"/>
        </w:rPr>
        <w:t xml:space="preserve"> (słownie: </w:t>
      </w:r>
      <w:r w:rsidRPr="002834CF">
        <w:rPr>
          <w:rFonts w:cs="Calibri"/>
          <w:i/>
          <w:iCs/>
          <w:lang w:eastAsia="zh-CN"/>
        </w:rPr>
        <w:t>………………………..………</w:t>
      </w:r>
      <w:r w:rsidRPr="002834CF">
        <w:rPr>
          <w:rFonts w:cs="Calibri"/>
          <w:lang w:eastAsia="zh-CN"/>
        </w:rPr>
        <w:t>) i zawiera, poza kwotą …………………netto (słownie…………….………………..), podatek VAT i wszystkie inne koszty jakie powstaną w związku z realizacją przedmiotu umowy, w tym opłaty celne, podatkowe, ubezpieczeniowe, koszty transportu, itp.</w:t>
      </w:r>
    </w:p>
    <w:p w14:paraId="011A7259" w14:textId="77777777" w:rsidR="002834CF" w:rsidRPr="002834CF" w:rsidRDefault="002834CF" w:rsidP="00D6459D">
      <w:pPr>
        <w:numPr>
          <w:ilvl w:val="0"/>
          <w:numId w:val="94"/>
        </w:numPr>
        <w:suppressAutoHyphens/>
        <w:ind w:left="426"/>
        <w:contextualSpacing/>
        <w:jc w:val="both"/>
        <w:rPr>
          <w:rFonts w:cs="Calibri"/>
          <w:lang w:eastAsia="zh-CN"/>
        </w:rPr>
      </w:pPr>
      <w:r w:rsidRPr="002834CF">
        <w:rPr>
          <w:rFonts w:cs="Calibri"/>
          <w:b/>
          <w:bCs/>
          <w:lang w:eastAsia="zh-CN"/>
        </w:rPr>
        <w:t>Części 4 (woj. podkarpackie) -</w:t>
      </w:r>
      <w:r w:rsidRPr="002834CF">
        <w:rPr>
          <w:rFonts w:cs="Calibri"/>
          <w:lang w:eastAsia="zh-CN"/>
        </w:rPr>
        <w:t xml:space="preserve"> ……………………………………………. </w:t>
      </w:r>
      <w:r w:rsidRPr="002834CF">
        <w:rPr>
          <w:rFonts w:cs="Calibri"/>
          <w:b/>
          <w:lang w:eastAsia="zh-CN"/>
        </w:rPr>
        <w:t>brutto</w:t>
      </w:r>
      <w:r w:rsidRPr="002834CF">
        <w:rPr>
          <w:rFonts w:cs="Calibri"/>
          <w:lang w:eastAsia="zh-CN"/>
        </w:rPr>
        <w:t xml:space="preserve"> (słownie: </w:t>
      </w:r>
      <w:r w:rsidRPr="002834CF">
        <w:rPr>
          <w:rFonts w:cs="Calibri"/>
          <w:i/>
          <w:iCs/>
          <w:lang w:eastAsia="zh-CN"/>
        </w:rPr>
        <w:t>………………………..………</w:t>
      </w:r>
      <w:r w:rsidRPr="002834CF">
        <w:rPr>
          <w:rFonts w:cs="Calibri"/>
          <w:lang w:eastAsia="zh-CN"/>
        </w:rPr>
        <w:t>) i zawiera, poza kwotą …………………netto (słownie…………….………………..), podatek VAT i wszystkie inne koszty jakie powstaną w związku z realizacją przedmiotu umowy, w tym opłaty celne, podatkowe, ubezpieczeniowe, koszty transportu, itp.</w:t>
      </w:r>
    </w:p>
    <w:p w14:paraId="6EA16964" w14:textId="77777777" w:rsidR="002834CF" w:rsidRPr="002834CF" w:rsidRDefault="002834CF" w:rsidP="00D6459D">
      <w:pPr>
        <w:numPr>
          <w:ilvl w:val="0"/>
          <w:numId w:val="94"/>
        </w:numPr>
        <w:suppressAutoHyphens/>
        <w:ind w:left="426"/>
        <w:contextualSpacing/>
        <w:jc w:val="both"/>
        <w:rPr>
          <w:rFonts w:cs="Calibri"/>
          <w:lang w:eastAsia="zh-CN"/>
        </w:rPr>
      </w:pPr>
      <w:r w:rsidRPr="002834CF">
        <w:rPr>
          <w:rFonts w:cs="Calibri"/>
          <w:b/>
          <w:bCs/>
          <w:lang w:eastAsia="zh-CN"/>
        </w:rPr>
        <w:t>Części 5 (woj. małopolskie) -</w:t>
      </w:r>
      <w:r w:rsidRPr="002834CF">
        <w:rPr>
          <w:rFonts w:cs="Calibri"/>
          <w:lang w:eastAsia="zh-CN"/>
        </w:rPr>
        <w:t xml:space="preserve"> ………………………………………………. </w:t>
      </w:r>
      <w:r w:rsidRPr="002834CF">
        <w:rPr>
          <w:rFonts w:cs="Calibri"/>
          <w:b/>
          <w:lang w:eastAsia="zh-CN"/>
        </w:rPr>
        <w:t>brutto</w:t>
      </w:r>
      <w:r w:rsidRPr="002834CF">
        <w:rPr>
          <w:rFonts w:cs="Calibri"/>
          <w:lang w:eastAsia="zh-CN"/>
        </w:rPr>
        <w:t xml:space="preserve"> (słownie: </w:t>
      </w:r>
      <w:r w:rsidRPr="002834CF">
        <w:rPr>
          <w:rFonts w:cs="Calibri"/>
          <w:i/>
          <w:iCs/>
          <w:lang w:eastAsia="zh-CN"/>
        </w:rPr>
        <w:t>………………………..………</w:t>
      </w:r>
      <w:r w:rsidRPr="002834CF">
        <w:rPr>
          <w:rFonts w:cs="Calibri"/>
          <w:lang w:eastAsia="zh-CN"/>
        </w:rPr>
        <w:t>) i zawiera, poza kwotą …………………netto (słownie…………….………………..), podatek VAT i wszystkie inne koszty jakie powstaną w związku z realizacją przedmiotu umowy, w tym opłaty celne, podatkowe, ubezpieczeniowe, koszty transportu, itp.</w:t>
      </w:r>
    </w:p>
    <w:p w14:paraId="41550FD9" w14:textId="77777777" w:rsidR="002834CF" w:rsidRPr="002834CF" w:rsidRDefault="002834CF" w:rsidP="00D6459D">
      <w:pPr>
        <w:numPr>
          <w:ilvl w:val="0"/>
          <w:numId w:val="94"/>
        </w:numPr>
        <w:suppressAutoHyphens/>
        <w:ind w:left="426"/>
        <w:contextualSpacing/>
        <w:jc w:val="both"/>
        <w:rPr>
          <w:rFonts w:cs="Calibri"/>
          <w:lang w:eastAsia="zh-CN"/>
        </w:rPr>
      </w:pPr>
      <w:r w:rsidRPr="002834CF">
        <w:rPr>
          <w:rFonts w:cs="Calibri"/>
          <w:b/>
          <w:bCs/>
          <w:lang w:eastAsia="zh-CN"/>
        </w:rPr>
        <w:t>Części 6 (woj. świętokrzyskie) -</w:t>
      </w:r>
      <w:r w:rsidRPr="002834CF">
        <w:rPr>
          <w:rFonts w:cs="Calibri"/>
          <w:lang w:eastAsia="zh-CN"/>
        </w:rPr>
        <w:t xml:space="preserve"> ……………………………………………. </w:t>
      </w:r>
      <w:r w:rsidRPr="002834CF">
        <w:rPr>
          <w:rFonts w:cs="Calibri"/>
          <w:b/>
          <w:lang w:eastAsia="zh-CN"/>
        </w:rPr>
        <w:t>brutto</w:t>
      </w:r>
      <w:r w:rsidRPr="002834CF">
        <w:rPr>
          <w:rFonts w:cs="Calibri"/>
          <w:lang w:eastAsia="zh-CN"/>
        </w:rPr>
        <w:t xml:space="preserve"> (słownie: </w:t>
      </w:r>
      <w:r w:rsidRPr="002834CF">
        <w:rPr>
          <w:rFonts w:cs="Calibri"/>
          <w:i/>
          <w:iCs/>
          <w:lang w:eastAsia="zh-CN"/>
        </w:rPr>
        <w:t>………………………..………</w:t>
      </w:r>
      <w:r w:rsidRPr="002834CF">
        <w:rPr>
          <w:rFonts w:cs="Calibri"/>
          <w:lang w:eastAsia="zh-CN"/>
        </w:rPr>
        <w:t>) i zawiera, poza kwotą …………………netto (słownie…………….………………..), podatek VAT i wszystkie inne koszty jakie powstaną w związku z realizacją przedmiotu umowy, w tym opłaty celne, podatkowe, ubezpieczeniowe, koszty transportu, itp.</w:t>
      </w:r>
    </w:p>
    <w:p w14:paraId="774DDA0F" w14:textId="77777777" w:rsidR="002834CF" w:rsidRPr="002834CF" w:rsidRDefault="002834CF" w:rsidP="00D6459D">
      <w:pPr>
        <w:numPr>
          <w:ilvl w:val="0"/>
          <w:numId w:val="94"/>
        </w:numPr>
        <w:suppressAutoHyphens/>
        <w:ind w:left="426"/>
        <w:contextualSpacing/>
        <w:jc w:val="both"/>
        <w:rPr>
          <w:rFonts w:cs="Calibri"/>
          <w:lang w:eastAsia="zh-CN"/>
        </w:rPr>
      </w:pPr>
      <w:r w:rsidRPr="002834CF">
        <w:rPr>
          <w:rFonts w:cs="Calibri"/>
          <w:b/>
          <w:bCs/>
          <w:lang w:eastAsia="zh-CN"/>
        </w:rPr>
        <w:t>Części 7 (woj. opolskie) -</w:t>
      </w:r>
      <w:r w:rsidRPr="002834CF">
        <w:rPr>
          <w:rFonts w:cs="Calibri"/>
          <w:lang w:eastAsia="zh-CN"/>
        </w:rPr>
        <w:t xml:space="preserve"> …………………………………...………………. </w:t>
      </w:r>
      <w:r w:rsidRPr="002834CF">
        <w:rPr>
          <w:rFonts w:cs="Calibri"/>
          <w:b/>
          <w:lang w:eastAsia="zh-CN"/>
        </w:rPr>
        <w:t>brutto</w:t>
      </w:r>
      <w:r w:rsidRPr="002834CF">
        <w:rPr>
          <w:rFonts w:cs="Calibri"/>
          <w:lang w:eastAsia="zh-CN"/>
        </w:rPr>
        <w:t xml:space="preserve"> (słownie: </w:t>
      </w:r>
      <w:r w:rsidRPr="002834CF">
        <w:rPr>
          <w:rFonts w:cs="Calibri"/>
          <w:i/>
          <w:iCs/>
          <w:lang w:eastAsia="zh-CN"/>
        </w:rPr>
        <w:t>………………………..………</w:t>
      </w:r>
      <w:r w:rsidRPr="002834CF">
        <w:rPr>
          <w:rFonts w:cs="Calibri"/>
          <w:lang w:eastAsia="zh-CN"/>
        </w:rPr>
        <w:t>) i zawiera, poza kwotą …………………netto (słownie…………….………………..), podatek VAT i wszystkie inne koszty jakie powstaną w związku z realizacją przedmiotu umowy, w tym opłaty celne, podatkowe, ubezpieczeniowe, koszty transportu, itp.</w:t>
      </w:r>
    </w:p>
    <w:p w14:paraId="00B376AD" w14:textId="77777777" w:rsidR="002834CF" w:rsidRPr="002834CF" w:rsidRDefault="002834CF" w:rsidP="00D6459D">
      <w:pPr>
        <w:numPr>
          <w:ilvl w:val="0"/>
          <w:numId w:val="94"/>
        </w:numPr>
        <w:suppressAutoHyphens/>
        <w:ind w:left="426"/>
        <w:contextualSpacing/>
        <w:jc w:val="both"/>
        <w:rPr>
          <w:rFonts w:cs="Calibri"/>
          <w:lang w:eastAsia="zh-CN"/>
        </w:rPr>
      </w:pPr>
      <w:r w:rsidRPr="002834CF">
        <w:rPr>
          <w:rFonts w:cs="Calibri"/>
          <w:b/>
          <w:bCs/>
          <w:lang w:eastAsia="zh-CN"/>
        </w:rPr>
        <w:t>Części 8 (woj. dolnośląskie) -</w:t>
      </w:r>
      <w:r w:rsidRPr="002834CF">
        <w:rPr>
          <w:rFonts w:cs="Calibri"/>
          <w:lang w:eastAsia="zh-CN"/>
        </w:rPr>
        <w:t xml:space="preserve"> ….……………………………………………. </w:t>
      </w:r>
      <w:r w:rsidRPr="002834CF">
        <w:rPr>
          <w:rFonts w:cs="Calibri"/>
          <w:b/>
          <w:lang w:eastAsia="zh-CN"/>
        </w:rPr>
        <w:t>brutto</w:t>
      </w:r>
      <w:r w:rsidRPr="002834CF">
        <w:rPr>
          <w:rFonts w:cs="Calibri"/>
          <w:lang w:eastAsia="zh-CN"/>
        </w:rPr>
        <w:t xml:space="preserve"> (słownie: </w:t>
      </w:r>
      <w:r w:rsidRPr="002834CF">
        <w:rPr>
          <w:rFonts w:cs="Calibri"/>
          <w:i/>
          <w:iCs/>
          <w:lang w:eastAsia="zh-CN"/>
        </w:rPr>
        <w:t>………………………..………</w:t>
      </w:r>
      <w:r w:rsidRPr="002834CF">
        <w:rPr>
          <w:rFonts w:cs="Calibri"/>
          <w:lang w:eastAsia="zh-CN"/>
        </w:rPr>
        <w:t>) i zawiera, poza kwotą …………………netto (słownie…………….………………..), podatek VAT i wszystkie inne koszty jakie powstaną w związku z realizacją przedmiotu umowy, w tym opłaty celne, podatkowe, ubezpieczeniowe, koszty transportu, itp.</w:t>
      </w:r>
    </w:p>
    <w:p w14:paraId="7FDC7CAC" w14:textId="77777777" w:rsidR="002834CF" w:rsidRPr="002834CF" w:rsidRDefault="002834CF" w:rsidP="00D6459D">
      <w:pPr>
        <w:numPr>
          <w:ilvl w:val="0"/>
          <w:numId w:val="94"/>
        </w:numPr>
        <w:suppressAutoHyphens/>
        <w:ind w:left="426"/>
        <w:contextualSpacing/>
        <w:jc w:val="both"/>
        <w:rPr>
          <w:rFonts w:cs="Calibri"/>
          <w:lang w:eastAsia="zh-CN"/>
        </w:rPr>
      </w:pPr>
      <w:r w:rsidRPr="002834CF">
        <w:rPr>
          <w:rFonts w:cs="Calibri"/>
          <w:b/>
          <w:bCs/>
          <w:lang w:eastAsia="zh-CN"/>
        </w:rPr>
        <w:t>Części 9 (woj. wielkopolskie) -</w:t>
      </w:r>
      <w:r w:rsidRPr="002834CF">
        <w:rPr>
          <w:rFonts w:cs="Calibri"/>
          <w:lang w:eastAsia="zh-CN"/>
        </w:rPr>
        <w:t xml:space="preserve"> ………………..……………………………. </w:t>
      </w:r>
      <w:r w:rsidRPr="002834CF">
        <w:rPr>
          <w:rFonts w:cs="Calibri"/>
          <w:b/>
          <w:lang w:eastAsia="zh-CN"/>
        </w:rPr>
        <w:t>brutto</w:t>
      </w:r>
      <w:r w:rsidRPr="002834CF">
        <w:rPr>
          <w:rFonts w:cs="Calibri"/>
          <w:lang w:eastAsia="zh-CN"/>
        </w:rPr>
        <w:t xml:space="preserve"> (słownie: </w:t>
      </w:r>
      <w:r w:rsidRPr="002834CF">
        <w:rPr>
          <w:rFonts w:cs="Calibri"/>
          <w:i/>
          <w:iCs/>
          <w:lang w:eastAsia="zh-CN"/>
        </w:rPr>
        <w:t>………………………..………</w:t>
      </w:r>
      <w:r w:rsidRPr="002834CF">
        <w:rPr>
          <w:rFonts w:cs="Calibri"/>
          <w:lang w:eastAsia="zh-CN"/>
        </w:rPr>
        <w:t>) i zawiera, poza kwotą …………………netto (słownie…………….………………..), podatek VAT i wszystkie inne koszty jakie powstaną w związku z realizacją przedmiotu umowy, w tym opłaty celne, podatkowe, ubezpieczeniowe, koszty transportu, itp.</w:t>
      </w:r>
    </w:p>
    <w:p w14:paraId="48A7CAAC" w14:textId="77777777" w:rsidR="002834CF" w:rsidRPr="002834CF" w:rsidRDefault="002834CF" w:rsidP="00D6459D">
      <w:pPr>
        <w:numPr>
          <w:ilvl w:val="0"/>
          <w:numId w:val="94"/>
        </w:numPr>
        <w:suppressAutoHyphens/>
        <w:ind w:left="426"/>
        <w:contextualSpacing/>
        <w:jc w:val="both"/>
        <w:rPr>
          <w:rFonts w:cs="Calibri"/>
          <w:lang w:eastAsia="zh-CN"/>
        </w:rPr>
      </w:pPr>
      <w:r w:rsidRPr="002834CF">
        <w:rPr>
          <w:rFonts w:cs="Calibri"/>
          <w:b/>
          <w:bCs/>
          <w:lang w:eastAsia="zh-CN"/>
        </w:rPr>
        <w:t>Części 10 (woj. zachodniopomorskie) -</w:t>
      </w:r>
      <w:r w:rsidRPr="002834CF">
        <w:rPr>
          <w:rFonts w:cs="Calibri"/>
          <w:lang w:eastAsia="zh-CN"/>
        </w:rPr>
        <w:t xml:space="preserve"> ……………………………………. </w:t>
      </w:r>
      <w:r w:rsidRPr="002834CF">
        <w:rPr>
          <w:rFonts w:cs="Calibri"/>
          <w:b/>
          <w:lang w:eastAsia="zh-CN"/>
        </w:rPr>
        <w:t>brutto</w:t>
      </w:r>
      <w:r w:rsidRPr="002834CF">
        <w:rPr>
          <w:rFonts w:cs="Calibri"/>
          <w:lang w:eastAsia="zh-CN"/>
        </w:rPr>
        <w:t xml:space="preserve"> (słownie: </w:t>
      </w:r>
      <w:r w:rsidRPr="002834CF">
        <w:rPr>
          <w:rFonts w:cs="Calibri"/>
          <w:i/>
          <w:iCs/>
          <w:lang w:eastAsia="zh-CN"/>
        </w:rPr>
        <w:t>………………………..………</w:t>
      </w:r>
      <w:r w:rsidRPr="002834CF">
        <w:rPr>
          <w:rFonts w:cs="Calibri"/>
          <w:lang w:eastAsia="zh-CN"/>
        </w:rPr>
        <w:t>) i zawiera, poza kwotą …………………netto (słownie…………….………………..), podatek VAT i wszystkie inne koszty jakie powstaną w związku z realizacją przedmiotu umowy, w tym opłaty celne, podatkowe, ubezpieczeniowe, koszty transportu, itp.</w:t>
      </w:r>
    </w:p>
    <w:p w14:paraId="6816F4FC" w14:textId="77777777" w:rsidR="002834CF" w:rsidRPr="002834CF" w:rsidRDefault="002834CF" w:rsidP="00D6459D">
      <w:pPr>
        <w:numPr>
          <w:ilvl w:val="0"/>
          <w:numId w:val="94"/>
        </w:numPr>
        <w:suppressAutoHyphens/>
        <w:ind w:left="426"/>
        <w:contextualSpacing/>
        <w:jc w:val="both"/>
        <w:rPr>
          <w:rFonts w:cs="Calibri"/>
          <w:lang w:eastAsia="zh-CN"/>
        </w:rPr>
      </w:pPr>
      <w:r w:rsidRPr="002834CF">
        <w:rPr>
          <w:rFonts w:cs="Calibri"/>
          <w:b/>
          <w:bCs/>
          <w:lang w:eastAsia="zh-CN"/>
        </w:rPr>
        <w:t>Części 11 (woj. pomorskie) -</w:t>
      </w:r>
      <w:r w:rsidRPr="002834CF">
        <w:rPr>
          <w:rFonts w:cs="Calibri"/>
          <w:lang w:eastAsia="zh-CN"/>
        </w:rPr>
        <w:t xml:space="preserve"> ………….……………………………………. </w:t>
      </w:r>
      <w:r w:rsidRPr="002834CF">
        <w:rPr>
          <w:rFonts w:cs="Calibri"/>
          <w:b/>
          <w:lang w:eastAsia="zh-CN"/>
        </w:rPr>
        <w:t>brutto</w:t>
      </w:r>
      <w:r w:rsidRPr="002834CF">
        <w:rPr>
          <w:rFonts w:cs="Calibri"/>
          <w:lang w:eastAsia="zh-CN"/>
        </w:rPr>
        <w:t xml:space="preserve"> (słownie: </w:t>
      </w:r>
      <w:r w:rsidRPr="002834CF">
        <w:rPr>
          <w:rFonts w:cs="Calibri"/>
          <w:i/>
          <w:iCs/>
          <w:lang w:eastAsia="zh-CN"/>
        </w:rPr>
        <w:t>………………………..………</w:t>
      </w:r>
      <w:r w:rsidRPr="002834CF">
        <w:rPr>
          <w:rFonts w:cs="Calibri"/>
          <w:lang w:eastAsia="zh-CN"/>
        </w:rPr>
        <w:t>) i zawiera, poza kwotą …………………netto (słownie…………….………………..), podatek VAT i wszystkie inne koszty jakie powstaną w związku z realizacją przedmiotu umowy, w tym opłaty celne, podatkowe, ubezpieczeniowe, koszty transportu, itp.</w:t>
      </w:r>
    </w:p>
    <w:p w14:paraId="53C152D8" w14:textId="77777777" w:rsidR="002834CF" w:rsidRPr="002834CF" w:rsidRDefault="002834CF" w:rsidP="00D6459D">
      <w:pPr>
        <w:numPr>
          <w:ilvl w:val="0"/>
          <w:numId w:val="94"/>
        </w:numPr>
        <w:suppressAutoHyphens/>
        <w:ind w:left="426"/>
        <w:contextualSpacing/>
        <w:jc w:val="both"/>
        <w:rPr>
          <w:rFonts w:cs="Calibri"/>
          <w:lang w:eastAsia="zh-CN"/>
        </w:rPr>
      </w:pPr>
      <w:r w:rsidRPr="002834CF">
        <w:rPr>
          <w:rFonts w:cs="Calibri"/>
          <w:b/>
          <w:bCs/>
          <w:lang w:eastAsia="zh-CN"/>
        </w:rPr>
        <w:t>Części 12 (woj. kujawsko-pomorskie) -</w:t>
      </w:r>
      <w:r w:rsidRPr="002834CF">
        <w:rPr>
          <w:rFonts w:cs="Calibri"/>
          <w:lang w:eastAsia="zh-CN"/>
        </w:rPr>
        <w:t xml:space="preserve"> ……………………………………. </w:t>
      </w:r>
      <w:r w:rsidRPr="002834CF">
        <w:rPr>
          <w:rFonts w:cs="Calibri"/>
          <w:b/>
          <w:lang w:eastAsia="zh-CN"/>
        </w:rPr>
        <w:t>brutto</w:t>
      </w:r>
      <w:r w:rsidRPr="002834CF">
        <w:rPr>
          <w:rFonts w:cs="Calibri"/>
          <w:lang w:eastAsia="zh-CN"/>
        </w:rPr>
        <w:t xml:space="preserve"> (słownie: </w:t>
      </w:r>
      <w:r w:rsidRPr="002834CF">
        <w:rPr>
          <w:rFonts w:cs="Calibri"/>
          <w:i/>
          <w:iCs/>
          <w:lang w:eastAsia="zh-CN"/>
        </w:rPr>
        <w:t>………………………..………</w:t>
      </w:r>
      <w:r w:rsidRPr="002834CF">
        <w:rPr>
          <w:rFonts w:cs="Calibri"/>
          <w:lang w:eastAsia="zh-CN"/>
        </w:rPr>
        <w:t xml:space="preserve">) i zawiera, poza kwotą …………………netto </w:t>
      </w:r>
      <w:r w:rsidRPr="002834CF">
        <w:rPr>
          <w:rFonts w:cs="Calibri"/>
          <w:lang w:eastAsia="zh-CN"/>
        </w:rPr>
        <w:lastRenderedPageBreak/>
        <w:t>(słownie…………….………………..), podatek VAT i wszystkie inne koszty jakie powstaną w związku z realizacją przedmiotu umowy, w tym opłaty celne, podatkowe, ubezpieczeniowe, koszty transportu, itp.</w:t>
      </w:r>
    </w:p>
    <w:p w14:paraId="3A940681" w14:textId="77777777" w:rsidR="002834CF" w:rsidRPr="002834CF" w:rsidRDefault="002834CF" w:rsidP="00D6459D">
      <w:pPr>
        <w:numPr>
          <w:ilvl w:val="0"/>
          <w:numId w:val="94"/>
        </w:numPr>
        <w:suppressAutoHyphens/>
        <w:ind w:left="426"/>
        <w:contextualSpacing/>
        <w:jc w:val="both"/>
        <w:rPr>
          <w:rFonts w:cs="Calibri"/>
          <w:lang w:eastAsia="zh-CN"/>
        </w:rPr>
      </w:pPr>
      <w:r w:rsidRPr="002834CF">
        <w:rPr>
          <w:rFonts w:cs="Calibri"/>
          <w:b/>
          <w:bCs/>
          <w:lang w:eastAsia="zh-CN"/>
        </w:rPr>
        <w:t>Części 13 (woj. warmińsko-mazurskie) -</w:t>
      </w:r>
      <w:r w:rsidRPr="002834CF">
        <w:rPr>
          <w:rFonts w:cs="Calibri"/>
          <w:lang w:eastAsia="zh-CN"/>
        </w:rPr>
        <w:t xml:space="preserve"> ……………………………………………. </w:t>
      </w:r>
      <w:r w:rsidRPr="002834CF">
        <w:rPr>
          <w:rFonts w:cs="Calibri"/>
          <w:b/>
          <w:lang w:eastAsia="zh-CN"/>
        </w:rPr>
        <w:t>brutto</w:t>
      </w:r>
      <w:r w:rsidRPr="002834CF">
        <w:rPr>
          <w:rFonts w:cs="Calibri"/>
          <w:lang w:eastAsia="zh-CN"/>
        </w:rPr>
        <w:t xml:space="preserve"> (słownie: </w:t>
      </w:r>
      <w:r w:rsidRPr="002834CF">
        <w:rPr>
          <w:rFonts w:cs="Calibri"/>
          <w:i/>
          <w:iCs/>
          <w:lang w:eastAsia="zh-CN"/>
        </w:rPr>
        <w:t>………………………..………</w:t>
      </w:r>
      <w:r w:rsidRPr="002834CF">
        <w:rPr>
          <w:rFonts w:cs="Calibri"/>
          <w:lang w:eastAsia="zh-CN"/>
        </w:rPr>
        <w:t>) i zawiera, poza kwotą …………………netto (słownie…………….………………..), podatek VAT i wszystkie inne koszty jakie powstaną w związku z realizacją przedmiotu umowy, w tym opłaty celne, podatkowe, ubezpieczeniowe, koszty transportu, itp.</w:t>
      </w:r>
    </w:p>
    <w:p w14:paraId="5BCA5B21" w14:textId="77777777" w:rsidR="002834CF" w:rsidRPr="002834CF" w:rsidRDefault="002834CF" w:rsidP="00D6459D">
      <w:pPr>
        <w:numPr>
          <w:ilvl w:val="0"/>
          <w:numId w:val="94"/>
        </w:numPr>
        <w:suppressAutoHyphens/>
        <w:ind w:left="426"/>
        <w:contextualSpacing/>
        <w:jc w:val="both"/>
        <w:rPr>
          <w:rFonts w:cs="Calibri"/>
          <w:lang w:eastAsia="zh-CN"/>
        </w:rPr>
      </w:pPr>
      <w:r w:rsidRPr="002834CF">
        <w:rPr>
          <w:rFonts w:cs="Calibri"/>
          <w:b/>
          <w:bCs/>
          <w:lang w:eastAsia="zh-CN"/>
        </w:rPr>
        <w:t>Części 14 (woj. podlaskie) -</w:t>
      </w:r>
      <w:r w:rsidRPr="002834CF">
        <w:rPr>
          <w:rFonts w:cs="Calibri"/>
          <w:lang w:eastAsia="zh-CN"/>
        </w:rPr>
        <w:t xml:space="preserve"> ……………………………………………. </w:t>
      </w:r>
      <w:r w:rsidRPr="002834CF">
        <w:rPr>
          <w:rFonts w:cs="Calibri"/>
          <w:b/>
          <w:lang w:eastAsia="zh-CN"/>
        </w:rPr>
        <w:t>brutto</w:t>
      </w:r>
      <w:r w:rsidRPr="002834CF">
        <w:rPr>
          <w:rFonts w:cs="Calibri"/>
          <w:lang w:eastAsia="zh-CN"/>
        </w:rPr>
        <w:t xml:space="preserve"> (słownie: </w:t>
      </w:r>
      <w:r w:rsidRPr="002834CF">
        <w:rPr>
          <w:rFonts w:cs="Calibri"/>
          <w:i/>
          <w:iCs/>
          <w:lang w:eastAsia="zh-CN"/>
        </w:rPr>
        <w:t>………………………..………</w:t>
      </w:r>
      <w:r w:rsidRPr="002834CF">
        <w:rPr>
          <w:rFonts w:cs="Calibri"/>
          <w:lang w:eastAsia="zh-CN"/>
        </w:rPr>
        <w:t>) i zawiera, poza kwotą …………………netto (słownie…………….………………..), podatek VAT i wszystkie inne koszty jakie powstaną w związku z realizacją przedmiotu umowy, w tym opłaty celne, podatkowe, ubezpieczeniowe, koszty transportu, itp.</w:t>
      </w:r>
    </w:p>
    <w:p w14:paraId="7D16D9C6" w14:textId="77777777" w:rsidR="002834CF" w:rsidRPr="002834CF" w:rsidRDefault="002834CF" w:rsidP="0059037F">
      <w:pPr>
        <w:suppressAutoHyphens/>
        <w:jc w:val="both"/>
        <w:rPr>
          <w:lang w:eastAsia="zh-CN"/>
        </w:rPr>
      </w:pPr>
    </w:p>
    <w:p w14:paraId="70AD8A7F" w14:textId="64D3346B" w:rsidR="002834CF" w:rsidRPr="002834CF" w:rsidRDefault="002834CF" w:rsidP="00D6459D">
      <w:pPr>
        <w:numPr>
          <w:ilvl w:val="0"/>
          <w:numId w:val="72"/>
        </w:numPr>
        <w:suppressAutoHyphens/>
        <w:ind w:left="284" w:hanging="284"/>
        <w:jc w:val="both"/>
        <w:rPr>
          <w:rFonts w:cs="Calibri"/>
          <w:lang w:eastAsia="zh-CN"/>
        </w:rPr>
      </w:pPr>
      <w:r w:rsidRPr="002834CF">
        <w:rPr>
          <w:rFonts w:eastAsia="SimSun" w:cs="Calibri"/>
          <w:lang w:eastAsia="hi-IN" w:bidi="hi-IN"/>
        </w:rPr>
        <w:t>Stawka oraz rozliczenie podatku od towarów i usług rozliczone będzie według zasad uregulowanych ustawą  z dnia 11 marca 2004 r. o</w:t>
      </w:r>
      <w:r w:rsidR="0059037F">
        <w:rPr>
          <w:rFonts w:eastAsia="SimSun" w:cs="Calibri"/>
          <w:lang w:eastAsia="hi-IN" w:bidi="hi-IN"/>
        </w:rPr>
        <w:t xml:space="preserve"> podatku od towarów i usług </w:t>
      </w:r>
      <w:r w:rsidRPr="002834CF">
        <w:rPr>
          <w:rFonts w:eastAsia="SimSun" w:cs="Calibri"/>
          <w:lang w:eastAsia="hi-IN" w:bidi="hi-IN"/>
        </w:rPr>
        <w:t xml:space="preserve">(tj. </w:t>
      </w:r>
      <w:r w:rsidRPr="002834CF">
        <w:rPr>
          <w:rFonts w:cs="Calibri"/>
          <w:lang w:eastAsia="zh-CN"/>
        </w:rPr>
        <w:t xml:space="preserve">Dz. U. z 2021 r. poz. 685, </w:t>
      </w:r>
      <w:r w:rsidRPr="002834CF">
        <w:rPr>
          <w:rFonts w:eastAsia="SimSun" w:cs="Calibri"/>
          <w:lang w:eastAsia="hi-IN" w:bidi="hi-IN"/>
        </w:rPr>
        <w:t>z późn. zm.).</w:t>
      </w:r>
    </w:p>
    <w:p w14:paraId="4CA716DB" w14:textId="77777777" w:rsidR="002834CF" w:rsidRPr="002834CF" w:rsidRDefault="002834CF" w:rsidP="00D6459D">
      <w:pPr>
        <w:numPr>
          <w:ilvl w:val="0"/>
          <w:numId w:val="72"/>
        </w:numPr>
        <w:suppressAutoHyphens/>
        <w:ind w:left="284" w:hanging="284"/>
        <w:jc w:val="both"/>
        <w:rPr>
          <w:lang w:eastAsia="zh-CN"/>
        </w:rPr>
      </w:pPr>
      <w:r w:rsidRPr="002834CF">
        <w:rPr>
          <w:lang w:eastAsia="zh-CN"/>
        </w:rPr>
        <w:t>Wykonawca zobowiązuje się do zachowania stałych cen w czasie trwania umowy, z zastrzeżeniem ust. 4.</w:t>
      </w:r>
    </w:p>
    <w:p w14:paraId="4124BEFA" w14:textId="1DDFEAE8" w:rsidR="002834CF" w:rsidRPr="002834CF" w:rsidRDefault="002834CF" w:rsidP="00D6459D">
      <w:pPr>
        <w:numPr>
          <w:ilvl w:val="0"/>
          <w:numId w:val="72"/>
        </w:numPr>
        <w:suppressAutoHyphens/>
        <w:ind w:left="284" w:hanging="284"/>
        <w:jc w:val="both"/>
        <w:rPr>
          <w:lang w:eastAsia="ar-SA"/>
        </w:rPr>
      </w:pPr>
      <w:r w:rsidRPr="002834CF">
        <w:rPr>
          <w:lang w:eastAsia="ar-SA"/>
        </w:rPr>
        <w:t>W czasie obowiązywania umowy Wykon</w:t>
      </w:r>
      <w:r w:rsidR="0059037F">
        <w:rPr>
          <w:lang w:eastAsia="ar-SA"/>
        </w:rPr>
        <w:t xml:space="preserve">awca może obniżyć ceny towarów </w:t>
      </w:r>
      <w:r w:rsidRPr="002834CF">
        <w:rPr>
          <w:lang w:eastAsia="ar-SA"/>
        </w:rPr>
        <w:t xml:space="preserve">bez uprzedniego powiadomienia o tym fakcie Zamawiającego </w:t>
      </w:r>
      <w:r w:rsidR="0059037F">
        <w:rPr>
          <w:color w:val="000000"/>
          <w:lang w:eastAsia="ar-SA"/>
        </w:rPr>
        <w:t xml:space="preserve">(np. w przypadku </w:t>
      </w:r>
      <w:r w:rsidRPr="002834CF">
        <w:rPr>
          <w:color w:val="000000"/>
          <w:lang w:eastAsia="ar-SA"/>
        </w:rPr>
        <w:t>cen promocyjnych ).</w:t>
      </w:r>
    </w:p>
    <w:p w14:paraId="39BF5A7B" w14:textId="77777777" w:rsidR="002834CF" w:rsidRPr="002834CF" w:rsidRDefault="002834CF" w:rsidP="00D6459D">
      <w:pPr>
        <w:numPr>
          <w:ilvl w:val="0"/>
          <w:numId w:val="72"/>
        </w:numPr>
        <w:suppressAutoHyphens/>
        <w:ind w:left="284" w:hanging="284"/>
        <w:jc w:val="both"/>
        <w:rPr>
          <w:lang w:eastAsia="ar-SA"/>
        </w:rPr>
      </w:pPr>
      <w:r w:rsidRPr="002834CF">
        <w:rPr>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7CFEFC78" w14:textId="77777777" w:rsidR="002834CF" w:rsidRPr="002834CF" w:rsidRDefault="002834CF" w:rsidP="00D6459D">
      <w:pPr>
        <w:numPr>
          <w:ilvl w:val="0"/>
          <w:numId w:val="72"/>
        </w:numPr>
        <w:suppressAutoHyphens/>
        <w:ind w:left="284" w:hanging="284"/>
        <w:jc w:val="both"/>
        <w:rPr>
          <w:bCs/>
          <w:lang w:eastAsia="ar-SA"/>
        </w:rPr>
      </w:pPr>
      <w:r w:rsidRPr="002834CF">
        <w:rPr>
          <w:lang w:eastAsia="ar-SA"/>
        </w:rPr>
        <w:t xml:space="preserve">Zmiana ceny towaru dokonana w sposób ustalony w ust. 5 nie wymaga potwierdzenia </w:t>
      </w:r>
      <w:r w:rsidRPr="002834CF">
        <w:rPr>
          <w:lang w:eastAsia="ar-SA"/>
        </w:rPr>
        <w:br/>
        <w:t xml:space="preserve">za pomocą aneksu. </w:t>
      </w:r>
    </w:p>
    <w:p w14:paraId="5D2874FD" w14:textId="77777777" w:rsidR="002834CF" w:rsidRPr="002834CF" w:rsidRDefault="002834CF" w:rsidP="0059037F">
      <w:pPr>
        <w:suppressAutoHyphens/>
        <w:rPr>
          <w:b/>
          <w:lang w:eastAsia="zh-CN"/>
        </w:rPr>
      </w:pPr>
    </w:p>
    <w:p w14:paraId="741CEF3D" w14:textId="77777777" w:rsidR="002834CF" w:rsidRPr="002834CF" w:rsidRDefault="002834CF" w:rsidP="0059037F">
      <w:pPr>
        <w:suppressAutoHyphens/>
        <w:jc w:val="center"/>
        <w:rPr>
          <w:lang w:eastAsia="zh-CN"/>
        </w:rPr>
      </w:pPr>
      <w:r w:rsidRPr="002834CF">
        <w:rPr>
          <w:b/>
          <w:lang w:eastAsia="zh-CN"/>
        </w:rPr>
        <w:t>§ 4</w:t>
      </w:r>
    </w:p>
    <w:p w14:paraId="1512F57E" w14:textId="488C5F09" w:rsidR="002834CF" w:rsidRPr="002834CF" w:rsidRDefault="002834CF" w:rsidP="0059037F">
      <w:pPr>
        <w:tabs>
          <w:tab w:val="left" w:pos="0"/>
          <w:tab w:val="left" w:pos="284"/>
        </w:tabs>
        <w:suppressAutoHyphens/>
        <w:jc w:val="both"/>
        <w:rPr>
          <w:bCs/>
        </w:rPr>
      </w:pPr>
      <w:r w:rsidRPr="002834CF">
        <w:rPr>
          <w:bCs/>
          <w:lang w:eastAsia="zh-CN"/>
        </w:rPr>
        <w:t xml:space="preserve">Wykonawca gwarantuje, że </w:t>
      </w:r>
      <w:r w:rsidRPr="002834CF">
        <w:rPr>
          <w:rFonts w:eastAsia="Lucida Sans Unicode"/>
          <w:bCs/>
          <w:iCs/>
          <w:lang w:eastAsia="zh-CN"/>
        </w:rPr>
        <w:t>produkty lecznicze oznaczone symbolem OTC, suplementy diety, wyroby medyczne i inne</w:t>
      </w:r>
      <w:r w:rsidRPr="002834CF">
        <w:rPr>
          <w:bCs/>
          <w:lang w:eastAsia="zh-CN"/>
        </w:rPr>
        <w:t xml:space="preserve"> będące przedmiotem umowy</w:t>
      </w:r>
      <w:r w:rsidR="0059037F">
        <w:rPr>
          <w:bCs/>
          <w:lang w:eastAsia="zh-CN"/>
        </w:rPr>
        <w:t xml:space="preserve">, wymienione w Załączniku nr 1 </w:t>
      </w:r>
      <w:r w:rsidRPr="002834CF">
        <w:rPr>
          <w:bCs/>
          <w:lang w:eastAsia="zh-CN"/>
        </w:rPr>
        <w:t>do umowy, spełniają wszelkie wymagania jakościowe i technologiczne</w:t>
      </w:r>
      <w:r w:rsidR="0059037F">
        <w:rPr>
          <w:bCs/>
          <w:lang w:eastAsia="zh-CN"/>
        </w:rPr>
        <w:t xml:space="preserve"> przewidziane </w:t>
      </w:r>
      <w:r w:rsidRPr="002834CF">
        <w:rPr>
          <w:bCs/>
          <w:lang w:eastAsia="zh-CN"/>
        </w:rPr>
        <w:t>dla wyrobów tego rodzaju, są dopuszczone do obrotu i stosowania zgodnie z obowiązującymi przepisami prawa, jak również odpowiadają wszelkim normom polskim i międzynarodowym zgodnie ze specyfiką tych wyrobów.</w:t>
      </w:r>
    </w:p>
    <w:p w14:paraId="13609FB1" w14:textId="77777777" w:rsidR="002834CF" w:rsidRPr="002834CF" w:rsidRDefault="002834CF" w:rsidP="0059037F">
      <w:pPr>
        <w:suppressAutoHyphens/>
        <w:rPr>
          <w:b/>
          <w:lang w:eastAsia="zh-CN"/>
        </w:rPr>
      </w:pPr>
    </w:p>
    <w:p w14:paraId="7CDB16A0" w14:textId="77777777" w:rsidR="002834CF" w:rsidRPr="002834CF" w:rsidRDefault="002834CF" w:rsidP="0059037F">
      <w:pPr>
        <w:suppressAutoHyphens/>
        <w:jc w:val="center"/>
        <w:rPr>
          <w:lang w:eastAsia="zh-CN"/>
        </w:rPr>
      </w:pPr>
      <w:r w:rsidRPr="002834CF">
        <w:rPr>
          <w:b/>
          <w:lang w:eastAsia="zh-CN"/>
        </w:rPr>
        <w:t>§ 5</w:t>
      </w:r>
    </w:p>
    <w:p w14:paraId="7BFFE358" w14:textId="77777777" w:rsidR="002834CF" w:rsidRPr="002834CF" w:rsidRDefault="002834CF" w:rsidP="00D6459D">
      <w:pPr>
        <w:numPr>
          <w:ilvl w:val="0"/>
          <w:numId w:val="63"/>
        </w:numPr>
        <w:tabs>
          <w:tab w:val="num" w:pos="284"/>
        </w:tabs>
        <w:suppressAutoHyphens/>
        <w:ind w:left="284" w:hanging="284"/>
        <w:jc w:val="both"/>
        <w:rPr>
          <w:lang w:eastAsia="zh-CN"/>
        </w:rPr>
      </w:pPr>
      <w:r w:rsidRPr="002834CF">
        <w:rPr>
          <w:lang w:eastAsia="zh-CN"/>
        </w:rPr>
        <w:t>Wykonawca zobowiązuje się do:</w:t>
      </w:r>
    </w:p>
    <w:p w14:paraId="22C1A47A" w14:textId="77777777" w:rsidR="002834CF" w:rsidRPr="002834CF" w:rsidRDefault="002834CF" w:rsidP="00D6459D">
      <w:pPr>
        <w:numPr>
          <w:ilvl w:val="0"/>
          <w:numId w:val="91"/>
        </w:numPr>
        <w:suppressAutoHyphens/>
        <w:jc w:val="both"/>
        <w:rPr>
          <w:lang w:eastAsia="zh-CN"/>
        </w:rPr>
      </w:pPr>
      <w:r w:rsidRPr="002834CF">
        <w:rPr>
          <w:lang w:eastAsia="zh-CN"/>
        </w:rPr>
        <w:t>dostarczenia przedmiotu umowy fabrycznie nowego i wolnego od wad</w:t>
      </w:r>
    </w:p>
    <w:p w14:paraId="79CF9962" w14:textId="77777777" w:rsidR="002834CF" w:rsidRPr="002834CF" w:rsidRDefault="002834CF" w:rsidP="00D6459D">
      <w:pPr>
        <w:numPr>
          <w:ilvl w:val="0"/>
          <w:numId w:val="91"/>
        </w:numPr>
        <w:suppressAutoHyphens/>
        <w:jc w:val="both"/>
        <w:rPr>
          <w:rFonts w:cs="Calibri"/>
          <w:lang w:eastAsia="zh-CN"/>
        </w:rPr>
      </w:pPr>
      <w:r w:rsidRPr="002834CF">
        <w:rPr>
          <w:lang w:eastAsia="zh-CN"/>
        </w:rPr>
        <w:t xml:space="preserve">dostarczenia towaru o maksymalnie długim terminie przydatności/ważności, nie mniej </w:t>
      </w:r>
      <w:r w:rsidRPr="002834CF">
        <w:rPr>
          <w:lang w:eastAsia="zh-CN"/>
        </w:rPr>
        <w:br/>
        <w:t>niż połowę okresu przydatności</w:t>
      </w:r>
      <w:r w:rsidRPr="002834CF">
        <w:rPr>
          <w:rFonts w:cs="Calibri"/>
          <w:lang w:eastAsia="zh-CN"/>
        </w:rPr>
        <w:t xml:space="preserve"> do spożycia przewidzianego dla danego produktu, </w:t>
      </w:r>
    </w:p>
    <w:p w14:paraId="2C3C463B" w14:textId="77777777" w:rsidR="002834CF" w:rsidRPr="002834CF" w:rsidRDefault="002834CF" w:rsidP="00D6459D">
      <w:pPr>
        <w:numPr>
          <w:ilvl w:val="0"/>
          <w:numId w:val="91"/>
        </w:numPr>
        <w:suppressAutoHyphens/>
        <w:jc w:val="both"/>
        <w:rPr>
          <w:lang w:eastAsia="zh-CN"/>
        </w:rPr>
      </w:pPr>
      <w:r w:rsidRPr="002834CF">
        <w:rPr>
          <w:lang w:eastAsia="zh-CN"/>
        </w:rPr>
        <w:t>dostarczenia towarów, a także ich wniesienia do pomieszczenia wskazanego przez upoważnionego pracownika Zamawiającego,</w:t>
      </w:r>
    </w:p>
    <w:p w14:paraId="1F5F020E" w14:textId="77777777" w:rsidR="002834CF" w:rsidRPr="002834CF" w:rsidRDefault="002834CF" w:rsidP="00D6459D">
      <w:pPr>
        <w:numPr>
          <w:ilvl w:val="0"/>
          <w:numId w:val="91"/>
        </w:numPr>
        <w:suppressAutoHyphens/>
        <w:jc w:val="both"/>
        <w:rPr>
          <w:lang w:eastAsia="zh-CN"/>
        </w:rPr>
      </w:pPr>
      <w:r w:rsidRPr="002834CF">
        <w:rPr>
          <w:lang w:eastAsia="zh-CN"/>
        </w:rPr>
        <w:t>bezpłatnego dowozu towaru do Zamawiającego na własne ryzyko i koszt,</w:t>
      </w:r>
    </w:p>
    <w:p w14:paraId="1ADE848B" w14:textId="77777777" w:rsidR="002834CF" w:rsidRPr="002834CF" w:rsidRDefault="002834CF" w:rsidP="00D6459D">
      <w:pPr>
        <w:numPr>
          <w:ilvl w:val="0"/>
          <w:numId w:val="91"/>
        </w:numPr>
        <w:suppressAutoHyphens/>
        <w:jc w:val="both"/>
        <w:rPr>
          <w:lang w:eastAsia="zh-CN"/>
        </w:rPr>
      </w:pPr>
      <w:r w:rsidRPr="002834CF">
        <w:rPr>
          <w:rFonts w:cs="Calibri"/>
          <w:lang w:eastAsia="zh-CN"/>
        </w:rPr>
        <w:t>dostarczenia towaru specjalistycznym transportem własnym lub innego przewoźnika, spełniającym obowiązujące wymogi prawne,</w:t>
      </w:r>
      <w:r w:rsidRPr="002834CF">
        <w:rPr>
          <w:lang w:eastAsia="zh-CN"/>
        </w:rPr>
        <w:t xml:space="preserve"> </w:t>
      </w:r>
    </w:p>
    <w:p w14:paraId="658F7779" w14:textId="77777777" w:rsidR="002834CF" w:rsidRPr="002834CF" w:rsidRDefault="002834CF" w:rsidP="00D6459D">
      <w:pPr>
        <w:numPr>
          <w:ilvl w:val="0"/>
          <w:numId w:val="91"/>
        </w:numPr>
        <w:suppressAutoHyphens/>
        <w:jc w:val="both"/>
        <w:rPr>
          <w:lang w:eastAsia="zh-CN"/>
        </w:rPr>
      </w:pPr>
      <w:r w:rsidRPr="002834CF">
        <w:rPr>
          <w:lang w:eastAsia="zh-CN"/>
        </w:rPr>
        <w:t>zabezpieczenia należycie towaru na czas przewozu i ponoszenia całkowitej odpowiedzialności  za dostawę i jakość dostarczanego towaru,</w:t>
      </w:r>
    </w:p>
    <w:p w14:paraId="4BE758E3" w14:textId="77777777" w:rsidR="002834CF" w:rsidRPr="002834CF" w:rsidRDefault="002834CF" w:rsidP="00D6459D">
      <w:pPr>
        <w:numPr>
          <w:ilvl w:val="0"/>
          <w:numId w:val="91"/>
        </w:numPr>
        <w:tabs>
          <w:tab w:val="left" w:pos="709"/>
        </w:tabs>
        <w:suppressAutoHyphens/>
        <w:jc w:val="both"/>
        <w:rPr>
          <w:lang w:eastAsia="zh-CN"/>
        </w:rPr>
      </w:pPr>
      <w:r w:rsidRPr="002834CF">
        <w:rPr>
          <w:lang w:eastAsia="zh-CN"/>
        </w:rPr>
        <w:t>ponoszenia odpowiedzialności na zasadzie ryzyka za braki i wady powstałe w czasie transportu wyrobów oraz ponoszenia wynikających z tego tytułu wszelkich skutków prawnych.</w:t>
      </w:r>
    </w:p>
    <w:p w14:paraId="0549E6F1" w14:textId="77777777" w:rsidR="002834CF" w:rsidRPr="002834CF" w:rsidRDefault="002834CF" w:rsidP="00D6459D">
      <w:pPr>
        <w:numPr>
          <w:ilvl w:val="0"/>
          <w:numId w:val="91"/>
        </w:numPr>
        <w:tabs>
          <w:tab w:val="left" w:pos="709"/>
        </w:tabs>
        <w:suppressAutoHyphens/>
        <w:jc w:val="both"/>
        <w:rPr>
          <w:lang w:eastAsia="zh-CN"/>
        </w:rPr>
      </w:pPr>
      <w:r w:rsidRPr="002834CF">
        <w:rPr>
          <w:lang w:eastAsia="zh-CN"/>
        </w:rPr>
        <w:t xml:space="preserve">na każde żądanie Zamawiającego, do bezpłatnej wymiany dostarczonego już towaru składającego się na przedmiot umowy, w przypadku gdy okres przydatności tego towaru do spożycia będzie krótszy niż 1 miesiąc -  na towar spełniający wymóg określony w ust. 1 b) (dalej: wymiana towaru) </w:t>
      </w:r>
    </w:p>
    <w:p w14:paraId="7F2D634B" w14:textId="046FDE7C" w:rsidR="002834CF" w:rsidRPr="002834CF" w:rsidRDefault="002834CF" w:rsidP="00D6459D">
      <w:pPr>
        <w:widowControl w:val="0"/>
        <w:numPr>
          <w:ilvl w:val="0"/>
          <w:numId w:val="63"/>
        </w:numPr>
        <w:tabs>
          <w:tab w:val="left" w:pos="284"/>
        </w:tabs>
        <w:suppressAutoHyphens/>
        <w:ind w:left="284" w:hanging="284"/>
        <w:jc w:val="both"/>
        <w:rPr>
          <w:rFonts w:eastAsia="Tahoma" w:cs="Calibri"/>
          <w:lang w:eastAsia="zh-CN"/>
        </w:rPr>
      </w:pPr>
      <w:r w:rsidRPr="002834CF">
        <w:rPr>
          <w:rFonts w:cs="Calibri"/>
          <w:lang w:eastAsia="zh-CN"/>
        </w:rPr>
        <w:t>Wykonawca ponosi odpowiedzialność za jakość dostarczanych towarów, za przestrzeganie dat ważności i posiadanie ważnych dokumentów dopuszczających dosta</w:t>
      </w:r>
      <w:r w:rsidR="0059037F">
        <w:rPr>
          <w:rFonts w:cs="Calibri"/>
          <w:lang w:eastAsia="zh-CN"/>
        </w:rPr>
        <w:t xml:space="preserve">rczane towary </w:t>
      </w:r>
      <w:r w:rsidRPr="002834CF">
        <w:rPr>
          <w:rFonts w:cs="Calibri"/>
          <w:lang w:eastAsia="zh-CN"/>
        </w:rPr>
        <w:t>do obrotu i ich stosowania.</w:t>
      </w:r>
    </w:p>
    <w:p w14:paraId="0B4739D9" w14:textId="77777777" w:rsidR="002834CF" w:rsidRPr="002834CF" w:rsidRDefault="002834CF" w:rsidP="00D6459D">
      <w:pPr>
        <w:numPr>
          <w:ilvl w:val="0"/>
          <w:numId w:val="63"/>
        </w:numPr>
        <w:tabs>
          <w:tab w:val="num" w:pos="284"/>
        </w:tabs>
        <w:suppressAutoHyphens/>
        <w:ind w:left="284" w:hanging="284"/>
        <w:jc w:val="both"/>
        <w:rPr>
          <w:lang w:eastAsia="zh-CN"/>
        </w:rPr>
      </w:pPr>
      <w:r w:rsidRPr="002834CF">
        <w:rPr>
          <w:lang w:eastAsia="zh-CN"/>
        </w:rPr>
        <w:t>Wykonawca zapewnia dołożenie najwyższej staranności przy realizowaniu złożonych przez Zamawiającego zamówień bieżących, uwzględniając najwyższe standardy i polskie normy.</w:t>
      </w:r>
    </w:p>
    <w:p w14:paraId="4682E836" w14:textId="77777777" w:rsidR="002834CF" w:rsidRPr="002834CF" w:rsidRDefault="002834CF" w:rsidP="00D6459D">
      <w:pPr>
        <w:numPr>
          <w:ilvl w:val="0"/>
          <w:numId w:val="63"/>
        </w:numPr>
        <w:tabs>
          <w:tab w:val="num" w:pos="284"/>
        </w:tabs>
        <w:suppressAutoHyphens/>
        <w:ind w:left="284" w:hanging="284"/>
        <w:jc w:val="both"/>
        <w:rPr>
          <w:lang w:eastAsia="zh-CN"/>
        </w:rPr>
      </w:pPr>
      <w:r w:rsidRPr="002834CF">
        <w:rPr>
          <w:lang w:eastAsia="zh-CN"/>
        </w:rPr>
        <w:t>Dostawy niezamawiane nie będą przyjmowane lub będą odsyłane na koszt Wykonawcy.</w:t>
      </w:r>
    </w:p>
    <w:p w14:paraId="27134A2B" w14:textId="77777777" w:rsidR="002834CF" w:rsidRPr="002834CF" w:rsidRDefault="002834CF" w:rsidP="00D6459D">
      <w:pPr>
        <w:numPr>
          <w:ilvl w:val="0"/>
          <w:numId w:val="63"/>
        </w:numPr>
        <w:tabs>
          <w:tab w:val="num" w:pos="284"/>
        </w:tabs>
        <w:suppressAutoHyphens/>
        <w:ind w:left="284" w:hanging="284"/>
        <w:jc w:val="both"/>
        <w:rPr>
          <w:lang w:eastAsia="zh-CN"/>
        </w:rPr>
      </w:pPr>
      <w:r w:rsidRPr="002834CF">
        <w:rPr>
          <w:lang w:eastAsia="zh-CN"/>
        </w:rPr>
        <w:t>Wykonawca przyjmuje do wiadomości, iż w trakcie realizacji umowy ponosi odpowiedzialność odszkodowawczą umowną, jak też deliktową, w tym ponosi odpowiedzialność za szkodę wyrządzoną przez produkt niebezpieczny.</w:t>
      </w:r>
    </w:p>
    <w:p w14:paraId="2A111256" w14:textId="77777777" w:rsidR="002834CF" w:rsidRPr="002834CF" w:rsidRDefault="002834CF" w:rsidP="0059037F">
      <w:pPr>
        <w:suppressAutoHyphens/>
        <w:rPr>
          <w:b/>
          <w:lang w:eastAsia="zh-CN"/>
        </w:rPr>
      </w:pPr>
    </w:p>
    <w:p w14:paraId="6BF9485A" w14:textId="77777777" w:rsidR="002834CF" w:rsidRPr="002834CF" w:rsidRDefault="002834CF" w:rsidP="0059037F">
      <w:pPr>
        <w:suppressAutoHyphens/>
        <w:jc w:val="center"/>
        <w:rPr>
          <w:b/>
          <w:lang w:eastAsia="zh-CN"/>
        </w:rPr>
      </w:pPr>
      <w:bookmarkStart w:id="234" w:name="_Hlk3746431"/>
      <w:r w:rsidRPr="002834CF">
        <w:rPr>
          <w:b/>
          <w:lang w:eastAsia="zh-CN"/>
        </w:rPr>
        <w:t>§ 6</w:t>
      </w:r>
    </w:p>
    <w:p w14:paraId="5559A01A" w14:textId="77777777" w:rsidR="002834CF" w:rsidRPr="0059037F" w:rsidRDefault="002834CF" w:rsidP="00D6459D">
      <w:pPr>
        <w:numPr>
          <w:ilvl w:val="1"/>
          <w:numId w:val="55"/>
        </w:numPr>
        <w:tabs>
          <w:tab w:val="clear" w:pos="720"/>
          <w:tab w:val="num" w:pos="284"/>
          <w:tab w:val="num" w:pos="360"/>
        </w:tabs>
        <w:suppressAutoHyphens/>
        <w:ind w:left="284" w:hanging="284"/>
        <w:jc w:val="both"/>
        <w:rPr>
          <w:b/>
          <w:lang w:eastAsia="zh-CN"/>
        </w:rPr>
      </w:pPr>
      <w:r w:rsidRPr="002834CF">
        <w:rPr>
          <w:lang w:eastAsia="zh-CN"/>
        </w:rPr>
        <w:t xml:space="preserve">W celu umożliwienia dokonania Zamawiającemu wcześniejszego zgłoszenia dostawcy </w:t>
      </w:r>
      <w:r w:rsidRPr="002834CF">
        <w:rPr>
          <w:lang w:eastAsia="zh-CN"/>
        </w:rPr>
        <w:br/>
        <w:t xml:space="preserve">oraz środka transportu w punkcie odbioru zamówienia, Wykonawca zobowiązuje się wskazać osoby </w:t>
      </w:r>
      <w:r w:rsidRPr="002834CF">
        <w:rPr>
          <w:lang w:eastAsia="zh-CN"/>
        </w:rPr>
        <w:lastRenderedPageBreak/>
        <w:t>dokonujące dostaw podając ich imię, nazwisko, numer dowodu osobistego</w:t>
      </w:r>
      <w:r w:rsidRPr="002834CF">
        <w:rPr>
          <w:b/>
          <w:lang w:eastAsia="zh-CN"/>
        </w:rPr>
        <w:t xml:space="preserve"> </w:t>
      </w:r>
      <w:r w:rsidRPr="002834CF">
        <w:rPr>
          <w:lang w:eastAsia="zh-CN"/>
        </w:rPr>
        <w:t xml:space="preserve">oraz środki transportu ze szczególnym uwzględnieniem marki pojazdu oraz jego numeru rejestracyjnego zgodnie z poniższą tabelką. </w:t>
      </w:r>
    </w:p>
    <w:p w14:paraId="52B6F604" w14:textId="77777777" w:rsidR="0059037F" w:rsidRDefault="0059037F" w:rsidP="0059037F">
      <w:pPr>
        <w:suppressAutoHyphens/>
        <w:ind w:left="284"/>
        <w:jc w:val="both"/>
        <w:rPr>
          <w:lang w:eastAsia="zh-CN"/>
        </w:rPr>
      </w:pPr>
    </w:p>
    <w:p w14:paraId="5008CF6B" w14:textId="77777777" w:rsidR="0059037F" w:rsidRDefault="0059037F" w:rsidP="0059037F">
      <w:pPr>
        <w:suppressAutoHyphens/>
        <w:ind w:left="284"/>
        <w:jc w:val="both"/>
        <w:rPr>
          <w:lang w:eastAsia="zh-CN"/>
        </w:rPr>
      </w:pPr>
    </w:p>
    <w:p w14:paraId="7D0A1F26" w14:textId="77777777" w:rsidR="0059037F" w:rsidRPr="002834CF" w:rsidRDefault="0059037F" w:rsidP="0059037F">
      <w:pPr>
        <w:suppressAutoHyphens/>
        <w:ind w:left="284"/>
        <w:jc w:val="both"/>
        <w:rPr>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058"/>
        <w:gridCol w:w="1417"/>
        <w:gridCol w:w="1559"/>
        <w:gridCol w:w="1741"/>
        <w:gridCol w:w="1656"/>
      </w:tblGrid>
      <w:tr w:rsidR="002834CF" w:rsidRPr="002834CF" w14:paraId="07A3838E" w14:textId="77777777" w:rsidTr="002834CF">
        <w:tc>
          <w:tcPr>
            <w:tcW w:w="631" w:type="dxa"/>
            <w:shd w:val="clear" w:color="auto" w:fill="auto"/>
            <w:vAlign w:val="center"/>
          </w:tcPr>
          <w:p w14:paraId="6A5FE593" w14:textId="77777777" w:rsidR="002834CF" w:rsidRPr="002834CF" w:rsidRDefault="002834CF" w:rsidP="0059037F">
            <w:pPr>
              <w:suppressAutoHyphens/>
              <w:jc w:val="center"/>
              <w:rPr>
                <w:rFonts w:eastAsia="Calibri"/>
                <w:b/>
                <w:lang w:eastAsia="en-US"/>
              </w:rPr>
            </w:pPr>
            <w:r w:rsidRPr="002834CF">
              <w:rPr>
                <w:rFonts w:eastAsia="Calibri"/>
                <w:b/>
                <w:lang w:eastAsia="en-US"/>
              </w:rPr>
              <w:t>L.p.</w:t>
            </w:r>
          </w:p>
        </w:tc>
        <w:tc>
          <w:tcPr>
            <w:tcW w:w="2058" w:type="dxa"/>
            <w:shd w:val="clear" w:color="auto" w:fill="auto"/>
            <w:vAlign w:val="center"/>
          </w:tcPr>
          <w:p w14:paraId="7BF73A53" w14:textId="77777777" w:rsidR="002834CF" w:rsidRPr="002834CF" w:rsidRDefault="002834CF" w:rsidP="0059037F">
            <w:pPr>
              <w:suppressAutoHyphens/>
              <w:jc w:val="center"/>
              <w:rPr>
                <w:rFonts w:eastAsia="Calibri"/>
                <w:b/>
                <w:lang w:eastAsia="en-US"/>
              </w:rPr>
            </w:pPr>
            <w:r w:rsidRPr="002834CF">
              <w:rPr>
                <w:rFonts w:eastAsia="Calibri"/>
                <w:b/>
                <w:lang w:eastAsia="en-US"/>
              </w:rPr>
              <w:t>Imię i Nazwisko:</w:t>
            </w:r>
          </w:p>
        </w:tc>
        <w:tc>
          <w:tcPr>
            <w:tcW w:w="1417" w:type="dxa"/>
            <w:shd w:val="clear" w:color="auto" w:fill="auto"/>
            <w:vAlign w:val="center"/>
          </w:tcPr>
          <w:p w14:paraId="56858101" w14:textId="77777777" w:rsidR="002834CF" w:rsidRPr="002834CF" w:rsidRDefault="002834CF" w:rsidP="0059037F">
            <w:pPr>
              <w:suppressAutoHyphens/>
              <w:jc w:val="center"/>
              <w:rPr>
                <w:rFonts w:eastAsia="Calibri"/>
                <w:b/>
                <w:lang w:eastAsia="en-US"/>
              </w:rPr>
            </w:pPr>
            <w:r w:rsidRPr="002834CF">
              <w:rPr>
                <w:rFonts w:eastAsia="Calibri"/>
                <w:b/>
                <w:lang w:eastAsia="en-US"/>
              </w:rPr>
              <w:t>Nr dowodu osobistego:</w:t>
            </w:r>
          </w:p>
        </w:tc>
        <w:tc>
          <w:tcPr>
            <w:tcW w:w="1559" w:type="dxa"/>
            <w:shd w:val="clear" w:color="auto" w:fill="auto"/>
            <w:vAlign w:val="center"/>
          </w:tcPr>
          <w:p w14:paraId="5AB2F122" w14:textId="77777777" w:rsidR="002834CF" w:rsidRPr="002834CF" w:rsidRDefault="002834CF" w:rsidP="0059037F">
            <w:pPr>
              <w:suppressAutoHyphens/>
              <w:jc w:val="center"/>
              <w:rPr>
                <w:rFonts w:eastAsia="Calibri"/>
                <w:b/>
                <w:lang w:eastAsia="en-US"/>
              </w:rPr>
            </w:pPr>
            <w:r w:rsidRPr="002834CF">
              <w:rPr>
                <w:rFonts w:eastAsia="Calibri"/>
                <w:b/>
                <w:lang w:eastAsia="en-US"/>
              </w:rPr>
              <w:t>Środek transportu:</w:t>
            </w:r>
          </w:p>
        </w:tc>
        <w:tc>
          <w:tcPr>
            <w:tcW w:w="1741" w:type="dxa"/>
            <w:shd w:val="clear" w:color="auto" w:fill="auto"/>
            <w:vAlign w:val="center"/>
          </w:tcPr>
          <w:p w14:paraId="1DD9832A" w14:textId="77777777" w:rsidR="002834CF" w:rsidRPr="002834CF" w:rsidRDefault="002834CF" w:rsidP="0059037F">
            <w:pPr>
              <w:suppressAutoHyphens/>
              <w:jc w:val="center"/>
              <w:rPr>
                <w:rFonts w:eastAsia="Calibri"/>
                <w:b/>
                <w:lang w:eastAsia="en-US"/>
              </w:rPr>
            </w:pPr>
            <w:r w:rsidRPr="002834CF">
              <w:rPr>
                <w:rFonts w:eastAsia="Calibri"/>
                <w:b/>
                <w:lang w:eastAsia="en-US"/>
              </w:rPr>
              <w:t>Marka samochodu:</w:t>
            </w:r>
          </w:p>
        </w:tc>
        <w:tc>
          <w:tcPr>
            <w:tcW w:w="1656" w:type="dxa"/>
            <w:shd w:val="clear" w:color="auto" w:fill="auto"/>
            <w:vAlign w:val="center"/>
          </w:tcPr>
          <w:p w14:paraId="3C89A59E" w14:textId="77777777" w:rsidR="002834CF" w:rsidRPr="002834CF" w:rsidRDefault="002834CF" w:rsidP="0059037F">
            <w:pPr>
              <w:suppressAutoHyphens/>
              <w:jc w:val="center"/>
              <w:rPr>
                <w:rFonts w:eastAsia="Calibri"/>
                <w:b/>
                <w:lang w:eastAsia="en-US"/>
              </w:rPr>
            </w:pPr>
            <w:r w:rsidRPr="002834CF">
              <w:rPr>
                <w:rFonts w:eastAsia="Calibri"/>
                <w:b/>
                <w:lang w:eastAsia="en-US"/>
              </w:rPr>
              <w:t>Nr rejestracyjny:</w:t>
            </w:r>
          </w:p>
        </w:tc>
      </w:tr>
      <w:tr w:rsidR="002834CF" w:rsidRPr="002834CF" w14:paraId="197F2D01" w14:textId="77777777" w:rsidTr="002834CF">
        <w:trPr>
          <w:trHeight w:val="633"/>
        </w:trPr>
        <w:tc>
          <w:tcPr>
            <w:tcW w:w="631" w:type="dxa"/>
            <w:shd w:val="clear" w:color="auto" w:fill="auto"/>
            <w:vAlign w:val="center"/>
          </w:tcPr>
          <w:p w14:paraId="26FA9A4E" w14:textId="77777777" w:rsidR="002834CF" w:rsidRPr="002834CF" w:rsidRDefault="002834CF" w:rsidP="0059037F">
            <w:pPr>
              <w:suppressAutoHyphens/>
              <w:jc w:val="center"/>
              <w:rPr>
                <w:rFonts w:eastAsia="Calibri"/>
                <w:b/>
                <w:lang w:eastAsia="en-US"/>
              </w:rPr>
            </w:pPr>
            <w:r w:rsidRPr="002834CF">
              <w:rPr>
                <w:rFonts w:eastAsia="Calibri"/>
                <w:b/>
                <w:lang w:eastAsia="en-US"/>
              </w:rPr>
              <w:t>1.</w:t>
            </w:r>
          </w:p>
        </w:tc>
        <w:tc>
          <w:tcPr>
            <w:tcW w:w="2058" w:type="dxa"/>
            <w:shd w:val="clear" w:color="auto" w:fill="auto"/>
          </w:tcPr>
          <w:p w14:paraId="76FE7341" w14:textId="77777777" w:rsidR="002834CF" w:rsidRPr="002834CF" w:rsidRDefault="002834CF" w:rsidP="0059037F">
            <w:pPr>
              <w:suppressAutoHyphens/>
              <w:jc w:val="center"/>
              <w:rPr>
                <w:rFonts w:eastAsia="Calibri"/>
                <w:lang w:eastAsia="en-US"/>
              </w:rPr>
            </w:pPr>
          </w:p>
        </w:tc>
        <w:tc>
          <w:tcPr>
            <w:tcW w:w="1417" w:type="dxa"/>
            <w:shd w:val="clear" w:color="auto" w:fill="auto"/>
          </w:tcPr>
          <w:p w14:paraId="1A988B69" w14:textId="77777777" w:rsidR="002834CF" w:rsidRPr="002834CF" w:rsidRDefault="002834CF" w:rsidP="0059037F">
            <w:pPr>
              <w:suppressAutoHyphens/>
              <w:jc w:val="center"/>
              <w:rPr>
                <w:rFonts w:eastAsia="Calibri"/>
                <w:lang w:eastAsia="en-US"/>
              </w:rPr>
            </w:pPr>
          </w:p>
        </w:tc>
        <w:tc>
          <w:tcPr>
            <w:tcW w:w="1559" w:type="dxa"/>
            <w:shd w:val="clear" w:color="auto" w:fill="auto"/>
          </w:tcPr>
          <w:p w14:paraId="69290C4A" w14:textId="77777777" w:rsidR="002834CF" w:rsidRPr="002834CF" w:rsidRDefault="002834CF" w:rsidP="0059037F">
            <w:pPr>
              <w:suppressAutoHyphens/>
              <w:jc w:val="center"/>
              <w:rPr>
                <w:rFonts w:eastAsia="Calibri"/>
                <w:lang w:eastAsia="en-US"/>
              </w:rPr>
            </w:pPr>
          </w:p>
        </w:tc>
        <w:tc>
          <w:tcPr>
            <w:tcW w:w="1741" w:type="dxa"/>
            <w:shd w:val="clear" w:color="auto" w:fill="auto"/>
          </w:tcPr>
          <w:p w14:paraId="66C96838" w14:textId="77777777" w:rsidR="002834CF" w:rsidRPr="002834CF" w:rsidRDefault="002834CF" w:rsidP="0059037F">
            <w:pPr>
              <w:suppressAutoHyphens/>
              <w:jc w:val="center"/>
              <w:rPr>
                <w:rFonts w:eastAsia="Calibri"/>
                <w:lang w:eastAsia="en-US"/>
              </w:rPr>
            </w:pPr>
          </w:p>
        </w:tc>
        <w:tc>
          <w:tcPr>
            <w:tcW w:w="1656" w:type="dxa"/>
            <w:shd w:val="clear" w:color="auto" w:fill="auto"/>
          </w:tcPr>
          <w:p w14:paraId="57B0176A" w14:textId="77777777" w:rsidR="002834CF" w:rsidRPr="002834CF" w:rsidRDefault="002834CF" w:rsidP="0059037F">
            <w:pPr>
              <w:suppressAutoHyphens/>
              <w:jc w:val="center"/>
              <w:rPr>
                <w:rFonts w:eastAsia="Calibri"/>
                <w:lang w:eastAsia="en-US"/>
              </w:rPr>
            </w:pPr>
          </w:p>
        </w:tc>
      </w:tr>
      <w:tr w:rsidR="002834CF" w:rsidRPr="002834CF" w14:paraId="53C6A55B" w14:textId="77777777" w:rsidTr="002834CF">
        <w:trPr>
          <w:trHeight w:val="557"/>
        </w:trPr>
        <w:tc>
          <w:tcPr>
            <w:tcW w:w="631" w:type="dxa"/>
            <w:shd w:val="clear" w:color="auto" w:fill="auto"/>
            <w:vAlign w:val="center"/>
          </w:tcPr>
          <w:p w14:paraId="3EEE3DA1" w14:textId="77777777" w:rsidR="002834CF" w:rsidRPr="002834CF" w:rsidRDefault="002834CF" w:rsidP="0059037F">
            <w:pPr>
              <w:suppressAutoHyphens/>
              <w:jc w:val="center"/>
              <w:rPr>
                <w:rFonts w:eastAsia="Calibri"/>
                <w:b/>
                <w:lang w:eastAsia="en-US"/>
              </w:rPr>
            </w:pPr>
            <w:r w:rsidRPr="002834CF">
              <w:rPr>
                <w:rFonts w:eastAsia="Calibri"/>
                <w:b/>
                <w:lang w:eastAsia="en-US"/>
              </w:rPr>
              <w:t>2.</w:t>
            </w:r>
          </w:p>
        </w:tc>
        <w:tc>
          <w:tcPr>
            <w:tcW w:w="2058" w:type="dxa"/>
            <w:shd w:val="clear" w:color="auto" w:fill="auto"/>
          </w:tcPr>
          <w:p w14:paraId="54BF2127" w14:textId="77777777" w:rsidR="002834CF" w:rsidRPr="002834CF" w:rsidRDefault="002834CF" w:rsidP="0059037F">
            <w:pPr>
              <w:suppressAutoHyphens/>
              <w:jc w:val="center"/>
              <w:rPr>
                <w:rFonts w:eastAsia="Calibri"/>
                <w:lang w:eastAsia="en-US"/>
              </w:rPr>
            </w:pPr>
          </w:p>
        </w:tc>
        <w:tc>
          <w:tcPr>
            <w:tcW w:w="1417" w:type="dxa"/>
            <w:shd w:val="clear" w:color="auto" w:fill="auto"/>
          </w:tcPr>
          <w:p w14:paraId="4367C2F0" w14:textId="77777777" w:rsidR="002834CF" w:rsidRPr="002834CF" w:rsidRDefault="002834CF" w:rsidP="0059037F">
            <w:pPr>
              <w:suppressAutoHyphens/>
              <w:jc w:val="center"/>
              <w:rPr>
                <w:rFonts w:eastAsia="Calibri"/>
                <w:lang w:eastAsia="en-US"/>
              </w:rPr>
            </w:pPr>
          </w:p>
        </w:tc>
        <w:tc>
          <w:tcPr>
            <w:tcW w:w="1559" w:type="dxa"/>
            <w:shd w:val="clear" w:color="auto" w:fill="auto"/>
          </w:tcPr>
          <w:p w14:paraId="7EAE4EFF" w14:textId="77777777" w:rsidR="002834CF" w:rsidRPr="002834CF" w:rsidRDefault="002834CF" w:rsidP="0059037F">
            <w:pPr>
              <w:suppressAutoHyphens/>
              <w:jc w:val="center"/>
              <w:rPr>
                <w:rFonts w:eastAsia="Calibri"/>
                <w:lang w:eastAsia="en-US"/>
              </w:rPr>
            </w:pPr>
          </w:p>
        </w:tc>
        <w:tc>
          <w:tcPr>
            <w:tcW w:w="1741" w:type="dxa"/>
            <w:shd w:val="clear" w:color="auto" w:fill="auto"/>
          </w:tcPr>
          <w:p w14:paraId="0019765D" w14:textId="77777777" w:rsidR="002834CF" w:rsidRPr="002834CF" w:rsidRDefault="002834CF" w:rsidP="0059037F">
            <w:pPr>
              <w:suppressAutoHyphens/>
              <w:jc w:val="center"/>
              <w:rPr>
                <w:rFonts w:eastAsia="Calibri"/>
                <w:lang w:eastAsia="en-US"/>
              </w:rPr>
            </w:pPr>
          </w:p>
        </w:tc>
        <w:tc>
          <w:tcPr>
            <w:tcW w:w="1656" w:type="dxa"/>
            <w:shd w:val="clear" w:color="auto" w:fill="auto"/>
          </w:tcPr>
          <w:p w14:paraId="6BDE8CA6" w14:textId="77777777" w:rsidR="002834CF" w:rsidRPr="002834CF" w:rsidRDefault="002834CF" w:rsidP="0059037F">
            <w:pPr>
              <w:suppressAutoHyphens/>
              <w:jc w:val="center"/>
              <w:rPr>
                <w:rFonts w:eastAsia="Calibri"/>
                <w:lang w:eastAsia="en-US"/>
              </w:rPr>
            </w:pPr>
          </w:p>
        </w:tc>
      </w:tr>
      <w:tr w:rsidR="002834CF" w:rsidRPr="002834CF" w14:paraId="0A8AF526" w14:textId="77777777" w:rsidTr="002834CF">
        <w:trPr>
          <w:trHeight w:val="551"/>
        </w:trPr>
        <w:tc>
          <w:tcPr>
            <w:tcW w:w="631" w:type="dxa"/>
            <w:shd w:val="clear" w:color="auto" w:fill="auto"/>
            <w:vAlign w:val="center"/>
          </w:tcPr>
          <w:p w14:paraId="06C26E80" w14:textId="77777777" w:rsidR="002834CF" w:rsidRPr="002834CF" w:rsidRDefault="002834CF" w:rsidP="0059037F">
            <w:pPr>
              <w:suppressAutoHyphens/>
              <w:jc w:val="center"/>
              <w:rPr>
                <w:rFonts w:eastAsia="Calibri"/>
                <w:b/>
                <w:lang w:eastAsia="en-US"/>
              </w:rPr>
            </w:pPr>
            <w:r w:rsidRPr="002834CF">
              <w:rPr>
                <w:rFonts w:eastAsia="Calibri"/>
                <w:b/>
                <w:lang w:eastAsia="en-US"/>
              </w:rPr>
              <w:t>3.</w:t>
            </w:r>
          </w:p>
        </w:tc>
        <w:tc>
          <w:tcPr>
            <w:tcW w:w="2058" w:type="dxa"/>
            <w:shd w:val="clear" w:color="auto" w:fill="auto"/>
          </w:tcPr>
          <w:p w14:paraId="6C15E131" w14:textId="77777777" w:rsidR="002834CF" w:rsidRPr="002834CF" w:rsidRDefault="002834CF" w:rsidP="0059037F">
            <w:pPr>
              <w:suppressAutoHyphens/>
              <w:jc w:val="center"/>
              <w:rPr>
                <w:rFonts w:eastAsia="Calibri"/>
                <w:lang w:eastAsia="en-US"/>
              </w:rPr>
            </w:pPr>
          </w:p>
        </w:tc>
        <w:tc>
          <w:tcPr>
            <w:tcW w:w="1417" w:type="dxa"/>
            <w:shd w:val="clear" w:color="auto" w:fill="auto"/>
          </w:tcPr>
          <w:p w14:paraId="1E6CF396" w14:textId="77777777" w:rsidR="002834CF" w:rsidRPr="002834CF" w:rsidRDefault="002834CF" w:rsidP="0059037F">
            <w:pPr>
              <w:suppressAutoHyphens/>
              <w:jc w:val="center"/>
              <w:rPr>
                <w:rFonts w:eastAsia="Calibri"/>
                <w:lang w:eastAsia="en-US"/>
              </w:rPr>
            </w:pPr>
          </w:p>
        </w:tc>
        <w:tc>
          <w:tcPr>
            <w:tcW w:w="1559" w:type="dxa"/>
            <w:shd w:val="clear" w:color="auto" w:fill="auto"/>
          </w:tcPr>
          <w:p w14:paraId="54C992CA" w14:textId="77777777" w:rsidR="002834CF" w:rsidRPr="002834CF" w:rsidRDefault="002834CF" w:rsidP="0059037F">
            <w:pPr>
              <w:suppressAutoHyphens/>
              <w:jc w:val="center"/>
              <w:rPr>
                <w:rFonts w:eastAsia="Calibri"/>
                <w:lang w:eastAsia="en-US"/>
              </w:rPr>
            </w:pPr>
          </w:p>
        </w:tc>
        <w:tc>
          <w:tcPr>
            <w:tcW w:w="1741" w:type="dxa"/>
            <w:shd w:val="clear" w:color="auto" w:fill="auto"/>
          </w:tcPr>
          <w:p w14:paraId="54112C4B" w14:textId="77777777" w:rsidR="002834CF" w:rsidRPr="002834CF" w:rsidRDefault="002834CF" w:rsidP="0059037F">
            <w:pPr>
              <w:suppressAutoHyphens/>
              <w:jc w:val="center"/>
              <w:rPr>
                <w:rFonts w:eastAsia="Calibri"/>
                <w:lang w:eastAsia="en-US"/>
              </w:rPr>
            </w:pPr>
          </w:p>
        </w:tc>
        <w:tc>
          <w:tcPr>
            <w:tcW w:w="1656" w:type="dxa"/>
            <w:shd w:val="clear" w:color="auto" w:fill="auto"/>
          </w:tcPr>
          <w:p w14:paraId="31DD1C14" w14:textId="77777777" w:rsidR="002834CF" w:rsidRPr="002834CF" w:rsidRDefault="002834CF" w:rsidP="0059037F">
            <w:pPr>
              <w:suppressAutoHyphens/>
              <w:jc w:val="center"/>
              <w:rPr>
                <w:rFonts w:eastAsia="Calibri"/>
                <w:lang w:eastAsia="en-US"/>
              </w:rPr>
            </w:pPr>
          </w:p>
        </w:tc>
      </w:tr>
      <w:tr w:rsidR="002834CF" w:rsidRPr="002834CF" w14:paraId="0A600D01" w14:textId="77777777" w:rsidTr="002834CF">
        <w:trPr>
          <w:trHeight w:val="559"/>
        </w:trPr>
        <w:tc>
          <w:tcPr>
            <w:tcW w:w="631" w:type="dxa"/>
            <w:shd w:val="clear" w:color="auto" w:fill="auto"/>
            <w:vAlign w:val="center"/>
          </w:tcPr>
          <w:p w14:paraId="0FEB6A08" w14:textId="77777777" w:rsidR="002834CF" w:rsidRPr="002834CF" w:rsidRDefault="002834CF" w:rsidP="0059037F">
            <w:pPr>
              <w:suppressAutoHyphens/>
              <w:jc w:val="center"/>
              <w:rPr>
                <w:rFonts w:eastAsia="Calibri"/>
                <w:b/>
                <w:lang w:eastAsia="en-US"/>
              </w:rPr>
            </w:pPr>
            <w:r w:rsidRPr="002834CF">
              <w:rPr>
                <w:rFonts w:eastAsia="Calibri"/>
                <w:b/>
                <w:lang w:eastAsia="en-US"/>
              </w:rPr>
              <w:t>4.</w:t>
            </w:r>
          </w:p>
        </w:tc>
        <w:tc>
          <w:tcPr>
            <w:tcW w:w="2058" w:type="dxa"/>
            <w:shd w:val="clear" w:color="auto" w:fill="auto"/>
          </w:tcPr>
          <w:p w14:paraId="554F635C" w14:textId="77777777" w:rsidR="002834CF" w:rsidRPr="002834CF" w:rsidRDefault="002834CF" w:rsidP="0059037F">
            <w:pPr>
              <w:suppressAutoHyphens/>
              <w:jc w:val="center"/>
              <w:rPr>
                <w:rFonts w:eastAsia="Calibri"/>
                <w:lang w:eastAsia="en-US"/>
              </w:rPr>
            </w:pPr>
          </w:p>
        </w:tc>
        <w:tc>
          <w:tcPr>
            <w:tcW w:w="1417" w:type="dxa"/>
            <w:shd w:val="clear" w:color="auto" w:fill="auto"/>
          </w:tcPr>
          <w:p w14:paraId="61A3B1F0" w14:textId="77777777" w:rsidR="002834CF" w:rsidRPr="002834CF" w:rsidRDefault="002834CF" w:rsidP="0059037F">
            <w:pPr>
              <w:suppressAutoHyphens/>
              <w:jc w:val="center"/>
              <w:rPr>
                <w:rFonts w:eastAsia="Calibri"/>
                <w:lang w:eastAsia="en-US"/>
              </w:rPr>
            </w:pPr>
          </w:p>
        </w:tc>
        <w:tc>
          <w:tcPr>
            <w:tcW w:w="1559" w:type="dxa"/>
            <w:shd w:val="clear" w:color="auto" w:fill="auto"/>
          </w:tcPr>
          <w:p w14:paraId="5FEE2525" w14:textId="77777777" w:rsidR="002834CF" w:rsidRPr="002834CF" w:rsidRDefault="002834CF" w:rsidP="0059037F">
            <w:pPr>
              <w:suppressAutoHyphens/>
              <w:jc w:val="center"/>
              <w:rPr>
                <w:rFonts w:eastAsia="Calibri"/>
                <w:lang w:eastAsia="en-US"/>
              </w:rPr>
            </w:pPr>
          </w:p>
        </w:tc>
        <w:tc>
          <w:tcPr>
            <w:tcW w:w="1741" w:type="dxa"/>
            <w:shd w:val="clear" w:color="auto" w:fill="auto"/>
          </w:tcPr>
          <w:p w14:paraId="4E13D7EE" w14:textId="77777777" w:rsidR="002834CF" w:rsidRPr="002834CF" w:rsidRDefault="002834CF" w:rsidP="0059037F">
            <w:pPr>
              <w:suppressAutoHyphens/>
              <w:jc w:val="center"/>
              <w:rPr>
                <w:rFonts w:eastAsia="Calibri"/>
                <w:lang w:eastAsia="en-US"/>
              </w:rPr>
            </w:pPr>
          </w:p>
        </w:tc>
        <w:tc>
          <w:tcPr>
            <w:tcW w:w="1656" w:type="dxa"/>
            <w:shd w:val="clear" w:color="auto" w:fill="auto"/>
          </w:tcPr>
          <w:p w14:paraId="6A4F96FB" w14:textId="77777777" w:rsidR="002834CF" w:rsidRPr="002834CF" w:rsidRDefault="002834CF" w:rsidP="0059037F">
            <w:pPr>
              <w:suppressAutoHyphens/>
              <w:jc w:val="center"/>
              <w:rPr>
                <w:rFonts w:eastAsia="Calibri"/>
                <w:lang w:eastAsia="en-US"/>
              </w:rPr>
            </w:pPr>
          </w:p>
        </w:tc>
      </w:tr>
      <w:tr w:rsidR="002834CF" w:rsidRPr="002834CF" w14:paraId="1D04484C" w14:textId="77777777" w:rsidTr="002834CF">
        <w:trPr>
          <w:trHeight w:val="567"/>
        </w:trPr>
        <w:tc>
          <w:tcPr>
            <w:tcW w:w="631" w:type="dxa"/>
            <w:shd w:val="clear" w:color="auto" w:fill="auto"/>
            <w:vAlign w:val="center"/>
          </w:tcPr>
          <w:p w14:paraId="21DF8F78" w14:textId="77777777" w:rsidR="002834CF" w:rsidRPr="002834CF" w:rsidRDefault="002834CF" w:rsidP="0059037F">
            <w:pPr>
              <w:suppressAutoHyphens/>
              <w:jc w:val="center"/>
              <w:rPr>
                <w:rFonts w:eastAsia="Calibri"/>
                <w:b/>
                <w:lang w:eastAsia="en-US"/>
              </w:rPr>
            </w:pPr>
            <w:r w:rsidRPr="002834CF">
              <w:rPr>
                <w:rFonts w:eastAsia="Calibri"/>
                <w:b/>
                <w:lang w:eastAsia="en-US"/>
              </w:rPr>
              <w:t>5.</w:t>
            </w:r>
          </w:p>
        </w:tc>
        <w:tc>
          <w:tcPr>
            <w:tcW w:w="2058" w:type="dxa"/>
            <w:shd w:val="clear" w:color="auto" w:fill="auto"/>
          </w:tcPr>
          <w:p w14:paraId="188FB99A" w14:textId="77777777" w:rsidR="002834CF" w:rsidRPr="002834CF" w:rsidRDefault="002834CF" w:rsidP="0059037F">
            <w:pPr>
              <w:suppressAutoHyphens/>
              <w:jc w:val="center"/>
              <w:rPr>
                <w:rFonts w:eastAsia="Calibri"/>
                <w:lang w:eastAsia="en-US"/>
              </w:rPr>
            </w:pPr>
          </w:p>
        </w:tc>
        <w:tc>
          <w:tcPr>
            <w:tcW w:w="1417" w:type="dxa"/>
            <w:shd w:val="clear" w:color="auto" w:fill="auto"/>
          </w:tcPr>
          <w:p w14:paraId="5CCFF59A" w14:textId="77777777" w:rsidR="002834CF" w:rsidRPr="002834CF" w:rsidRDefault="002834CF" w:rsidP="0059037F">
            <w:pPr>
              <w:suppressAutoHyphens/>
              <w:jc w:val="center"/>
              <w:rPr>
                <w:rFonts w:eastAsia="Calibri"/>
                <w:lang w:eastAsia="en-US"/>
              </w:rPr>
            </w:pPr>
          </w:p>
        </w:tc>
        <w:tc>
          <w:tcPr>
            <w:tcW w:w="1559" w:type="dxa"/>
            <w:shd w:val="clear" w:color="auto" w:fill="auto"/>
          </w:tcPr>
          <w:p w14:paraId="310DF8AD" w14:textId="77777777" w:rsidR="002834CF" w:rsidRPr="002834CF" w:rsidRDefault="002834CF" w:rsidP="0059037F">
            <w:pPr>
              <w:suppressAutoHyphens/>
              <w:jc w:val="center"/>
              <w:rPr>
                <w:rFonts w:eastAsia="Calibri"/>
                <w:lang w:eastAsia="en-US"/>
              </w:rPr>
            </w:pPr>
          </w:p>
        </w:tc>
        <w:tc>
          <w:tcPr>
            <w:tcW w:w="1741" w:type="dxa"/>
            <w:shd w:val="clear" w:color="auto" w:fill="auto"/>
          </w:tcPr>
          <w:p w14:paraId="0009D5A0" w14:textId="77777777" w:rsidR="002834CF" w:rsidRPr="002834CF" w:rsidRDefault="002834CF" w:rsidP="0059037F">
            <w:pPr>
              <w:suppressAutoHyphens/>
              <w:jc w:val="center"/>
              <w:rPr>
                <w:rFonts w:eastAsia="Calibri"/>
                <w:lang w:eastAsia="en-US"/>
              </w:rPr>
            </w:pPr>
          </w:p>
        </w:tc>
        <w:tc>
          <w:tcPr>
            <w:tcW w:w="1656" w:type="dxa"/>
            <w:shd w:val="clear" w:color="auto" w:fill="auto"/>
          </w:tcPr>
          <w:p w14:paraId="14550743" w14:textId="77777777" w:rsidR="002834CF" w:rsidRPr="002834CF" w:rsidRDefault="002834CF" w:rsidP="0059037F">
            <w:pPr>
              <w:suppressAutoHyphens/>
              <w:jc w:val="center"/>
              <w:rPr>
                <w:rFonts w:eastAsia="Calibri"/>
                <w:lang w:eastAsia="en-US"/>
              </w:rPr>
            </w:pPr>
          </w:p>
        </w:tc>
      </w:tr>
      <w:tr w:rsidR="002834CF" w:rsidRPr="002834CF" w14:paraId="56C4B3A6" w14:textId="77777777" w:rsidTr="002834CF">
        <w:trPr>
          <w:trHeight w:val="547"/>
        </w:trPr>
        <w:tc>
          <w:tcPr>
            <w:tcW w:w="631" w:type="dxa"/>
            <w:shd w:val="clear" w:color="auto" w:fill="auto"/>
            <w:vAlign w:val="center"/>
          </w:tcPr>
          <w:p w14:paraId="48563A29" w14:textId="77777777" w:rsidR="002834CF" w:rsidRPr="002834CF" w:rsidRDefault="002834CF" w:rsidP="0059037F">
            <w:pPr>
              <w:suppressAutoHyphens/>
              <w:jc w:val="center"/>
              <w:rPr>
                <w:rFonts w:eastAsia="Calibri"/>
                <w:b/>
                <w:lang w:eastAsia="en-US"/>
              </w:rPr>
            </w:pPr>
            <w:r w:rsidRPr="002834CF">
              <w:rPr>
                <w:rFonts w:eastAsia="Calibri"/>
                <w:b/>
                <w:lang w:eastAsia="en-US"/>
              </w:rPr>
              <w:t>6.</w:t>
            </w:r>
          </w:p>
        </w:tc>
        <w:tc>
          <w:tcPr>
            <w:tcW w:w="2058" w:type="dxa"/>
            <w:shd w:val="clear" w:color="auto" w:fill="auto"/>
          </w:tcPr>
          <w:p w14:paraId="2F020130" w14:textId="77777777" w:rsidR="002834CF" w:rsidRPr="002834CF" w:rsidRDefault="002834CF" w:rsidP="0059037F">
            <w:pPr>
              <w:suppressAutoHyphens/>
              <w:jc w:val="center"/>
              <w:rPr>
                <w:rFonts w:eastAsia="Calibri"/>
                <w:lang w:eastAsia="en-US"/>
              </w:rPr>
            </w:pPr>
          </w:p>
        </w:tc>
        <w:tc>
          <w:tcPr>
            <w:tcW w:w="1417" w:type="dxa"/>
            <w:shd w:val="clear" w:color="auto" w:fill="auto"/>
          </w:tcPr>
          <w:p w14:paraId="7AF458D7" w14:textId="77777777" w:rsidR="002834CF" w:rsidRPr="002834CF" w:rsidRDefault="002834CF" w:rsidP="0059037F">
            <w:pPr>
              <w:suppressAutoHyphens/>
              <w:jc w:val="center"/>
              <w:rPr>
                <w:rFonts w:eastAsia="Calibri"/>
                <w:lang w:eastAsia="en-US"/>
              </w:rPr>
            </w:pPr>
          </w:p>
        </w:tc>
        <w:tc>
          <w:tcPr>
            <w:tcW w:w="1559" w:type="dxa"/>
            <w:shd w:val="clear" w:color="auto" w:fill="auto"/>
          </w:tcPr>
          <w:p w14:paraId="0B01181C" w14:textId="77777777" w:rsidR="002834CF" w:rsidRPr="002834CF" w:rsidRDefault="002834CF" w:rsidP="0059037F">
            <w:pPr>
              <w:suppressAutoHyphens/>
              <w:jc w:val="center"/>
              <w:rPr>
                <w:rFonts w:eastAsia="Calibri"/>
                <w:lang w:eastAsia="en-US"/>
              </w:rPr>
            </w:pPr>
          </w:p>
        </w:tc>
        <w:tc>
          <w:tcPr>
            <w:tcW w:w="1741" w:type="dxa"/>
            <w:shd w:val="clear" w:color="auto" w:fill="auto"/>
          </w:tcPr>
          <w:p w14:paraId="4406A225" w14:textId="77777777" w:rsidR="002834CF" w:rsidRPr="002834CF" w:rsidRDefault="002834CF" w:rsidP="0059037F">
            <w:pPr>
              <w:suppressAutoHyphens/>
              <w:jc w:val="center"/>
              <w:rPr>
                <w:rFonts w:eastAsia="Calibri"/>
                <w:lang w:eastAsia="en-US"/>
              </w:rPr>
            </w:pPr>
          </w:p>
        </w:tc>
        <w:tc>
          <w:tcPr>
            <w:tcW w:w="1656" w:type="dxa"/>
            <w:shd w:val="clear" w:color="auto" w:fill="auto"/>
          </w:tcPr>
          <w:p w14:paraId="4D873337" w14:textId="77777777" w:rsidR="002834CF" w:rsidRPr="002834CF" w:rsidRDefault="002834CF" w:rsidP="0059037F">
            <w:pPr>
              <w:suppressAutoHyphens/>
              <w:jc w:val="center"/>
              <w:rPr>
                <w:rFonts w:eastAsia="Calibri"/>
                <w:lang w:eastAsia="en-US"/>
              </w:rPr>
            </w:pPr>
          </w:p>
        </w:tc>
      </w:tr>
      <w:tr w:rsidR="002834CF" w:rsidRPr="002834CF" w14:paraId="21603526" w14:textId="77777777" w:rsidTr="002834CF">
        <w:trPr>
          <w:trHeight w:val="555"/>
        </w:trPr>
        <w:tc>
          <w:tcPr>
            <w:tcW w:w="631" w:type="dxa"/>
            <w:shd w:val="clear" w:color="auto" w:fill="auto"/>
            <w:vAlign w:val="center"/>
          </w:tcPr>
          <w:p w14:paraId="532CCC02" w14:textId="77777777" w:rsidR="002834CF" w:rsidRPr="002834CF" w:rsidRDefault="002834CF" w:rsidP="0059037F">
            <w:pPr>
              <w:suppressAutoHyphens/>
              <w:jc w:val="center"/>
              <w:rPr>
                <w:rFonts w:eastAsia="Calibri"/>
                <w:b/>
                <w:lang w:eastAsia="en-US"/>
              </w:rPr>
            </w:pPr>
            <w:r w:rsidRPr="002834CF">
              <w:rPr>
                <w:rFonts w:eastAsia="Calibri"/>
                <w:b/>
                <w:lang w:eastAsia="en-US"/>
              </w:rPr>
              <w:t>7.</w:t>
            </w:r>
          </w:p>
        </w:tc>
        <w:tc>
          <w:tcPr>
            <w:tcW w:w="2058" w:type="dxa"/>
            <w:shd w:val="clear" w:color="auto" w:fill="auto"/>
          </w:tcPr>
          <w:p w14:paraId="789B475C" w14:textId="77777777" w:rsidR="002834CF" w:rsidRPr="002834CF" w:rsidRDefault="002834CF" w:rsidP="0059037F">
            <w:pPr>
              <w:suppressAutoHyphens/>
              <w:jc w:val="center"/>
              <w:rPr>
                <w:rFonts w:eastAsia="Calibri"/>
                <w:lang w:eastAsia="en-US"/>
              </w:rPr>
            </w:pPr>
          </w:p>
        </w:tc>
        <w:tc>
          <w:tcPr>
            <w:tcW w:w="1417" w:type="dxa"/>
            <w:shd w:val="clear" w:color="auto" w:fill="auto"/>
          </w:tcPr>
          <w:p w14:paraId="780D7E11" w14:textId="77777777" w:rsidR="002834CF" w:rsidRPr="002834CF" w:rsidRDefault="002834CF" w:rsidP="0059037F">
            <w:pPr>
              <w:suppressAutoHyphens/>
              <w:jc w:val="center"/>
              <w:rPr>
                <w:rFonts w:eastAsia="Calibri"/>
                <w:lang w:eastAsia="en-US"/>
              </w:rPr>
            </w:pPr>
          </w:p>
        </w:tc>
        <w:tc>
          <w:tcPr>
            <w:tcW w:w="1559" w:type="dxa"/>
            <w:shd w:val="clear" w:color="auto" w:fill="auto"/>
          </w:tcPr>
          <w:p w14:paraId="38AA56BA" w14:textId="77777777" w:rsidR="002834CF" w:rsidRPr="002834CF" w:rsidRDefault="002834CF" w:rsidP="0059037F">
            <w:pPr>
              <w:suppressAutoHyphens/>
              <w:jc w:val="center"/>
              <w:rPr>
                <w:rFonts w:eastAsia="Calibri"/>
                <w:lang w:eastAsia="en-US"/>
              </w:rPr>
            </w:pPr>
          </w:p>
        </w:tc>
        <w:tc>
          <w:tcPr>
            <w:tcW w:w="1741" w:type="dxa"/>
            <w:shd w:val="clear" w:color="auto" w:fill="auto"/>
          </w:tcPr>
          <w:p w14:paraId="79CDDD7B" w14:textId="77777777" w:rsidR="002834CF" w:rsidRPr="002834CF" w:rsidRDefault="002834CF" w:rsidP="0059037F">
            <w:pPr>
              <w:suppressAutoHyphens/>
              <w:jc w:val="center"/>
              <w:rPr>
                <w:rFonts w:eastAsia="Calibri"/>
                <w:lang w:eastAsia="en-US"/>
              </w:rPr>
            </w:pPr>
          </w:p>
        </w:tc>
        <w:tc>
          <w:tcPr>
            <w:tcW w:w="1656" w:type="dxa"/>
            <w:shd w:val="clear" w:color="auto" w:fill="auto"/>
          </w:tcPr>
          <w:p w14:paraId="69B6B590" w14:textId="77777777" w:rsidR="002834CF" w:rsidRPr="002834CF" w:rsidRDefault="002834CF" w:rsidP="0059037F">
            <w:pPr>
              <w:suppressAutoHyphens/>
              <w:jc w:val="center"/>
              <w:rPr>
                <w:rFonts w:eastAsia="Calibri"/>
                <w:lang w:eastAsia="en-US"/>
              </w:rPr>
            </w:pPr>
          </w:p>
        </w:tc>
      </w:tr>
    </w:tbl>
    <w:p w14:paraId="02E3B27F" w14:textId="7C3914FE" w:rsidR="002834CF" w:rsidRPr="002834CF" w:rsidRDefault="002834CF" w:rsidP="00D6459D">
      <w:pPr>
        <w:numPr>
          <w:ilvl w:val="1"/>
          <w:numId w:val="55"/>
        </w:numPr>
        <w:tabs>
          <w:tab w:val="clear" w:pos="720"/>
          <w:tab w:val="num" w:pos="284"/>
          <w:tab w:val="num" w:pos="360"/>
        </w:tabs>
        <w:suppressAutoHyphens/>
        <w:ind w:left="284" w:hanging="284"/>
        <w:jc w:val="both"/>
        <w:rPr>
          <w:b/>
          <w:lang w:eastAsia="zh-CN"/>
        </w:rPr>
      </w:pPr>
      <w:r w:rsidRPr="002834CF">
        <w:rPr>
          <w:lang w:eastAsia="zh-CN"/>
        </w:rPr>
        <w:t>Wykonawca w razie ewentualnej zmiany osoby dostawcy lub środka transportu w trakcie obowiązywania niniejszej umowy, powiadom</w:t>
      </w:r>
      <w:r w:rsidR="0059037F">
        <w:rPr>
          <w:lang w:eastAsia="zh-CN"/>
        </w:rPr>
        <w:t xml:space="preserve">i o tym Zamawiającego pisemnie </w:t>
      </w:r>
      <w:r w:rsidRPr="002834CF">
        <w:rPr>
          <w:lang w:eastAsia="zh-CN"/>
        </w:rPr>
        <w:t xml:space="preserve">lub za pośrednictwem poczty elektronicznej lub faxu, przed dokonaniem dostawy. </w:t>
      </w:r>
    </w:p>
    <w:p w14:paraId="744374BF" w14:textId="77777777" w:rsidR="002834CF" w:rsidRPr="002834CF" w:rsidRDefault="002834CF" w:rsidP="00D6459D">
      <w:pPr>
        <w:numPr>
          <w:ilvl w:val="1"/>
          <w:numId w:val="55"/>
        </w:numPr>
        <w:tabs>
          <w:tab w:val="clear" w:pos="720"/>
          <w:tab w:val="num" w:pos="284"/>
          <w:tab w:val="num" w:pos="360"/>
        </w:tabs>
        <w:suppressAutoHyphens/>
        <w:ind w:left="284" w:hanging="284"/>
        <w:jc w:val="both"/>
        <w:rPr>
          <w:b/>
          <w:lang w:eastAsia="zh-CN"/>
        </w:rPr>
      </w:pPr>
      <w:r w:rsidRPr="002834CF">
        <w:rPr>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5AE2AF96" w14:textId="77777777" w:rsidR="002834CF" w:rsidRPr="002834CF" w:rsidRDefault="002834CF" w:rsidP="0059037F">
      <w:pPr>
        <w:suppressAutoHyphens/>
        <w:jc w:val="center"/>
        <w:rPr>
          <w:rFonts w:cs="Calibri"/>
          <w:b/>
          <w:lang w:eastAsia="zh-CN"/>
        </w:rPr>
      </w:pPr>
      <w:r w:rsidRPr="002834CF">
        <w:rPr>
          <w:rFonts w:cs="Calibri"/>
          <w:b/>
          <w:lang w:eastAsia="zh-CN"/>
        </w:rPr>
        <w:t>§ 7</w:t>
      </w:r>
    </w:p>
    <w:bookmarkEnd w:id="234"/>
    <w:p w14:paraId="4576E2FC" w14:textId="77777777" w:rsidR="002834CF" w:rsidRPr="002834CF" w:rsidRDefault="002834CF" w:rsidP="00D6459D">
      <w:pPr>
        <w:numPr>
          <w:ilvl w:val="0"/>
          <w:numId w:val="66"/>
        </w:numPr>
        <w:suppressAutoHyphens/>
        <w:ind w:left="284" w:hanging="284"/>
        <w:jc w:val="both"/>
        <w:rPr>
          <w:lang w:eastAsia="zh-CN"/>
        </w:rPr>
      </w:pPr>
      <w:r w:rsidRPr="002834CF">
        <w:rPr>
          <w:rFonts w:cs="Calibri"/>
          <w:color w:val="000000"/>
          <w:lang w:bidi="pl-PL"/>
        </w:rPr>
        <w:t>Odbioru ilościowego i jakościowego dokonywać będzie właściwy przedstawiciel</w:t>
      </w:r>
      <w:r w:rsidRPr="002834CF">
        <w:rPr>
          <w:rFonts w:cs="Calibri"/>
          <w:lang w:eastAsia="zh-CN"/>
        </w:rPr>
        <w:t xml:space="preserve"> </w:t>
      </w:r>
      <w:r w:rsidRPr="002834CF">
        <w:rPr>
          <w:rFonts w:cs="Calibri"/>
          <w:color w:val="000000"/>
          <w:lang w:bidi="pl-PL"/>
        </w:rPr>
        <w:t>Zamawiającego w oparciu o złożone fax-em, telefonicznie lub za pomocą poczty elektronicznej zamówienie bieżące oraz fakturę VAT.</w:t>
      </w:r>
    </w:p>
    <w:p w14:paraId="7CEEC10C" w14:textId="77777777" w:rsidR="002834CF" w:rsidRPr="002834CF" w:rsidRDefault="002834CF" w:rsidP="00D6459D">
      <w:pPr>
        <w:numPr>
          <w:ilvl w:val="0"/>
          <w:numId w:val="66"/>
        </w:numPr>
        <w:suppressAutoHyphens/>
        <w:ind w:left="284" w:hanging="284"/>
        <w:jc w:val="both"/>
        <w:rPr>
          <w:lang w:eastAsia="zh-CN"/>
        </w:rPr>
      </w:pPr>
      <w:r w:rsidRPr="002834CF">
        <w:rPr>
          <w:lang w:eastAsia="zh-CN"/>
        </w:rPr>
        <w:t xml:space="preserve">Zamawiający ma prawo składania reklamacji ilościowych w dniu dostarczenia towaru przez Wykonawcę, a jakościowych w chwili ujawnienia wad towaru. </w:t>
      </w:r>
    </w:p>
    <w:p w14:paraId="6E70F1F3" w14:textId="77777777" w:rsidR="002834CF" w:rsidRPr="002834CF" w:rsidRDefault="002834CF" w:rsidP="00D6459D">
      <w:pPr>
        <w:numPr>
          <w:ilvl w:val="0"/>
          <w:numId w:val="66"/>
        </w:numPr>
        <w:suppressAutoHyphens/>
        <w:ind w:left="284" w:hanging="284"/>
        <w:jc w:val="both"/>
        <w:rPr>
          <w:lang w:eastAsia="zh-CN"/>
        </w:rPr>
      </w:pPr>
      <w:r w:rsidRPr="002834CF">
        <w:rPr>
          <w:lang w:eastAsia="zh-CN"/>
        </w:rPr>
        <w:t>W przypadku dostarczenia towaru:</w:t>
      </w:r>
    </w:p>
    <w:p w14:paraId="7DFEFC92" w14:textId="77777777" w:rsidR="002834CF" w:rsidRPr="002834CF" w:rsidRDefault="002834CF" w:rsidP="00D6459D">
      <w:pPr>
        <w:numPr>
          <w:ilvl w:val="0"/>
          <w:numId w:val="75"/>
        </w:numPr>
        <w:suppressAutoHyphens/>
        <w:ind w:left="284" w:hanging="284"/>
        <w:jc w:val="both"/>
        <w:rPr>
          <w:lang w:eastAsia="zh-CN"/>
        </w:rPr>
      </w:pPr>
      <w:r w:rsidRPr="002834CF">
        <w:rPr>
          <w:lang w:eastAsia="zh-CN"/>
        </w:rPr>
        <w:t xml:space="preserve">z wadami jakościowymi - Zamawiający może odmówić jego przyjęcia i żądać wymiany </w:t>
      </w:r>
      <w:r w:rsidRPr="002834CF">
        <w:rPr>
          <w:lang w:eastAsia="zh-CN"/>
        </w:rPr>
        <w:br/>
        <w:t>na towar wolny od tych wad,</w:t>
      </w:r>
    </w:p>
    <w:p w14:paraId="3A2C72A3" w14:textId="293642C7" w:rsidR="002834CF" w:rsidRPr="002834CF" w:rsidRDefault="002834CF" w:rsidP="00D6459D">
      <w:pPr>
        <w:numPr>
          <w:ilvl w:val="0"/>
          <w:numId w:val="75"/>
        </w:numPr>
        <w:suppressAutoHyphens/>
        <w:ind w:left="284" w:hanging="284"/>
        <w:jc w:val="both"/>
        <w:rPr>
          <w:lang w:eastAsia="zh-CN"/>
        </w:rPr>
      </w:pPr>
      <w:r w:rsidRPr="002834CF">
        <w:rPr>
          <w:lang w:eastAsia="zh-CN"/>
        </w:rPr>
        <w:t>środkiem transportu, nie spełniającym wymagań ok</w:t>
      </w:r>
      <w:r w:rsidR="0059037F">
        <w:rPr>
          <w:lang w:eastAsia="zh-CN"/>
        </w:rPr>
        <w:t xml:space="preserve">reślonych w § 5 ust. 1 lit. e) </w:t>
      </w:r>
      <w:r w:rsidRPr="002834CF">
        <w:rPr>
          <w:lang w:eastAsia="zh-CN"/>
        </w:rPr>
        <w:t>-Zamawiający może odmówić jego przyjęcia,</w:t>
      </w:r>
    </w:p>
    <w:p w14:paraId="5636ABF5" w14:textId="77379A7A" w:rsidR="002834CF" w:rsidRPr="002834CF" w:rsidRDefault="002834CF" w:rsidP="00D6459D">
      <w:pPr>
        <w:numPr>
          <w:ilvl w:val="0"/>
          <w:numId w:val="75"/>
        </w:numPr>
        <w:suppressAutoHyphens/>
        <w:ind w:left="284" w:hanging="284"/>
        <w:jc w:val="both"/>
        <w:rPr>
          <w:lang w:eastAsia="zh-CN"/>
        </w:rPr>
      </w:pPr>
      <w:r w:rsidRPr="002834CF">
        <w:rPr>
          <w:lang w:eastAsia="zh-CN"/>
        </w:rPr>
        <w:t>niezgodnego ze złożonym w zamówieniu bie</w:t>
      </w:r>
      <w:r w:rsidR="0059037F">
        <w:rPr>
          <w:lang w:eastAsia="zh-CN"/>
        </w:rPr>
        <w:t xml:space="preserve">żącym asortymentem lub ilością </w:t>
      </w:r>
      <w:r w:rsidRPr="002834CF">
        <w:rPr>
          <w:lang w:eastAsia="zh-CN"/>
        </w:rPr>
        <w:t>- Zamawiający może odmówić jego przyjęcia i żądać dostarczenia towaru zgodnego z zamówieniem,</w:t>
      </w:r>
    </w:p>
    <w:p w14:paraId="0A6FC08E" w14:textId="77777777" w:rsidR="002834CF" w:rsidRPr="002834CF" w:rsidRDefault="002834CF" w:rsidP="00D6459D">
      <w:pPr>
        <w:numPr>
          <w:ilvl w:val="0"/>
          <w:numId w:val="75"/>
        </w:numPr>
        <w:suppressAutoHyphens/>
        <w:ind w:left="284" w:hanging="284"/>
        <w:jc w:val="both"/>
        <w:rPr>
          <w:lang w:eastAsia="zh-CN"/>
        </w:rPr>
      </w:pPr>
      <w:r w:rsidRPr="002834CF">
        <w:rPr>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14:paraId="7C3AC64C" w14:textId="1C6FA272" w:rsidR="002834CF" w:rsidRPr="002834CF" w:rsidRDefault="0059037F" w:rsidP="00D6459D">
      <w:pPr>
        <w:numPr>
          <w:ilvl w:val="0"/>
          <w:numId w:val="66"/>
        </w:numPr>
        <w:suppressAutoHyphens/>
        <w:ind w:left="284" w:hanging="284"/>
        <w:jc w:val="both"/>
        <w:rPr>
          <w:lang w:eastAsia="zh-CN"/>
        </w:rPr>
      </w:pPr>
      <w:r>
        <w:rPr>
          <w:lang w:eastAsia="zh-CN"/>
        </w:rPr>
        <w:t xml:space="preserve">W </w:t>
      </w:r>
      <w:r w:rsidR="002834CF" w:rsidRPr="002834CF">
        <w:rPr>
          <w:lang w:eastAsia="zh-CN"/>
        </w:rPr>
        <w:t xml:space="preserve">przypadku niezrealizowania w terminie dostawy Zamawiający może odmówić </w:t>
      </w:r>
      <w:r w:rsidR="002834CF" w:rsidRPr="002834CF">
        <w:rPr>
          <w:lang w:eastAsia="zh-CN"/>
        </w:rPr>
        <w:br/>
        <w:t xml:space="preserve">jej przyjęcia i dokonać zakupu u osób trzecich na koszt i ryzyko Wykonawcy. W takim przypadku różnice wynikające z wysokości ceny umownej i detalicznej (u innego dostawcy) ponosi Wykonawca. </w:t>
      </w:r>
      <w:r w:rsidR="002834CF" w:rsidRPr="002834CF">
        <w:rPr>
          <w:rFonts w:cs="Calibri"/>
          <w:lang w:eastAsia="zh-CN"/>
        </w:rPr>
        <w:t xml:space="preserve">Takie samo uprawnienie przysługiwać będzie Zamawiającemu w przypadku braku w dostawie zamówienia towaru (asortymentu) objętego zamówieniem. </w:t>
      </w:r>
      <w:r w:rsidR="002834CF" w:rsidRPr="002834CF">
        <w:rPr>
          <w:lang w:eastAsia="zh-CN"/>
        </w:rPr>
        <w:t xml:space="preserve">Za niezrealizowanie dostawy w terminie rozumie się również </w:t>
      </w:r>
      <w:bookmarkStart w:id="235" w:name="_Hlk31743887"/>
      <w:r w:rsidR="002834CF" w:rsidRPr="002834CF">
        <w:rPr>
          <w:lang w:eastAsia="zh-CN"/>
        </w:rPr>
        <w:t>niezrealizowani</w:t>
      </w:r>
      <w:bookmarkEnd w:id="235"/>
      <w:r w:rsidR="002834CF" w:rsidRPr="002834CF">
        <w:rPr>
          <w:lang w:eastAsia="zh-CN"/>
        </w:rPr>
        <w:t>e dostawy z powodów określonych w § 6.</w:t>
      </w:r>
    </w:p>
    <w:p w14:paraId="75D65315" w14:textId="77777777" w:rsidR="002834CF" w:rsidRPr="002834CF" w:rsidRDefault="002834CF" w:rsidP="00D6459D">
      <w:pPr>
        <w:numPr>
          <w:ilvl w:val="0"/>
          <w:numId w:val="66"/>
        </w:numPr>
        <w:suppressAutoHyphens/>
        <w:ind w:left="284" w:hanging="284"/>
        <w:jc w:val="both"/>
        <w:rPr>
          <w:lang w:eastAsia="zh-CN"/>
        </w:rPr>
      </w:pPr>
      <w:r w:rsidRPr="002834CF">
        <w:rPr>
          <w:lang w:eastAsia="zh-CN"/>
        </w:rPr>
        <w:t>Podstawą reklamacji jest sporządzenie protokołu reklamacyjnego przez upoważnionego pracownika Zamawiającego</w:t>
      </w:r>
      <w:r w:rsidRPr="002834CF">
        <w:rPr>
          <w:color w:val="FF0000"/>
          <w:lang w:eastAsia="zh-CN"/>
        </w:rPr>
        <w:t>.</w:t>
      </w:r>
    </w:p>
    <w:p w14:paraId="3A3E4809" w14:textId="77777777" w:rsidR="002834CF" w:rsidRPr="002834CF" w:rsidRDefault="002834CF" w:rsidP="00D6459D">
      <w:pPr>
        <w:numPr>
          <w:ilvl w:val="0"/>
          <w:numId w:val="66"/>
        </w:numPr>
        <w:suppressAutoHyphens/>
        <w:ind w:left="284" w:hanging="284"/>
        <w:jc w:val="both"/>
        <w:rPr>
          <w:lang w:eastAsia="zh-CN"/>
        </w:rPr>
      </w:pPr>
      <w:r w:rsidRPr="002834CF">
        <w:rPr>
          <w:lang w:eastAsia="zh-CN"/>
        </w:rPr>
        <w:t xml:space="preserve">Wykonawca zobowiązany jest, w terminie do </w:t>
      </w:r>
      <w:r w:rsidRPr="002834CF">
        <w:rPr>
          <w:b/>
          <w:lang w:eastAsia="zh-CN"/>
        </w:rPr>
        <w:t>…... godzin</w:t>
      </w:r>
      <w:r w:rsidRPr="002834CF">
        <w:rPr>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025E6168" w14:textId="77777777" w:rsidR="002834CF" w:rsidRPr="002834CF" w:rsidRDefault="002834CF" w:rsidP="00D6459D">
      <w:pPr>
        <w:numPr>
          <w:ilvl w:val="0"/>
          <w:numId w:val="66"/>
        </w:numPr>
        <w:suppressAutoHyphens/>
        <w:ind w:left="284" w:hanging="284"/>
        <w:jc w:val="both"/>
        <w:rPr>
          <w:lang w:eastAsia="zh-CN"/>
        </w:rPr>
      </w:pPr>
      <w:r w:rsidRPr="002834CF">
        <w:rPr>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79CB87FA" w14:textId="77777777" w:rsidR="002834CF" w:rsidRPr="002834CF" w:rsidRDefault="002834CF" w:rsidP="0059037F">
      <w:pPr>
        <w:suppressAutoHyphens/>
        <w:jc w:val="center"/>
        <w:rPr>
          <w:b/>
          <w:lang w:eastAsia="zh-CN"/>
        </w:rPr>
      </w:pPr>
    </w:p>
    <w:p w14:paraId="0D146213" w14:textId="77777777" w:rsidR="008E254A" w:rsidRDefault="008E254A" w:rsidP="0059037F">
      <w:pPr>
        <w:suppressAutoHyphens/>
        <w:jc w:val="center"/>
        <w:rPr>
          <w:b/>
          <w:lang w:eastAsia="zh-CN"/>
        </w:rPr>
      </w:pPr>
    </w:p>
    <w:p w14:paraId="62033BE1" w14:textId="77777777" w:rsidR="008E254A" w:rsidRDefault="008E254A" w:rsidP="0059037F">
      <w:pPr>
        <w:suppressAutoHyphens/>
        <w:jc w:val="center"/>
        <w:rPr>
          <w:b/>
          <w:lang w:eastAsia="zh-CN"/>
        </w:rPr>
      </w:pPr>
    </w:p>
    <w:p w14:paraId="102C80AE" w14:textId="77777777" w:rsidR="002834CF" w:rsidRPr="002834CF" w:rsidRDefault="002834CF" w:rsidP="0059037F">
      <w:pPr>
        <w:suppressAutoHyphens/>
        <w:jc w:val="center"/>
        <w:rPr>
          <w:b/>
          <w:lang w:eastAsia="zh-CN"/>
        </w:rPr>
      </w:pPr>
      <w:r w:rsidRPr="002834CF">
        <w:rPr>
          <w:b/>
          <w:lang w:eastAsia="zh-CN"/>
        </w:rPr>
        <w:t>§</w:t>
      </w:r>
      <w:r w:rsidRPr="002834CF">
        <w:rPr>
          <w:b/>
          <w:color w:val="FF0000"/>
          <w:lang w:eastAsia="zh-CN"/>
        </w:rPr>
        <w:t xml:space="preserve"> </w:t>
      </w:r>
      <w:r w:rsidRPr="002834CF">
        <w:rPr>
          <w:b/>
          <w:lang w:eastAsia="zh-CN"/>
        </w:rPr>
        <w:t>8</w:t>
      </w:r>
    </w:p>
    <w:p w14:paraId="16514B2F" w14:textId="77777777" w:rsidR="002834CF" w:rsidRPr="002834CF" w:rsidRDefault="002834CF" w:rsidP="00D6459D">
      <w:pPr>
        <w:numPr>
          <w:ilvl w:val="0"/>
          <w:numId w:val="67"/>
        </w:numPr>
        <w:suppressAutoHyphens/>
        <w:ind w:left="284" w:hanging="284"/>
        <w:jc w:val="both"/>
        <w:rPr>
          <w:lang w:eastAsia="zh-CN"/>
        </w:rPr>
      </w:pPr>
      <w:r w:rsidRPr="002834CF">
        <w:rPr>
          <w:lang w:eastAsia="zh-CN"/>
        </w:rPr>
        <w:t xml:space="preserve">Zapłata należności za dostarczony towar nastąpi w formie polecenia przelewu w terminie </w:t>
      </w:r>
      <w:r w:rsidRPr="002834CF">
        <w:rPr>
          <w:b/>
          <w:lang w:eastAsia="zh-CN"/>
        </w:rPr>
        <w:t>30 dni</w:t>
      </w:r>
      <w:r w:rsidRPr="002834CF">
        <w:rPr>
          <w:color w:val="FF0000"/>
          <w:lang w:eastAsia="zh-CN"/>
        </w:rPr>
        <w:t xml:space="preserve"> </w:t>
      </w:r>
      <w:r w:rsidRPr="002834CF">
        <w:rPr>
          <w:lang w:eastAsia="zh-CN"/>
        </w:rPr>
        <w:t>od daty otrzymania prawidłowo wystawionej faktury VAT przez Zamawiającego,</w:t>
      </w:r>
      <w:r w:rsidRPr="002834CF">
        <w:rPr>
          <w:color w:val="FF0000"/>
          <w:lang w:eastAsia="zh-CN"/>
        </w:rPr>
        <w:t xml:space="preserve"> </w:t>
      </w:r>
      <w:r w:rsidRPr="002834CF">
        <w:rPr>
          <w:lang w:eastAsia="zh-CN"/>
        </w:rPr>
        <w:t>na rachunek bankowy Wykonawcy wskazany na fakturze.</w:t>
      </w:r>
    </w:p>
    <w:p w14:paraId="47BE17DA" w14:textId="77777777" w:rsidR="002834CF" w:rsidRPr="002834CF" w:rsidRDefault="002834CF" w:rsidP="00D6459D">
      <w:pPr>
        <w:numPr>
          <w:ilvl w:val="0"/>
          <w:numId w:val="67"/>
        </w:numPr>
        <w:suppressAutoHyphens/>
        <w:ind w:left="284" w:hanging="284"/>
        <w:jc w:val="both"/>
        <w:rPr>
          <w:lang w:eastAsia="zh-CN"/>
        </w:rPr>
      </w:pPr>
      <w:r w:rsidRPr="002834CF">
        <w:rPr>
          <w:lang w:eastAsia="zh-CN"/>
        </w:rPr>
        <w:t>Na fakturze VAT Wykonawca ma obowiązek wymienić:</w:t>
      </w:r>
    </w:p>
    <w:p w14:paraId="62A5CE80" w14:textId="77777777" w:rsidR="002834CF" w:rsidRPr="002834CF" w:rsidRDefault="002834CF" w:rsidP="00D6459D">
      <w:pPr>
        <w:numPr>
          <w:ilvl w:val="0"/>
          <w:numId w:val="68"/>
        </w:numPr>
        <w:suppressAutoHyphens/>
        <w:ind w:left="284" w:hanging="284"/>
        <w:jc w:val="both"/>
        <w:rPr>
          <w:lang w:eastAsia="zh-CN"/>
        </w:rPr>
      </w:pPr>
      <w:r w:rsidRPr="002834CF">
        <w:rPr>
          <w:lang w:eastAsia="zh-CN"/>
        </w:rPr>
        <w:t>nazwę asortymentu,</w:t>
      </w:r>
    </w:p>
    <w:p w14:paraId="0DEFE935" w14:textId="77777777" w:rsidR="002834CF" w:rsidRPr="002834CF" w:rsidRDefault="002834CF" w:rsidP="00D6459D">
      <w:pPr>
        <w:numPr>
          <w:ilvl w:val="0"/>
          <w:numId w:val="68"/>
        </w:numPr>
        <w:suppressAutoHyphens/>
        <w:ind w:left="284" w:hanging="284"/>
        <w:jc w:val="both"/>
        <w:rPr>
          <w:lang w:eastAsia="zh-CN"/>
        </w:rPr>
      </w:pPr>
      <w:r w:rsidRPr="002834CF">
        <w:rPr>
          <w:lang w:eastAsia="zh-CN"/>
        </w:rPr>
        <w:t>jednostkę miary,</w:t>
      </w:r>
    </w:p>
    <w:p w14:paraId="47D24E86" w14:textId="77777777" w:rsidR="002834CF" w:rsidRPr="002834CF" w:rsidRDefault="002834CF" w:rsidP="00D6459D">
      <w:pPr>
        <w:numPr>
          <w:ilvl w:val="0"/>
          <w:numId w:val="68"/>
        </w:numPr>
        <w:suppressAutoHyphens/>
        <w:ind w:left="284" w:hanging="284"/>
        <w:jc w:val="both"/>
        <w:rPr>
          <w:lang w:eastAsia="zh-CN"/>
        </w:rPr>
      </w:pPr>
      <w:r w:rsidRPr="002834CF">
        <w:rPr>
          <w:lang w:eastAsia="zh-CN"/>
        </w:rPr>
        <w:t>ilość towaru,</w:t>
      </w:r>
    </w:p>
    <w:p w14:paraId="6A1B5454" w14:textId="77777777" w:rsidR="002834CF" w:rsidRPr="002834CF" w:rsidRDefault="002834CF" w:rsidP="00D6459D">
      <w:pPr>
        <w:numPr>
          <w:ilvl w:val="0"/>
          <w:numId w:val="68"/>
        </w:numPr>
        <w:suppressAutoHyphens/>
        <w:ind w:left="284" w:hanging="284"/>
        <w:jc w:val="both"/>
        <w:rPr>
          <w:lang w:eastAsia="zh-CN"/>
        </w:rPr>
      </w:pPr>
      <w:r w:rsidRPr="002834CF">
        <w:rPr>
          <w:lang w:eastAsia="zh-CN"/>
        </w:rPr>
        <w:t>cenę jednostkową netto,</w:t>
      </w:r>
    </w:p>
    <w:p w14:paraId="357EF8B4" w14:textId="77777777" w:rsidR="002834CF" w:rsidRPr="002834CF" w:rsidRDefault="002834CF" w:rsidP="00D6459D">
      <w:pPr>
        <w:numPr>
          <w:ilvl w:val="0"/>
          <w:numId w:val="68"/>
        </w:numPr>
        <w:suppressAutoHyphens/>
        <w:ind w:left="284" w:hanging="284"/>
        <w:jc w:val="both"/>
        <w:rPr>
          <w:lang w:eastAsia="zh-CN"/>
        </w:rPr>
      </w:pPr>
      <w:r w:rsidRPr="002834CF">
        <w:rPr>
          <w:lang w:eastAsia="zh-CN"/>
        </w:rPr>
        <w:t xml:space="preserve"> łączną wartość netto,</w:t>
      </w:r>
    </w:p>
    <w:p w14:paraId="6317D13A" w14:textId="77777777" w:rsidR="002834CF" w:rsidRPr="002834CF" w:rsidRDefault="002834CF" w:rsidP="00D6459D">
      <w:pPr>
        <w:numPr>
          <w:ilvl w:val="0"/>
          <w:numId w:val="68"/>
        </w:numPr>
        <w:suppressAutoHyphens/>
        <w:ind w:left="284" w:hanging="284"/>
        <w:jc w:val="both"/>
        <w:rPr>
          <w:lang w:eastAsia="zh-CN"/>
        </w:rPr>
      </w:pPr>
      <w:r w:rsidRPr="002834CF">
        <w:rPr>
          <w:lang w:eastAsia="zh-CN"/>
        </w:rPr>
        <w:t>stawkę podatku VAT,</w:t>
      </w:r>
    </w:p>
    <w:p w14:paraId="23C294FC" w14:textId="77777777" w:rsidR="002834CF" w:rsidRPr="002834CF" w:rsidRDefault="002834CF" w:rsidP="00D6459D">
      <w:pPr>
        <w:numPr>
          <w:ilvl w:val="0"/>
          <w:numId w:val="68"/>
        </w:numPr>
        <w:suppressAutoHyphens/>
        <w:ind w:left="284" w:hanging="284"/>
        <w:jc w:val="both"/>
        <w:rPr>
          <w:lang w:eastAsia="zh-CN"/>
        </w:rPr>
      </w:pPr>
      <w:r w:rsidRPr="002834CF">
        <w:rPr>
          <w:lang w:eastAsia="zh-CN"/>
        </w:rPr>
        <w:t>kwotę VAT,</w:t>
      </w:r>
    </w:p>
    <w:p w14:paraId="7ADA4522" w14:textId="77777777" w:rsidR="002834CF" w:rsidRPr="002834CF" w:rsidRDefault="002834CF" w:rsidP="00D6459D">
      <w:pPr>
        <w:numPr>
          <w:ilvl w:val="0"/>
          <w:numId w:val="68"/>
        </w:numPr>
        <w:suppressAutoHyphens/>
        <w:ind w:left="284" w:hanging="284"/>
        <w:jc w:val="both"/>
        <w:rPr>
          <w:lang w:eastAsia="zh-CN"/>
        </w:rPr>
      </w:pPr>
      <w:r w:rsidRPr="002834CF">
        <w:rPr>
          <w:lang w:eastAsia="zh-CN"/>
        </w:rPr>
        <w:t>łączną wartość brutto.</w:t>
      </w:r>
    </w:p>
    <w:p w14:paraId="229B3565" w14:textId="77777777" w:rsidR="002834CF" w:rsidRPr="002834CF" w:rsidRDefault="002834CF" w:rsidP="00D6459D">
      <w:pPr>
        <w:numPr>
          <w:ilvl w:val="0"/>
          <w:numId w:val="67"/>
        </w:numPr>
        <w:suppressAutoHyphens/>
        <w:ind w:left="284" w:hanging="284"/>
        <w:jc w:val="both"/>
        <w:rPr>
          <w:lang w:eastAsia="zh-CN"/>
        </w:rPr>
      </w:pPr>
      <w:r w:rsidRPr="002834CF">
        <w:rPr>
          <w:lang w:eastAsia="zh-CN"/>
        </w:rPr>
        <w:t>Zamawiający wstrzyma się z zapłatą za dostarczony towar w przypadku otrzymania faktury VAT wystawionej niezgodnie z ust</w:t>
      </w:r>
      <w:r w:rsidRPr="002834CF">
        <w:rPr>
          <w:color w:val="FF0000"/>
          <w:lang w:eastAsia="zh-CN"/>
        </w:rPr>
        <w:t>.</w:t>
      </w:r>
      <w:r w:rsidRPr="002834CF">
        <w:rPr>
          <w:lang w:eastAsia="zh-CN"/>
        </w:rPr>
        <w:t xml:space="preserve"> 2 do czasu przedłożenia przez Wykonawcę faktury VAT prawidłowo wystawionej. Zamawiający niezwłocznie  poinformuje Wykonawcę o wstrzymaniu się z zapłatą z przyczyn wskazanych w zdaniu poprzedzającym.</w:t>
      </w:r>
    </w:p>
    <w:p w14:paraId="375C29E6" w14:textId="77777777" w:rsidR="002834CF" w:rsidRPr="002834CF" w:rsidRDefault="002834CF" w:rsidP="00D6459D">
      <w:pPr>
        <w:numPr>
          <w:ilvl w:val="0"/>
          <w:numId w:val="67"/>
        </w:numPr>
        <w:suppressAutoHyphens/>
        <w:ind w:left="284" w:hanging="284"/>
        <w:jc w:val="both"/>
        <w:rPr>
          <w:lang w:eastAsia="zh-CN"/>
        </w:rPr>
      </w:pPr>
      <w:r w:rsidRPr="002834CF">
        <w:rPr>
          <w:bCs/>
          <w:lang w:eastAsia="zh-CN"/>
        </w:rPr>
        <w:t>W przypadku stwierdzenia nieprawidłowości na dostarczonej fakturze VAT w zakresie wskazanej ceny lub w ilości faktycznie dostarczonych towarów, a ilością wskazaną na fakturze VAT, w takiej sytuacji zawieszeniu ulega bieg terminu płatności przedmiotowej faktury VAT do czasu dostarczenia przez Wykonawcę korekty faktury VAT.</w:t>
      </w:r>
    </w:p>
    <w:p w14:paraId="65C03DF6" w14:textId="77777777" w:rsidR="002834CF" w:rsidRPr="002834CF" w:rsidRDefault="002834CF" w:rsidP="00D6459D">
      <w:pPr>
        <w:numPr>
          <w:ilvl w:val="0"/>
          <w:numId w:val="67"/>
        </w:numPr>
        <w:suppressAutoHyphens/>
        <w:ind w:left="284"/>
        <w:jc w:val="both"/>
        <w:rPr>
          <w:rFonts w:cs="Calibri"/>
          <w:lang w:eastAsia="zh-CN"/>
        </w:rPr>
      </w:pPr>
      <w:r w:rsidRPr="002834CF">
        <w:rPr>
          <w:rFonts w:cs="Calibri"/>
          <w:lang w:eastAsia="zh-CN"/>
        </w:rPr>
        <w:t xml:space="preserve">W przypadku wad w fakturze VAT, o których mowa w ust. 3 i 4, Zamawiający nie popada w opóźnienie z tytułu wstrzymania płatności, a Wykonawcy nie należą się odsetki z tego tytułu. </w:t>
      </w:r>
    </w:p>
    <w:p w14:paraId="1B15E54E" w14:textId="77777777" w:rsidR="002834CF" w:rsidRPr="002834CF" w:rsidRDefault="002834CF" w:rsidP="00D6459D">
      <w:pPr>
        <w:numPr>
          <w:ilvl w:val="0"/>
          <w:numId w:val="67"/>
        </w:numPr>
        <w:suppressAutoHyphens/>
        <w:ind w:left="284" w:hanging="284"/>
        <w:jc w:val="both"/>
        <w:rPr>
          <w:lang w:eastAsia="zh-CN"/>
        </w:rPr>
      </w:pPr>
      <w:r w:rsidRPr="002834CF">
        <w:rPr>
          <w:lang w:eastAsia="zh-CN"/>
        </w:rPr>
        <w:t>W przypadku zmniejszenia cen rynkowych produktów należących do asortymentu objętego niniejszą umową ceny zostaną odpowiednio zmniejszone, po udokumentowaniu zmniejszenia cen rynkowych przez Zamawiającego i za zgodą Stron.</w:t>
      </w:r>
    </w:p>
    <w:p w14:paraId="320A9A22" w14:textId="77777777" w:rsidR="002834CF" w:rsidRPr="002834CF" w:rsidRDefault="002834CF" w:rsidP="00D6459D">
      <w:pPr>
        <w:numPr>
          <w:ilvl w:val="0"/>
          <w:numId w:val="67"/>
        </w:numPr>
        <w:suppressAutoHyphens/>
        <w:ind w:left="284" w:hanging="284"/>
        <w:jc w:val="both"/>
        <w:rPr>
          <w:lang w:eastAsia="zh-CN"/>
        </w:rPr>
      </w:pPr>
      <w:r w:rsidRPr="002834CF">
        <w:rPr>
          <w:lang w:eastAsia="zh-CN"/>
        </w:rPr>
        <w:t xml:space="preserve">Wykonawcy przysługuje zapłata za  towar niewadliwy, co do którego Zamawiający </w:t>
      </w:r>
      <w:r w:rsidRPr="002834CF">
        <w:rPr>
          <w:lang w:eastAsia="zh-CN"/>
        </w:rPr>
        <w:br/>
        <w:t>nie zgłosił żadnych zastrzeżeń.</w:t>
      </w:r>
    </w:p>
    <w:p w14:paraId="5BC7D80D" w14:textId="77777777" w:rsidR="002834CF" w:rsidRPr="002834CF" w:rsidRDefault="002834CF" w:rsidP="00D6459D">
      <w:pPr>
        <w:numPr>
          <w:ilvl w:val="0"/>
          <w:numId w:val="67"/>
        </w:numPr>
        <w:suppressAutoHyphens/>
        <w:ind w:left="284" w:hanging="284"/>
        <w:jc w:val="both"/>
        <w:rPr>
          <w:lang w:eastAsia="zh-CN"/>
        </w:rPr>
      </w:pPr>
      <w:r w:rsidRPr="002834CF">
        <w:rPr>
          <w:rFonts w:eastAsia="Calibri"/>
          <w:lang w:eastAsia="en-US"/>
        </w:rPr>
        <w:t xml:space="preserve">Zamawiający zastrzega sobie prawo do otrzymywania dokumentów sprzedaży i dostaw w formie papierowej bądź w formie pliku poprzez eksport do programu Small Business firmy </w:t>
      </w:r>
      <w:proofErr w:type="spellStart"/>
      <w:r w:rsidRPr="002834CF">
        <w:rPr>
          <w:rFonts w:eastAsia="Calibri"/>
          <w:lang w:eastAsia="en-US"/>
        </w:rPr>
        <w:t>Symplex</w:t>
      </w:r>
      <w:proofErr w:type="spellEnd"/>
      <w:r w:rsidRPr="002834CF">
        <w:rPr>
          <w:rFonts w:eastAsia="Calibri"/>
          <w:lang w:eastAsia="en-US"/>
        </w:rPr>
        <w:t xml:space="preserve"> na wskazany przez Zamawiającego adres e-mail.</w:t>
      </w:r>
    </w:p>
    <w:p w14:paraId="1CB8526D" w14:textId="77777777" w:rsidR="002834CF" w:rsidRPr="002834CF" w:rsidRDefault="002834CF" w:rsidP="00D6459D">
      <w:pPr>
        <w:numPr>
          <w:ilvl w:val="0"/>
          <w:numId w:val="67"/>
        </w:numPr>
        <w:suppressAutoHyphens/>
        <w:ind w:left="284" w:hanging="284"/>
        <w:jc w:val="both"/>
        <w:rPr>
          <w:b/>
          <w:lang w:eastAsia="ar-SA"/>
        </w:rPr>
      </w:pPr>
      <w:r w:rsidRPr="002834CF">
        <w:rPr>
          <w:bCs/>
          <w:lang w:eastAsia="ar-SA"/>
        </w:rPr>
        <w:t xml:space="preserve">Adresem do doręczenia faktur VAT jest </w:t>
      </w:r>
      <w:bookmarkStart w:id="236" w:name="_Hlk31746243"/>
      <w:bookmarkStart w:id="237" w:name="_Hlk31746278"/>
      <w:r w:rsidRPr="002834CF">
        <w:rPr>
          <w:bCs/>
          <w:lang w:eastAsia="ar-SA"/>
        </w:rPr>
        <w:t>miejsce dostarczenia towaru</w:t>
      </w:r>
      <w:bookmarkEnd w:id="236"/>
      <w:r w:rsidRPr="002834CF">
        <w:rPr>
          <w:bCs/>
          <w:lang w:eastAsia="ar-SA"/>
        </w:rPr>
        <w:t>.</w:t>
      </w:r>
      <w:bookmarkEnd w:id="237"/>
    </w:p>
    <w:p w14:paraId="663EE20F" w14:textId="01B7C343" w:rsidR="002834CF" w:rsidRPr="002834CF" w:rsidRDefault="002834CF" w:rsidP="00D6459D">
      <w:pPr>
        <w:numPr>
          <w:ilvl w:val="0"/>
          <w:numId w:val="67"/>
        </w:numPr>
        <w:suppressAutoHyphens/>
        <w:ind w:left="284" w:hanging="284"/>
        <w:jc w:val="both"/>
        <w:rPr>
          <w:bCs/>
          <w:lang w:eastAsia="ar-SA"/>
        </w:rPr>
      </w:pPr>
      <w:r w:rsidRPr="002834CF">
        <w:rPr>
          <w:bCs/>
          <w:lang w:eastAsia="ar-SA"/>
        </w:rPr>
        <w:t>Wykonawca oświadcza, że rachunek bankowy, o którym mowa w ust. 1, jest zgodny z tym umieszczonym na wykazie elektronicznym prowadzonym przez Szefa Krajowej Administracji Skarbowej zgodnie z Ustawą z dnia 12 kwietnia 2019 r. o zmianie ustawy o podatku od towarów i usług oraz niektórych innych ustaw (Dz. U. z 2019, poz. 1018 z późn. zm.). W przypadku niezgodności rachunku, lub nieujawnienia rachunku bankowego na wykazie elektronicznym, o którym mowa wyżej, Zamawiający ma prawo wstrzymać płatność do czasu umieszczenia rachunku przez Wykonawcę na tymże wykazie. W takim przypadku, Zamawiający nie popada w opóźnienie z tytułu wstrzymania płatności,</w:t>
      </w:r>
      <w:r w:rsidRPr="002834CF">
        <w:rPr>
          <w:b/>
          <w:lang w:eastAsia="ar-SA"/>
        </w:rPr>
        <w:t xml:space="preserve"> </w:t>
      </w:r>
      <w:r w:rsidRPr="002834CF">
        <w:rPr>
          <w:bCs/>
          <w:lang w:eastAsia="ar-SA"/>
        </w:rPr>
        <w:t xml:space="preserve">a Wykonawcy nie należą się odsetki za opóźnienie w zapłacie. Numer konta Wykonawcy, na które ma być przelane wynagrodzenie: ………………………………………………………………………………………………..   </w:t>
      </w:r>
    </w:p>
    <w:p w14:paraId="157337B6" w14:textId="77777777" w:rsidR="002834CF" w:rsidRPr="002834CF" w:rsidRDefault="002834CF" w:rsidP="00D6459D">
      <w:pPr>
        <w:numPr>
          <w:ilvl w:val="0"/>
          <w:numId w:val="67"/>
        </w:numPr>
        <w:suppressAutoHyphens/>
        <w:ind w:left="284" w:hanging="284"/>
        <w:jc w:val="both"/>
        <w:rPr>
          <w:bCs/>
          <w:lang w:eastAsia="ar-SA"/>
        </w:rPr>
      </w:pPr>
      <w:r w:rsidRPr="002834CF">
        <w:rPr>
          <w:bCs/>
          <w:lang w:eastAsia="ar-SA"/>
        </w:rPr>
        <w:t>Zamawiający wyraża zgodę, aby Wykonawca wystawił faktury VAT bez podpisu Zamawiającego na fakturze.</w:t>
      </w:r>
    </w:p>
    <w:p w14:paraId="002D07EE" w14:textId="77777777" w:rsidR="002834CF" w:rsidRPr="002834CF" w:rsidRDefault="002834CF" w:rsidP="00D6459D">
      <w:pPr>
        <w:numPr>
          <w:ilvl w:val="0"/>
          <w:numId w:val="67"/>
        </w:numPr>
        <w:suppressAutoHyphens/>
        <w:ind w:left="284" w:hanging="284"/>
        <w:jc w:val="both"/>
        <w:rPr>
          <w:bCs/>
          <w:lang w:eastAsia="ar-SA"/>
        </w:rPr>
      </w:pPr>
      <w:r w:rsidRPr="002834CF">
        <w:rPr>
          <w:bCs/>
          <w:lang w:eastAsia="ar-SA"/>
        </w:rPr>
        <w:t>Dniem zapłaty jest dzień obciążenia rachunku bankowego Zamawiającego.</w:t>
      </w:r>
    </w:p>
    <w:p w14:paraId="5A95DB86" w14:textId="77777777" w:rsidR="002834CF" w:rsidRPr="002834CF" w:rsidRDefault="002834CF" w:rsidP="0059037F">
      <w:pPr>
        <w:suppressAutoHyphens/>
        <w:rPr>
          <w:b/>
          <w:color w:val="FF0000"/>
          <w:lang w:eastAsia="zh-CN"/>
        </w:rPr>
      </w:pPr>
    </w:p>
    <w:p w14:paraId="42138803" w14:textId="77777777" w:rsidR="002834CF" w:rsidRPr="002834CF" w:rsidRDefault="002834CF" w:rsidP="0059037F">
      <w:pPr>
        <w:suppressAutoHyphens/>
        <w:jc w:val="center"/>
        <w:rPr>
          <w:b/>
          <w:lang w:eastAsia="zh-CN"/>
        </w:rPr>
      </w:pPr>
      <w:r w:rsidRPr="002834CF">
        <w:rPr>
          <w:b/>
          <w:lang w:eastAsia="zh-CN"/>
        </w:rPr>
        <w:t>§ 9</w:t>
      </w:r>
    </w:p>
    <w:p w14:paraId="0255A546" w14:textId="77777777" w:rsidR="002834CF" w:rsidRPr="002834CF" w:rsidRDefault="002834CF" w:rsidP="00D6459D">
      <w:pPr>
        <w:numPr>
          <w:ilvl w:val="0"/>
          <w:numId w:val="69"/>
        </w:numPr>
        <w:suppressAutoHyphens/>
        <w:ind w:left="284" w:hanging="284"/>
        <w:jc w:val="both"/>
        <w:rPr>
          <w:lang w:eastAsia="zh-CN"/>
        </w:rPr>
      </w:pPr>
      <w:r w:rsidRPr="002834CF">
        <w:rPr>
          <w:lang w:eastAsia="zh-CN"/>
        </w:rPr>
        <w:t>W przypadku niewykonania lub nienależytego wykonania umowy, w tym za nieterminową dostawę, Wykonawca pokryje szkodę doznaną z tego tytułu przez Zamawiającego w pełnej wysokości.</w:t>
      </w:r>
    </w:p>
    <w:p w14:paraId="2AB21B2A" w14:textId="77777777" w:rsidR="002834CF" w:rsidRPr="002834CF" w:rsidRDefault="002834CF" w:rsidP="00D6459D">
      <w:pPr>
        <w:numPr>
          <w:ilvl w:val="0"/>
          <w:numId w:val="69"/>
        </w:numPr>
        <w:suppressAutoHyphens/>
        <w:ind w:left="284" w:hanging="284"/>
        <w:jc w:val="both"/>
        <w:rPr>
          <w:lang w:eastAsia="zh-CN"/>
        </w:rPr>
      </w:pPr>
      <w:r w:rsidRPr="002834CF">
        <w:rPr>
          <w:lang w:eastAsia="zh-CN"/>
        </w:rPr>
        <w:t>Wykonawca zobowiązany jest zapłacić karę umowną Zamawiającemu:</w:t>
      </w:r>
    </w:p>
    <w:p w14:paraId="0DC8DE99" w14:textId="553476A8" w:rsidR="002834CF" w:rsidRPr="002834CF" w:rsidRDefault="002834CF" w:rsidP="00D6459D">
      <w:pPr>
        <w:numPr>
          <w:ilvl w:val="0"/>
          <w:numId w:val="76"/>
        </w:numPr>
        <w:suppressAutoHyphens/>
        <w:jc w:val="both"/>
        <w:rPr>
          <w:lang w:eastAsia="zh-CN"/>
        </w:rPr>
      </w:pPr>
      <w:r w:rsidRPr="002834CF">
        <w:rPr>
          <w:lang w:eastAsia="zh-CN"/>
        </w:rPr>
        <w:t>w razie niewykonania lub nienależytego wykonania umowy przez Wykonawcę, w szczególności polegającego na stwierdzeniu braków ilościowych lub jakościowych dostarczonego towaru - w wysokości 10% wartoś</w:t>
      </w:r>
      <w:r w:rsidR="0059037F">
        <w:rPr>
          <w:lang w:eastAsia="zh-CN"/>
        </w:rPr>
        <w:t xml:space="preserve">ci brutto zamówienia bieżącego </w:t>
      </w:r>
      <w:r w:rsidRPr="002834CF">
        <w:rPr>
          <w:lang w:eastAsia="zh-CN"/>
        </w:rPr>
        <w:t>za każde naruszenie,</w:t>
      </w:r>
    </w:p>
    <w:p w14:paraId="6E1050DF" w14:textId="77777777" w:rsidR="002834CF" w:rsidRPr="002834CF" w:rsidRDefault="002834CF" w:rsidP="00D6459D">
      <w:pPr>
        <w:numPr>
          <w:ilvl w:val="0"/>
          <w:numId w:val="76"/>
        </w:numPr>
        <w:suppressAutoHyphens/>
        <w:jc w:val="both"/>
        <w:rPr>
          <w:lang w:eastAsia="zh-CN"/>
        </w:rPr>
      </w:pPr>
      <w:r w:rsidRPr="002834CF">
        <w:rPr>
          <w:lang w:eastAsia="zh-CN"/>
        </w:rPr>
        <w:t xml:space="preserve">w przypadku nieterminowego dostarczenia przedmiotu zamówienia - w wysokości </w:t>
      </w:r>
      <w:r w:rsidRPr="002834CF">
        <w:rPr>
          <w:lang w:eastAsia="zh-CN"/>
        </w:rPr>
        <w:br/>
        <w:t>8 % wartości brutto zamówienia bieżącego za każdy dzień opóźnienia,</w:t>
      </w:r>
    </w:p>
    <w:p w14:paraId="02FB6B2F" w14:textId="3ADE0E31" w:rsidR="002834CF" w:rsidRPr="002834CF" w:rsidRDefault="002834CF" w:rsidP="00D6459D">
      <w:pPr>
        <w:numPr>
          <w:ilvl w:val="0"/>
          <w:numId w:val="76"/>
        </w:numPr>
        <w:suppressAutoHyphens/>
        <w:ind w:left="709" w:hanging="425"/>
        <w:jc w:val="both"/>
        <w:rPr>
          <w:rFonts w:cs="Calibri"/>
          <w:lang w:eastAsia="zh-CN"/>
        </w:rPr>
      </w:pPr>
      <w:r w:rsidRPr="002834CF">
        <w:rPr>
          <w:rFonts w:cs="Calibri"/>
          <w:lang w:eastAsia="zh-CN"/>
        </w:rPr>
        <w:t>za niedokonanie ich rozładunku w miejscu</w:t>
      </w:r>
      <w:r w:rsidR="0059037F">
        <w:rPr>
          <w:rFonts w:cs="Calibri"/>
          <w:lang w:eastAsia="zh-CN"/>
        </w:rPr>
        <w:t xml:space="preserve"> wskazanym przez Zamawiającego </w:t>
      </w:r>
      <w:r w:rsidRPr="002834CF">
        <w:rPr>
          <w:rFonts w:cs="Calibri"/>
          <w:lang w:eastAsia="zh-CN"/>
        </w:rPr>
        <w:t>– w wysokości 100 zł za każdy incydent,</w:t>
      </w:r>
    </w:p>
    <w:p w14:paraId="024B9A68" w14:textId="0AA13991" w:rsidR="002834CF" w:rsidRPr="002834CF" w:rsidRDefault="002834CF" w:rsidP="00D6459D">
      <w:pPr>
        <w:numPr>
          <w:ilvl w:val="0"/>
          <w:numId w:val="76"/>
        </w:numPr>
        <w:suppressAutoHyphens/>
        <w:ind w:left="709" w:hanging="425"/>
        <w:jc w:val="both"/>
        <w:rPr>
          <w:rFonts w:cs="Calibri"/>
          <w:lang w:eastAsia="zh-CN"/>
        </w:rPr>
      </w:pPr>
      <w:r w:rsidRPr="002834CF">
        <w:rPr>
          <w:rFonts w:cs="Calibri"/>
          <w:lang w:eastAsia="zh-CN"/>
        </w:rPr>
        <w:lastRenderedPageBreak/>
        <w:t>z tytułu odstąpienia od umowy lub jej roz</w:t>
      </w:r>
      <w:r w:rsidR="0059037F">
        <w:rPr>
          <w:rFonts w:cs="Calibri"/>
          <w:lang w:eastAsia="zh-CN"/>
        </w:rPr>
        <w:t xml:space="preserve">wiązania, z przyczyn zależnych </w:t>
      </w:r>
      <w:r w:rsidRPr="002834CF">
        <w:rPr>
          <w:rFonts w:cs="Calibri"/>
          <w:lang w:eastAsia="zh-CN"/>
        </w:rPr>
        <w:t>od Wykonawcy - w wysokości 20% wartości brutto umowy, określonej w § 3 ust. 1, odpowiednio dla każdej części,</w:t>
      </w:r>
    </w:p>
    <w:p w14:paraId="296F4155" w14:textId="77777777" w:rsidR="002834CF" w:rsidRPr="002834CF" w:rsidRDefault="002834CF" w:rsidP="00D6459D">
      <w:pPr>
        <w:numPr>
          <w:ilvl w:val="0"/>
          <w:numId w:val="76"/>
        </w:numPr>
        <w:suppressAutoHyphens/>
        <w:ind w:left="709" w:hanging="425"/>
        <w:jc w:val="both"/>
        <w:rPr>
          <w:rFonts w:cs="Calibri"/>
          <w:lang w:eastAsia="zh-CN"/>
        </w:rPr>
      </w:pPr>
      <w:r w:rsidRPr="002834CF">
        <w:rPr>
          <w:lang w:eastAsia="zh-CN"/>
        </w:rPr>
        <w:t xml:space="preserve">za opóźnienie w dokonaniu wymiany wadliwych towarów na wolne od wad w wysokości 1 % wynagrodzenia brutto zamówienia jednostkowego, którego dotyczy wada, </w:t>
      </w:r>
      <w:r w:rsidRPr="002834CF">
        <w:rPr>
          <w:bCs/>
          <w:lang w:eastAsia="zh-CN"/>
        </w:rPr>
        <w:t xml:space="preserve">za każdy dzień </w:t>
      </w:r>
      <w:r w:rsidRPr="002834CF">
        <w:rPr>
          <w:lang w:eastAsia="zh-CN"/>
        </w:rPr>
        <w:t>opóźnienia,</w:t>
      </w:r>
    </w:p>
    <w:p w14:paraId="2C2A112C" w14:textId="77777777" w:rsidR="002834CF" w:rsidRPr="002834CF" w:rsidRDefault="002834CF" w:rsidP="00D6459D">
      <w:pPr>
        <w:numPr>
          <w:ilvl w:val="0"/>
          <w:numId w:val="76"/>
        </w:numPr>
        <w:suppressAutoHyphens/>
        <w:ind w:left="709" w:hanging="425"/>
        <w:jc w:val="both"/>
        <w:rPr>
          <w:rFonts w:cs="Calibri"/>
          <w:lang w:eastAsia="zh-CN"/>
        </w:rPr>
      </w:pPr>
      <w:r w:rsidRPr="002834CF">
        <w:rPr>
          <w:lang w:eastAsia="zh-CN"/>
        </w:rPr>
        <w:t>za brak</w:t>
      </w:r>
      <w:r w:rsidRPr="002834CF">
        <w:rPr>
          <w:bCs/>
          <w:lang w:eastAsia="zh-CN"/>
        </w:rPr>
        <w:t xml:space="preserve"> aktualnej polisy ubezpieczeniowej od odpowiedzialności cywilnej w zakresie prowadzonej działalności - </w:t>
      </w:r>
      <w:r w:rsidRPr="002834CF">
        <w:rPr>
          <w:lang w:eastAsia="zh-CN"/>
        </w:rPr>
        <w:t xml:space="preserve">w wysokości 10% wartości brutto umowy, </w:t>
      </w:r>
      <w:r w:rsidRPr="002834CF">
        <w:rPr>
          <w:rFonts w:cs="Calibri"/>
          <w:lang w:eastAsia="zh-CN"/>
        </w:rPr>
        <w:t>określonej w § 3 ust. 1,  odpowiednio dla każdej części.</w:t>
      </w:r>
    </w:p>
    <w:p w14:paraId="64E19920" w14:textId="77777777" w:rsidR="002834CF" w:rsidRPr="002834CF" w:rsidRDefault="002834CF" w:rsidP="0059037F">
      <w:pPr>
        <w:suppressAutoHyphens/>
        <w:ind w:left="284"/>
        <w:jc w:val="both"/>
        <w:rPr>
          <w:rFonts w:cs="Calibri"/>
          <w:color w:val="FF0000"/>
          <w:lang w:eastAsia="zh-CN"/>
        </w:rPr>
      </w:pPr>
    </w:p>
    <w:p w14:paraId="3DBC6027" w14:textId="77777777" w:rsidR="002834CF" w:rsidRPr="002834CF" w:rsidRDefault="002834CF" w:rsidP="00D6459D">
      <w:pPr>
        <w:numPr>
          <w:ilvl w:val="0"/>
          <w:numId w:val="69"/>
        </w:numPr>
        <w:suppressAutoHyphens/>
        <w:ind w:left="284" w:hanging="284"/>
        <w:jc w:val="both"/>
        <w:rPr>
          <w:lang w:eastAsia="zh-CN"/>
        </w:rPr>
      </w:pPr>
      <w:r w:rsidRPr="002834CF">
        <w:rPr>
          <w:lang w:eastAsia="zh-CN"/>
        </w:rPr>
        <w:t xml:space="preserve">Niezależnie od kar umownych, o których mowa w ust. 2, Zamawiającemu przysługuje prawo dochodzenia odszkodowania </w:t>
      </w:r>
      <w:r w:rsidRPr="002834CF">
        <w:rPr>
          <w:rFonts w:cs="Calibri"/>
          <w:lang w:eastAsia="zh-CN"/>
        </w:rPr>
        <w:t xml:space="preserve">przenoszącego wysokość kar umownych </w:t>
      </w:r>
      <w:r w:rsidRPr="002834CF">
        <w:rPr>
          <w:lang w:eastAsia="zh-CN"/>
        </w:rPr>
        <w:t xml:space="preserve">na zasadach ogólnych określonych w Kodeksie Cywilnym. </w:t>
      </w:r>
    </w:p>
    <w:p w14:paraId="7EC197D9" w14:textId="77777777" w:rsidR="002834CF" w:rsidRPr="002834CF" w:rsidRDefault="002834CF" w:rsidP="00D6459D">
      <w:pPr>
        <w:numPr>
          <w:ilvl w:val="0"/>
          <w:numId w:val="69"/>
        </w:numPr>
        <w:suppressAutoHyphens/>
        <w:ind w:left="284" w:hanging="284"/>
        <w:jc w:val="both"/>
        <w:rPr>
          <w:lang w:eastAsia="zh-CN"/>
        </w:rPr>
      </w:pPr>
      <w:r w:rsidRPr="002834CF">
        <w:rPr>
          <w:lang w:eastAsia="zh-CN"/>
        </w:rPr>
        <w:t>Zamawiający zastrzega sobie prawo potrącenia naliczonych kar umownych z faktur wystawionych przez Wykonawcę, na co Wykonawca niniejszym wyraża zgodę.</w:t>
      </w:r>
    </w:p>
    <w:p w14:paraId="63EB5E4F" w14:textId="77777777" w:rsidR="002834CF" w:rsidRPr="002834CF" w:rsidRDefault="002834CF" w:rsidP="00D6459D">
      <w:pPr>
        <w:numPr>
          <w:ilvl w:val="0"/>
          <w:numId w:val="69"/>
        </w:numPr>
        <w:suppressAutoHyphens/>
        <w:ind w:left="284" w:hanging="284"/>
        <w:jc w:val="both"/>
        <w:rPr>
          <w:lang w:eastAsia="zh-CN"/>
        </w:rPr>
      </w:pPr>
      <w:r w:rsidRPr="002834CF">
        <w:rPr>
          <w:lang w:eastAsia="zh-CN"/>
        </w:rPr>
        <w:t xml:space="preserve">Zamawiający zastrzega sobie prawo potrącenia kosztów, </w:t>
      </w:r>
      <w:r w:rsidRPr="002834CF">
        <w:rPr>
          <w:rFonts w:cs="Calibri"/>
          <w:lang w:eastAsia="zh-CN"/>
        </w:rPr>
        <w:t>o których mowa w §7 ust. 4 i 7</w:t>
      </w:r>
      <w:r w:rsidRPr="002834CF">
        <w:rPr>
          <w:rFonts w:cs="Calibri"/>
          <w:color w:val="FF0000"/>
          <w:lang w:eastAsia="zh-CN"/>
        </w:rPr>
        <w:t xml:space="preserve"> </w:t>
      </w:r>
      <w:r w:rsidRPr="002834CF">
        <w:rPr>
          <w:color w:val="FF0000"/>
          <w:lang w:eastAsia="zh-CN"/>
        </w:rPr>
        <w:t xml:space="preserve"> </w:t>
      </w:r>
      <w:r w:rsidRPr="002834CF">
        <w:rPr>
          <w:lang w:eastAsia="zh-CN"/>
        </w:rPr>
        <w:t>oraz  kar, o których mowa niniejszej umowie z wynagrodzenia przysługującego Wykonawcy w związku z realizacją niniejszej umowy, na co Wykonawca niniejszym wyraża zgodę.</w:t>
      </w:r>
    </w:p>
    <w:p w14:paraId="578DEDEA" w14:textId="77777777" w:rsidR="002834CF" w:rsidRPr="002834CF" w:rsidRDefault="002834CF" w:rsidP="00D6459D">
      <w:pPr>
        <w:numPr>
          <w:ilvl w:val="0"/>
          <w:numId w:val="69"/>
        </w:numPr>
        <w:suppressAutoHyphens/>
        <w:ind w:left="284" w:hanging="284"/>
        <w:jc w:val="both"/>
        <w:rPr>
          <w:lang w:eastAsia="zh-CN"/>
        </w:rPr>
      </w:pPr>
      <w:r w:rsidRPr="002834CF">
        <w:rPr>
          <w:lang w:eastAsia="zh-CN"/>
        </w:rPr>
        <w:t>Zapłata kar umownych nie zwalnia Wykonawcy od obowiązku wykonania umowy.</w:t>
      </w:r>
    </w:p>
    <w:p w14:paraId="7AED1574" w14:textId="3946E6A5" w:rsidR="002834CF" w:rsidRPr="002834CF" w:rsidRDefault="002834CF" w:rsidP="00D6459D">
      <w:pPr>
        <w:numPr>
          <w:ilvl w:val="0"/>
          <w:numId w:val="69"/>
        </w:numPr>
        <w:suppressAutoHyphens/>
        <w:ind w:left="284" w:hanging="284"/>
        <w:jc w:val="both"/>
        <w:rPr>
          <w:rFonts w:cs="Calibri"/>
          <w:lang w:eastAsia="zh-CN"/>
        </w:rPr>
      </w:pPr>
      <w:r w:rsidRPr="002834CF">
        <w:rPr>
          <w:rFonts w:cs="Calibri"/>
          <w:lang w:eastAsia="zh-CN"/>
        </w:rPr>
        <w:t>Żadna ze Stron Umowy nie będzie odpowiedzialna za niewykonanie lub nienależyte wykonanie zobowiązań wynikających z Umowy spowodowane przez okoliczności traktowane jako Siła Wyższa. Przez Siłę Wyższą roz</w:t>
      </w:r>
      <w:r w:rsidR="0059037F">
        <w:rPr>
          <w:rFonts w:cs="Calibri"/>
          <w:lang w:eastAsia="zh-CN"/>
        </w:rPr>
        <w:t xml:space="preserve">umie się zdarzenia pozostające </w:t>
      </w:r>
      <w:r w:rsidRPr="002834CF">
        <w:rPr>
          <w:rFonts w:cs="Calibri"/>
          <w:lang w:eastAsia="zh-CN"/>
        </w:rPr>
        <w:t xml:space="preserve">poza kontrolą każdej ze Stron, których nie mogły </w:t>
      </w:r>
      <w:r w:rsidR="0059037F">
        <w:rPr>
          <w:rFonts w:cs="Calibri"/>
          <w:lang w:eastAsia="zh-CN"/>
        </w:rPr>
        <w:t xml:space="preserve">one przewidzieć  ani zapobiec, </w:t>
      </w:r>
      <w:r w:rsidRPr="002834CF">
        <w:rPr>
          <w:rFonts w:cs="Calibri"/>
          <w:lang w:eastAsia="zh-CN"/>
        </w:rPr>
        <w:t xml:space="preserve">a które uniemożliwiają realizację Umowy.  </w:t>
      </w:r>
    </w:p>
    <w:p w14:paraId="745CEF1C" w14:textId="77777777" w:rsidR="002834CF" w:rsidRPr="002834CF" w:rsidRDefault="002834CF" w:rsidP="00D6459D">
      <w:pPr>
        <w:numPr>
          <w:ilvl w:val="0"/>
          <w:numId w:val="69"/>
        </w:numPr>
        <w:suppressAutoHyphens/>
        <w:ind w:left="284" w:hanging="284"/>
        <w:jc w:val="both"/>
        <w:rPr>
          <w:rFonts w:cs="Calibri"/>
          <w:lang w:eastAsia="zh-CN"/>
        </w:rPr>
      </w:pPr>
      <w:r w:rsidRPr="002834CF">
        <w:rPr>
          <w:rFonts w:cs="Calibri"/>
          <w:lang w:eastAsia="zh-CN"/>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2C4DFBA3" w14:textId="77777777" w:rsidR="002834CF" w:rsidRPr="002834CF" w:rsidRDefault="002834CF" w:rsidP="00D6459D">
      <w:pPr>
        <w:numPr>
          <w:ilvl w:val="0"/>
          <w:numId w:val="69"/>
        </w:numPr>
        <w:suppressAutoHyphens/>
        <w:ind w:left="360"/>
        <w:jc w:val="both"/>
        <w:rPr>
          <w:rFonts w:cs="Calibri"/>
          <w:b/>
          <w:lang w:eastAsia="zh-CN"/>
        </w:rPr>
      </w:pPr>
      <w:r w:rsidRPr="002834CF">
        <w:rPr>
          <w:rFonts w:cs="Calibri"/>
          <w:lang w:eastAsia="zh-CN"/>
        </w:rPr>
        <w:t>Łączna maksymalna wysokość kar umownych naliczanych w ramach umowy nie przekroczy 50% wartości maksymalnego wynagrodzenia brutto, odpowiednio dla każdej części.</w:t>
      </w:r>
    </w:p>
    <w:p w14:paraId="578C0601" w14:textId="77777777" w:rsidR="002834CF" w:rsidRPr="002834CF" w:rsidRDefault="002834CF" w:rsidP="0059037F">
      <w:pPr>
        <w:suppressAutoHyphens/>
        <w:ind w:left="360"/>
        <w:jc w:val="both"/>
        <w:rPr>
          <w:rFonts w:cs="Calibri"/>
          <w:b/>
          <w:lang w:eastAsia="zh-CN"/>
        </w:rPr>
      </w:pPr>
    </w:p>
    <w:p w14:paraId="31CF444F" w14:textId="77777777" w:rsidR="002834CF" w:rsidRPr="002834CF" w:rsidRDefault="002834CF" w:rsidP="0059037F">
      <w:pPr>
        <w:suppressAutoHyphens/>
        <w:jc w:val="center"/>
        <w:rPr>
          <w:lang w:eastAsia="zh-CN"/>
        </w:rPr>
      </w:pPr>
      <w:r w:rsidRPr="002834CF">
        <w:rPr>
          <w:b/>
          <w:lang w:eastAsia="zh-CN"/>
        </w:rPr>
        <w:t>§ 10</w:t>
      </w:r>
    </w:p>
    <w:p w14:paraId="777C4C69" w14:textId="75F9552B" w:rsidR="002834CF" w:rsidRPr="002834CF" w:rsidRDefault="002834CF" w:rsidP="00D6459D">
      <w:pPr>
        <w:numPr>
          <w:ilvl w:val="0"/>
          <w:numId w:val="64"/>
        </w:numPr>
        <w:tabs>
          <w:tab w:val="num" w:pos="284"/>
        </w:tabs>
        <w:suppressAutoHyphens/>
        <w:ind w:left="284" w:hanging="284"/>
        <w:jc w:val="both"/>
        <w:rPr>
          <w:lang w:eastAsia="zh-CN"/>
        </w:rPr>
      </w:pPr>
      <w:r w:rsidRPr="002834CF">
        <w:rPr>
          <w:lang w:eastAsia="zh-CN"/>
        </w:rPr>
        <w:t>Niezależnie od innych sytuacji przewidzianych przepisami prawa, Zamawiającemu przysługuje prawo odstąpienia od umowy również w przypadku, gdy Wykonawca niezwłocznie nie podjął czynności związanych z reali</w:t>
      </w:r>
      <w:r w:rsidR="0059037F">
        <w:rPr>
          <w:lang w:eastAsia="zh-CN"/>
        </w:rPr>
        <w:t xml:space="preserve">zacją umowy lub nie kontynuuje </w:t>
      </w:r>
      <w:r w:rsidRPr="002834CF">
        <w:rPr>
          <w:lang w:eastAsia="zh-CN"/>
        </w:rPr>
        <w:t>ich, pomimo wezwania Zamawiającego z wy</w:t>
      </w:r>
      <w:r w:rsidR="0059037F">
        <w:rPr>
          <w:lang w:eastAsia="zh-CN"/>
        </w:rPr>
        <w:t xml:space="preserve">znaczeniem dodatkowego terminu </w:t>
      </w:r>
      <w:r w:rsidRPr="002834CF">
        <w:rPr>
          <w:lang w:eastAsia="zh-CN"/>
        </w:rPr>
        <w:t xml:space="preserve">do podjęcia lub kontynuacji czynności objętych niniejszą umową. </w:t>
      </w:r>
    </w:p>
    <w:p w14:paraId="768C3D72" w14:textId="77777777" w:rsidR="002834CF" w:rsidRPr="002834CF" w:rsidRDefault="002834CF" w:rsidP="00D6459D">
      <w:pPr>
        <w:numPr>
          <w:ilvl w:val="0"/>
          <w:numId w:val="64"/>
        </w:numPr>
        <w:tabs>
          <w:tab w:val="num" w:pos="284"/>
        </w:tabs>
        <w:suppressAutoHyphens/>
        <w:ind w:left="284" w:hanging="284"/>
        <w:jc w:val="both"/>
        <w:rPr>
          <w:lang w:eastAsia="zh-CN"/>
        </w:rPr>
      </w:pPr>
      <w:r w:rsidRPr="002834CF">
        <w:rPr>
          <w:lang w:eastAsia="zh-CN"/>
        </w:rPr>
        <w:t xml:space="preserve">Odstąpienie od umowy, </w:t>
      </w:r>
      <w:r w:rsidRPr="002834CF">
        <w:rPr>
          <w:rFonts w:cs="Calibri"/>
          <w:lang w:eastAsia="zh-CN"/>
        </w:rPr>
        <w:t xml:space="preserve">o którym mowa w ust.1, </w:t>
      </w:r>
      <w:r w:rsidRPr="002834CF">
        <w:rPr>
          <w:lang w:eastAsia="zh-CN"/>
        </w:rPr>
        <w:t>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7D1E2E6E" w14:textId="77777777" w:rsidR="002834CF" w:rsidRPr="002834CF" w:rsidRDefault="002834CF" w:rsidP="00D6459D">
      <w:pPr>
        <w:numPr>
          <w:ilvl w:val="0"/>
          <w:numId w:val="64"/>
        </w:numPr>
        <w:tabs>
          <w:tab w:val="num" w:pos="284"/>
        </w:tabs>
        <w:suppressAutoHyphens/>
        <w:ind w:left="284" w:hanging="284"/>
        <w:jc w:val="both"/>
        <w:rPr>
          <w:rFonts w:cs="Calibri"/>
          <w:lang w:eastAsia="zh-CN"/>
        </w:rPr>
      </w:pPr>
      <w:r w:rsidRPr="002834CF">
        <w:rPr>
          <w:rFonts w:cs="Calibri"/>
          <w:lang w:eastAsia="zh-CN"/>
        </w:rPr>
        <w:t xml:space="preserve">W razie wystąpienia istotnej zmiany okoliczności powodującej, że wykonanie umowy </w:t>
      </w:r>
      <w:r w:rsidRPr="002834CF">
        <w:rPr>
          <w:rFonts w:cs="Calibri"/>
          <w:lang w:eastAsia="zh-CN"/>
        </w:rPr>
        <w:br/>
        <w:t>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 co zostanie potwierdzone protokołem sporządzonym przez przedstawicieli obu Stron.</w:t>
      </w:r>
    </w:p>
    <w:p w14:paraId="09E82115" w14:textId="77777777" w:rsidR="002834CF" w:rsidRPr="002834CF" w:rsidRDefault="002834CF" w:rsidP="0059037F">
      <w:pPr>
        <w:suppressAutoHyphens/>
        <w:rPr>
          <w:b/>
          <w:lang w:eastAsia="zh-CN"/>
        </w:rPr>
      </w:pPr>
    </w:p>
    <w:p w14:paraId="2949E47E" w14:textId="77777777" w:rsidR="002834CF" w:rsidRPr="002834CF" w:rsidRDefault="002834CF" w:rsidP="0059037F">
      <w:pPr>
        <w:suppressAutoHyphens/>
        <w:jc w:val="center"/>
        <w:rPr>
          <w:lang w:eastAsia="zh-CN"/>
        </w:rPr>
      </w:pPr>
      <w:r w:rsidRPr="002834CF">
        <w:rPr>
          <w:b/>
          <w:lang w:eastAsia="zh-CN"/>
        </w:rPr>
        <w:t>§ 11</w:t>
      </w:r>
    </w:p>
    <w:p w14:paraId="12CF82A7" w14:textId="7253A829" w:rsidR="002834CF" w:rsidRPr="002834CF" w:rsidRDefault="002834CF" w:rsidP="0059037F">
      <w:pPr>
        <w:suppressAutoHyphens/>
        <w:jc w:val="both"/>
        <w:rPr>
          <w:lang w:eastAsia="zh-CN"/>
        </w:rPr>
      </w:pPr>
      <w:r w:rsidRPr="002834CF">
        <w:rPr>
          <w:lang w:eastAsia="zh-CN"/>
        </w:rPr>
        <w:t>Zamawiającemu przysługuje prawo do rozwiązania umowy ze skutkiem natychmiastowym oraz do żądania pokrycia szkody i zapłaty kar umownych, zgodnie z po</w:t>
      </w:r>
      <w:r w:rsidR="0059037F">
        <w:rPr>
          <w:lang w:eastAsia="zh-CN"/>
        </w:rPr>
        <w:t xml:space="preserve">stanowieniami </w:t>
      </w:r>
      <w:r w:rsidRPr="002834CF">
        <w:rPr>
          <w:lang w:eastAsia="zh-CN"/>
        </w:rPr>
        <w:t>§ 9, w przypadku:</w:t>
      </w:r>
    </w:p>
    <w:p w14:paraId="3DD40215" w14:textId="77777777" w:rsidR="002834CF" w:rsidRPr="002834CF" w:rsidRDefault="002834CF" w:rsidP="00D6459D">
      <w:pPr>
        <w:numPr>
          <w:ilvl w:val="0"/>
          <w:numId w:val="56"/>
        </w:numPr>
        <w:suppressAutoHyphens/>
        <w:ind w:left="284" w:hanging="284"/>
        <w:jc w:val="both"/>
        <w:rPr>
          <w:lang w:eastAsia="zh-CN"/>
        </w:rPr>
      </w:pPr>
      <w:r w:rsidRPr="002834CF">
        <w:rPr>
          <w:lang w:eastAsia="zh-CN"/>
        </w:rPr>
        <w:t>trzykrotnego uchybienia terminu dostaw przez Wykonawcę,</w:t>
      </w:r>
    </w:p>
    <w:p w14:paraId="0960A910" w14:textId="77777777" w:rsidR="002834CF" w:rsidRPr="002834CF" w:rsidRDefault="002834CF" w:rsidP="00D6459D">
      <w:pPr>
        <w:numPr>
          <w:ilvl w:val="0"/>
          <w:numId w:val="56"/>
        </w:numPr>
        <w:suppressAutoHyphens/>
        <w:ind w:left="284" w:hanging="284"/>
        <w:jc w:val="both"/>
        <w:rPr>
          <w:lang w:eastAsia="zh-CN"/>
        </w:rPr>
      </w:pPr>
      <w:r w:rsidRPr="002834CF">
        <w:rPr>
          <w:lang w:eastAsia="zh-CN"/>
        </w:rPr>
        <w:t>dwukrotnego naruszenia norm jakościowych dostarczanych produktów,</w:t>
      </w:r>
    </w:p>
    <w:p w14:paraId="5C427E96" w14:textId="77777777" w:rsidR="002834CF" w:rsidRPr="002834CF" w:rsidRDefault="002834CF" w:rsidP="00D6459D">
      <w:pPr>
        <w:numPr>
          <w:ilvl w:val="0"/>
          <w:numId w:val="56"/>
        </w:numPr>
        <w:suppressAutoHyphens/>
        <w:ind w:left="284" w:hanging="284"/>
        <w:jc w:val="both"/>
        <w:rPr>
          <w:lang w:eastAsia="zh-CN"/>
        </w:rPr>
      </w:pPr>
      <w:r w:rsidRPr="002834CF">
        <w:rPr>
          <w:lang w:eastAsia="zh-CN"/>
        </w:rPr>
        <w:t>zaniechania realizacji dostaw z przyczyn, za które odpowiada Wykonawca,</w:t>
      </w:r>
    </w:p>
    <w:p w14:paraId="7DFF2E09" w14:textId="77777777" w:rsidR="002834CF" w:rsidRPr="002834CF" w:rsidRDefault="002834CF" w:rsidP="00D6459D">
      <w:pPr>
        <w:numPr>
          <w:ilvl w:val="0"/>
          <w:numId w:val="56"/>
        </w:numPr>
        <w:suppressAutoHyphens/>
        <w:ind w:left="284" w:hanging="284"/>
        <w:jc w:val="both"/>
        <w:rPr>
          <w:lang w:eastAsia="zh-CN"/>
        </w:rPr>
      </w:pPr>
      <w:r w:rsidRPr="002834CF">
        <w:rPr>
          <w:lang w:eastAsia="zh-CN"/>
        </w:rPr>
        <w:t xml:space="preserve">odmowy wymiany towaru, </w:t>
      </w:r>
    </w:p>
    <w:p w14:paraId="4195FE8A" w14:textId="77777777" w:rsidR="002834CF" w:rsidRPr="002834CF" w:rsidRDefault="002834CF" w:rsidP="00D6459D">
      <w:pPr>
        <w:numPr>
          <w:ilvl w:val="0"/>
          <w:numId w:val="56"/>
        </w:numPr>
        <w:suppressAutoHyphens/>
        <w:ind w:left="284" w:hanging="284"/>
        <w:jc w:val="both"/>
        <w:rPr>
          <w:lang w:eastAsia="zh-CN"/>
        </w:rPr>
      </w:pPr>
      <w:r w:rsidRPr="002834CF">
        <w:rPr>
          <w:lang w:eastAsia="zh-CN"/>
        </w:rPr>
        <w:t>rozwiązanie lub likwidacja Wykonawcy,</w:t>
      </w:r>
    </w:p>
    <w:p w14:paraId="3252C3EF" w14:textId="77777777" w:rsidR="002834CF" w:rsidRPr="002834CF" w:rsidRDefault="002834CF" w:rsidP="00D6459D">
      <w:pPr>
        <w:numPr>
          <w:ilvl w:val="0"/>
          <w:numId w:val="56"/>
        </w:numPr>
        <w:suppressAutoHyphens/>
        <w:ind w:left="284" w:hanging="284"/>
        <w:jc w:val="both"/>
        <w:rPr>
          <w:lang w:eastAsia="zh-CN"/>
        </w:rPr>
      </w:pPr>
      <w:r w:rsidRPr="002834CF">
        <w:rPr>
          <w:lang w:eastAsia="zh-CN"/>
        </w:rPr>
        <w:t>zostanie wydany nakaz zajęcia majątku Wykonawcy,</w:t>
      </w:r>
    </w:p>
    <w:p w14:paraId="2C336C76" w14:textId="77777777" w:rsidR="002834CF" w:rsidRPr="002834CF" w:rsidRDefault="002834CF" w:rsidP="00D6459D">
      <w:pPr>
        <w:numPr>
          <w:ilvl w:val="0"/>
          <w:numId w:val="56"/>
        </w:numPr>
        <w:suppressAutoHyphens/>
        <w:ind w:left="284" w:hanging="284"/>
        <w:jc w:val="both"/>
        <w:rPr>
          <w:lang w:eastAsia="zh-CN"/>
        </w:rPr>
      </w:pPr>
      <w:r w:rsidRPr="002834CF">
        <w:rPr>
          <w:lang w:eastAsia="zh-CN"/>
        </w:rPr>
        <w:t>innych rażących naruszeń postanowień umowy przez Wykonawcę.</w:t>
      </w:r>
    </w:p>
    <w:p w14:paraId="4BD4AD07" w14:textId="77777777" w:rsidR="002834CF" w:rsidRPr="002834CF" w:rsidRDefault="002834CF" w:rsidP="0059037F">
      <w:pPr>
        <w:suppressAutoHyphens/>
        <w:jc w:val="center"/>
        <w:rPr>
          <w:b/>
          <w:lang w:eastAsia="zh-CN"/>
        </w:rPr>
      </w:pPr>
    </w:p>
    <w:p w14:paraId="38FECE4B" w14:textId="77777777" w:rsidR="002834CF" w:rsidRPr="002834CF" w:rsidRDefault="002834CF" w:rsidP="0059037F">
      <w:pPr>
        <w:suppressAutoHyphens/>
        <w:jc w:val="center"/>
        <w:rPr>
          <w:lang w:eastAsia="zh-CN"/>
        </w:rPr>
      </w:pPr>
      <w:r w:rsidRPr="002834CF">
        <w:rPr>
          <w:b/>
          <w:lang w:eastAsia="zh-CN"/>
        </w:rPr>
        <w:t>§ 12</w:t>
      </w:r>
    </w:p>
    <w:p w14:paraId="223CEA8A" w14:textId="77777777" w:rsidR="002834CF" w:rsidRPr="002834CF" w:rsidRDefault="002834CF" w:rsidP="00D6459D">
      <w:pPr>
        <w:numPr>
          <w:ilvl w:val="0"/>
          <w:numId w:val="65"/>
        </w:numPr>
        <w:tabs>
          <w:tab w:val="num" w:pos="284"/>
        </w:tabs>
        <w:suppressAutoHyphens/>
        <w:ind w:left="284" w:hanging="284"/>
        <w:jc w:val="both"/>
        <w:rPr>
          <w:lang w:eastAsia="zh-CN"/>
        </w:rPr>
      </w:pPr>
      <w:r w:rsidRPr="002834CF">
        <w:rPr>
          <w:lang w:eastAsia="zh-CN"/>
        </w:rPr>
        <w:t>Strony dopuszczają wprowadzenie zmian do umowy w następujących przypadkach:</w:t>
      </w:r>
    </w:p>
    <w:p w14:paraId="15FE7B10" w14:textId="77777777" w:rsidR="002834CF" w:rsidRPr="002834CF" w:rsidRDefault="002834CF" w:rsidP="00D6459D">
      <w:pPr>
        <w:numPr>
          <w:ilvl w:val="0"/>
          <w:numId w:val="70"/>
        </w:numPr>
        <w:tabs>
          <w:tab w:val="num" w:pos="284"/>
        </w:tabs>
        <w:suppressAutoHyphens/>
        <w:ind w:left="284" w:hanging="284"/>
        <w:jc w:val="both"/>
        <w:rPr>
          <w:lang w:eastAsia="zh-CN"/>
        </w:rPr>
      </w:pPr>
      <w:r w:rsidRPr="002834CF">
        <w:rPr>
          <w:lang w:eastAsia="zh-CN"/>
        </w:rPr>
        <w:t>zmiany przepisów prawa dotyczących przedmiotu zamówienia, w tym zmiany obowiązujących stawek podatku VAT (zmiana umowy nastąpi w zakresie wynikającym z tychże przepisów prawa),</w:t>
      </w:r>
    </w:p>
    <w:p w14:paraId="5EC3E0DD" w14:textId="77777777" w:rsidR="002834CF" w:rsidRPr="002834CF" w:rsidRDefault="002834CF" w:rsidP="00D6459D">
      <w:pPr>
        <w:numPr>
          <w:ilvl w:val="0"/>
          <w:numId w:val="70"/>
        </w:numPr>
        <w:tabs>
          <w:tab w:val="num" w:pos="284"/>
        </w:tabs>
        <w:suppressAutoHyphens/>
        <w:ind w:left="284" w:hanging="284"/>
        <w:jc w:val="both"/>
        <w:rPr>
          <w:lang w:eastAsia="zh-CN"/>
        </w:rPr>
      </w:pPr>
      <w:r w:rsidRPr="002834CF">
        <w:rPr>
          <w:lang w:eastAsia="zh-CN"/>
        </w:rPr>
        <w:t xml:space="preserve">przedłużenie terminu obowiązywania umowy do czasu wyczerpania asortymentu będącego przedmiotem zamówienia, </w:t>
      </w:r>
      <w:r w:rsidRPr="002834CF">
        <w:rPr>
          <w:rFonts w:cs="Calibri"/>
          <w:lang w:eastAsia="zh-CN"/>
        </w:rPr>
        <w:t xml:space="preserve">o którym mowa w Formularzu ofertowym, stanowiącym Załącznik nr 1, </w:t>
      </w:r>
      <w:r w:rsidRPr="002834CF">
        <w:rPr>
          <w:lang w:eastAsia="zh-CN"/>
        </w:rPr>
        <w:t xml:space="preserve">z zastrzeżeniem, że Zamawiający może w zależności od potrzeb zamówić większą ilość jednego z asortymentów będących </w:t>
      </w:r>
      <w:r w:rsidRPr="002834CF">
        <w:rPr>
          <w:lang w:eastAsia="zh-CN"/>
        </w:rPr>
        <w:lastRenderedPageBreak/>
        <w:t>przedmiotem zamówienia, kosztem innego pod warunkiem, że ogólna wartość umowy określona w § 3 ust. 1 nie ulegnie zmianie,</w:t>
      </w:r>
    </w:p>
    <w:p w14:paraId="1B966623" w14:textId="6ACB3A2C" w:rsidR="002834CF" w:rsidRPr="002834CF" w:rsidRDefault="002834CF" w:rsidP="00D6459D">
      <w:pPr>
        <w:widowControl w:val="0"/>
        <w:numPr>
          <w:ilvl w:val="0"/>
          <w:numId w:val="70"/>
        </w:numPr>
        <w:tabs>
          <w:tab w:val="num" w:pos="284"/>
        </w:tabs>
        <w:suppressAutoHyphens/>
        <w:ind w:left="284" w:hanging="284"/>
        <w:jc w:val="both"/>
        <w:rPr>
          <w:lang w:eastAsia="zh-CN"/>
        </w:rPr>
      </w:pPr>
      <w:r w:rsidRPr="002834CF">
        <w:rPr>
          <w:rFonts w:eastAsia="Calibri"/>
          <w:lang w:eastAsia="en-US"/>
        </w:rPr>
        <w:t>z</w:t>
      </w:r>
      <w:r w:rsidRPr="002834CF">
        <w:rPr>
          <w:lang w:eastAsia="zh-CN"/>
        </w:rPr>
        <w:t xml:space="preserve">miany asortymentu </w:t>
      </w:r>
      <w:r w:rsidRPr="002834CF">
        <w:rPr>
          <w:rFonts w:eastAsia="Calibri"/>
          <w:lang w:eastAsia="zh-CN"/>
        </w:rPr>
        <w:t xml:space="preserve">do 20 % wartości umowy, </w:t>
      </w:r>
      <w:r w:rsidRPr="002834CF">
        <w:rPr>
          <w:rFonts w:eastAsia="Calibri" w:cs="Calibri"/>
          <w:lang w:eastAsia="zh-CN"/>
        </w:rPr>
        <w:t xml:space="preserve">określonej w </w:t>
      </w:r>
      <w:r w:rsidRPr="002834CF">
        <w:rPr>
          <w:rFonts w:cs="Calibri"/>
          <w:lang w:eastAsia="zh-CN"/>
        </w:rPr>
        <w:t>§3 ust.1 w ramach każdej części,</w:t>
      </w:r>
      <w:r w:rsidRPr="002834CF">
        <w:rPr>
          <w:rFonts w:eastAsia="Calibri" w:cs="Calibri"/>
          <w:lang w:eastAsia="zh-CN"/>
        </w:rPr>
        <w:t xml:space="preserve"> </w:t>
      </w:r>
      <w:r w:rsidR="0059037F">
        <w:rPr>
          <w:rFonts w:eastAsia="Calibri"/>
          <w:lang w:eastAsia="zh-CN"/>
        </w:rPr>
        <w:t xml:space="preserve">pod </w:t>
      </w:r>
      <w:r w:rsidRPr="002834CF">
        <w:rPr>
          <w:rFonts w:eastAsia="Calibri"/>
          <w:lang w:eastAsia="zh-CN"/>
        </w:rPr>
        <w:t>warunkiem, że nie spowoduje to </w:t>
      </w:r>
      <w:r w:rsidRPr="002834CF">
        <w:rPr>
          <w:lang w:eastAsia="zh-CN"/>
        </w:rPr>
        <w:t xml:space="preserve">zwiększenia wartości </w:t>
      </w:r>
      <w:r w:rsidR="0059037F">
        <w:rPr>
          <w:rFonts w:eastAsia="Calibri" w:cs="Calibri"/>
          <w:lang w:eastAsia="zh-CN"/>
        </w:rPr>
        <w:t xml:space="preserve">umowy określonej </w:t>
      </w:r>
      <w:r w:rsidRPr="002834CF">
        <w:rPr>
          <w:rFonts w:eastAsia="Calibri" w:cs="Calibri"/>
          <w:lang w:eastAsia="zh-CN"/>
        </w:rPr>
        <w:t xml:space="preserve">w </w:t>
      </w:r>
      <w:r w:rsidRPr="002834CF">
        <w:rPr>
          <w:rFonts w:cs="Calibri"/>
          <w:lang w:eastAsia="zh-CN"/>
        </w:rPr>
        <w:t>§3 ust.1 w ramach każdej części.</w:t>
      </w:r>
      <w:r w:rsidRPr="002834CF">
        <w:rPr>
          <w:rFonts w:eastAsia="Calibri" w:cs="Calibri"/>
          <w:lang w:eastAsia="zh-CN"/>
        </w:rPr>
        <w:t xml:space="preserve"> </w:t>
      </w:r>
      <w:r w:rsidRPr="002834CF">
        <w:rPr>
          <w:lang w:eastAsia="zh-CN"/>
        </w:rPr>
        <w:t>Cena takich produktów nie może być wyższa niż cena producenta mak</w:t>
      </w:r>
      <w:r w:rsidR="0059037F">
        <w:rPr>
          <w:lang w:eastAsia="zh-CN"/>
        </w:rPr>
        <w:t xml:space="preserve">symalnie z 2% marżą. Zamówienie </w:t>
      </w:r>
      <w:r w:rsidRPr="002834CF">
        <w:rPr>
          <w:lang w:eastAsia="zh-CN"/>
        </w:rPr>
        <w:t xml:space="preserve">nastąpi po otrzymaniu wyceny </w:t>
      </w:r>
      <w:r w:rsidR="0059037F">
        <w:rPr>
          <w:lang w:eastAsia="zh-CN"/>
        </w:rPr>
        <w:t xml:space="preserve"> </w:t>
      </w:r>
      <w:r w:rsidRPr="002834CF">
        <w:rPr>
          <w:lang w:eastAsia="zh-CN"/>
        </w:rPr>
        <w:t>od Wykonawcy i po akceptacji ceny przez Zamawiającego,</w:t>
      </w:r>
    </w:p>
    <w:p w14:paraId="73D91D1C" w14:textId="77777777" w:rsidR="002834CF" w:rsidRPr="002834CF" w:rsidRDefault="002834CF" w:rsidP="00D6459D">
      <w:pPr>
        <w:numPr>
          <w:ilvl w:val="0"/>
          <w:numId w:val="70"/>
        </w:numPr>
        <w:tabs>
          <w:tab w:val="num" w:pos="284"/>
        </w:tabs>
        <w:suppressAutoHyphens/>
        <w:ind w:left="284" w:hanging="284"/>
        <w:jc w:val="both"/>
        <w:rPr>
          <w:lang w:eastAsia="zh-CN"/>
        </w:rPr>
      </w:pPr>
      <w:r w:rsidRPr="002834CF">
        <w:rPr>
          <w:lang w:eastAsia="zh-CN"/>
        </w:rPr>
        <w:t xml:space="preserve">zmiany asortymentu w przypadku wycofania starego i wprowadzenia nowego produktu </w:t>
      </w:r>
      <w:r w:rsidRPr="002834CF">
        <w:rPr>
          <w:lang w:eastAsia="zh-CN"/>
        </w:rPr>
        <w:br/>
        <w:t>/produktów,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6B3EB78D" w14:textId="4740DE4A" w:rsidR="002834CF" w:rsidRPr="002834CF" w:rsidRDefault="002834CF" w:rsidP="00D6459D">
      <w:pPr>
        <w:numPr>
          <w:ilvl w:val="0"/>
          <w:numId w:val="70"/>
        </w:numPr>
        <w:tabs>
          <w:tab w:val="num" w:pos="284"/>
        </w:tabs>
        <w:suppressAutoHyphens/>
        <w:ind w:left="284" w:hanging="284"/>
        <w:jc w:val="both"/>
        <w:rPr>
          <w:lang w:eastAsia="zh-CN"/>
        </w:rPr>
      </w:pPr>
      <w:r w:rsidRPr="002834CF">
        <w:rPr>
          <w:lang w:eastAsia="zh-CN"/>
        </w:rPr>
        <w:t>zmiany cen rynkowych na produkty objęt</w:t>
      </w:r>
      <w:r w:rsidR="0059037F">
        <w:rPr>
          <w:lang w:eastAsia="zh-CN"/>
        </w:rPr>
        <w:t xml:space="preserve">e niniejszą umową (zwiększenie  </w:t>
      </w:r>
      <w:r w:rsidRPr="002834CF">
        <w:rPr>
          <w:lang w:eastAsia="zh-CN"/>
        </w:rPr>
        <w:t>lub zmniejszenie), na zasadach określonych poniżej:</w:t>
      </w:r>
    </w:p>
    <w:p w14:paraId="60148A24" w14:textId="7A6D8E6E" w:rsidR="002834CF" w:rsidRPr="002834CF" w:rsidRDefault="002834CF" w:rsidP="00D6459D">
      <w:pPr>
        <w:numPr>
          <w:ilvl w:val="1"/>
          <w:numId w:val="96"/>
        </w:numPr>
        <w:tabs>
          <w:tab w:val="left" w:pos="284"/>
        </w:tabs>
        <w:suppressAutoHyphens/>
        <w:jc w:val="both"/>
      </w:pPr>
      <w:r w:rsidRPr="002834CF">
        <w:t xml:space="preserve">zmiana może nastąpić z inicjatywy Zamawiającego lub na wniosek Wykonawcy w przypadku, gdy z danych Głównego Urzędu Statystycznego (dalej jako „GUS”) dotyczących 6 (sześciu) następujących po sobie miesięcy wynika, że średnia arytmetyczna ogłaszanych miesięcznych wskaźników cen towarów i usług konsumpcyjnych, określonych w pkt. 2) poniżej, </w:t>
      </w:r>
      <w:r w:rsidR="0059037F">
        <w:t xml:space="preserve">wynosi mniej niż 99 lub więcej </w:t>
      </w:r>
      <w:r w:rsidRPr="002834CF">
        <w:t>niż 101,</w:t>
      </w:r>
    </w:p>
    <w:p w14:paraId="0F0472E7" w14:textId="32556D7A" w:rsidR="002834CF" w:rsidRPr="002834CF" w:rsidRDefault="002834CF" w:rsidP="00D6459D">
      <w:pPr>
        <w:numPr>
          <w:ilvl w:val="1"/>
          <w:numId w:val="96"/>
        </w:numPr>
        <w:tabs>
          <w:tab w:val="left" w:pos="142"/>
          <w:tab w:val="left" w:pos="284"/>
        </w:tabs>
        <w:suppressAutoHyphens/>
        <w:jc w:val="both"/>
        <w:rPr>
          <w:lang w:eastAsia="zh-CN"/>
        </w:rPr>
      </w:pPr>
      <w:r w:rsidRPr="002834CF">
        <w:t xml:space="preserve">średnia arytmetyczna, o której mowa w pkt 1) powyżej, wyliczana jest na podstawie danych w tabeli „Miesięczne wskaźniki cen </w:t>
      </w:r>
      <w:r w:rsidR="0059037F">
        <w:t xml:space="preserve">towarów i usług konsumpcyjnych  </w:t>
      </w:r>
      <w:r w:rsidRPr="002834CF">
        <w:t>od 1982 roku” w części „Analogiczny miesiąc poprzedniego roku = 100” prezentowanej na stronie internetowej GUS w zakładce „Obszary tematyczne” i dalej „Ceny. Handel” w tabeli „Wskaźniki cen” w poz. „Wskaźniki cen towarów i usług konsumpcyjnych (pot. inflacja),</w:t>
      </w:r>
    </w:p>
    <w:p w14:paraId="38B8CA01" w14:textId="77777777" w:rsidR="002834CF" w:rsidRPr="002834CF" w:rsidRDefault="002834CF" w:rsidP="00D6459D">
      <w:pPr>
        <w:numPr>
          <w:ilvl w:val="1"/>
          <w:numId w:val="96"/>
        </w:numPr>
        <w:tabs>
          <w:tab w:val="left" w:pos="284"/>
        </w:tabs>
        <w:suppressAutoHyphens/>
        <w:jc w:val="both"/>
        <w:rPr>
          <w:lang w:eastAsia="zh-CN"/>
        </w:rPr>
      </w:pPr>
      <w:r w:rsidRPr="002834CF">
        <w:rPr>
          <w:rFonts w:cs="Calibri"/>
          <w:lang w:eastAsia="zh-CN"/>
        </w:rPr>
        <w:t>przy ustalaniu miesięcy, o których mowa w pkt. 1) powyżej, jako pierwszy uwzględniany jest pełen miesiąc kalendarzowy następujący po miesiącu, w którym zawarto umowę,</w:t>
      </w:r>
    </w:p>
    <w:p w14:paraId="242A6A26" w14:textId="39B8A170" w:rsidR="002834CF" w:rsidRPr="002834CF" w:rsidRDefault="002834CF" w:rsidP="00D6459D">
      <w:pPr>
        <w:numPr>
          <w:ilvl w:val="1"/>
          <w:numId w:val="96"/>
        </w:numPr>
        <w:tabs>
          <w:tab w:val="left" w:pos="142"/>
          <w:tab w:val="left" w:pos="284"/>
        </w:tabs>
        <w:suppressAutoHyphens/>
        <w:jc w:val="both"/>
        <w:rPr>
          <w:lang w:eastAsia="zh-CN"/>
        </w:rPr>
      </w:pPr>
      <w:r w:rsidRPr="002834CF">
        <w:rPr>
          <w:rFonts w:cs="Calibri"/>
          <w:lang w:eastAsia="zh-CN"/>
        </w:rPr>
        <w:t>zmiany dokonuje się na podstawie wniosku złożonego pisemnie przez jedną ze Stron umowy. Pierwsza zmiana może zostać dokonana</w:t>
      </w:r>
      <w:r w:rsidR="0059037F">
        <w:rPr>
          <w:rFonts w:cs="Calibri"/>
          <w:lang w:eastAsia="zh-CN"/>
        </w:rPr>
        <w:t xml:space="preserve"> nie wcześniej, niż po upływie  </w:t>
      </w:r>
      <w:r w:rsidRPr="002834CF">
        <w:rPr>
          <w:rFonts w:cs="Calibri"/>
          <w:lang w:eastAsia="zh-CN"/>
        </w:rPr>
        <w:t>6 pełnych miesięcy kalendarzowych liczonych od dnia zawarcia umowy,</w:t>
      </w:r>
    </w:p>
    <w:p w14:paraId="0A36E8DC" w14:textId="77777777" w:rsidR="002834CF" w:rsidRPr="002834CF" w:rsidRDefault="002834CF" w:rsidP="00D6459D">
      <w:pPr>
        <w:numPr>
          <w:ilvl w:val="1"/>
          <w:numId w:val="96"/>
        </w:numPr>
        <w:tabs>
          <w:tab w:val="left" w:pos="426"/>
        </w:tabs>
        <w:suppressAutoHyphens/>
        <w:jc w:val="both"/>
        <w:rPr>
          <w:lang w:eastAsia="zh-CN"/>
        </w:rPr>
      </w:pPr>
      <w:r w:rsidRPr="002834CF">
        <w:rPr>
          <w:lang w:eastAsia="zh-CN"/>
        </w:rPr>
        <w:t>niezależnie od powyższego Wykonawca zawsze może obniżyć ceny towarów objętych niniejszą umową.</w:t>
      </w:r>
    </w:p>
    <w:p w14:paraId="778FE41C" w14:textId="197AC8A3" w:rsidR="002834CF" w:rsidRPr="002834CF" w:rsidRDefault="002834CF" w:rsidP="00D6459D">
      <w:pPr>
        <w:widowControl w:val="0"/>
        <w:numPr>
          <w:ilvl w:val="0"/>
          <w:numId w:val="70"/>
        </w:numPr>
        <w:tabs>
          <w:tab w:val="left" w:pos="284"/>
        </w:tabs>
        <w:suppressAutoHyphens/>
        <w:ind w:left="284" w:hanging="284"/>
        <w:jc w:val="both"/>
      </w:pPr>
      <w:r w:rsidRPr="002834CF">
        <w:t>Zamawiający dopuszcza dostawę artykułów w opakowaniach o innych wielkościach /gramaturze tylko, w przypadku zmiany sposobu konfekcjonowania towarów objętych umową lub zmiany wielkości opakowania</w:t>
      </w:r>
      <w:r w:rsidR="0059037F">
        <w:t xml:space="preserve"> wprowadzonej przez producenta  </w:t>
      </w:r>
      <w:r w:rsidRPr="002834CF">
        <w:t>z  zachowaniem zasady proporcjonalności w s</w:t>
      </w:r>
      <w:r w:rsidR="0059037F">
        <w:t xml:space="preserve">tosunku do ceny objętej umową,  </w:t>
      </w:r>
      <w:r w:rsidRPr="002834CF">
        <w:rPr>
          <w:bCs/>
          <w:color w:val="000000"/>
          <w:u w:val="single"/>
          <w:lang w:bidi="pl-PL"/>
        </w:rPr>
        <w:t>pod warunkiem uzyskania zgody od Zamawiającego.</w:t>
      </w:r>
    </w:p>
    <w:p w14:paraId="662EFC1B" w14:textId="77777777" w:rsidR="002834CF" w:rsidRPr="002834CF" w:rsidRDefault="002834CF" w:rsidP="00D6459D">
      <w:pPr>
        <w:numPr>
          <w:ilvl w:val="0"/>
          <w:numId w:val="65"/>
        </w:numPr>
        <w:tabs>
          <w:tab w:val="num" w:pos="284"/>
        </w:tabs>
        <w:suppressAutoHyphens/>
        <w:ind w:left="284" w:hanging="284"/>
        <w:jc w:val="both"/>
        <w:rPr>
          <w:lang w:eastAsia="zh-CN"/>
        </w:rPr>
      </w:pPr>
      <w:r w:rsidRPr="002834CF">
        <w:rPr>
          <w:lang w:eastAsia="zh-CN"/>
        </w:rPr>
        <w:t xml:space="preserve">Zmiany, o których mowa w ust. 1 lit. e) dokonywane mogą być za zgodą obu </w:t>
      </w:r>
      <w:r w:rsidRPr="002834CF">
        <w:rPr>
          <w:bCs/>
          <w:lang w:eastAsia="zh-CN"/>
        </w:rPr>
        <w:t>Stron</w:t>
      </w:r>
      <w:r w:rsidRPr="002834CF">
        <w:rPr>
          <w:lang w:eastAsia="zh-CN"/>
        </w:rPr>
        <w:t xml:space="preserve"> w drodze pisemnego aneksu pod rygorem nieważności, </w:t>
      </w:r>
      <w:r w:rsidRPr="002834CF">
        <w:rPr>
          <w:rFonts w:cs="Calibri"/>
          <w:lang w:eastAsia="zh-CN"/>
        </w:rPr>
        <w:t>nie częściej niż</w:t>
      </w:r>
      <w:r w:rsidRPr="002834CF">
        <w:rPr>
          <w:lang w:eastAsia="zh-CN"/>
        </w:rPr>
        <w:t xml:space="preserve"> raz na trzy miesiące do 15-go dnia miesiąca, w którym ma nastąpić zmiana.</w:t>
      </w:r>
    </w:p>
    <w:p w14:paraId="338A9444" w14:textId="77777777" w:rsidR="002834CF" w:rsidRPr="002834CF" w:rsidRDefault="002834CF" w:rsidP="00D6459D">
      <w:pPr>
        <w:numPr>
          <w:ilvl w:val="0"/>
          <w:numId w:val="65"/>
        </w:numPr>
        <w:tabs>
          <w:tab w:val="num" w:pos="284"/>
        </w:tabs>
        <w:suppressAutoHyphens/>
        <w:ind w:left="284" w:hanging="284"/>
        <w:jc w:val="both"/>
        <w:rPr>
          <w:lang w:eastAsia="zh-CN"/>
        </w:rPr>
      </w:pPr>
      <w:r w:rsidRPr="002834CF">
        <w:rPr>
          <w:lang w:eastAsia="zh-CN"/>
        </w:rPr>
        <w:t xml:space="preserve">Każda zmiana umowy dokonana będzie za zgodą obu </w:t>
      </w:r>
      <w:r w:rsidRPr="002834CF">
        <w:rPr>
          <w:bCs/>
          <w:lang w:eastAsia="zh-CN"/>
        </w:rPr>
        <w:t>Stron</w:t>
      </w:r>
      <w:r w:rsidRPr="002834CF">
        <w:rPr>
          <w:lang w:eastAsia="zh-CN"/>
        </w:rPr>
        <w:t xml:space="preserve"> w drodze pisemnego aneksu pod rygorem nieważności.</w:t>
      </w:r>
    </w:p>
    <w:p w14:paraId="6666C33A" w14:textId="77777777" w:rsidR="002834CF" w:rsidRPr="002834CF" w:rsidRDefault="002834CF" w:rsidP="00D6459D">
      <w:pPr>
        <w:numPr>
          <w:ilvl w:val="0"/>
          <w:numId w:val="65"/>
        </w:numPr>
        <w:tabs>
          <w:tab w:val="num" w:pos="142"/>
          <w:tab w:val="num" w:pos="284"/>
        </w:tabs>
        <w:suppressAutoHyphens/>
        <w:ind w:left="284" w:hanging="284"/>
        <w:jc w:val="both"/>
        <w:rPr>
          <w:rFonts w:cs="Calibri"/>
          <w:lang w:eastAsia="zh-CN"/>
        </w:rPr>
      </w:pPr>
      <w:r w:rsidRPr="002834CF">
        <w:rPr>
          <w:rFonts w:cs="Calibri"/>
          <w:lang w:eastAsia="zh-CN"/>
        </w:rPr>
        <w:t xml:space="preserve">Maksymalna zmiana wartości wynagrodzenia Wykonawcy tj. suma wszystkich wprowadzanych zmian na podstawie ww. postanowień nie może przekroczyć 30% wartości </w:t>
      </w:r>
      <w:r w:rsidRPr="002834CF">
        <w:rPr>
          <w:rFonts w:eastAsia="Calibri" w:cs="Calibri"/>
          <w:lang w:eastAsia="zh-CN"/>
        </w:rPr>
        <w:t xml:space="preserve">umowy, określonej w </w:t>
      </w:r>
      <w:r w:rsidRPr="002834CF">
        <w:rPr>
          <w:rFonts w:cs="Calibri"/>
          <w:lang w:eastAsia="zh-CN"/>
        </w:rPr>
        <w:t>§3 ust.1 w ramach każdej części, w wysokości obowiązującej na dzień zawarcia umowy.</w:t>
      </w:r>
    </w:p>
    <w:p w14:paraId="0F5C6FB3" w14:textId="77777777" w:rsidR="002834CF" w:rsidRPr="002834CF" w:rsidRDefault="002834CF" w:rsidP="0059037F">
      <w:pPr>
        <w:suppressAutoHyphens/>
        <w:jc w:val="both"/>
        <w:rPr>
          <w:b/>
          <w:lang w:eastAsia="zh-CN"/>
        </w:rPr>
      </w:pPr>
      <w:r w:rsidRPr="002834CF">
        <w:rPr>
          <w:lang w:eastAsia="zh-CN"/>
        </w:rPr>
        <w:t xml:space="preserve"> </w:t>
      </w:r>
    </w:p>
    <w:p w14:paraId="6835E185" w14:textId="77777777" w:rsidR="002834CF" w:rsidRPr="002834CF" w:rsidRDefault="002834CF" w:rsidP="0059037F">
      <w:pPr>
        <w:suppressAutoHyphens/>
        <w:jc w:val="center"/>
        <w:rPr>
          <w:lang w:eastAsia="zh-CN"/>
        </w:rPr>
      </w:pPr>
      <w:r w:rsidRPr="002834CF">
        <w:rPr>
          <w:b/>
          <w:lang w:eastAsia="zh-CN"/>
        </w:rPr>
        <w:t>§ 13</w:t>
      </w:r>
    </w:p>
    <w:p w14:paraId="76198DB2" w14:textId="77777777" w:rsidR="002834CF" w:rsidRPr="002834CF" w:rsidRDefault="002834CF" w:rsidP="0059037F">
      <w:pPr>
        <w:suppressAutoHyphens/>
        <w:ind w:left="284" w:hanging="284"/>
        <w:jc w:val="both"/>
        <w:rPr>
          <w:color w:val="000000"/>
          <w:lang w:eastAsia="zh-CN"/>
        </w:rPr>
      </w:pPr>
      <w:r w:rsidRPr="002834CF">
        <w:rPr>
          <w:lang w:eastAsia="zh-CN"/>
        </w:rPr>
        <w:t>1. Osobami do kontaktów w zakresie realizacji umowy są</w:t>
      </w:r>
      <w:r w:rsidRPr="002834CF">
        <w:rPr>
          <w:color w:val="000000"/>
          <w:lang w:eastAsia="zh-CN"/>
        </w:rPr>
        <w:t>:</w:t>
      </w:r>
    </w:p>
    <w:p w14:paraId="4D5DD276" w14:textId="77777777" w:rsidR="002834CF" w:rsidRPr="002834CF" w:rsidRDefault="002834CF" w:rsidP="0059037F">
      <w:pPr>
        <w:suppressAutoHyphens/>
        <w:ind w:left="284"/>
        <w:jc w:val="both"/>
        <w:rPr>
          <w:rFonts w:cs="Calibri"/>
          <w:lang w:eastAsia="zh-CN"/>
        </w:rPr>
      </w:pPr>
      <w:r w:rsidRPr="002834CF">
        <w:rPr>
          <w:rFonts w:cs="Calibri"/>
          <w:lang w:eastAsia="zh-CN"/>
        </w:rPr>
        <w:t>1) ze strony Zamawiającego: …........................., Tel. …................ e-mail:…………………</w:t>
      </w:r>
    </w:p>
    <w:p w14:paraId="235FC8D1" w14:textId="77777777" w:rsidR="002834CF" w:rsidRPr="002834CF" w:rsidRDefault="002834CF" w:rsidP="0059037F">
      <w:pPr>
        <w:suppressAutoHyphens/>
        <w:ind w:left="284"/>
        <w:jc w:val="both"/>
        <w:rPr>
          <w:rFonts w:cs="Calibri"/>
          <w:lang w:eastAsia="zh-CN"/>
        </w:rPr>
      </w:pPr>
      <w:r w:rsidRPr="002834CF">
        <w:rPr>
          <w:rFonts w:cs="Calibri"/>
          <w:lang w:eastAsia="zh-CN"/>
        </w:rPr>
        <w:t>2) ze strony Wykonawcy: …………………….., Tel. ……………, e-mail:……………...…</w:t>
      </w:r>
    </w:p>
    <w:p w14:paraId="2CA7CC80" w14:textId="77777777" w:rsidR="002834CF" w:rsidRPr="002834CF" w:rsidRDefault="002834CF" w:rsidP="0059037F">
      <w:pPr>
        <w:suppressAutoHyphens/>
        <w:ind w:left="284" w:hanging="284"/>
        <w:jc w:val="both"/>
        <w:rPr>
          <w:lang w:eastAsia="zh-CN"/>
        </w:rPr>
      </w:pPr>
      <w:r w:rsidRPr="002834CF">
        <w:rPr>
          <w:color w:val="000000"/>
          <w:lang w:eastAsia="zh-CN"/>
        </w:rPr>
        <w:t xml:space="preserve">2. </w:t>
      </w:r>
      <w:r w:rsidRPr="002834CF">
        <w:rPr>
          <w:lang w:eastAsia="zh-CN"/>
        </w:rPr>
        <w:t xml:space="preserve">O zmianie osoby upoważnionej do kontaktów każda ze Stron zobowiązuje się powiadomić drugą Stronę niezwłocznie za pośrednictwem poczty elektronicznej lub faxem. Zmiana osoby upoważnionej do kontaktów nie wymaga dla swej ważności pisemnego aneksu </w:t>
      </w:r>
      <w:r w:rsidRPr="002834CF">
        <w:rPr>
          <w:lang w:eastAsia="zh-CN"/>
        </w:rPr>
        <w:br/>
        <w:t>do umowy.</w:t>
      </w:r>
    </w:p>
    <w:p w14:paraId="3C5D046C" w14:textId="77777777" w:rsidR="002834CF" w:rsidRPr="002834CF" w:rsidRDefault="002834CF" w:rsidP="0059037F">
      <w:pPr>
        <w:suppressAutoHyphens/>
        <w:ind w:left="284" w:hanging="284"/>
        <w:jc w:val="both"/>
        <w:rPr>
          <w:lang w:eastAsia="zh-CN"/>
        </w:rPr>
      </w:pPr>
      <w:r w:rsidRPr="002834CF">
        <w:rPr>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577F665E" w14:textId="77777777" w:rsidR="002834CF" w:rsidRPr="002834CF" w:rsidRDefault="002834CF" w:rsidP="0059037F">
      <w:pPr>
        <w:suppressAutoHyphens/>
        <w:ind w:left="284" w:hanging="284"/>
        <w:jc w:val="both"/>
        <w:rPr>
          <w:lang w:eastAsia="zh-CN"/>
        </w:rPr>
      </w:pPr>
    </w:p>
    <w:p w14:paraId="4D871AC2" w14:textId="77777777" w:rsidR="002834CF" w:rsidRPr="002834CF" w:rsidRDefault="002834CF" w:rsidP="0059037F">
      <w:pPr>
        <w:jc w:val="center"/>
        <w:rPr>
          <w:b/>
          <w:color w:val="FF0000"/>
        </w:rPr>
      </w:pPr>
      <w:r w:rsidRPr="002834CF">
        <w:rPr>
          <w:b/>
        </w:rPr>
        <w:t>§ 14</w:t>
      </w:r>
    </w:p>
    <w:p w14:paraId="531A72EC" w14:textId="77777777" w:rsidR="002834CF" w:rsidRPr="002834CF" w:rsidRDefault="002834CF" w:rsidP="0059037F">
      <w:pPr>
        <w:shd w:val="clear" w:color="auto" w:fill="FFFFFF"/>
        <w:suppressAutoHyphens/>
        <w:jc w:val="center"/>
        <w:rPr>
          <w:rFonts w:cs="Calibri"/>
          <w:b/>
          <w:bCs/>
          <w:i/>
          <w:iCs/>
          <w:spacing w:val="-3"/>
          <w:lang w:eastAsia="zh-CN"/>
        </w:rPr>
      </w:pPr>
      <w:r w:rsidRPr="002834CF">
        <w:rPr>
          <w:rFonts w:cs="Calibri"/>
          <w:b/>
          <w:bCs/>
          <w:i/>
          <w:iCs/>
          <w:spacing w:val="-3"/>
          <w:lang w:eastAsia="zh-CN"/>
        </w:rPr>
        <w:t>KLAUZULA INFORMACYJNA UMOWY  -  DOTYCZY OSOBY PRAWNEJ</w:t>
      </w:r>
    </w:p>
    <w:p w14:paraId="38B79789" w14:textId="77777777" w:rsidR="002834CF" w:rsidRPr="002834CF" w:rsidRDefault="002834CF" w:rsidP="00D6459D">
      <w:pPr>
        <w:numPr>
          <w:ilvl w:val="0"/>
          <w:numId w:val="93"/>
        </w:numPr>
        <w:shd w:val="clear" w:color="auto" w:fill="FFFFFF"/>
        <w:tabs>
          <w:tab w:val="num" w:pos="284"/>
        </w:tabs>
        <w:suppressAutoHyphens/>
        <w:ind w:left="284" w:hanging="284"/>
        <w:jc w:val="both"/>
        <w:rPr>
          <w:rFonts w:cs="Calibri"/>
          <w:lang w:eastAsia="zh-CN"/>
        </w:rPr>
      </w:pPr>
      <w:r w:rsidRPr="002834CF">
        <w:rPr>
          <w:rFonts w:cs="Calibri"/>
          <w:b/>
          <w:lang w:eastAsia="zh-CN"/>
        </w:rPr>
        <w:t xml:space="preserve">Zamawiający </w:t>
      </w:r>
      <w:r w:rsidRPr="002834CF">
        <w:rPr>
          <w:rFonts w:cs="Calibri"/>
          <w:lang w:eastAsia="zh-CN"/>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2834CF">
        <w:rPr>
          <w:rFonts w:cs="Calibri"/>
          <w:b/>
          <w:lang w:eastAsia="zh-CN"/>
        </w:rPr>
        <w:t>Wykonawcę</w:t>
      </w:r>
      <w:r w:rsidRPr="002834CF">
        <w:rPr>
          <w:rFonts w:cs="Calibri"/>
          <w:lang w:eastAsia="zh-CN"/>
        </w:rPr>
        <w:t xml:space="preserve"> jako osoby do kontaktu/ koordynatorzy/ osoby odpowiedzialne za wykonanie niniejszej Umowy.</w:t>
      </w:r>
    </w:p>
    <w:p w14:paraId="763D2767" w14:textId="77777777" w:rsidR="002834CF" w:rsidRPr="002834CF" w:rsidRDefault="002834CF" w:rsidP="00D6459D">
      <w:pPr>
        <w:numPr>
          <w:ilvl w:val="0"/>
          <w:numId w:val="93"/>
        </w:numPr>
        <w:shd w:val="clear" w:color="auto" w:fill="FFFFFF"/>
        <w:tabs>
          <w:tab w:val="num" w:pos="284"/>
        </w:tabs>
        <w:suppressAutoHyphens/>
        <w:ind w:left="284" w:hanging="284"/>
        <w:jc w:val="both"/>
        <w:rPr>
          <w:rFonts w:cs="Calibri"/>
          <w:u w:val="single"/>
          <w:lang w:eastAsia="zh-CN"/>
        </w:rPr>
      </w:pPr>
      <w:r w:rsidRPr="002834CF">
        <w:rPr>
          <w:rFonts w:cs="Calibri"/>
          <w:lang w:eastAsia="zh-CN"/>
        </w:rPr>
        <w:lastRenderedPageBreak/>
        <w:t xml:space="preserve">Zamawiający oświadcza, że wyznaczył inspektora ochrony danych, z którym można  kontaktować się w sprawach związanych z przetwarzaniem danych osobowych </w:t>
      </w:r>
      <w:r w:rsidRPr="002834CF">
        <w:rPr>
          <w:rFonts w:cs="Calibri"/>
          <w:lang w:eastAsia="zh-CN"/>
        </w:rPr>
        <w:br/>
        <w:t>pod adresem poczty elektronicznej: </w:t>
      </w:r>
      <w:r w:rsidRPr="002834CF">
        <w:rPr>
          <w:rFonts w:cs="Calibri"/>
          <w:bCs/>
          <w:u w:val="single"/>
          <w:lang w:eastAsia="en-US"/>
        </w:rPr>
        <w:t>iod@ibgmazovia.pl</w:t>
      </w:r>
    </w:p>
    <w:p w14:paraId="231D82F2" w14:textId="6063FDA3" w:rsidR="002834CF" w:rsidRPr="002834CF" w:rsidRDefault="002834CF" w:rsidP="00D6459D">
      <w:pPr>
        <w:numPr>
          <w:ilvl w:val="0"/>
          <w:numId w:val="93"/>
        </w:numPr>
        <w:shd w:val="clear" w:color="auto" w:fill="FFFFFF"/>
        <w:tabs>
          <w:tab w:val="num" w:pos="284"/>
        </w:tabs>
        <w:suppressAutoHyphens/>
        <w:ind w:left="284" w:hanging="284"/>
        <w:jc w:val="both"/>
        <w:rPr>
          <w:rFonts w:cs="Calibri"/>
          <w:lang w:eastAsia="zh-CN"/>
        </w:rPr>
      </w:pPr>
      <w:r w:rsidRPr="002834CF">
        <w:rPr>
          <w:rFonts w:cs="Calibri"/>
          <w:lang w:eastAsia="zh-CN"/>
        </w:rPr>
        <w:t xml:space="preserve">Dane osobowe osób, o których mowa w ust. 1., będą przetwarzane przez Zamawiającego </w:t>
      </w:r>
      <w:r w:rsidRPr="002834CF">
        <w:rPr>
          <w:rFonts w:cs="Calibri"/>
          <w:lang w:eastAsia="zh-CN"/>
        </w:rPr>
        <w:br/>
        <w:t>na podstawie art. 6 ust. 1. lit. f) RODO, w ramach prawnie uzasadnionego interesu realizowanego przez administratora jakim jest zawarcie i wykonanie umowy. Dane będą przetwarzane jedynie w celu i zakresie niezbędnym</w:t>
      </w:r>
      <w:r w:rsidR="0059037F">
        <w:rPr>
          <w:rFonts w:cs="Calibri"/>
          <w:lang w:eastAsia="zh-CN"/>
        </w:rPr>
        <w:t xml:space="preserve"> do wykonania zadań związanych  </w:t>
      </w:r>
      <w:r w:rsidRPr="002834CF">
        <w:rPr>
          <w:rFonts w:cs="Calibri"/>
          <w:lang w:eastAsia="zh-CN"/>
        </w:rPr>
        <w:t>z realizacją Umowy w kategorii danych identyfikacyjnych i kontaktowych.</w:t>
      </w:r>
    </w:p>
    <w:p w14:paraId="3E354060" w14:textId="77777777" w:rsidR="002834CF" w:rsidRPr="002834CF" w:rsidRDefault="002834CF" w:rsidP="00D6459D">
      <w:pPr>
        <w:numPr>
          <w:ilvl w:val="0"/>
          <w:numId w:val="93"/>
        </w:numPr>
        <w:shd w:val="clear" w:color="auto" w:fill="FFFFFF"/>
        <w:tabs>
          <w:tab w:val="num" w:pos="284"/>
        </w:tabs>
        <w:suppressAutoHyphens/>
        <w:ind w:left="284" w:hanging="284"/>
        <w:jc w:val="both"/>
        <w:rPr>
          <w:rFonts w:cs="Calibri"/>
          <w:lang w:eastAsia="zh-CN"/>
        </w:rPr>
      </w:pPr>
      <w:r w:rsidRPr="002834CF">
        <w:rPr>
          <w:rFonts w:cs="Calibri"/>
          <w:lang w:eastAsia="zh-CN"/>
        </w:rPr>
        <w:t xml:space="preserve">Dane osobowe nie będą przekazywane podmiotom trzecim o ile nie będzie się to wiązało </w:t>
      </w:r>
      <w:r w:rsidRPr="002834CF">
        <w:rPr>
          <w:rFonts w:cs="Calibri"/>
          <w:lang w:eastAsia="zh-CN"/>
        </w:rPr>
        <w:br/>
        <w:t>z koniecznością wynikającą z realizacji niniejszej umowy i przepisów prawa.</w:t>
      </w:r>
    </w:p>
    <w:p w14:paraId="1BF38123" w14:textId="77777777" w:rsidR="002834CF" w:rsidRPr="002834CF" w:rsidRDefault="002834CF" w:rsidP="00D6459D">
      <w:pPr>
        <w:numPr>
          <w:ilvl w:val="0"/>
          <w:numId w:val="93"/>
        </w:numPr>
        <w:shd w:val="clear" w:color="auto" w:fill="FFFFFF"/>
        <w:tabs>
          <w:tab w:val="num" w:pos="284"/>
        </w:tabs>
        <w:suppressAutoHyphens/>
        <w:ind w:left="284" w:hanging="284"/>
        <w:jc w:val="both"/>
        <w:rPr>
          <w:rFonts w:cs="Calibri"/>
          <w:lang w:eastAsia="zh-CN"/>
        </w:rPr>
      </w:pPr>
      <w:r w:rsidRPr="002834CF">
        <w:rPr>
          <w:rFonts w:cs="Calibri"/>
          <w:lang w:eastAsia="zh-CN"/>
        </w:rPr>
        <w:t xml:space="preserve">Dane osobowe osób, o których mowa w ust. 1, będą przetwarzane przez okres 5 lat </w:t>
      </w:r>
      <w:r w:rsidRPr="002834CF">
        <w:rPr>
          <w:rFonts w:cs="Calibri"/>
          <w:lang w:eastAsia="zh-CN"/>
        </w:rPr>
        <w:br/>
        <w:t xml:space="preserve">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w:t>
      </w:r>
      <w:r w:rsidRPr="002834CF">
        <w:rPr>
          <w:rFonts w:cs="Calibri"/>
          <w:lang w:eastAsia="zh-CN"/>
        </w:rPr>
        <w:br/>
        <w:t>praw i wolności tej osoby, lub podstaw do ustalenia, dochodzenia lub obrony roszczeń.</w:t>
      </w:r>
    </w:p>
    <w:p w14:paraId="67ADE285" w14:textId="2428E4D2" w:rsidR="002834CF" w:rsidRPr="002834CF" w:rsidRDefault="002834CF" w:rsidP="00D6459D">
      <w:pPr>
        <w:numPr>
          <w:ilvl w:val="0"/>
          <w:numId w:val="93"/>
        </w:numPr>
        <w:shd w:val="clear" w:color="auto" w:fill="FFFFFF"/>
        <w:tabs>
          <w:tab w:val="num" w:pos="284"/>
        </w:tabs>
        <w:suppressAutoHyphens/>
        <w:ind w:left="284" w:hanging="284"/>
        <w:jc w:val="both"/>
        <w:rPr>
          <w:rFonts w:cs="Calibri"/>
          <w:lang w:eastAsia="zh-CN"/>
        </w:rPr>
      </w:pPr>
      <w:r w:rsidRPr="002834CF">
        <w:rPr>
          <w:rFonts w:cs="Calibri"/>
          <w:lang w:eastAsia="zh-CN"/>
        </w:rPr>
        <w:t xml:space="preserve">Osobom, o których mowa w ust. 1, przysługuje prawo do żądania od administratora danych dostępu do ich danych osobowych, ich sprostowania, usunięcia lub ograniczenia przetwarzania </w:t>
      </w:r>
      <w:r w:rsidRPr="002834CF">
        <w:rPr>
          <w:rFonts w:cs="Calibri"/>
          <w:lang w:eastAsia="zh-CN"/>
        </w:rPr>
        <w:br/>
        <w:t xml:space="preserve">lub wniesienia sprzeciwu wobec ich przetwarzania. Osoba, która złożyła wniosek </w:t>
      </w:r>
      <w:r w:rsidRPr="002834CF">
        <w:rPr>
          <w:rFonts w:cs="Calibri"/>
          <w:lang w:eastAsia="zh-CN"/>
        </w:rPr>
        <w:br/>
        <w:t>lub żądanie dotyczące przetwarzania jej Danych O</w:t>
      </w:r>
      <w:r w:rsidR="0059037F">
        <w:rPr>
          <w:rFonts w:cs="Calibri"/>
          <w:lang w:eastAsia="zh-CN"/>
        </w:rPr>
        <w:t xml:space="preserve">sobowych, w ramach korzystania  </w:t>
      </w:r>
      <w:r w:rsidRPr="002834CF">
        <w:rPr>
          <w:rFonts w:cs="Calibri"/>
          <w:lang w:eastAsia="zh-CN"/>
        </w:rPr>
        <w:t xml:space="preserve">z przysługujących jej praw, może zostać poproszona przez Administratora o odpowiedź </w:t>
      </w:r>
      <w:r w:rsidRPr="002834CF">
        <w:rPr>
          <w:rFonts w:cs="Calibri"/>
          <w:lang w:eastAsia="zh-CN"/>
        </w:rPr>
        <w:br/>
        <w:t>na kilka pytań związanych z jej Danymi Osobowymi, które umożliwią weryfikację jej tożsamości.</w:t>
      </w:r>
    </w:p>
    <w:p w14:paraId="14D7FB1C" w14:textId="77777777" w:rsidR="002834CF" w:rsidRPr="002834CF" w:rsidRDefault="002834CF" w:rsidP="00D6459D">
      <w:pPr>
        <w:numPr>
          <w:ilvl w:val="0"/>
          <w:numId w:val="93"/>
        </w:numPr>
        <w:shd w:val="clear" w:color="auto" w:fill="FFFFFF"/>
        <w:tabs>
          <w:tab w:val="num" w:pos="284"/>
        </w:tabs>
        <w:suppressAutoHyphens/>
        <w:ind w:left="284" w:hanging="284"/>
        <w:jc w:val="both"/>
        <w:rPr>
          <w:rFonts w:cs="Calibri"/>
          <w:lang w:eastAsia="zh-CN"/>
        </w:rPr>
      </w:pPr>
      <w:r w:rsidRPr="002834CF">
        <w:rPr>
          <w:rFonts w:cs="Calibri"/>
          <w:lang w:eastAsia="zh-CN"/>
        </w:rPr>
        <w:t>Osobom, o których mowa w ust. 1, w związku z przetwarzaniem ich danych osobowych przysługuje prawo do wniesienia skargi do organu nadzorczego – Prezesa Urzędu Ochrony Danych Osobowych.</w:t>
      </w:r>
    </w:p>
    <w:p w14:paraId="3CC91F23" w14:textId="77777777" w:rsidR="002834CF" w:rsidRPr="002834CF" w:rsidRDefault="002834CF" w:rsidP="00D6459D">
      <w:pPr>
        <w:numPr>
          <w:ilvl w:val="0"/>
          <w:numId w:val="93"/>
        </w:numPr>
        <w:shd w:val="clear" w:color="auto" w:fill="FFFFFF"/>
        <w:tabs>
          <w:tab w:val="num" w:pos="284"/>
        </w:tabs>
        <w:suppressAutoHyphens/>
        <w:ind w:left="284" w:hanging="284"/>
        <w:jc w:val="both"/>
        <w:rPr>
          <w:rFonts w:cs="Calibri"/>
          <w:lang w:eastAsia="zh-CN"/>
        </w:rPr>
      </w:pPr>
      <w:r w:rsidRPr="002834CF">
        <w:rPr>
          <w:rFonts w:cs="Calibri"/>
          <w:lang w:eastAsia="zh-C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ABC63E0" w14:textId="77777777" w:rsidR="002834CF" w:rsidRPr="002834CF" w:rsidRDefault="002834CF" w:rsidP="00D6459D">
      <w:pPr>
        <w:numPr>
          <w:ilvl w:val="0"/>
          <w:numId w:val="93"/>
        </w:numPr>
        <w:shd w:val="clear" w:color="auto" w:fill="FFFFFF"/>
        <w:tabs>
          <w:tab w:val="num" w:pos="284"/>
        </w:tabs>
        <w:suppressAutoHyphens/>
        <w:ind w:left="284" w:hanging="284"/>
        <w:jc w:val="both"/>
        <w:rPr>
          <w:rFonts w:cs="Calibri"/>
          <w:lang w:eastAsia="zh-CN"/>
        </w:rPr>
      </w:pPr>
      <w:r w:rsidRPr="002834CF">
        <w:rPr>
          <w:rFonts w:cs="Calibri"/>
          <w:lang w:eastAsia="zh-CN"/>
        </w:rPr>
        <w:t>Wykonawca zobowiązuje się poinformować osoby fizyczne nie podpisujące niniejszej Umowy, o których mowa w ust. 1, o treści niniejszego paragrafu.</w:t>
      </w:r>
    </w:p>
    <w:p w14:paraId="785039E6" w14:textId="77777777" w:rsidR="002834CF" w:rsidRPr="002834CF" w:rsidRDefault="002834CF" w:rsidP="00D6459D">
      <w:pPr>
        <w:numPr>
          <w:ilvl w:val="0"/>
          <w:numId w:val="93"/>
        </w:numPr>
        <w:shd w:val="clear" w:color="auto" w:fill="FFFFFF"/>
        <w:tabs>
          <w:tab w:val="num" w:pos="426"/>
        </w:tabs>
        <w:suppressAutoHyphens/>
        <w:ind w:left="284" w:hanging="284"/>
        <w:jc w:val="both"/>
        <w:rPr>
          <w:rFonts w:cs="Calibri"/>
          <w:lang w:eastAsia="zh-CN"/>
        </w:rPr>
      </w:pPr>
      <w:r w:rsidRPr="002834CF">
        <w:rPr>
          <w:rFonts w:cs="Calibri"/>
          <w:lang w:eastAsia="zh-CN"/>
        </w:rPr>
        <w:t xml:space="preserve">Wykonawcy w celu realizacji postanowień Umowy zobowiązuje się do zawarcia </w:t>
      </w:r>
      <w:r w:rsidRPr="002834CF">
        <w:rPr>
          <w:rFonts w:cs="Calibri"/>
          <w:lang w:eastAsia="zh-CN"/>
        </w:rPr>
        <w:br/>
        <w:t xml:space="preserve">z Zamawiającym umowy powierzenia danych osobowych zgodnie z brzmieniem określonym w załączniku nr 1 </w:t>
      </w:r>
      <w:r w:rsidRPr="002834CF">
        <w:rPr>
          <w:rFonts w:cs="Calibri"/>
          <w:i/>
          <w:iCs/>
          <w:lang w:eastAsia="zh-CN"/>
        </w:rPr>
        <w:t>(jeśli dotyczy).</w:t>
      </w:r>
      <w:r w:rsidRPr="002834CF">
        <w:rPr>
          <w:rFonts w:cs="Calibri"/>
          <w:lang w:eastAsia="zh-CN"/>
        </w:rPr>
        <w:t xml:space="preserve"> Zawarcie umowy określonej w zdaniu poprzednim jest warunkiem przekazania danych przez Zamawiającego.</w:t>
      </w:r>
    </w:p>
    <w:p w14:paraId="38CA2F3B" w14:textId="77777777" w:rsidR="002834CF" w:rsidRPr="002834CF" w:rsidRDefault="002834CF" w:rsidP="0059037F">
      <w:pPr>
        <w:suppressAutoHyphens/>
        <w:rPr>
          <w:rFonts w:cs="Calibri"/>
          <w:b/>
          <w:lang w:eastAsia="zh-CN"/>
        </w:rPr>
      </w:pPr>
    </w:p>
    <w:p w14:paraId="3F82BBE2" w14:textId="77777777" w:rsidR="002834CF" w:rsidRPr="002834CF" w:rsidRDefault="002834CF" w:rsidP="0059037F">
      <w:pPr>
        <w:shd w:val="clear" w:color="auto" w:fill="FFFFFF"/>
        <w:suppressAutoHyphens/>
        <w:jc w:val="center"/>
        <w:rPr>
          <w:rFonts w:cs="Calibri"/>
          <w:i/>
          <w:iCs/>
          <w:lang w:eastAsia="zh-CN"/>
        </w:rPr>
      </w:pPr>
      <w:r w:rsidRPr="002834CF">
        <w:rPr>
          <w:rFonts w:cs="Calibri"/>
          <w:b/>
          <w:bCs/>
          <w:i/>
          <w:iCs/>
          <w:spacing w:val="-3"/>
          <w:lang w:eastAsia="zh-CN"/>
        </w:rPr>
        <w:t>KLAUZULA INFORMACYJNA UMOWY - DOTYCZY OSOBY FIZYCZNEJ</w:t>
      </w:r>
    </w:p>
    <w:p w14:paraId="156E9197" w14:textId="385BAED8" w:rsidR="002834CF" w:rsidRPr="002834CF" w:rsidRDefault="002834CF" w:rsidP="00D6459D">
      <w:pPr>
        <w:numPr>
          <w:ilvl w:val="0"/>
          <w:numId w:val="77"/>
        </w:numPr>
        <w:shd w:val="clear" w:color="auto" w:fill="FFFFFF"/>
        <w:tabs>
          <w:tab w:val="clear" w:pos="720"/>
          <w:tab w:val="num" w:pos="284"/>
          <w:tab w:val="num" w:pos="360"/>
        </w:tabs>
        <w:suppressAutoHyphens/>
        <w:ind w:left="284" w:hanging="284"/>
        <w:jc w:val="both"/>
        <w:rPr>
          <w:rFonts w:cs="Calibri"/>
          <w:lang w:eastAsia="zh-CN"/>
        </w:rPr>
      </w:pPr>
      <w:r w:rsidRPr="002834CF">
        <w:rPr>
          <w:rFonts w:cs="Calibri"/>
          <w:b/>
          <w:lang w:eastAsia="zh-CN"/>
        </w:rPr>
        <w:t>Zamawiający</w:t>
      </w:r>
      <w:r w:rsidRPr="002834CF">
        <w:rPr>
          <w:rFonts w:cs="Calibri"/>
          <w:lang w:eastAsia="zh-CN"/>
        </w:rPr>
        <w:t xml:space="preserve"> oświadcza, iż jest administratorem danych osobowych w rozumieniu Rozporządzenia Parlamentu Europejskiego i Rady (UE) 2016/679 z dnia 27 kwietnia 2016 r. w sprawie ochrony osób fizycznych w związku z p</w:t>
      </w:r>
      <w:r w:rsidR="0059037F">
        <w:rPr>
          <w:rFonts w:cs="Calibri"/>
          <w:lang w:eastAsia="zh-CN"/>
        </w:rPr>
        <w:t xml:space="preserve">rzetwarzaniem danych osobowych  </w:t>
      </w:r>
      <w:r w:rsidRPr="002834CF">
        <w:rPr>
          <w:rFonts w:cs="Calibri"/>
          <w:lang w:eastAsia="zh-CN"/>
        </w:rPr>
        <w:t xml:space="preserve">i w sprawie swobodnego przepływu takich danych oraz uchylenia dyrektywy 95/46/WE (dalej: RODO), w odniesieniu do danych osobowych </w:t>
      </w:r>
      <w:r w:rsidRPr="002834CF">
        <w:rPr>
          <w:rFonts w:cs="Calibri"/>
          <w:b/>
          <w:lang w:eastAsia="zh-CN"/>
        </w:rPr>
        <w:t>Wykonawcy</w:t>
      </w:r>
      <w:r w:rsidRPr="002834CF">
        <w:rPr>
          <w:rFonts w:cs="Calibri"/>
          <w:lang w:eastAsia="zh-CN"/>
        </w:rPr>
        <w:t>.</w:t>
      </w:r>
    </w:p>
    <w:p w14:paraId="4DD40214" w14:textId="77777777" w:rsidR="002834CF" w:rsidRPr="002834CF" w:rsidRDefault="002834CF" w:rsidP="00D6459D">
      <w:pPr>
        <w:numPr>
          <w:ilvl w:val="0"/>
          <w:numId w:val="77"/>
        </w:numPr>
        <w:shd w:val="clear" w:color="auto" w:fill="FFFFFF"/>
        <w:tabs>
          <w:tab w:val="clear" w:pos="720"/>
          <w:tab w:val="num" w:pos="284"/>
          <w:tab w:val="num" w:pos="360"/>
        </w:tabs>
        <w:suppressAutoHyphens/>
        <w:ind w:left="284" w:hanging="284"/>
        <w:jc w:val="both"/>
        <w:rPr>
          <w:rFonts w:cs="Calibri"/>
          <w:u w:val="single"/>
          <w:lang w:eastAsia="zh-CN"/>
        </w:rPr>
      </w:pPr>
      <w:r w:rsidRPr="002834CF">
        <w:rPr>
          <w:rFonts w:cs="Calibri"/>
          <w:lang w:eastAsia="zh-CN"/>
        </w:rPr>
        <w:t>Zamawiający oświadcza, że wyznaczył inspektora ochrony danych, z którym można  kontaktować się w sprawach związanych z przetwarzaniem danych osobowych pod adresem poczty elektronicznej: </w:t>
      </w:r>
      <w:r w:rsidRPr="002834CF" w:rsidDel="00864666">
        <w:rPr>
          <w:rFonts w:cs="Calibri"/>
          <w:lang w:eastAsia="zh-CN"/>
        </w:rPr>
        <w:t xml:space="preserve"> </w:t>
      </w:r>
      <w:r w:rsidRPr="002834CF">
        <w:rPr>
          <w:rFonts w:cs="Calibri"/>
          <w:bCs/>
          <w:u w:val="single"/>
          <w:lang w:eastAsia="en-US"/>
        </w:rPr>
        <w:t>iod@ibgmazovia.pl</w:t>
      </w:r>
    </w:p>
    <w:p w14:paraId="5960AA42" w14:textId="77777777" w:rsidR="002834CF" w:rsidRPr="002834CF" w:rsidRDefault="002834CF" w:rsidP="00D6459D">
      <w:pPr>
        <w:numPr>
          <w:ilvl w:val="0"/>
          <w:numId w:val="77"/>
        </w:numPr>
        <w:shd w:val="clear" w:color="auto" w:fill="FFFFFF"/>
        <w:tabs>
          <w:tab w:val="clear" w:pos="720"/>
          <w:tab w:val="num" w:pos="284"/>
          <w:tab w:val="num" w:pos="360"/>
        </w:tabs>
        <w:suppressAutoHyphens/>
        <w:ind w:left="284" w:hanging="284"/>
        <w:jc w:val="both"/>
        <w:rPr>
          <w:rFonts w:cs="Calibri"/>
          <w:lang w:eastAsia="zh-CN"/>
        </w:rPr>
      </w:pPr>
      <w:r w:rsidRPr="002834CF">
        <w:rPr>
          <w:rFonts w:cs="Calibri"/>
          <w:lang w:eastAsia="zh-CN"/>
        </w:rPr>
        <w:t>Dane osobowe Wykonawcy, będą przetwarzane przez Zamawiającego na podstawie art. 6 ust. 1. lit. b) RODO, jedynie w celu niezbędnym do wykonania i rozliczenia Umowy w kategorii danych identyfikacyjnych, finansowych i kontaktowych.</w:t>
      </w:r>
    </w:p>
    <w:p w14:paraId="6C707C84" w14:textId="77777777" w:rsidR="002834CF" w:rsidRPr="002834CF" w:rsidRDefault="002834CF" w:rsidP="00D6459D">
      <w:pPr>
        <w:numPr>
          <w:ilvl w:val="0"/>
          <w:numId w:val="77"/>
        </w:numPr>
        <w:shd w:val="clear" w:color="auto" w:fill="FFFFFF"/>
        <w:tabs>
          <w:tab w:val="clear" w:pos="720"/>
          <w:tab w:val="num" w:pos="284"/>
          <w:tab w:val="num" w:pos="360"/>
        </w:tabs>
        <w:suppressAutoHyphens/>
        <w:ind w:left="284" w:hanging="284"/>
        <w:jc w:val="both"/>
        <w:rPr>
          <w:rFonts w:cs="Calibri"/>
          <w:lang w:eastAsia="zh-CN"/>
        </w:rPr>
      </w:pPr>
      <w:r w:rsidRPr="002834CF">
        <w:rPr>
          <w:rFonts w:cs="Calibri"/>
          <w:lang w:eastAsia="zh-CN"/>
        </w:rPr>
        <w:t>Dane osobowe nie będą przekazywane podmiotom trzecim o ile nie będzie się to wiązało </w:t>
      </w:r>
      <w:r w:rsidRPr="002834CF">
        <w:rPr>
          <w:rFonts w:cs="Calibri"/>
          <w:lang w:eastAsia="zh-CN"/>
        </w:rPr>
        <w:br/>
        <w:t>z koniecznością wynikającą z realizacji niniejszej umowy i przepisów prawa.</w:t>
      </w:r>
    </w:p>
    <w:p w14:paraId="3265CC4A" w14:textId="77777777" w:rsidR="002834CF" w:rsidRPr="002834CF" w:rsidRDefault="002834CF" w:rsidP="00D6459D">
      <w:pPr>
        <w:numPr>
          <w:ilvl w:val="0"/>
          <w:numId w:val="77"/>
        </w:numPr>
        <w:shd w:val="clear" w:color="auto" w:fill="FFFFFF"/>
        <w:tabs>
          <w:tab w:val="clear" w:pos="720"/>
          <w:tab w:val="num" w:pos="284"/>
          <w:tab w:val="num" w:pos="360"/>
        </w:tabs>
        <w:suppressAutoHyphens/>
        <w:ind w:left="284" w:hanging="284"/>
        <w:jc w:val="both"/>
        <w:rPr>
          <w:rFonts w:cs="Calibri"/>
          <w:lang w:eastAsia="zh-CN"/>
        </w:rPr>
      </w:pPr>
      <w:r w:rsidRPr="002834CF">
        <w:rPr>
          <w:rFonts w:cs="Calibri"/>
          <w:lang w:eastAsia="zh-CN"/>
        </w:rPr>
        <w:t xml:space="preserve">Dane osobowe Wykonawcy, będą przetwarzane przez okres  wykonania Umowy </w:t>
      </w:r>
      <w:r w:rsidRPr="002834CF">
        <w:rPr>
          <w:rFonts w:cs="Calibri"/>
          <w:lang w:eastAsia="zh-CN"/>
        </w:rPr>
        <w:br/>
        <w:t>oraz w skazany w jednolitym rzeczowym wykazie akt, w tym z uwzględnieniem obowiązków archiwizacyjnych oraz praw związanych z dochodzeniem roszczeń.</w:t>
      </w:r>
    </w:p>
    <w:p w14:paraId="065B01C9" w14:textId="67D4703F" w:rsidR="002834CF" w:rsidRPr="002834CF" w:rsidRDefault="002834CF" w:rsidP="00D6459D">
      <w:pPr>
        <w:numPr>
          <w:ilvl w:val="0"/>
          <w:numId w:val="77"/>
        </w:numPr>
        <w:shd w:val="clear" w:color="auto" w:fill="FFFFFF"/>
        <w:tabs>
          <w:tab w:val="clear" w:pos="720"/>
          <w:tab w:val="num" w:pos="284"/>
          <w:tab w:val="num" w:pos="360"/>
        </w:tabs>
        <w:suppressAutoHyphens/>
        <w:ind w:left="284" w:hanging="284"/>
        <w:jc w:val="both"/>
        <w:rPr>
          <w:rFonts w:cs="Calibri"/>
          <w:lang w:eastAsia="zh-CN"/>
        </w:rPr>
      </w:pPr>
      <w:r w:rsidRPr="002834CF">
        <w:rPr>
          <w:rFonts w:cs="Calibri"/>
          <w:lang w:eastAsia="zh-CN"/>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w:t>
      </w:r>
      <w:r w:rsidR="0059037F">
        <w:rPr>
          <w:rFonts w:cs="Calibri"/>
          <w:lang w:eastAsia="zh-CN"/>
        </w:rPr>
        <w:t xml:space="preserve">iedź na kilka pytań związanych  </w:t>
      </w:r>
      <w:r w:rsidRPr="002834CF">
        <w:rPr>
          <w:rFonts w:cs="Calibri"/>
          <w:lang w:eastAsia="zh-CN"/>
        </w:rPr>
        <w:t>z jej danymi osobowymi, które umożliwią weryfikację jej tożsamości.</w:t>
      </w:r>
    </w:p>
    <w:p w14:paraId="6C6039C2" w14:textId="77777777" w:rsidR="002834CF" w:rsidRPr="002834CF" w:rsidRDefault="002834CF" w:rsidP="00D6459D">
      <w:pPr>
        <w:numPr>
          <w:ilvl w:val="0"/>
          <w:numId w:val="77"/>
        </w:numPr>
        <w:shd w:val="clear" w:color="auto" w:fill="FFFFFF"/>
        <w:tabs>
          <w:tab w:val="clear" w:pos="720"/>
          <w:tab w:val="num" w:pos="284"/>
          <w:tab w:val="num" w:pos="360"/>
        </w:tabs>
        <w:suppressAutoHyphens/>
        <w:ind w:left="284" w:hanging="284"/>
        <w:jc w:val="both"/>
        <w:rPr>
          <w:rFonts w:cs="Calibri"/>
          <w:lang w:eastAsia="zh-CN"/>
        </w:rPr>
      </w:pPr>
      <w:r w:rsidRPr="002834CF">
        <w:rPr>
          <w:rFonts w:cs="Calibri"/>
          <w:lang w:eastAsia="zh-CN"/>
        </w:rPr>
        <w:lastRenderedPageBreak/>
        <w:t xml:space="preserve">Wykonawcy w związku z przetwarzaniem ich danych osobowych przysługuje prawo </w:t>
      </w:r>
      <w:r w:rsidRPr="002834CF">
        <w:rPr>
          <w:rFonts w:cs="Calibri"/>
          <w:lang w:eastAsia="zh-CN"/>
        </w:rPr>
        <w:br/>
        <w:t>do wniesienia skargi do organu nadzorczego – Prezesa Urzędu Ochrony Danych Osobowych.</w:t>
      </w:r>
    </w:p>
    <w:p w14:paraId="4294BB17" w14:textId="77777777" w:rsidR="002834CF" w:rsidRPr="002834CF" w:rsidRDefault="002834CF" w:rsidP="00D6459D">
      <w:pPr>
        <w:numPr>
          <w:ilvl w:val="0"/>
          <w:numId w:val="77"/>
        </w:numPr>
        <w:shd w:val="clear" w:color="auto" w:fill="FFFFFF"/>
        <w:tabs>
          <w:tab w:val="clear" w:pos="720"/>
          <w:tab w:val="num" w:pos="284"/>
          <w:tab w:val="num" w:pos="360"/>
        </w:tabs>
        <w:suppressAutoHyphens/>
        <w:ind w:left="284" w:hanging="284"/>
        <w:jc w:val="both"/>
        <w:rPr>
          <w:rFonts w:cs="Calibri"/>
          <w:lang w:eastAsia="zh-CN"/>
        </w:rPr>
      </w:pPr>
      <w:r w:rsidRPr="002834CF">
        <w:rPr>
          <w:rFonts w:cs="Calibri"/>
          <w:lang w:eastAsia="zh-C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EA1500B" w14:textId="77777777" w:rsidR="002834CF" w:rsidRPr="002834CF" w:rsidRDefault="002834CF" w:rsidP="0059037F">
      <w:pPr>
        <w:suppressAutoHyphens/>
        <w:rPr>
          <w:b/>
          <w:lang w:eastAsia="zh-CN"/>
        </w:rPr>
      </w:pPr>
    </w:p>
    <w:p w14:paraId="2D88680D" w14:textId="77777777" w:rsidR="002834CF" w:rsidRPr="002834CF" w:rsidRDefault="002834CF" w:rsidP="0059037F">
      <w:pPr>
        <w:suppressAutoHyphens/>
        <w:jc w:val="center"/>
        <w:rPr>
          <w:b/>
          <w:lang w:eastAsia="zh-CN"/>
        </w:rPr>
      </w:pPr>
      <w:r w:rsidRPr="002834CF">
        <w:rPr>
          <w:b/>
          <w:lang w:eastAsia="zh-CN"/>
        </w:rPr>
        <w:t>§ 15</w:t>
      </w:r>
    </w:p>
    <w:p w14:paraId="650C7B16" w14:textId="77777777" w:rsidR="002834CF" w:rsidRPr="002834CF" w:rsidRDefault="002834CF" w:rsidP="00D6459D">
      <w:pPr>
        <w:numPr>
          <w:ilvl w:val="0"/>
          <w:numId w:val="92"/>
        </w:numPr>
        <w:suppressAutoHyphens/>
        <w:contextualSpacing/>
        <w:jc w:val="both"/>
        <w:rPr>
          <w:rFonts w:cs="Calibri"/>
          <w:lang w:eastAsia="zh-CN"/>
        </w:rPr>
      </w:pPr>
      <w:r w:rsidRPr="002834CF">
        <w:rPr>
          <w:rFonts w:cs="Calibri"/>
          <w:lang w:eastAsia="zh-CN"/>
        </w:rPr>
        <w:t>Zamawiający oświadcza, że posiada status dużego przedsiębiorcy w rozumieniu art. 4 pkt. 6 ustawy z dnia 8 marca 2013r. o przeciwdziałaniu nadmiernym opóźnieniom w transakcjach handlowych (Dz. U. z 2021r. poz.  424 z późn. zm.).</w:t>
      </w:r>
    </w:p>
    <w:p w14:paraId="2ADAD5F5" w14:textId="7B30806A" w:rsidR="002834CF" w:rsidRPr="002834CF" w:rsidRDefault="002834CF" w:rsidP="00D6459D">
      <w:pPr>
        <w:numPr>
          <w:ilvl w:val="0"/>
          <w:numId w:val="92"/>
        </w:numPr>
        <w:suppressAutoHyphens/>
        <w:contextualSpacing/>
        <w:jc w:val="both"/>
        <w:rPr>
          <w:rFonts w:cs="Calibri"/>
          <w:lang w:eastAsia="zh-CN"/>
        </w:rPr>
      </w:pPr>
      <w:r w:rsidRPr="002834CF">
        <w:rPr>
          <w:rFonts w:cs="Calibri"/>
          <w:lang w:eastAsia="zh-CN"/>
        </w:rPr>
        <w:t xml:space="preserve">Wykonawca oświadcza, że posiada status: </w:t>
      </w:r>
      <w:r w:rsidRPr="002834CF">
        <w:rPr>
          <w:rFonts w:cs="Calibri"/>
          <w:b/>
          <w:bCs/>
          <w:lang w:eastAsia="zh-CN"/>
        </w:rPr>
        <w:t>mikro/ małego/ średniego</w:t>
      </w:r>
      <w:r w:rsidRPr="002834CF">
        <w:rPr>
          <w:rFonts w:eastAsia="Calibri" w:cs="Calibri"/>
          <w:bCs/>
          <w:vertAlign w:val="superscript"/>
          <w:lang w:eastAsia="zh-CN"/>
        </w:rPr>
        <w:t>(niepotrzebne skreślić)</w:t>
      </w:r>
      <w:r w:rsidRPr="002834CF">
        <w:rPr>
          <w:rFonts w:eastAsia="Calibri" w:cs="Calibri"/>
          <w:bCs/>
          <w:color w:val="FF0000"/>
          <w:lang w:eastAsia="zh-CN"/>
        </w:rPr>
        <w:t xml:space="preserve"> </w:t>
      </w:r>
      <w:r w:rsidRPr="002834CF">
        <w:rPr>
          <w:rFonts w:cs="Calibri"/>
          <w:color w:val="FF0000"/>
          <w:lang w:eastAsia="zh-CN"/>
        </w:rPr>
        <w:t xml:space="preserve">  </w:t>
      </w:r>
      <w:r w:rsidRPr="002834CF">
        <w:rPr>
          <w:rFonts w:cs="Calibri"/>
          <w:lang w:eastAsia="zh-CN"/>
        </w:rPr>
        <w:t>przedsiębiorcy w rozumieniu art. 4 pkt. 5 ustawy z dnia 8 marca 2013 r. o przeciwdziałaniu nadmiernym opóźnie</w:t>
      </w:r>
      <w:r w:rsidR="0059037F">
        <w:rPr>
          <w:rFonts w:cs="Calibri"/>
          <w:lang w:eastAsia="zh-CN"/>
        </w:rPr>
        <w:t xml:space="preserve">niom w transakcjach handlowych  </w:t>
      </w:r>
      <w:r w:rsidRPr="002834CF">
        <w:rPr>
          <w:rFonts w:cs="Calibri"/>
          <w:lang w:eastAsia="zh-CN"/>
        </w:rPr>
        <w:t>(Dz. U. z  2</w:t>
      </w:r>
      <w:r w:rsidR="0059037F">
        <w:rPr>
          <w:rFonts w:cs="Calibri"/>
          <w:lang w:eastAsia="zh-CN"/>
        </w:rPr>
        <w:t>021  r. poz.  424 z późn. zm.),</w:t>
      </w:r>
      <w:r w:rsidR="0059037F">
        <w:rPr>
          <w:rFonts w:eastAsia="Calibri" w:cs="Calibri"/>
          <w:bCs/>
          <w:color w:val="FF0000"/>
          <w:lang w:eastAsia="zh-CN"/>
        </w:rPr>
        <w:t xml:space="preserve"> </w:t>
      </w:r>
      <w:r w:rsidRPr="002834CF">
        <w:rPr>
          <w:rFonts w:cs="Calibri"/>
          <w:lang w:eastAsia="zh-CN"/>
        </w:rPr>
        <w:t xml:space="preserve">przedsiębiorcy </w:t>
      </w:r>
      <w:r w:rsidRPr="002834CF">
        <w:rPr>
          <w:rFonts w:cs="Calibri"/>
          <w:lang w:eastAsia="zh-CN"/>
        </w:rPr>
        <w:br/>
        <w:t>w rozumieniu art. 4 pkt. 6 ustawy z dnia 8 marca 2013 r. o przeciwdziałaniu nadmiernym opóźnieniom w transakcjach handlowych (Dz. U. z 2019 r. poz. 118 z późn. zm.)</w:t>
      </w:r>
    </w:p>
    <w:p w14:paraId="284EDF1D" w14:textId="77777777" w:rsidR="002834CF" w:rsidRPr="002834CF" w:rsidRDefault="002834CF" w:rsidP="00D6459D">
      <w:pPr>
        <w:numPr>
          <w:ilvl w:val="0"/>
          <w:numId w:val="92"/>
        </w:numPr>
        <w:suppressAutoHyphens/>
        <w:contextualSpacing/>
        <w:jc w:val="both"/>
        <w:rPr>
          <w:rFonts w:cs="Calibri"/>
          <w:lang w:eastAsia="zh-CN"/>
        </w:rPr>
      </w:pPr>
      <w:r w:rsidRPr="002834CF">
        <w:rPr>
          <w:rFonts w:eastAsia="Calibri" w:cs="Calibri"/>
          <w:lang w:eastAsia="zh-CN"/>
        </w:rPr>
        <w:t>Wykonawca oświadcza, że na dzień zawarcia umowy dane dotyczące reprezentacji wynikające z załączonego do oferty dokumentu określającego sposób reprezentacji i  osoby występujące w imieniu i na rzecz Wykonawcy nie uległy zmianie.</w:t>
      </w:r>
    </w:p>
    <w:p w14:paraId="74D21D78" w14:textId="77777777" w:rsidR="002834CF" w:rsidRPr="002834CF" w:rsidRDefault="002834CF" w:rsidP="00D6459D">
      <w:pPr>
        <w:numPr>
          <w:ilvl w:val="0"/>
          <w:numId w:val="92"/>
        </w:numPr>
        <w:suppressAutoHyphens/>
        <w:contextualSpacing/>
        <w:jc w:val="both"/>
        <w:rPr>
          <w:rFonts w:cs="Calibri"/>
          <w:lang w:eastAsia="zh-CN"/>
        </w:rPr>
      </w:pPr>
      <w:r w:rsidRPr="002834CF">
        <w:rPr>
          <w:rFonts w:eastAsia="Calibri" w:cs="Calibri"/>
          <w:lang w:eastAsia="zh-CN"/>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3BC17ECD" w14:textId="77777777" w:rsidR="002834CF" w:rsidRPr="002834CF" w:rsidRDefault="002834CF" w:rsidP="0059037F">
      <w:pPr>
        <w:suppressAutoHyphens/>
        <w:rPr>
          <w:lang w:eastAsia="zh-CN"/>
        </w:rPr>
      </w:pPr>
    </w:p>
    <w:p w14:paraId="092A6235" w14:textId="77777777" w:rsidR="002834CF" w:rsidRPr="002834CF" w:rsidRDefault="002834CF" w:rsidP="0059037F">
      <w:pPr>
        <w:suppressAutoHyphens/>
        <w:jc w:val="center"/>
        <w:rPr>
          <w:lang w:eastAsia="zh-CN"/>
        </w:rPr>
      </w:pPr>
      <w:r w:rsidRPr="002834CF">
        <w:rPr>
          <w:b/>
          <w:lang w:eastAsia="zh-CN"/>
        </w:rPr>
        <w:t>§ 16</w:t>
      </w:r>
    </w:p>
    <w:p w14:paraId="3A0635AA" w14:textId="77777777" w:rsidR="002834CF" w:rsidRPr="002834CF" w:rsidRDefault="002834CF" w:rsidP="00D6459D">
      <w:pPr>
        <w:numPr>
          <w:ilvl w:val="0"/>
          <w:numId w:val="71"/>
        </w:numPr>
        <w:suppressAutoHyphens/>
        <w:ind w:left="284"/>
        <w:contextualSpacing/>
        <w:jc w:val="both"/>
        <w:rPr>
          <w:rFonts w:cs="Calibri"/>
          <w:lang w:eastAsia="zh-CN"/>
        </w:rPr>
      </w:pPr>
      <w:r w:rsidRPr="002834CF">
        <w:rPr>
          <w:rFonts w:cs="Calibri"/>
          <w:lang w:eastAsia="zh-CN"/>
        </w:rPr>
        <w:t>W razie wystąpienia sporu związanego z realizacją niniejszej umowy strony zobowiązują się rozstrzygać go na drodze negocjacji, a w przypadku braku porozumienia każda ze Stron może zwrócić się do sądu powszechnego właściwego ze względu na siedzibę Zamawiającego.</w:t>
      </w:r>
    </w:p>
    <w:p w14:paraId="1B458D42" w14:textId="77777777" w:rsidR="002834CF" w:rsidRPr="002834CF" w:rsidRDefault="002834CF" w:rsidP="00D6459D">
      <w:pPr>
        <w:numPr>
          <w:ilvl w:val="0"/>
          <w:numId w:val="71"/>
        </w:numPr>
        <w:suppressAutoHyphens/>
        <w:ind w:left="284" w:hanging="284"/>
        <w:jc w:val="both"/>
        <w:rPr>
          <w:lang w:eastAsia="zh-CN"/>
        </w:rPr>
      </w:pPr>
      <w:r w:rsidRPr="002834CF">
        <w:rPr>
          <w:lang w:eastAsia="zh-CN"/>
        </w:rPr>
        <w:t>W sprawach nieunormowanych postanowieniami niniejszej umowy mają zastosowanie przepisy Kodeksu Cywilnego oraz ustawy - Prawo Zamówień Publicznych.</w:t>
      </w:r>
    </w:p>
    <w:p w14:paraId="5648CFED" w14:textId="77777777" w:rsidR="002834CF" w:rsidRPr="002834CF" w:rsidRDefault="002834CF" w:rsidP="00D6459D">
      <w:pPr>
        <w:numPr>
          <w:ilvl w:val="0"/>
          <w:numId w:val="71"/>
        </w:numPr>
        <w:suppressAutoHyphens/>
        <w:ind w:left="284" w:hanging="284"/>
        <w:jc w:val="both"/>
        <w:rPr>
          <w:lang w:eastAsia="zh-CN"/>
        </w:rPr>
      </w:pPr>
      <w:r w:rsidRPr="002834CF">
        <w:rPr>
          <w:lang w:eastAsia="zh-CN"/>
        </w:rPr>
        <w:t>Umowa została sporządzona w dwóch jednobrzmiących egzemplarzach po jednym dla każdej ze Stron.</w:t>
      </w:r>
    </w:p>
    <w:p w14:paraId="425DA4B8" w14:textId="77777777" w:rsidR="002834CF" w:rsidRPr="002834CF" w:rsidRDefault="002834CF" w:rsidP="00D6459D">
      <w:pPr>
        <w:numPr>
          <w:ilvl w:val="0"/>
          <w:numId w:val="71"/>
        </w:numPr>
        <w:suppressAutoHyphens/>
        <w:ind w:left="284" w:hanging="284"/>
        <w:jc w:val="both"/>
        <w:rPr>
          <w:lang w:eastAsia="zh-CN"/>
        </w:rPr>
      </w:pPr>
      <w:r w:rsidRPr="002834CF">
        <w:rPr>
          <w:lang w:eastAsia="zh-CN"/>
        </w:rPr>
        <w:t>Załącznikami do niniejszej umowy są:</w:t>
      </w:r>
    </w:p>
    <w:p w14:paraId="1D84F6B8" w14:textId="77777777" w:rsidR="002834CF" w:rsidRPr="002834CF" w:rsidRDefault="002834CF" w:rsidP="00D6459D">
      <w:pPr>
        <w:numPr>
          <w:ilvl w:val="0"/>
          <w:numId w:val="90"/>
        </w:numPr>
        <w:tabs>
          <w:tab w:val="left" w:pos="284"/>
        </w:tabs>
        <w:suppressAutoHyphens/>
        <w:jc w:val="both"/>
        <w:rPr>
          <w:lang w:eastAsia="zh-CN"/>
        </w:rPr>
      </w:pPr>
      <w:r w:rsidRPr="002834CF">
        <w:rPr>
          <w:lang w:eastAsia="zh-CN"/>
        </w:rPr>
        <w:t>Formularz ofertowy - Załącznik Nr 1,</w:t>
      </w:r>
    </w:p>
    <w:p w14:paraId="10F9BC73" w14:textId="77777777" w:rsidR="002834CF" w:rsidRPr="002834CF" w:rsidRDefault="002834CF" w:rsidP="00D6459D">
      <w:pPr>
        <w:numPr>
          <w:ilvl w:val="0"/>
          <w:numId w:val="90"/>
        </w:numPr>
        <w:tabs>
          <w:tab w:val="left" w:pos="284"/>
        </w:tabs>
        <w:suppressAutoHyphens/>
        <w:jc w:val="both"/>
        <w:rPr>
          <w:lang w:eastAsia="zh-CN"/>
        </w:rPr>
      </w:pPr>
      <w:r w:rsidRPr="002834CF">
        <w:rPr>
          <w:lang w:eastAsia="zh-CN"/>
        </w:rPr>
        <w:t>Opis przedmiotu zamówienia – Załącznik Nr 2,</w:t>
      </w:r>
    </w:p>
    <w:p w14:paraId="57BF45D1" w14:textId="77777777" w:rsidR="002834CF" w:rsidRDefault="002834CF" w:rsidP="00D6459D">
      <w:pPr>
        <w:numPr>
          <w:ilvl w:val="0"/>
          <w:numId w:val="90"/>
        </w:numPr>
        <w:tabs>
          <w:tab w:val="left" w:pos="284"/>
        </w:tabs>
        <w:suppressAutoHyphens/>
        <w:jc w:val="both"/>
        <w:rPr>
          <w:lang w:eastAsia="zh-CN"/>
        </w:rPr>
      </w:pPr>
      <w:r w:rsidRPr="002834CF">
        <w:rPr>
          <w:lang w:eastAsia="zh-CN"/>
        </w:rPr>
        <w:t>Protokół reklamacyjny – Załącznik Nr 3.</w:t>
      </w:r>
    </w:p>
    <w:p w14:paraId="7F03E4E6" w14:textId="77777777" w:rsidR="00632540" w:rsidRPr="002834CF" w:rsidRDefault="00632540" w:rsidP="00632540">
      <w:pPr>
        <w:tabs>
          <w:tab w:val="left" w:pos="284"/>
        </w:tabs>
        <w:suppressAutoHyphens/>
        <w:ind w:left="720"/>
        <w:jc w:val="both"/>
        <w:rPr>
          <w:lang w:eastAsia="zh-CN"/>
        </w:rPr>
      </w:pPr>
    </w:p>
    <w:p w14:paraId="5FE64C0C" w14:textId="77777777" w:rsidR="002834CF" w:rsidRPr="002834CF" w:rsidRDefault="002834CF" w:rsidP="0059037F">
      <w:pPr>
        <w:tabs>
          <w:tab w:val="left" w:pos="284"/>
        </w:tabs>
        <w:suppressAutoHyphens/>
        <w:ind w:left="284" w:hanging="284"/>
        <w:jc w:val="both"/>
        <w:rPr>
          <w:shd w:val="clear" w:color="auto" w:fill="FFFF00"/>
          <w:lang w:eastAsia="zh-CN"/>
        </w:rPr>
      </w:pPr>
      <w:r w:rsidRPr="002834CF">
        <w:rPr>
          <w:lang w:eastAsia="zh-CN"/>
        </w:rPr>
        <w:tab/>
      </w:r>
    </w:p>
    <w:p w14:paraId="2100627F" w14:textId="77777777" w:rsidR="002834CF" w:rsidRPr="002834CF" w:rsidRDefault="002834CF" w:rsidP="0059037F">
      <w:pPr>
        <w:suppressAutoHyphens/>
        <w:ind w:left="284" w:hanging="284"/>
        <w:jc w:val="both"/>
        <w:rPr>
          <w:lang w:eastAsia="zh-CN"/>
        </w:rPr>
      </w:pPr>
    </w:p>
    <w:p w14:paraId="26CF5876" w14:textId="77777777" w:rsidR="002834CF" w:rsidRPr="002834CF" w:rsidRDefault="002834CF" w:rsidP="0059037F">
      <w:pPr>
        <w:keepNext/>
        <w:tabs>
          <w:tab w:val="left" w:pos="0"/>
        </w:tabs>
        <w:suppressAutoHyphens/>
        <w:rPr>
          <w:lang w:eastAsia="zh-CN"/>
        </w:rPr>
      </w:pPr>
      <w:r w:rsidRPr="002834CF">
        <w:rPr>
          <w:b/>
          <w:lang w:eastAsia="zh-CN"/>
        </w:rPr>
        <w:t xml:space="preserve">ZAMAWIAJĄCY </w:t>
      </w:r>
      <w:r w:rsidRPr="002834CF">
        <w:rPr>
          <w:b/>
          <w:lang w:eastAsia="zh-CN"/>
        </w:rPr>
        <w:tab/>
      </w:r>
      <w:r w:rsidRPr="002834CF">
        <w:rPr>
          <w:b/>
          <w:lang w:eastAsia="zh-CN"/>
        </w:rPr>
        <w:tab/>
      </w:r>
      <w:r w:rsidRPr="002834CF">
        <w:rPr>
          <w:b/>
          <w:lang w:eastAsia="zh-CN"/>
        </w:rPr>
        <w:tab/>
      </w:r>
      <w:r w:rsidRPr="002834CF">
        <w:rPr>
          <w:b/>
          <w:lang w:eastAsia="zh-CN"/>
        </w:rPr>
        <w:tab/>
      </w:r>
      <w:r w:rsidRPr="002834CF">
        <w:rPr>
          <w:b/>
          <w:lang w:eastAsia="zh-CN"/>
        </w:rPr>
        <w:tab/>
      </w:r>
      <w:r w:rsidRPr="002834CF">
        <w:rPr>
          <w:b/>
          <w:lang w:eastAsia="zh-CN"/>
        </w:rPr>
        <w:tab/>
      </w:r>
      <w:r w:rsidRPr="002834CF">
        <w:rPr>
          <w:b/>
          <w:lang w:eastAsia="zh-CN"/>
        </w:rPr>
        <w:tab/>
      </w:r>
      <w:r w:rsidRPr="002834CF">
        <w:rPr>
          <w:b/>
          <w:lang w:eastAsia="zh-CN"/>
        </w:rPr>
        <w:tab/>
        <w:t>WYKONAWCA</w:t>
      </w:r>
    </w:p>
    <w:p w14:paraId="7B8174CA" w14:textId="77777777" w:rsidR="002834CF" w:rsidRDefault="002834CF" w:rsidP="0059037F">
      <w:pPr>
        <w:suppressAutoHyphens/>
        <w:rPr>
          <w:lang w:eastAsia="zh-CN"/>
        </w:rPr>
      </w:pPr>
    </w:p>
    <w:p w14:paraId="0EBB6F60" w14:textId="77777777" w:rsidR="0059037F" w:rsidRDefault="0059037F" w:rsidP="0059037F">
      <w:pPr>
        <w:suppressAutoHyphens/>
        <w:rPr>
          <w:lang w:eastAsia="zh-CN"/>
        </w:rPr>
      </w:pPr>
    </w:p>
    <w:p w14:paraId="47AC7BEF" w14:textId="77777777" w:rsidR="0059037F" w:rsidRDefault="0059037F" w:rsidP="0059037F">
      <w:pPr>
        <w:suppressAutoHyphens/>
        <w:rPr>
          <w:lang w:eastAsia="zh-CN"/>
        </w:rPr>
      </w:pPr>
    </w:p>
    <w:p w14:paraId="3F1B534B" w14:textId="77777777" w:rsidR="0059037F" w:rsidRDefault="0059037F" w:rsidP="0059037F">
      <w:pPr>
        <w:suppressAutoHyphens/>
        <w:rPr>
          <w:lang w:eastAsia="zh-CN"/>
        </w:rPr>
      </w:pPr>
    </w:p>
    <w:p w14:paraId="16574B6D" w14:textId="77777777" w:rsidR="0059037F" w:rsidRDefault="0059037F" w:rsidP="0059037F">
      <w:pPr>
        <w:suppressAutoHyphens/>
        <w:rPr>
          <w:lang w:eastAsia="zh-CN"/>
        </w:rPr>
      </w:pPr>
    </w:p>
    <w:p w14:paraId="2DF54CA5" w14:textId="77777777" w:rsidR="0059037F" w:rsidRDefault="0059037F" w:rsidP="0059037F">
      <w:pPr>
        <w:suppressAutoHyphens/>
        <w:rPr>
          <w:lang w:eastAsia="zh-CN"/>
        </w:rPr>
      </w:pPr>
    </w:p>
    <w:p w14:paraId="368A2AB0" w14:textId="77777777" w:rsidR="0059037F" w:rsidRDefault="0059037F" w:rsidP="0059037F">
      <w:pPr>
        <w:suppressAutoHyphens/>
        <w:rPr>
          <w:lang w:eastAsia="zh-CN"/>
        </w:rPr>
      </w:pPr>
    </w:p>
    <w:p w14:paraId="6D94661F" w14:textId="77777777" w:rsidR="0059037F" w:rsidRDefault="0059037F" w:rsidP="0059037F">
      <w:pPr>
        <w:suppressAutoHyphens/>
        <w:rPr>
          <w:lang w:eastAsia="zh-CN"/>
        </w:rPr>
      </w:pPr>
    </w:p>
    <w:p w14:paraId="711E9856" w14:textId="77777777" w:rsidR="0059037F" w:rsidRDefault="0059037F" w:rsidP="0059037F">
      <w:pPr>
        <w:suppressAutoHyphens/>
        <w:rPr>
          <w:lang w:eastAsia="zh-CN"/>
        </w:rPr>
      </w:pPr>
    </w:p>
    <w:p w14:paraId="3DC71CCB" w14:textId="77777777" w:rsidR="0059037F" w:rsidRDefault="0059037F" w:rsidP="0059037F">
      <w:pPr>
        <w:suppressAutoHyphens/>
        <w:rPr>
          <w:lang w:eastAsia="zh-CN"/>
        </w:rPr>
      </w:pPr>
    </w:p>
    <w:p w14:paraId="1AA873D6" w14:textId="77777777" w:rsidR="0059037F" w:rsidRDefault="0059037F" w:rsidP="0059037F">
      <w:pPr>
        <w:suppressAutoHyphens/>
        <w:rPr>
          <w:lang w:eastAsia="zh-CN"/>
        </w:rPr>
      </w:pPr>
    </w:p>
    <w:p w14:paraId="4B709549" w14:textId="77777777" w:rsidR="0059037F" w:rsidRDefault="0059037F" w:rsidP="0059037F">
      <w:pPr>
        <w:suppressAutoHyphens/>
        <w:rPr>
          <w:lang w:eastAsia="zh-CN"/>
        </w:rPr>
      </w:pPr>
    </w:p>
    <w:p w14:paraId="391BE25E" w14:textId="77777777" w:rsidR="0059037F" w:rsidRDefault="0059037F" w:rsidP="0059037F">
      <w:pPr>
        <w:suppressAutoHyphens/>
        <w:rPr>
          <w:lang w:eastAsia="zh-CN"/>
        </w:rPr>
      </w:pPr>
    </w:p>
    <w:p w14:paraId="7DC8099C" w14:textId="77777777" w:rsidR="0059037F" w:rsidRDefault="0059037F" w:rsidP="0059037F">
      <w:pPr>
        <w:suppressAutoHyphens/>
        <w:rPr>
          <w:lang w:eastAsia="zh-CN"/>
        </w:rPr>
      </w:pPr>
    </w:p>
    <w:p w14:paraId="7E25A13A" w14:textId="77777777" w:rsidR="0059037F" w:rsidRDefault="0059037F" w:rsidP="0059037F">
      <w:pPr>
        <w:suppressAutoHyphens/>
        <w:rPr>
          <w:lang w:eastAsia="zh-CN"/>
        </w:rPr>
      </w:pPr>
    </w:p>
    <w:p w14:paraId="04A71C25" w14:textId="77777777" w:rsidR="0059037F" w:rsidRDefault="0059037F" w:rsidP="0059037F">
      <w:pPr>
        <w:suppressAutoHyphens/>
        <w:rPr>
          <w:lang w:eastAsia="zh-CN"/>
        </w:rPr>
      </w:pPr>
    </w:p>
    <w:p w14:paraId="19EF647A" w14:textId="77777777" w:rsidR="0059037F" w:rsidRDefault="0059037F" w:rsidP="0059037F">
      <w:pPr>
        <w:suppressAutoHyphens/>
        <w:rPr>
          <w:lang w:eastAsia="zh-CN"/>
        </w:rPr>
      </w:pPr>
    </w:p>
    <w:p w14:paraId="0FEE562B" w14:textId="77777777" w:rsidR="0059037F" w:rsidRDefault="0059037F" w:rsidP="0059037F">
      <w:pPr>
        <w:suppressAutoHyphens/>
        <w:rPr>
          <w:lang w:eastAsia="zh-CN"/>
        </w:rPr>
      </w:pPr>
    </w:p>
    <w:p w14:paraId="456C6BCA" w14:textId="77777777" w:rsidR="0059037F" w:rsidRDefault="0059037F" w:rsidP="0059037F">
      <w:pPr>
        <w:suppressAutoHyphens/>
        <w:rPr>
          <w:lang w:eastAsia="zh-CN"/>
        </w:rPr>
      </w:pPr>
    </w:p>
    <w:p w14:paraId="311D23CB" w14:textId="77777777" w:rsidR="008E254A" w:rsidRDefault="008E254A" w:rsidP="0059037F">
      <w:pPr>
        <w:suppressAutoHyphens/>
        <w:rPr>
          <w:lang w:eastAsia="zh-CN"/>
        </w:rPr>
      </w:pPr>
    </w:p>
    <w:p w14:paraId="45F302A7" w14:textId="77777777" w:rsidR="008E254A" w:rsidRDefault="008E254A" w:rsidP="0059037F">
      <w:pPr>
        <w:suppressAutoHyphens/>
        <w:rPr>
          <w:lang w:eastAsia="zh-CN"/>
        </w:rPr>
      </w:pPr>
    </w:p>
    <w:p w14:paraId="16B9ADB1" w14:textId="77777777" w:rsidR="008E254A" w:rsidRDefault="008E254A" w:rsidP="0059037F">
      <w:pPr>
        <w:suppressAutoHyphens/>
        <w:rPr>
          <w:lang w:eastAsia="zh-CN"/>
        </w:rPr>
      </w:pPr>
    </w:p>
    <w:p w14:paraId="6C491DCA" w14:textId="77777777" w:rsidR="008E254A" w:rsidRDefault="008E254A" w:rsidP="0059037F">
      <w:pPr>
        <w:suppressAutoHyphens/>
        <w:rPr>
          <w:lang w:eastAsia="zh-CN"/>
        </w:rPr>
      </w:pPr>
    </w:p>
    <w:p w14:paraId="6B6FF8C0" w14:textId="77777777" w:rsidR="0059037F" w:rsidRDefault="0059037F" w:rsidP="0059037F">
      <w:pPr>
        <w:suppressAutoHyphens/>
        <w:rPr>
          <w:lang w:eastAsia="zh-CN"/>
        </w:rPr>
      </w:pPr>
    </w:p>
    <w:p w14:paraId="41A6CBD2" w14:textId="77777777" w:rsidR="0059037F" w:rsidRDefault="0059037F" w:rsidP="0059037F">
      <w:pPr>
        <w:suppressAutoHyphens/>
        <w:rPr>
          <w:lang w:eastAsia="zh-CN"/>
        </w:rPr>
      </w:pPr>
    </w:p>
    <w:p w14:paraId="22D5089B" w14:textId="77777777" w:rsidR="002834CF" w:rsidRPr="002834CF" w:rsidRDefault="002834CF" w:rsidP="0059037F">
      <w:pPr>
        <w:suppressAutoHyphens/>
        <w:jc w:val="right"/>
        <w:rPr>
          <w:rFonts w:cs="Calibri"/>
          <w:b/>
          <w:bCs/>
          <w:lang w:eastAsia="zh-CN"/>
        </w:rPr>
      </w:pPr>
      <w:r w:rsidRPr="002834CF">
        <w:rPr>
          <w:rFonts w:cs="Calibri"/>
          <w:b/>
          <w:bCs/>
          <w:lang w:eastAsia="zh-CN"/>
        </w:rPr>
        <w:t>Załącznik Nr 3 do Umowy</w:t>
      </w:r>
    </w:p>
    <w:p w14:paraId="61B7DD47" w14:textId="77777777" w:rsidR="002834CF" w:rsidRPr="002834CF" w:rsidRDefault="002834CF" w:rsidP="0059037F">
      <w:pPr>
        <w:suppressAutoHyphens/>
        <w:jc w:val="both"/>
        <w:rPr>
          <w:rFonts w:cs="Calibri"/>
          <w:lang w:eastAsia="zh-CN"/>
        </w:rPr>
      </w:pPr>
    </w:p>
    <w:p w14:paraId="65B0C4C2" w14:textId="77777777" w:rsidR="002834CF" w:rsidRPr="002834CF" w:rsidRDefault="002834CF" w:rsidP="0059037F">
      <w:pPr>
        <w:widowControl w:val="0"/>
        <w:suppressAutoHyphens/>
        <w:rPr>
          <w:rFonts w:eastAsia="Arial" w:cs="Calibri"/>
          <w:b/>
          <w:i/>
          <w:iCs/>
          <w:lang w:eastAsia="zh-CN" w:bidi="pl-PL"/>
        </w:rPr>
      </w:pPr>
      <w:r w:rsidRPr="002834CF">
        <w:rPr>
          <w:rFonts w:eastAsia="Arial" w:cs="Calibri"/>
          <w:b/>
          <w:i/>
          <w:iCs/>
          <w:lang w:eastAsia="zh-CN" w:bidi="pl-PL"/>
        </w:rPr>
        <w:t>ZATWIERDZAM</w:t>
      </w:r>
    </w:p>
    <w:p w14:paraId="497929C2" w14:textId="77777777" w:rsidR="002834CF" w:rsidRPr="002834CF" w:rsidRDefault="002834CF" w:rsidP="0059037F">
      <w:pPr>
        <w:widowControl w:val="0"/>
        <w:suppressAutoHyphens/>
        <w:rPr>
          <w:rFonts w:eastAsia="Arial" w:cs="Calibri"/>
          <w:b/>
          <w:i/>
          <w:iCs/>
          <w:lang w:eastAsia="zh-CN" w:bidi="pl-PL"/>
        </w:rPr>
      </w:pPr>
    </w:p>
    <w:p w14:paraId="4843C4CD" w14:textId="77777777" w:rsidR="002834CF" w:rsidRPr="002834CF" w:rsidRDefault="002834CF" w:rsidP="0059037F">
      <w:pPr>
        <w:widowControl w:val="0"/>
        <w:suppressAutoHyphens/>
        <w:ind w:left="4248"/>
        <w:jc w:val="right"/>
        <w:rPr>
          <w:rFonts w:eastAsia="Arial" w:cs="Calibri"/>
          <w:lang w:eastAsia="zh-CN" w:bidi="pl-PL"/>
        </w:rPr>
      </w:pPr>
      <w:r w:rsidRPr="002834CF">
        <w:rPr>
          <w:rFonts w:eastAsia="Arial" w:cs="Calibri"/>
          <w:lang w:eastAsia="zh-CN" w:bidi="pl-PL"/>
        </w:rPr>
        <w:t xml:space="preserve">   …………………….., dnia …………………..r.</w:t>
      </w:r>
    </w:p>
    <w:p w14:paraId="6AE1D7B1" w14:textId="77777777" w:rsidR="002834CF" w:rsidRPr="002834CF" w:rsidRDefault="002834CF" w:rsidP="0059037F">
      <w:pPr>
        <w:widowControl w:val="0"/>
        <w:suppressAutoHyphens/>
        <w:ind w:left="4248"/>
        <w:rPr>
          <w:rFonts w:eastAsia="Arial" w:cs="Calibri"/>
          <w:i/>
          <w:lang w:eastAsia="zh-CN" w:bidi="pl-PL"/>
        </w:rPr>
      </w:pPr>
      <w:r w:rsidRPr="002834CF">
        <w:rPr>
          <w:rFonts w:eastAsia="Arial" w:cs="Calibri"/>
          <w:i/>
          <w:lang w:eastAsia="zh-CN" w:bidi="pl-PL"/>
        </w:rPr>
        <w:t xml:space="preserve">     (nazwa miejscowości)</w:t>
      </w:r>
    </w:p>
    <w:p w14:paraId="751C9EBA" w14:textId="77777777" w:rsidR="002834CF" w:rsidRPr="002834CF" w:rsidRDefault="002834CF" w:rsidP="0059037F">
      <w:pPr>
        <w:suppressAutoHyphens/>
        <w:jc w:val="both"/>
        <w:rPr>
          <w:rFonts w:cs="Calibri"/>
          <w:lang w:eastAsia="zh-CN"/>
        </w:rPr>
      </w:pPr>
    </w:p>
    <w:p w14:paraId="66024851" w14:textId="77777777" w:rsidR="002834CF" w:rsidRPr="002834CF" w:rsidRDefault="002834CF" w:rsidP="0059037F">
      <w:pPr>
        <w:suppressAutoHyphens/>
        <w:jc w:val="both"/>
        <w:rPr>
          <w:rFonts w:cs="Calibri"/>
          <w:lang w:eastAsia="zh-CN"/>
        </w:rPr>
      </w:pPr>
    </w:p>
    <w:p w14:paraId="009D4A49" w14:textId="77777777" w:rsidR="002834CF" w:rsidRPr="002834CF" w:rsidRDefault="002834CF" w:rsidP="0059037F">
      <w:pPr>
        <w:widowControl w:val="0"/>
        <w:suppressAutoHyphens/>
        <w:jc w:val="both"/>
        <w:rPr>
          <w:rFonts w:eastAsia="Arial" w:cs="Calibri"/>
          <w:b/>
          <w:bCs/>
          <w:lang w:eastAsia="zh-CN" w:bidi="pl-PL"/>
        </w:rPr>
      </w:pPr>
      <w:r w:rsidRPr="002834CF">
        <w:rPr>
          <w:rFonts w:eastAsia="Arial" w:cs="Calibri"/>
          <w:b/>
          <w:bCs/>
          <w:lang w:eastAsia="zh-CN" w:bidi="pl-PL"/>
        </w:rPr>
        <w:t>Protokół reklamacyjny /Wzór/</w:t>
      </w:r>
    </w:p>
    <w:p w14:paraId="2D37737D"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Wykonawca / Nr umowy: ………………………………………………………………………</w:t>
      </w:r>
    </w:p>
    <w:p w14:paraId="43565941"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Data i godzina dostawy: ………………………………………………………………………</w:t>
      </w:r>
    </w:p>
    <w:p w14:paraId="62AAE598"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Nazwa miejsca dostawy:………………………………………………………………………...</w:t>
      </w:r>
    </w:p>
    <w:p w14:paraId="5136EBAF" w14:textId="77777777" w:rsidR="002834CF" w:rsidRPr="002834CF" w:rsidRDefault="002834CF" w:rsidP="0059037F">
      <w:pPr>
        <w:widowControl w:val="0"/>
        <w:suppressAutoHyphens/>
        <w:jc w:val="both"/>
        <w:rPr>
          <w:rFonts w:eastAsia="Arial" w:cs="Calibri"/>
          <w:lang w:eastAsia="zh-CN" w:bidi="pl-PL"/>
        </w:rPr>
      </w:pPr>
      <w:r w:rsidRPr="002834CF">
        <w:rPr>
          <w:rFonts w:eastAsia="Arial" w:cs="Calibri"/>
          <w:lang w:eastAsia="zh-CN" w:bidi="pl-PL"/>
        </w:rPr>
        <w:t>Data i godzina stwierdzenia nieprawidłowości w dostawie:</w:t>
      </w:r>
      <w:r w:rsidRPr="002834CF">
        <w:rPr>
          <w:rFonts w:eastAsia="Arial" w:cs="Calibri"/>
          <w:lang w:eastAsia="zh-CN" w:bidi="pl-PL"/>
        </w:rPr>
        <w:tab/>
        <w:t xml:space="preserve"> …………………………………...</w:t>
      </w:r>
    </w:p>
    <w:p w14:paraId="42FC6EE4" w14:textId="77777777" w:rsidR="002834CF" w:rsidRPr="002834CF" w:rsidRDefault="002834CF" w:rsidP="0059037F">
      <w:pPr>
        <w:widowControl w:val="0"/>
        <w:suppressAutoHyphens/>
        <w:jc w:val="both"/>
        <w:rPr>
          <w:rFonts w:eastAsia="Arial" w:cs="Calibri"/>
          <w:b/>
          <w:bCs/>
          <w:u w:val="single"/>
          <w:lang w:eastAsia="zh-CN" w:bidi="pl-PL"/>
        </w:rPr>
      </w:pPr>
    </w:p>
    <w:p w14:paraId="69370441" w14:textId="77777777" w:rsidR="002834CF" w:rsidRPr="002834CF" w:rsidRDefault="002834CF" w:rsidP="0059037F">
      <w:pPr>
        <w:widowControl w:val="0"/>
        <w:suppressAutoHyphens/>
        <w:jc w:val="both"/>
        <w:rPr>
          <w:rFonts w:eastAsia="Arial" w:cs="Calibri"/>
          <w:b/>
          <w:bCs/>
          <w:u w:val="single"/>
          <w:lang w:eastAsia="zh-CN" w:bidi="pl-PL"/>
        </w:rPr>
      </w:pPr>
      <w:r w:rsidRPr="002834CF">
        <w:rPr>
          <w:rFonts w:eastAsia="Arial" w:cs="Calibri"/>
          <w:b/>
          <w:bCs/>
          <w:u w:val="single"/>
          <w:lang w:eastAsia="zh-CN" w:bidi="pl-PL"/>
        </w:rPr>
        <w:t>Przyczyny reklamacji:</w:t>
      </w:r>
    </w:p>
    <w:p w14:paraId="7EAB333C" w14:textId="77777777" w:rsidR="002834CF" w:rsidRPr="002834CF" w:rsidRDefault="002834CF" w:rsidP="00D6459D">
      <w:pPr>
        <w:widowControl w:val="0"/>
        <w:numPr>
          <w:ilvl w:val="0"/>
          <w:numId w:val="95"/>
        </w:numPr>
        <w:tabs>
          <w:tab w:val="left" w:pos="340"/>
        </w:tabs>
        <w:suppressAutoHyphens/>
        <w:jc w:val="both"/>
        <w:rPr>
          <w:rFonts w:eastAsia="Arial" w:cs="Calibri"/>
          <w:b/>
          <w:bCs/>
          <w:lang w:eastAsia="zh-CN" w:bidi="pl-PL"/>
        </w:rPr>
      </w:pPr>
      <w:r w:rsidRPr="002834CF">
        <w:rPr>
          <w:rFonts w:eastAsia="Arial" w:cs="Calibri"/>
          <w:b/>
          <w:bCs/>
          <w:lang w:eastAsia="zh-CN" w:bidi="pl-PL"/>
        </w:rPr>
        <w:t>Dotyczące wad jakościowych produktów:</w:t>
      </w:r>
    </w:p>
    <w:p w14:paraId="08D98E25"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Nazwa reklamowanego produktu:</w:t>
      </w:r>
      <w:r w:rsidRPr="002834CF">
        <w:rPr>
          <w:rFonts w:eastAsia="Arial" w:cs="Calibri"/>
          <w:lang w:eastAsia="zh-CN" w:bidi="pl-PL"/>
        </w:rPr>
        <w:tab/>
        <w:t>………………………………..</w:t>
      </w:r>
    </w:p>
    <w:p w14:paraId="1D2ED2F9"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w:t>
      </w:r>
    </w:p>
    <w:p w14:paraId="28605068"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Ilość i wartość reklamowanego produktu: ……………………………………………..……….</w:t>
      </w:r>
    </w:p>
    <w:p w14:paraId="11F9773B"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w:t>
      </w:r>
    </w:p>
    <w:p w14:paraId="2A5FD6EB"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Szczegółowy opis wad jakościowych produktu:</w:t>
      </w:r>
      <w:r w:rsidRPr="002834CF">
        <w:rPr>
          <w:rFonts w:eastAsia="Arial" w:cs="Calibri"/>
          <w:lang w:eastAsia="zh-CN" w:bidi="pl-PL"/>
        </w:rPr>
        <w:tab/>
        <w:t>………………………………..</w:t>
      </w:r>
    </w:p>
    <w:p w14:paraId="39C4CFF6"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w:t>
      </w:r>
    </w:p>
    <w:p w14:paraId="4E6ADAFF" w14:textId="77777777" w:rsidR="002834CF" w:rsidRPr="002834CF" w:rsidRDefault="002834CF" w:rsidP="0059037F">
      <w:pPr>
        <w:widowControl w:val="0"/>
        <w:suppressAutoHyphens/>
        <w:jc w:val="both"/>
        <w:rPr>
          <w:rFonts w:eastAsia="Arial" w:cs="Calibri"/>
          <w:i/>
          <w:iCs/>
          <w:lang w:eastAsia="zh-CN" w:bidi="pl-PL"/>
        </w:rPr>
      </w:pPr>
      <w:r w:rsidRPr="002834CF">
        <w:rPr>
          <w:rFonts w:eastAsia="Arial" w:cs="Calibri"/>
          <w:lang w:eastAsia="zh-CN" w:bidi="pl-PL"/>
        </w:rPr>
        <w:t>Odmowa przyjęcia i żądanie wymiany: tak/nie (</w:t>
      </w:r>
      <w:r w:rsidRPr="002834CF">
        <w:rPr>
          <w:rFonts w:eastAsia="Arial" w:cs="Calibri"/>
          <w:i/>
          <w:iCs/>
          <w:lang w:eastAsia="zh-CN" w:bidi="pl-PL"/>
        </w:rPr>
        <w:t xml:space="preserve">niepotrzebne skreślić) </w:t>
      </w:r>
    </w:p>
    <w:p w14:paraId="74603F2D" w14:textId="77777777" w:rsidR="002834CF" w:rsidRPr="002834CF" w:rsidRDefault="002834CF" w:rsidP="0059037F">
      <w:pPr>
        <w:widowControl w:val="0"/>
        <w:suppressAutoHyphens/>
        <w:jc w:val="both"/>
        <w:rPr>
          <w:rFonts w:eastAsia="Arial" w:cs="Calibri"/>
          <w:i/>
          <w:iCs/>
          <w:lang w:eastAsia="zh-CN" w:bidi="pl-PL"/>
        </w:rPr>
      </w:pPr>
      <w:r w:rsidRPr="002834CF">
        <w:rPr>
          <w:rFonts w:eastAsia="Arial" w:cs="Calibri"/>
          <w:lang w:eastAsia="zh-CN" w:bidi="pl-PL"/>
        </w:rPr>
        <w:t>Odmowa przyjęcia i rezygnacja z wymiany: tak/nie (</w:t>
      </w:r>
      <w:r w:rsidRPr="002834CF">
        <w:rPr>
          <w:rFonts w:eastAsia="Arial" w:cs="Calibri"/>
          <w:i/>
          <w:iCs/>
          <w:lang w:eastAsia="zh-CN" w:bidi="pl-PL"/>
        </w:rPr>
        <w:t>niepotrzebne skreślić)</w:t>
      </w:r>
    </w:p>
    <w:p w14:paraId="2B6499AF" w14:textId="77777777" w:rsidR="002834CF" w:rsidRDefault="002834CF" w:rsidP="0059037F">
      <w:pPr>
        <w:widowControl w:val="0"/>
        <w:suppressAutoHyphens/>
        <w:jc w:val="both"/>
        <w:rPr>
          <w:rFonts w:eastAsia="Arial" w:cs="Calibri"/>
          <w:lang w:eastAsia="zh-CN" w:bidi="pl-PL"/>
        </w:rPr>
      </w:pPr>
    </w:p>
    <w:p w14:paraId="19069DFA" w14:textId="77777777" w:rsidR="0059037F" w:rsidRDefault="0059037F" w:rsidP="0059037F">
      <w:pPr>
        <w:widowControl w:val="0"/>
        <w:suppressAutoHyphens/>
        <w:jc w:val="both"/>
        <w:rPr>
          <w:rFonts w:eastAsia="Arial" w:cs="Calibri"/>
          <w:lang w:eastAsia="zh-CN" w:bidi="pl-PL"/>
        </w:rPr>
      </w:pPr>
    </w:p>
    <w:p w14:paraId="2DE73ED6" w14:textId="77777777" w:rsidR="0059037F" w:rsidRPr="002834CF" w:rsidRDefault="0059037F" w:rsidP="0059037F">
      <w:pPr>
        <w:widowControl w:val="0"/>
        <w:suppressAutoHyphens/>
        <w:jc w:val="both"/>
        <w:rPr>
          <w:rFonts w:eastAsia="Arial" w:cs="Calibri"/>
          <w:lang w:eastAsia="zh-CN" w:bidi="pl-PL"/>
        </w:rPr>
      </w:pPr>
    </w:p>
    <w:p w14:paraId="4D689D79" w14:textId="77777777" w:rsidR="002834CF" w:rsidRPr="002834CF" w:rsidRDefault="002834CF" w:rsidP="00D6459D">
      <w:pPr>
        <w:widowControl w:val="0"/>
        <w:numPr>
          <w:ilvl w:val="0"/>
          <w:numId w:val="95"/>
        </w:numPr>
        <w:tabs>
          <w:tab w:val="left" w:pos="348"/>
        </w:tabs>
        <w:suppressAutoHyphens/>
        <w:jc w:val="both"/>
        <w:rPr>
          <w:rFonts w:eastAsia="Arial" w:cs="Calibri"/>
          <w:b/>
          <w:bCs/>
          <w:lang w:eastAsia="zh-CN" w:bidi="pl-PL"/>
        </w:rPr>
      </w:pPr>
      <w:r w:rsidRPr="002834CF">
        <w:rPr>
          <w:rFonts w:eastAsia="Arial" w:cs="Calibri"/>
          <w:b/>
          <w:bCs/>
          <w:lang w:eastAsia="zh-CN" w:bidi="pl-PL"/>
        </w:rPr>
        <w:t>Dotyczące terminowości dostaw:</w:t>
      </w:r>
    </w:p>
    <w:p w14:paraId="416E0F10" w14:textId="77777777" w:rsidR="002834CF" w:rsidRPr="002834CF" w:rsidRDefault="002834CF" w:rsidP="0059037F">
      <w:pPr>
        <w:widowControl w:val="0"/>
        <w:tabs>
          <w:tab w:val="left" w:leader="dot" w:pos="6022"/>
        </w:tabs>
        <w:suppressAutoHyphens/>
        <w:jc w:val="both"/>
        <w:rPr>
          <w:rFonts w:eastAsia="Arial" w:cs="Calibri"/>
          <w:lang w:eastAsia="zh-CN" w:bidi="pl-PL"/>
        </w:rPr>
      </w:pPr>
    </w:p>
    <w:p w14:paraId="3644A611"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Data i dokładna godzina dostawy według zamówienia:</w:t>
      </w:r>
      <w:r w:rsidRPr="002834CF">
        <w:rPr>
          <w:rFonts w:eastAsia="Arial" w:cs="Calibri"/>
          <w:lang w:eastAsia="zh-CN" w:bidi="pl-PL"/>
        </w:rPr>
        <w:tab/>
        <w:t>………………………………..</w:t>
      </w:r>
    </w:p>
    <w:p w14:paraId="02A39812"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Data i dokładna godzina dostawy opóźnionej lub brak dostawy:…….………………..………</w:t>
      </w:r>
    </w:p>
    <w:p w14:paraId="590D9F5D"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Wartość dostawy opóźnionej:…………………………………………………………………...</w:t>
      </w:r>
    </w:p>
    <w:p w14:paraId="7AA78ECC"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Przyjęcie dostawy opóźnionej: tak/nie (</w:t>
      </w:r>
      <w:r w:rsidRPr="002834CF">
        <w:rPr>
          <w:rFonts w:eastAsia="Arial" w:cs="Calibri"/>
          <w:i/>
          <w:iCs/>
          <w:lang w:eastAsia="zh-CN" w:bidi="pl-PL"/>
        </w:rPr>
        <w:t>niepotrzebne skreślić)</w:t>
      </w:r>
    </w:p>
    <w:p w14:paraId="091E1B0E" w14:textId="77777777" w:rsidR="002834CF" w:rsidRPr="002834CF" w:rsidRDefault="002834CF" w:rsidP="0059037F">
      <w:pPr>
        <w:widowControl w:val="0"/>
        <w:suppressAutoHyphens/>
        <w:jc w:val="both"/>
        <w:rPr>
          <w:rFonts w:eastAsia="Arial" w:cs="Calibri"/>
          <w:i/>
          <w:iCs/>
          <w:lang w:eastAsia="zh-CN" w:bidi="pl-PL"/>
        </w:rPr>
      </w:pPr>
      <w:r w:rsidRPr="002834CF">
        <w:rPr>
          <w:rFonts w:eastAsia="Arial" w:cs="Calibri"/>
          <w:lang w:eastAsia="zh-CN" w:bidi="pl-PL"/>
        </w:rPr>
        <w:t>Odmowa przyjęcia i rezygnacja z dostawy: tak/nie (</w:t>
      </w:r>
      <w:r w:rsidRPr="002834CF">
        <w:rPr>
          <w:rFonts w:eastAsia="Arial" w:cs="Calibri"/>
          <w:i/>
          <w:iCs/>
          <w:lang w:eastAsia="zh-CN" w:bidi="pl-PL"/>
        </w:rPr>
        <w:t>niepotrzebne skreślić)</w:t>
      </w:r>
    </w:p>
    <w:p w14:paraId="63008DA0" w14:textId="77777777" w:rsidR="002834CF" w:rsidRPr="002834CF" w:rsidRDefault="002834CF" w:rsidP="0059037F">
      <w:pPr>
        <w:widowControl w:val="0"/>
        <w:tabs>
          <w:tab w:val="left" w:pos="348"/>
        </w:tabs>
        <w:suppressAutoHyphens/>
        <w:jc w:val="both"/>
        <w:rPr>
          <w:rFonts w:eastAsia="Arial" w:cs="Calibri"/>
          <w:b/>
          <w:bCs/>
          <w:lang w:eastAsia="zh-CN" w:bidi="pl-PL"/>
        </w:rPr>
      </w:pPr>
    </w:p>
    <w:p w14:paraId="27460D0A" w14:textId="77777777" w:rsidR="002834CF" w:rsidRPr="002834CF" w:rsidRDefault="002834CF" w:rsidP="00D6459D">
      <w:pPr>
        <w:widowControl w:val="0"/>
        <w:numPr>
          <w:ilvl w:val="0"/>
          <w:numId w:val="95"/>
        </w:numPr>
        <w:tabs>
          <w:tab w:val="left" w:pos="348"/>
        </w:tabs>
        <w:suppressAutoHyphens/>
        <w:jc w:val="both"/>
        <w:rPr>
          <w:rFonts w:eastAsia="Arial" w:cs="Calibri"/>
          <w:b/>
          <w:bCs/>
          <w:lang w:eastAsia="zh-CN" w:bidi="pl-PL"/>
        </w:rPr>
      </w:pPr>
      <w:r w:rsidRPr="002834CF">
        <w:rPr>
          <w:rFonts w:eastAsia="Arial" w:cs="Calibri"/>
          <w:b/>
          <w:bCs/>
          <w:lang w:eastAsia="zh-CN" w:bidi="pl-PL"/>
        </w:rPr>
        <w:t>Dotyczące niezgodności asortymentowo-ilościowych:</w:t>
      </w:r>
    </w:p>
    <w:p w14:paraId="456F1146"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Nazwa brakującego produktu:…………………………………………………………………..</w:t>
      </w:r>
    </w:p>
    <w:p w14:paraId="50F67FB3"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w:t>
      </w:r>
    </w:p>
    <w:p w14:paraId="1B8DC4A1"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 xml:space="preserve">Ilość i wartość brakującego produktu: …………………………………………………….……       </w:t>
      </w:r>
    </w:p>
    <w:p w14:paraId="28BD1CB9"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w:t>
      </w:r>
    </w:p>
    <w:p w14:paraId="7A039C93"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w:t>
      </w:r>
    </w:p>
    <w:p w14:paraId="779ABC85"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Szczegółowy opis niezgodności:</w:t>
      </w:r>
      <w:r w:rsidRPr="002834CF">
        <w:rPr>
          <w:rFonts w:eastAsia="Arial" w:cs="Calibri"/>
          <w:lang w:eastAsia="zh-CN" w:bidi="pl-PL"/>
        </w:rPr>
        <w:tab/>
        <w:t>………………………………..</w:t>
      </w:r>
    </w:p>
    <w:p w14:paraId="063F2398"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w:t>
      </w:r>
    </w:p>
    <w:p w14:paraId="3F4539A3" w14:textId="77777777" w:rsidR="002834CF" w:rsidRPr="002834CF" w:rsidRDefault="002834CF" w:rsidP="0059037F">
      <w:pPr>
        <w:suppressAutoHyphens/>
        <w:jc w:val="both"/>
        <w:rPr>
          <w:rFonts w:eastAsia="Microsoft Sans Serif" w:cs="Calibri"/>
          <w:b/>
          <w:i/>
          <w:lang w:eastAsia="zh-CN" w:bidi="pl-PL"/>
        </w:rPr>
      </w:pPr>
      <w:r w:rsidRPr="002834CF">
        <w:rPr>
          <w:rFonts w:eastAsia="Microsoft Sans Serif" w:cs="Calibri"/>
          <w:b/>
          <w:i/>
          <w:lang w:eastAsia="zh-CN" w:bidi="pl-PL"/>
        </w:rPr>
        <w:lastRenderedPageBreak/>
        <w:t>Zgodnie z zapisami § 7 ust. 6 umowy Wykonawca zobowiązany jest, w terminie do ..…... godzin od chwili przekazania protokołu reklamacyjnego przez Zamawiającego, do wyeliminowania opisanych w nim wad, w sposób uzgodniony z Zamawiającym, bez prawa żądania dodatkowych opłat z tego tytułu.</w:t>
      </w:r>
    </w:p>
    <w:p w14:paraId="5DC0FDA0" w14:textId="77777777" w:rsidR="002834CF" w:rsidRDefault="002834CF" w:rsidP="0059037F">
      <w:pPr>
        <w:widowControl w:val="0"/>
        <w:suppressAutoHyphens/>
        <w:jc w:val="both"/>
        <w:rPr>
          <w:rFonts w:eastAsia="Arial" w:cs="Calibri"/>
          <w:b/>
          <w:bCs/>
          <w:i/>
          <w:iCs/>
          <w:lang w:eastAsia="zh-CN" w:bidi="pl-PL"/>
        </w:rPr>
      </w:pPr>
    </w:p>
    <w:p w14:paraId="7C54ACB9" w14:textId="77777777" w:rsidR="0059037F" w:rsidRPr="002834CF" w:rsidRDefault="0059037F" w:rsidP="0059037F">
      <w:pPr>
        <w:widowControl w:val="0"/>
        <w:suppressAutoHyphens/>
        <w:jc w:val="both"/>
        <w:rPr>
          <w:rFonts w:eastAsia="Arial" w:cs="Calibri"/>
          <w:b/>
          <w:bCs/>
          <w:i/>
          <w:iCs/>
          <w:lang w:eastAsia="zh-CN" w:bidi="pl-PL"/>
        </w:rPr>
      </w:pPr>
    </w:p>
    <w:p w14:paraId="4FCED40B" w14:textId="77777777" w:rsidR="002834CF" w:rsidRPr="002834CF" w:rsidRDefault="002834CF" w:rsidP="00D6459D">
      <w:pPr>
        <w:widowControl w:val="0"/>
        <w:numPr>
          <w:ilvl w:val="0"/>
          <w:numId w:val="95"/>
        </w:numPr>
        <w:tabs>
          <w:tab w:val="left" w:pos="351"/>
        </w:tabs>
        <w:suppressAutoHyphens/>
        <w:jc w:val="both"/>
        <w:rPr>
          <w:rFonts w:eastAsia="Arial" w:cs="Calibri"/>
          <w:b/>
          <w:bCs/>
          <w:lang w:eastAsia="zh-CN" w:bidi="pl-PL"/>
        </w:rPr>
      </w:pPr>
      <w:r w:rsidRPr="002834CF">
        <w:rPr>
          <w:rFonts w:eastAsia="Arial" w:cs="Calibri"/>
          <w:b/>
          <w:bCs/>
          <w:lang w:eastAsia="zh-CN" w:bidi="pl-PL"/>
        </w:rPr>
        <w:t>Dotyczące warunków transportu:</w:t>
      </w:r>
    </w:p>
    <w:p w14:paraId="4CA97992" w14:textId="77777777" w:rsidR="002834CF" w:rsidRPr="002834CF" w:rsidRDefault="002834CF" w:rsidP="0059037F">
      <w:pPr>
        <w:widowControl w:val="0"/>
        <w:tabs>
          <w:tab w:val="left" w:leader="dot" w:pos="8948"/>
        </w:tabs>
        <w:suppressAutoHyphens/>
        <w:jc w:val="both"/>
        <w:rPr>
          <w:rFonts w:eastAsia="Arial" w:cs="Calibri"/>
          <w:lang w:eastAsia="zh-CN" w:bidi="pl-PL"/>
        </w:rPr>
      </w:pPr>
      <w:r w:rsidRPr="002834CF">
        <w:rPr>
          <w:rFonts w:eastAsia="Arial" w:cs="Calibri"/>
          <w:lang w:eastAsia="zh-CN" w:bidi="pl-PL"/>
        </w:rPr>
        <w:t>Wartość dostawy:…………………………………..……………………………………………</w:t>
      </w:r>
    </w:p>
    <w:p w14:paraId="1CA9AC22" w14:textId="77777777" w:rsidR="002834CF" w:rsidRPr="002834CF" w:rsidRDefault="002834CF" w:rsidP="0059037F">
      <w:pPr>
        <w:widowControl w:val="0"/>
        <w:tabs>
          <w:tab w:val="left" w:leader="dot" w:pos="8948"/>
        </w:tabs>
        <w:suppressAutoHyphens/>
        <w:jc w:val="both"/>
        <w:rPr>
          <w:rFonts w:eastAsia="Arial" w:cs="Calibri"/>
          <w:lang w:eastAsia="zh-CN" w:bidi="pl-PL"/>
        </w:rPr>
      </w:pPr>
      <w:r w:rsidRPr="002834CF">
        <w:rPr>
          <w:rFonts w:eastAsia="Arial" w:cs="Calibri"/>
          <w:lang w:eastAsia="zh-CN" w:bidi="pl-PL"/>
        </w:rPr>
        <w:t>Szczegółowy opis niezgodności:………………………..………………………………………</w:t>
      </w:r>
    </w:p>
    <w:p w14:paraId="343D62E1"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w:t>
      </w:r>
    </w:p>
    <w:p w14:paraId="32071301" w14:textId="77777777" w:rsidR="002834CF" w:rsidRPr="002834CF" w:rsidRDefault="002834CF" w:rsidP="0059037F">
      <w:pPr>
        <w:widowControl w:val="0"/>
        <w:tabs>
          <w:tab w:val="left" w:leader="dot" w:pos="8948"/>
        </w:tabs>
        <w:suppressAutoHyphens/>
        <w:jc w:val="both"/>
        <w:rPr>
          <w:rFonts w:eastAsia="Arial" w:cs="Calibri"/>
          <w:lang w:eastAsia="zh-CN" w:bidi="pl-PL"/>
        </w:rPr>
      </w:pPr>
    </w:p>
    <w:p w14:paraId="5470C8DB" w14:textId="77777777" w:rsidR="002834CF" w:rsidRPr="002834CF" w:rsidRDefault="002834CF" w:rsidP="0059037F">
      <w:pPr>
        <w:widowControl w:val="0"/>
        <w:suppressAutoHyphens/>
        <w:jc w:val="both"/>
        <w:rPr>
          <w:rFonts w:eastAsia="Arial" w:cs="Calibri"/>
          <w:i/>
          <w:iCs/>
          <w:lang w:eastAsia="zh-CN" w:bidi="pl-PL"/>
        </w:rPr>
      </w:pPr>
      <w:r w:rsidRPr="002834CF">
        <w:rPr>
          <w:rFonts w:eastAsia="Arial" w:cs="Calibri"/>
          <w:lang w:eastAsia="zh-CN" w:bidi="pl-PL"/>
        </w:rPr>
        <w:t>Odmowa przyjęcia i żądanie wymiany: tak/nie (</w:t>
      </w:r>
      <w:r w:rsidRPr="002834CF">
        <w:rPr>
          <w:rFonts w:eastAsia="Arial" w:cs="Calibri"/>
          <w:i/>
          <w:iCs/>
          <w:lang w:eastAsia="zh-CN" w:bidi="pl-PL"/>
        </w:rPr>
        <w:t xml:space="preserve">niepotrzebne skreślić) </w:t>
      </w:r>
    </w:p>
    <w:p w14:paraId="05D65BF1" w14:textId="77777777" w:rsidR="002834CF" w:rsidRPr="002834CF" w:rsidRDefault="002834CF" w:rsidP="0059037F">
      <w:pPr>
        <w:widowControl w:val="0"/>
        <w:suppressAutoHyphens/>
        <w:jc w:val="both"/>
        <w:rPr>
          <w:rFonts w:eastAsia="Arial" w:cs="Calibri"/>
          <w:i/>
          <w:iCs/>
          <w:lang w:eastAsia="zh-CN" w:bidi="pl-PL"/>
        </w:rPr>
      </w:pPr>
      <w:r w:rsidRPr="002834CF">
        <w:rPr>
          <w:rFonts w:eastAsia="Arial" w:cs="Calibri"/>
          <w:lang w:eastAsia="zh-CN" w:bidi="pl-PL"/>
        </w:rPr>
        <w:t>Odmowa przyjęcia i rezygnacja z wymiany: tak/nie (</w:t>
      </w:r>
      <w:r w:rsidRPr="002834CF">
        <w:rPr>
          <w:rFonts w:eastAsia="Arial" w:cs="Calibri"/>
          <w:i/>
          <w:iCs/>
          <w:lang w:eastAsia="zh-CN" w:bidi="pl-PL"/>
        </w:rPr>
        <w:t>niepotrzebne skreślić)</w:t>
      </w:r>
    </w:p>
    <w:p w14:paraId="0B91F2FD" w14:textId="77777777" w:rsidR="002834CF" w:rsidRPr="002834CF" w:rsidRDefault="002834CF" w:rsidP="0059037F">
      <w:pPr>
        <w:widowControl w:val="0"/>
        <w:suppressAutoHyphens/>
        <w:jc w:val="both"/>
        <w:rPr>
          <w:rFonts w:eastAsia="Arial" w:cs="Calibri"/>
          <w:lang w:eastAsia="zh-CN" w:bidi="pl-PL"/>
        </w:rPr>
      </w:pPr>
    </w:p>
    <w:p w14:paraId="79237D7E" w14:textId="77777777" w:rsidR="002834CF" w:rsidRPr="002834CF" w:rsidRDefault="002834CF" w:rsidP="00D6459D">
      <w:pPr>
        <w:widowControl w:val="0"/>
        <w:numPr>
          <w:ilvl w:val="0"/>
          <w:numId w:val="95"/>
        </w:numPr>
        <w:tabs>
          <w:tab w:val="left" w:pos="344"/>
        </w:tabs>
        <w:suppressAutoHyphens/>
        <w:jc w:val="both"/>
        <w:rPr>
          <w:rFonts w:eastAsia="Arial" w:cs="Calibri"/>
          <w:b/>
          <w:bCs/>
          <w:lang w:eastAsia="zh-CN" w:bidi="pl-PL"/>
        </w:rPr>
      </w:pPr>
      <w:r w:rsidRPr="002834CF">
        <w:rPr>
          <w:rFonts w:eastAsia="Arial" w:cs="Calibri"/>
          <w:b/>
          <w:bCs/>
          <w:lang w:eastAsia="zh-CN" w:bidi="pl-PL"/>
        </w:rPr>
        <w:t>Dotyczące opakowania i oznakowania:</w:t>
      </w:r>
    </w:p>
    <w:p w14:paraId="619243B5"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Wartość dostawy:……………………………………………………………………………….</w:t>
      </w:r>
    </w:p>
    <w:p w14:paraId="433C5709"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Szczegółowy opis niezgodności:……………………………………..…………………………</w:t>
      </w:r>
    </w:p>
    <w:p w14:paraId="7CE3DDC4" w14:textId="77777777" w:rsidR="002834CF" w:rsidRPr="002834CF" w:rsidRDefault="002834CF" w:rsidP="0059037F">
      <w:pPr>
        <w:widowControl w:val="0"/>
        <w:tabs>
          <w:tab w:val="left" w:leader="dot" w:pos="6022"/>
        </w:tabs>
        <w:suppressAutoHyphens/>
        <w:jc w:val="both"/>
        <w:rPr>
          <w:rFonts w:eastAsia="Arial" w:cs="Calibri"/>
          <w:lang w:eastAsia="zh-CN" w:bidi="pl-PL"/>
        </w:rPr>
      </w:pPr>
      <w:r w:rsidRPr="002834CF">
        <w:rPr>
          <w:rFonts w:eastAsia="Arial" w:cs="Calibri"/>
          <w:lang w:eastAsia="zh-CN" w:bidi="pl-PL"/>
        </w:rPr>
        <w:t>………………………………………………………………………………………………..…………………………………………………………………………………………………..……………………………………………………………………………………………………...</w:t>
      </w:r>
    </w:p>
    <w:p w14:paraId="4CBF9ED0" w14:textId="77777777" w:rsidR="002834CF" w:rsidRPr="002834CF" w:rsidRDefault="002834CF" w:rsidP="0059037F">
      <w:pPr>
        <w:widowControl w:val="0"/>
        <w:suppressAutoHyphens/>
        <w:jc w:val="both"/>
        <w:rPr>
          <w:rFonts w:eastAsia="Arial" w:cs="Calibri"/>
          <w:lang w:eastAsia="zh-CN" w:bidi="pl-PL"/>
        </w:rPr>
      </w:pPr>
      <w:r w:rsidRPr="002834CF">
        <w:rPr>
          <w:rFonts w:eastAsia="Arial" w:cs="Calibri"/>
          <w:lang w:eastAsia="zh-CN" w:bidi="pl-PL"/>
        </w:rPr>
        <w:t>Odmowa przyjęcia i żądanie wymiany: tak/nie (</w:t>
      </w:r>
      <w:r w:rsidRPr="002834CF">
        <w:rPr>
          <w:rFonts w:eastAsia="Arial" w:cs="Calibri"/>
          <w:i/>
          <w:iCs/>
          <w:lang w:eastAsia="zh-CN" w:bidi="pl-PL"/>
        </w:rPr>
        <w:t>niepotrzebne skreślić)</w:t>
      </w:r>
    </w:p>
    <w:p w14:paraId="6E3C8014" w14:textId="77777777" w:rsidR="002834CF" w:rsidRPr="002834CF" w:rsidRDefault="002834CF" w:rsidP="0059037F">
      <w:pPr>
        <w:widowControl w:val="0"/>
        <w:suppressAutoHyphens/>
        <w:jc w:val="both"/>
        <w:rPr>
          <w:rFonts w:eastAsia="Arial" w:cs="Calibri"/>
          <w:i/>
          <w:iCs/>
          <w:lang w:eastAsia="zh-CN" w:bidi="pl-PL"/>
        </w:rPr>
      </w:pPr>
      <w:r w:rsidRPr="002834CF">
        <w:rPr>
          <w:rFonts w:eastAsia="Arial" w:cs="Calibri"/>
          <w:lang w:eastAsia="zh-CN" w:bidi="pl-PL"/>
        </w:rPr>
        <w:t>Odmowa przyjęcia i rezygnacja z wymiany: tak/nie (</w:t>
      </w:r>
      <w:r w:rsidRPr="002834CF">
        <w:rPr>
          <w:rFonts w:eastAsia="Arial" w:cs="Calibri"/>
          <w:i/>
          <w:iCs/>
          <w:lang w:eastAsia="zh-CN" w:bidi="pl-PL"/>
        </w:rPr>
        <w:t>niepotrzebne skreślić)</w:t>
      </w:r>
    </w:p>
    <w:p w14:paraId="220A7C66" w14:textId="77777777" w:rsidR="002834CF" w:rsidRPr="002834CF" w:rsidRDefault="002834CF" w:rsidP="0059037F">
      <w:pPr>
        <w:widowControl w:val="0"/>
        <w:suppressAutoHyphens/>
        <w:jc w:val="both"/>
        <w:rPr>
          <w:rFonts w:eastAsia="Arial" w:cs="Calibri"/>
          <w:lang w:eastAsia="zh-CN" w:bidi="pl-PL"/>
        </w:rPr>
      </w:pPr>
    </w:p>
    <w:p w14:paraId="07531592" w14:textId="77777777" w:rsidR="002834CF" w:rsidRPr="002834CF" w:rsidRDefault="002834CF" w:rsidP="0059037F">
      <w:pPr>
        <w:widowControl w:val="0"/>
        <w:suppressAutoHyphens/>
        <w:jc w:val="both"/>
        <w:rPr>
          <w:rFonts w:eastAsia="Arial" w:cs="Calibri"/>
          <w:i/>
          <w:iCs/>
          <w:lang w:eastAsia="zh-CN" w:bidi="pl-PL"/>
        </w:rPr>
      </w:pPr>
      <w:r w:rsidRPr="002834CF">
        <w:rPr>
          <w:rFonts w:eastAsia="Arial" w:cs="Calibri"/>
          <w:i/>
          <w:iCs/>
          <w:lang w:eastAsia="zh-CN" w:bidi="pl-PL"/>
        </w:rPr>
        <w:t xml:space="preserve">* wypełnić właściwe punkty odnoszące się do szczegółowego opisu przedmiotu zamówienia </w:t>
      </w:r>
      <w:r w:rsidRPr="002834CF">
        <w:rPr>
          <w:rFonts w:eastAsia="Arial" w:cs="Calibri"/>
          <w:i/>
          <w:iCs/>
          <w:lang w:eastAsia="zh-CN" w:bidi="pl-PL"/>
        </w:rPr>
        <w:br/>
        <w:t>i zapisów umowy</w:t>
      </w:r>
    </w:p>
    <w:p w14:paraId="196F4494" w14:textId="77777777" w:rsidR="002834CF" w:rsidRPr="002834CF" w:rsidRDefault="002834CF" w:rsidP="0059037F">
      <w:pPr>
        <w:widowControl w:val="0"/>
        <w:suppressAutoHyphens/>
        <w:jc w:val="both"/>
        <w:rPr>
          <w:rFonts w:eastAsia="Arial" w:cs="Calibri"/>
          <w:b/>
          <w:bCs/>
          <w:lang w:eastAsia="zh-CN" w:bidi="pl-PL"/>
        </w:rPr>
      </w:pPr>
    </w:p>
    <w:p w14:paraId="5CA6A0A1" w14:textId="77777777" w:rsidR="002834CF" w:rsidRPr="002834CF" w:rsidRDefault="002834CF" w:rsidP="0059037F">
      <w:pPr>
        <w:widowControl w:val="0"/>
        <w:suppressAutoHyphens/>
        <w:jc w:val="both"/>
        <w:rPr>
          <w:rFonts w:eastAsia="Arial" w:cs="Calibri"/>
          <w:b/>
          <w:bCs/>
          <w:lang w:eastAsia="zh-CN" w:bidi="pl-PL"/>
        </w:rPr>
      </w:pPr>
    </w:p>
    <w:p w14:paraId="7F6D2989" w14:textId="77777777" w:rsidR="002834CF" w:rsidRPr="002834CF" w:rsidRDefault="002834CF" w:rsidP="0059037F">
      <w:pPr>
        <w:widowControl w:val="0"/>
        <w:suppressAutoHyphens/>
        <w:ind w:firstLine="708"/>
        <w:jc w:val="both"/>
        <w:rPr>
          <w:rFonts w:eastAsia="Arial" w:cs="Calibri"/>
          <w:b/>
          <w:bCs/>
          <w:lang w:eastAsia="zh-CN" w:bidi="pl-PL"/>
        </w:rPr>
      </w:pPr>
      <w:r w:rsidRPr="002834CF">
        <w:rPr>
          <w:rFonts w:eastAsia="Arial" w:cs="Calibri"/>
          <w:b/>
          <w:bCs/>
          <w:lang w:eastAsia="zh-CN" w:bidi="pl-PL"/>
        </w:rPr>
        <w:t xml:space="preserve">Zamawiający </w:t>
      </w:r>
      <w:r w:rsidRPr="002834CF">
        <w:rPr>
          <w:rFonts w:eastAsia="Arial" w:cs="Calibri"/>
          <w:b/>
          <w:bCs/>
          <w:lang w:eastAsia="zh-CN" w:bidi="pl-PL"/>
        </w:rPr>
        <w:tab/>
      </w:r>
      <w:r w:rsidRPr="002834CF">
        <w:rPr>
          <w:rFonts w:eastAsia="Arial" w:cs="Calibri"/>
          <w:b/>
          <w:bCs/>
          <w:lang w:eastAsia="zh-CN" w:bidi="pl-PL"/>
        </w:rPr>
        <w:tab/>
      </w:r>
      <w:r w:rsidRPr="002834CF">
        <w:rPr>
          <w:rFonts w:eastAsia="Arial" w:cs="Calibri"/>
          <w:b/>
          <w:bCs/>
          <w:lang w:eastAsia="zh-CN" w:bidi="pl-PL"/>
        </w:rPr>
        <w:tab/>
      </w:r>
      <w:r w:rsidRPr="002834CF">
        <w:rPr>
          <w:rFonts w:eastAsia="Arial" w:cs="Calibri"/>
          <w:b/>
          <w:bCs/>
          <w:lang w:eastAsia="zh-CN" w:bidi="pl-PL"/>
        </w:rPr>
        <w:tab/>
      </w:r>
      <w:r w:rsidRPr="002834CF">
        <w:rPr>
          <w:rFonts w:eastAsia="Arial" w:cs="Calibri"/>
          <w:b/>
          <w:bCs/>
          <w:lang w:eastAsia="zh-CN" w:bidi="pl-PL"/>
        </w:rPr>
        <w:tab/>
      </w:r>
      <w:r w:rsidRPr="002834CF">
        <w:rPr>
          <w:rFonts w:eastAsia="Arial" w:cs="Calibri"/>
          <w:b/>
          <w:bCs/>
          <w:lang w:eastAsia="zh-CN" w:bidi="pl-PL"/>
        </w:rPr>
        <w:tab/>
      </w:r>
      <w:r w:rsidRPr="002834CF">
        <w:rPr>
          <w:rFonts w:eastAsia="Arial" w:cs="Calibri"/>
          <w:b/>
          <w:bCs/>
          <w:lang w:eastAsia="zh-CN" w:bidi="pl-PL"/>
        </w:rPr>
        <w:tab/>
        <w:t>Wykonawca</w:t>
      </w:r>
    </w:p>
    <w:p w14:paraId="19DF5FF0" w14:textId="77777777" w:rsidR="002834CF" w:rsidRPr="002834CF" w:rsidRDefault="002834CF" w:rsidP="0059037F">
      <w:pPr>
        <w:widowControl w:val="0"/>
        <w:suppressAutoHyphens/>
        <w:ind w:firstLine="708"/>
        <w:jc w:val="both"/>
        <w:rPr>
          <w:rFonts w:eastAsia="Arial" w:cs="Calibri"/>
          <w:b/>
          <w:bCs/>
          <w:lang w:eastAsia="zh-CN" w:bidi="pl-PL"/>
        </w:rPr>
      </w:pPr>
    </w:p>
    <w:p w14:paraId="297034B5" w14:textId="77777777" w:rsidR="002834CF" w:rsidRPr="002834CF" w:rsidRDefault="002834CF" w:rsidP="0059037F">
      <w:pPr>
        <w:widowControl w:val="0"/>
        <w:suppressAutoHyphens/>
        <w:jc w:val="both"/>
        <w:rPr>
          <w:rFonts w:eastAsia="Arial" w:cs="Calibri"/>
          <w:b/>
          <w:bCs/>
          <w:lang w:eastAsia="zh-CN" w:bidi="pl-PL"/>
        </w:rPr>
      </w:pPr>
      <w:r w:rsidRPr="002834CF">
        <w:rPr>
          <w:rFonts w:eastAsia="Arial" w:cs="Calibri"/>
          <w:b/>
          <w:bCs/>
          <w:lang w:eastAsia="zh-CN" w:bidi="pl-PL"/>
        </w:rPr>
        <w:t xml:space="preserve">   …………………………                   </w:t>
      </w:r>
      <w:r w:rsidRPr="002834CF">
        <w:rPr>
          <w:rFonts w:eastAsia="Arial" w:cs="Calibri"/>
          <w:b/>
          <w:bCs/>
          <w:lang w:eastAsia="zh-CN" w:bidi="pl-PL"/>
        </w:rPr>
        <w:tab/>
      </w:r>
      <w:r w:rsidRPr="002834CF">
        <w:rPr>
          <w:rFonts w:eastAsia="Arial" w:cs="Calibri"/>
          <w:b/>
          <w:bCs/>
          <w:lang w:eastAsia="zh-CN" w:bidi="pl-PL"/>
        </w:rPr>
        <w:tab/>
      </w:r>
      <w:r w:rsidRPr="002834CF">
        <w:rPr>
          <w:rFonts w:eastAsia="Arial" w:cs="Calibri"/>
          <w:b/>
          <w:bCs/>
          <w:lang w:eastAsia="zh-CN" w:bidi="pl-PL"/>
        </w:rPr>
        <w:tab/>
      </w:r>
      <w:r w:rsidRPr="002834CF">
        <w:rPr>
          <w:rFonts w:eastAsia="Arial" w:cs="Calibri"/>
          <w:b/>
          <w:bCs/>
          <w:lang w:eastAsia="zh-CN" w:bidi="pl-PL"/>
        </w:rPr>
        <w:tab/>
        <w:t xml:space="preserve">    ………………………..</w:t>
      </w:r>
    </w:p>
    <w:p w14:paraId="50A2D846" w14:textId="77777777" w:rsidR="002834CF" w:rsidRPr="002834CF" w:rsidRDefault="002834CF" w:rsidP="0059037F">
      <w:pPr>
        <w:widowControl w:val="0"/>
        <w:suppressAutoHyphens/>
        <w:jc w:val="both"/>
        <w:rPr>
          <w:rFonts w:eastAsia="Arial" w:cs="Calibri"/>
          <w:b/>
          <w:bCs/>
          <w:sz w:val="24"/>
          <w:szCs w:val="24"/>
          <w:lang w:eastAsia="zh-CN" w:bidi="pl-PL"/>
        </w:rPr>
      </w:pPr>
    </w:p>
    <w:p w14:paraId="124FCB13" w14:textId="77777777" w:rsidR="002834CF" w:rsidRPr="002834CF" w:rsidRDefault="002834CF" w:rsidP="0059037F">
      <w:pPr>
        <w:widowControl w:val="0"/>
        <w:suppressAutoHyphens/>
        <w:jc w:val="both"/>
        <w:rPr>
          <w:rFonts w:eastAsia="Arial" w:cs="Calibri"/>
          <w:b/>
          <w:bCs/>
          <w:sz w:val="24"/>
          <w:szCs w:val="24"/>
          <w:lang w:eastAsia="zh-CN" w:bidi="pl-PL"/>
        </w:rPr>
      </w:pPr>
    </w:p>
    <w:p w14:paraId="1A2E62FC" w14:textId="77777777" w:rsidR="002834CF" w:rsidRPr="002834CF" w:rsidRDefault="002834CF" w:rsidP="0059037F">
      <w:pPr>
        <w:widowControl w:val="0"/>
        <w:suppressAutoHyphens/>
        <w:jc w:val="both"/>
        <w:rPr>
          <w:rFonts w:eastAsia="Arial" w:cs="Calibri"/>
          <w:b/>
          <w:bCs/>
          <w:sz w:val="24"/>
          <w:szCs w:val="24"/>
          <w:lang w:eastAsia="zh-CN" w:bidi="pl-PL"/>
        </w:rPr>
      </w:pPr>
    </w:p>
    <w:p w14:paraId="0098112D" w14:textId="77777777" w:rsidR="002834CF" w:rsidRPr="002834CF" w:rsidRDefault="002834CF" w:rsidP="0059037F">
      <w:pPr>
        <w:widowControl w:val="0"/>
        <w:suppressAutoHyphens/>
        <w:jc w:val="both"/>
        <w:rPr>
          <w:rFonts w:eastAsia="Arial" w:cs="Calibri"/>
          <w:b/>
          <w:bCs/>
          <w:sz w:val="24"/>
          <w:szCs w:val="24"/>
          <w:lang w:eastAsia="zh-CN" w:bidi="pl-PL"/>
        </w:rPr>
      </w:pPr>
    </w:p>
    <w:p w14:paraId="64D7A497" w14:textId="77777777" w:rsidR="002834CF" w:rsidRPr="002834CF" w:rsidRDefault="002834CF" w:rsidP="0059037F">
      <w:pPr>
        <w:widowControl w:val="0"/>
        <w:suppressAutoHyphens/>
        <w:jc w:val="both"/>
        <w:rPr>
          <w:rFonts w:eastAsia="Arial" w:cs="Calibri"/>
          <w:b/>
          <w:bCs/>
          <w:sz w:val="24"/>
          <w:szCs w:val="24"/>
          <w:lang w:eastAsia="zh-CN" w:bidi="pl-PL"/>
        </w:rPr>
      </w:pPr>
    </w:p>
    <w:p w14:paraId="3FD22C5E" w14:textId="77777777" w:rsidR="002834CF" w:rsidRPr="002834CF" w:rsidRDefault="002834CF" w:rsidP="0059037F">
      <w:pPr>
        <w:suppressAutoHyphens/>
        <w:rPr>
          <w:sz w:val="24"/>
          <w:szCs w:val="24"/>
          <w:lang w:eastAsia="zh-CN"/>
        </w:rPr>
      </w:pPr>
    </w:p>
    <w:p w14:paraId="7CFCEC95" w14:textId="77777777" w:rsidR="002834CF" w:rsidRPr="002834CF" w:rsidRDefault="002834CF" w:rsidP="002834CF">
      <w:pPr>
        <w:suppressAutoHyphens/>
        <w:spacing w:line="276" w:lineRule="auto"/>
        <w:rPr>
          <w:sz w:val="24"/>
          <w:szCs w:val="24"/>
          <w:lang w:eastAsia="zh-CN"/>
        </w:rPr>
      </w:pPr>
    </w:p>
    <w:p w14:paraId="78EFAE20" w14:textId="77777777" w:rsidR="005E56F0" w:rsidRDefault="005E56F0" w:rsidP="00B10A0A">
      <w:pPr>
        <w:tabs>
          <w:tab w:val="left" w:pos="2638"/>
        </w:tabs>
        <w:rPr>
          <w:sz w:val="22"/>
          <w:szCs w:val="22"/>
        </w:rPr>
      </w:pPr>
    </w:p>
    <w:p w14:paraId="1DF7E774" w14:textId="77777777" w:rsidR="005E56F0" w:rsidRDefault="005E56F0" w:rsidP="00B10A0A">
      <w:pPr>
        <w:tabs>
          <w:tab w:val="left" w:pos="2638"/>
        </w:tabs>
        <w:rPr>
          <w:sz w:val="22"/>
          <w:szCs w:val="22"/>
        </w:rPr>
      </w:pPr>
    </w:p>
    <w:p w14:paraId="4A772149" w14:textId="77777777" w:rsidR="005E56F0" w:rsidRDefault="005E56F0" w:rsidP="00B10A0A">
      <w:pPr>
        <w:tabs>
          <w:tab w:val="left" w:pos="2638"/>
        </w:tabs>
        <w:rPr>
          <w:sz w:val="22"/>
          <w:szCs w:val="22"/>
        </w:rPr>
      </w:pPr>
    </w:p>
    <w:p w14:paraId="5744C6AF" w14:textId="77777777" w:rsidR="005E56F0" w:rsidRDefault="005E56F0" w:rsidP="00B10A0A">
      <w:pPr>
        <w:tabs>
          <w:tab w:val="left" w:pos="2638"/>
        </w:tabs>
        <w:rPr>
          <w:sz w:val="22"/>
          <w:szCs w:val="22"/>
        </w:rPr>
      </w:pPr>
    </w:p>
    <w:p w14:paraId="04870743" w14:textId="77777777" w:rsidR="005E56F0" w:rsidRDefault="005E56F0" w:rsidP="00B10A0A">
      <w:pPr>
        <w:tabs>
          <w:tab w:val="left" w:pos="2638"/>
        </w:tabs>
        <w:rPr>
          <w:sz w:val="22"/>
          <w:szCs w:val="22"/>
        </w:rPr>
      </w:pPr>
    </w:p>
    <w:p w14:paraId="4B2E4718" w14:textId="77777777" w:rsidR="005E56F0" w:rsidRDefault="005E56F0" w:rsidP="00B10A0A">
      <w:pPr>
        <w:tabs>
          <w:tab w:val="left" w:pos="2638"/>
        </w:tabs>
        <w:rPr>
          <w:sz w:val="22"/>
          <w:szCs w:val="22"/>
        </w:rPr>
      </w:pPr>
    </w:p>
    <w:p w14:paraId="496A2E92" w14:textId="77777777" w:rsidR="005E56F0" w:rsidRDefault="005E56F0" w:rsidP="00B10A0A">
      <w:pPr>
        <w:tabs>
          <w:tab w:val="left" w:pos="2638"/>
        </w:tabs>
        <w:rPr>
          <w:sz w:val="22"/>
          <w:szCs w:val="22"/>
        </w:rPr>
      </w:pPr>
    </w:p>
    <w:p w14:paraId="0989827D" w14:textId="77777777" w:rsidR="005E56F0" w:rsidRDefault="005E56F0" w:rsidP="00B10A0A">
      <w:pPr>
        <w:tabs>
          <w:tab w:val="left" w:pos="2638"/>
        </w:tabs>
        <w:rPr>
          <w:sz w:val="22"/>
          <w:szCs w:val="22"/>
        </w:rPr>
      </w:pPr>
    </w:p>
    <w:p w14:paraId="7B5FBB04" w14:textId="77777777" w:rsidR="005E56F0" w:rsidRDefault="005E56F0" w:rsidP="00B10A0A">
      <w:pPr>
        <w:tabs>
          <w:tab w:val="left" w:pos="2638"/>
        </w:tabs>
        <w:rPr>
          <w:sz w:val="22"/>
          <w:szCs w:val="22"/>
        </w:rPr>
      </w:pPr>
    </w:p>
    <w:p w14:paraId="6B46DCC4" w14:textId="77777777" w:rsidR="002834CF" w:rsidRDefault="002834CF" w:rsidP="00B10A0A">
      <w:pPr>
        <w:tabs>
          <w:tab w:val="left" w:pos="2638"/>
        </w:tabs>
        <w:rPr>
          <w:sz w:val="22"/>
          <w:szCs w:val="22"/>
        </w:rPr>
      </w:pPr>
    </w:p>
    <w:p w14:paraId="18903D66" w14:textId="77777777" w:rsidR="002834CF" w:rsidRDefault="002834CF" w:rsidP="00B10A0A">
      <w:pPr>
        <w:tabs>
          <w:tab w:val="left" w:pos="2638"/>
        </w:tabs>
        <w:rPr>
          <w:sz w:val="22"/>
          <w:szCs w:val="22"/>
        </w:rPr>
      </w:pPr>
    </w:p>
    <w:p w14:paraId="70901EA2" w14:textId="77777777" w:rsidR="002834CF" w:rsidRDefault="002834CF" w:rsidP="00B10A0A">
      <w:pPr>
        <w:tabs>
          <w:tab w:val="left" w:pos="2638"/>
        </w:tabs>
        <w:rPr>
          <w:sz w:val="22"/>
          <w:szCs w:val="22"/>
        </w:rPr>
      </w:pPr>
    </w:p>
    <w:p w14:paraId="29E15EB7" w14:textId="77777777" w:rsidR="002834CF" w:rsidRDefault="002834CF" w:rsidP="00B10A0A">
      <w:pPr>
        <w:tabs>
          <w:tab w:val="left" w:pos="2638"/>
        </w:tabs>
        <w:rPr>
          <w:sz w:val="22"/>
          <w:szCs w:val="22"/>
        </w:rPr>
      </w:pPr>
    </w:p>
    <w:p w14:paraId="45FB649A" w14:textId="77777777" w:rsidR="002834CF" w:rsidRDefault="002834CF" w:rsidP="00B10A0A">
      <w:pPr>
        <w:tabs>
          <w:tab w:val="left" w:pos="2638"/>
        </w:tabs>
        <w:rPr>
          <w:sz w:val="22"/>
          <w:szCs w:val="22"/>
        </w:rPr>
      </w:pPr>
    </w:p>
    <w:p w14:paraId="584F44C8" w14:textId="77777777" w:rsidR="002834CF" w:rsidRDefault="002834CF" w:rsidP="00B10A0A">
      <w:pPr>
        <w:tabs>
          <w:tab w:val="left" w:pos="2638"/>
        </w:tabs>
        <w:rPr>
          <w:sz w:val="22"/>
          <w:szCs w:val="22"/>
        </w:rPr>
      </w:pPr>
    </w:p>
    <w:p w14:paraId="740E8884" w14:textId="77777777" w:rsidR="002834CF" w:rsidRDefault="002834CF" w:rsidP="00B10A0A">
      <w:pPr>
        <w:tabs>
          <w:tab w:val="left" w:pos="2638"/>
        </w:tabs>
        <w:rPr>
          <w:sz w:val="22"/>
          <w:szCs w:val="22"/>
        </w:rPr>
      </w:pPr>
    </w:p>
    <w:p w14:paraId="6C982450" w14:textId="77777777" w:rsidR="002834CF" w:rsidRDefault="002834CF" w:rsidP="00B10A0A">
      <w:pPr>
        <w:tabs>
          <w:tab w:val="left" w:pos="2638"/>
        </w:tabs>
        <w:rPr>
          <w:sz w:val="22"/>
          <w:szCs w:val="22"/>
        </w:rPr>
      </w:pPr>
    </w:p>
    <w:p w14:paraId="23B614B7" w14:textId="77777777" w:rsidR="002834CF" w:rsidRDefault="002834CF" w:rsidP="00B10A0A">
      <w:pPr>
        <w:tabs>
          <w:tab w:val="left" w:pos="2638"/>
        </w:tabs>
        <w:rPr>
          <w:sz w:val="22"/>
          <w:szCs w:val="22"/>
        </w:rPr>
      </w:pPr>
    </w:p>
    <w:p w14:paraId="1B456981" w14:textId="77777777" w:rsidR="002834CF" w:rsidRDefault="002834CF" w:rsidP="00B10A0A">
      <w:pPr>
        <w:tabs>
          <w:tab w:val="left" w:pos="2638"/>
        </w:tabs>
        <w:rPr>
          <w:sz w:val="22"/>
          <w:szCs w:val="22"/>
        </w:rPr>
      </w:pPr>
    </w:p>
    <w:p w14:paraId="50ED361B" w14:textId="77777777" w:rsidR="002834CF" w:rsidRDefault="002834CF" w:rsidP="00B10A0A">
      <w:pPr>
        <w:tabs>
          <w:tab w:val="left" w:pos="2638"/>
        </w:tabs>
        <w:rPr>
          <w:sz w:val="22"/>
          <w:szCs w:val="22"/>
        </w:rPr>
      </w:pPr>
    </w:p>
    <w:p w14:paraId="47BDEB6A" w14:textId="77777777" w:rsidR="008E254A" w:rsidRDefault="008E254A" w:rsidP="00B10A0A">
      <w:pPr>
        <w:tabs>
          <w:tab w:val="left" w:pos="2638"/>
        </w:tabs>
        <w:rPr>
          <w:sz w:val="22"/>
          <w:szCs w:val="22"/>
        </w:rPr>
      </w:pPr>
    </w:p>
    <w:p w14:paraId="37418526" w14:textId="77777777" w:rsidR="002834CF" w:rsidRDefault="002834CF" w:rsidP="00B10A0A">
      <w:pPr>
        <w:tabs>
          <w:tab w:val="left" w:pos="2638"/>
        </w:tabs>
        <w:rPr>
          <w:sz w:val="22"/>
          <w:szCs w:val="22"/>
        </w:rPr>
      </w:pPr>
    </w:p>
    <w:p w14:paraId="32E75985" w14:textId="77777777" w:rsidR="005E56F0" w:rsidRDefault="005E56F0" w:rsidP="00B10A0A">
      <w:pPr>
        <w:tabs>
          <w:tab w:val="left" w:pos="2638"/>
        </w:tabs>
        <w:rPr>
          <w:sz w:val="22"/>
          <w:szCs w:val="22"/>
        </w:rPr>
      </w:pPr>
    </w:p>
    <w:p w14:paraId="37C71FF2" w14:textId="77777777" w:rsidR="005E56F0" w:rsidRDefault="005E56F0" w:rsidP="00B10A0A">
      <w:pPr>
        <w:tabs>
          <w:tab w:val="left" w:pos="2638"/>
        </w:tabs>
        <w:rPr>
          <w:sz w:val="22"/>
          <w:szCs w:val="22"/>
        </w:rPr>
      </w:pPr>
    </w:p>
    <w:p w14:paraId="5A5FB1D3" w14:textId="77777777" w:rsidR="003562DE" w:rsidRPr="003562DE" w:rsidRDefault="003562DE" w:rsidP="003562DE">
      <w:pPr>
        <w:suppressAutoHyphens/>
        <w:jc w:val="right"/>
        <w:textAlignment w:val="baseline"/>
        <w:rPr>
          <w:rFonts w:eastAsia="Arial"/>
          <w:b/>
          <w:i/>
          <w:iCs/>
          <w:kern w:val="1"/>
          <w:sz w:val="22"/>
          <w:szCs w:val="22"/>
          <w:lang w:eastAsia="zh-CN" w:bidi="hi-IN"/>
        </w:rPr>
      </w:pPr>
      <w:r w:rsidRPr="003562DE">
        <w:rPr>
          <w:rFonts w:eastAsia="Arial"/>
          <w:b/>
          <w:i/>
          <w:iCs/>
          <w:kern w:val="1"/>
          <w:sz w:val="22"/>
          <w:szCs w:val="22"/>
          <w:lang w:eastAsia="zh-CN" w:bidi="hi-IN"/>
        </w:rPr>
        <w:t>Załącznik Nr 5 do SWZ</w:t>
      </w:r>
    </w:p>
    <w:p w14:paraId="2435D8D3" w14:textId="77777777" w:rsidR="003562DE" w:rsidRPr="003562DE" w:rsidRDefault="003562DE" w:rsidP="003562D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40CBE314" w14:textId="77777777" w:rsidR="003562DE" w:rsidRPr="003562DE" w:rsidRDefault="003562DE" w:rsidP="003562DE">
      <w:pPr>
        <w:suppressAutoHyphens/>
        <w:jc w:val="both"/>
        <w:rPr>
          <w:b/>
          <w:sz w:val="22"/>
          <w:szCs w:val="22"/>
          <w:lang w:eastAsia="zh-CN"/>
        </w:rPr>
      </w:pPr>
    </w:p>
    <w:p w14:paraId="68D35A98" w14:textId="77777777" w:rsidR="003562DE" w:rsidRPr="003562DE" w:rsidRDefault="003562DE" w:rsidP="003562DE">
      <w:pPr>
        <w:suppressAutoHyphens/>
        <w:jc w:val="both"/>
        <w:rPr>
          <w:rFonts w:eastAsia="Arial"/>
          <w:color w:val="FF0000"/>
          <w:sz w:val="22"/>
          <w:szCs w:val="22"/>
          <w:vertAlign w:val="superscript"/>
          <w:lang w:eastAsia="zh-CN"/>
        </w:rPr>
      </w:pPr>
      <w:r w:rsidRPr="003562DE">
        <w:rPr>
          <w:b/>
          <w:sz w:val="22"/>
          <w:szCs w:val="22"/>
          <w:lang w:eastAsia="zh-CN"/>
        </w:rPr>
        <w:t>Wykonawca</w:t>
      </w:r>
      <w:r w:rsidRPr="003562DE">
        <w:rPr>
          <w:b/>
          <w:sz w:val="22"/>
          <w:szCs w:val="22"/>
          <w:vertAlign w:val="superscript"/>
          <w:lang w:eastAsia="zh-CN"/>
        </w:rPr>
        <w:t>1</w:t>
      </w:r>
      <w:r w:rsidRPr="003562DE">
        <w:rPr>
          <w:b/>
          <w:sz w:val="22"/>
          <w:szCs w:val="22"/>
          <w:lang w:eastAsia="zh-CN"/>
        </w:rPr>
        <w:t>:</w:t>
      </w:r>
    </w:p>
    <w:p w14:paraId="0F475B61"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3F8949C4" w14:textId="77777777" w:rsidR="003562DE" w:rsidRPr="003562DE" w:rsidRDefault="003562DE" w:rsidP="003562DE">
      <w:pPr>
        <w:suppressAutoHyphens/>
        <w:contextualSpacing/>
        <w:jc w:val="both"/>
        <w:rPr>
          <w:b/>
          <w:bCs/>
          <w:sz w:val="22"/>
          <w:szCs w:val="22"/>
          <w:lang w:eastAsia="zh-CN"/>
        </w:rPr>
      </w:pPr>
      <w:r w:rsidRPr="003562DE">
        <w:rPr>
          <w:i/>
          <w:sz w:val="22"/>
          <w:szCs w:val="22"/>
          <w:lang w:eastAsia="zh-CN"/>
        </w:rPr>
        <w:t>(pełna nazwa/firma, adres, w zależności od podmiotu: NIP/KRS/</w:t>
      </w:r>
      <w:proofErr w:type="spellStart"/>
      <w:r w:rsidRPr="003562DE">
        <w:rPr>
          <w:i/>
          <w:sz w:val="22"/>
          <w:szCs w:val="22"/>
          <w:lang w:eastAsia="zh-CN"/>
        </w:rPr>
        <w:t>CEiDG</w:t>
      </w:r>
      <w:proofErr w:type="spellEnd"/>
      <w:r w:rsidRPr="003562DE">
        <w:rPr>
          <w:i/>
          <w:sz w:val="22"/>
          <w:szCs w:val="22"/>
          <w:lang w:eastAsia="zh-CN"/>
        </w:rPr>
        <w:t>)</w:t>
      </w:r>
    </w:p>
    <w:p w14:paraId="10DFC085" w14:textId="77777777" w:rsidR="003562DE" w:rsidRPr="003562DE" w:rsidRDefault="003562DE" w:rsidP="003562DE">
      <w:pPr>
        <w:suppressAutoHyphens/>
        <w:jc w:val="both"/>
        <w:rPr>
          <w:rFonts w:eastAsia="Arial"/>
          <w:sz w:val="22"/>
          <w:szCs w:val="22"/>
          <w:lang w:eastAsia="zh-CN"/>
        </w:rPr>
      </w:pPr>
      <w:r w:rsidRPr="003562DE">
        <w:rPr>
          <w:b/>
          <w:bCs/>
          <w:sz w:val="22"/>
          <w:szCs w:val="22"/>
          <w:lang w:eastAsia="zh-CN"/>
        </w:rPr>
        <w:t>reprezentowany przez:</w:t>
      </w:r>
    </w:p>
    <w:p w14:paraId="72E95966" w14:textId="77777777" w:rsidR="003562DE" w:rsidRPr="003562DE" w:rsidRDefault="003562DE" w:rsidP="003562DE">
      <w:pPr>
        <w:suppressAutoHyphens/>
        <w:contextualSpacing/>
        <w:jc w:val="both"/>
        <w:rPr>
          <w:rFonts w:eastAsia="Arial"/>
          <w:sz w:val="22"/>
          <w:szCs w:val="22"/>
          <w:lang w:eastAsia="zh-CN"/>
        </w:rPr>
      </w:pPr>
      <w:r w:rsidRPr="003562DE">
        <w:rPr>
          <w:rFonts w:eastAsia="Arial"/>
          <w:sz w:val="22"/>
          <w:szCs w:val="22"/>
          <w:lang w:eastAsia="zh-CN"/>
        </w:rPr>
        <w:t>……………………………………</w:t>
      </w:r>
    </w:p>
    <w:p w14:paraId="7D1788E6"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0AEBE083" w14:textId="77777777" w:rsidR="003562DE" w:rsidRPr="003562DE" w:rsidRDefault="003562DE" w:rsidP="003562DE">
      <w:pPr>
        <w:suppressAutoHyphens/>
        <w:contextualSpacing/>
        <w:rPr>
          <w:sz w:val="22"/>
          <w:szCs w:val="22"/>
          <w:lang w:eastAsia="zh-CN"/>
        </w:rPr>
      </w:pPr>
      <w:r w:rsidRPr="003562DE">
        <w:rPr>
          <w:i/>
          <w:sz w:val="22"/>
          <w:szCs w:val="22"/>
          <w:lang w:eastAsia="zh-CN"/>
        </w:rPr>
        <w:t>(imię, nazwisko, stanowisko/podstawa do reprezentacji)</w:t>
      </w:r>
    </w:p>
    <w:p w14:paraId="1610A5EF" w14:textId="77777777" w:rsidR="003562DE" w:rsidRPr="003562DE" w:rsidRDefault="003562DE" w:rsidP="003562DE">
      <w:pPr>
        <w:suppressAutoHyphens/>
        <w:jc w:val="both"/>
        <w:rPr>
          <w:sz w:val="22"/>
          <w:szCs w:val="22"/>
          <w:lang w:eastAsia="zh-CN"/>
        </w:rPr>
      </w:pPr>
    </w:p>
    <w:p w14:paraId="17BA78F9"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Oświadczenie Wykonawcy</w:t>
      </w:r>
    </w:p>
    <w:p w14:paraId="67BFB64E"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dotyczące przynależności albo braku przynależności do tej samej grupy kapitałowej</w:t>
      </w:r>
    </w:p>
    <w:p w14:paraId="40C1C3F9" w14:textId="77777777" w:rsidR="003562DE" w:rsidRPr="003562DE" w:rsidRDefault="003562DE" w:rsidP="003562DE">
      <w:pPr>
        <w:suppressAutoHyphens/>
        <w:jc w:val="center"/>
        <w:rPr>
          <w:b/>
          <w:color w:val="FF0000"/>
          <w:sz w:val="22"/>
          <w:szCs w:val="22"/>
          <w:lang w:eastAsia="zh-CN"/>
        </w:rPr>
      </w:pPr>
    </w:p>
    <w:p w14:paraId="6488080A" w14:textId="5C13F7E0" w:rsidR="003562DE" w:rsidRPr="003562DE" w:rsidRDefault="003562DE" w:rsidP="003562DE">
      <w:pPr>
        <w:suppressAutoHyphens/>
        <w:jc w:val="both"/>
        <w:rPr>
          <w:sz w:val="22"/>
          <w:szCs w:val="22"/>
          <w:lang w:eastAsia="zh-CN"/>
        </w:rPr>
      </w:pPr>
      <w:r w:rsidRPr="003562DE">
        <w:rPr>
          <w:sz w:val="22"/>
          <w:szCs w:val="22"/>
          <w:lang w:eastAsia="zh-CN"/>
        </w:rPr>
        <w:t xml:space="preserve">Na potrzeby postępowania o udzielenie zamówienia publicznego na </w:t>
      </w:r>
      <w:r w:rsidRPr="003562DE">
        <w:rPr>
          <w:rFonts w:eastAsia="Arial"/>
          <w:b/>
          <w:bCs/>
          <w:i/>
          <w:iCs/>
          <w:sz w:val="22"/>
          <w:szCs w:val="22"/>
          <w:lang w:bidi="pl-PL"/>
        </w:rPr>
        <w:t>„</w:t>
      </w:r>
      <w:r w:rsidRPr="003562DE">
        <w:rPr>
          <w:b/>
          <w:bCs/>
          <w:i/>
          <w:iCs/>
          <w:sz w:val="22"/>
          <w:szCs w:val="22"/>
        </w:rPr>
        <w:t xml:space="preserve">Sukcesywna </w:t>
      </w:r>
      <w:r w:rsidR="009E727B">
        <w:rPr>
          <w:b/>
          <w:bCs/>
          <w:i/>
          <w:iCs/>
          <w:sz w:val="22"/>
          <w:szCs w:val="22"/>
        </w:rPr>
        <w:t xml:space="preserve">dostawa </w:t>
      </w:r>
      <w:r w:rsidR="0059037F">
        <w:rPr>
          <w:b/>
          <w:bCs/>
          <w:i/>
          <w:iCs/>
          <w:sz w:val="22"/>
          <w:szCs w:val="22"/>
        </w:rPr>
        <w:t xml:space="preserve">witamin i produktów farmaceutycznych </w:t>
      </w:r>
      <w:r w:rsidR="00B74189">
        <w:rPr>
          <w:b/>
          <w:bCs/>
          <w:i/>
          <w:iCs/>
          <w:sz w:val="22"/>
          <w:szCs w:val="22"/>
        </w:rPr>
        <w:t>w podziale na 14</w:t>
      </w:r>
      <w:r>
        <w:rPr>
          <w:b/>
          <w:bCs/>
          <w:i/>
          <w:iCs/>
          <w:sz w:val="22"/>
          <w:szCs w:val="22"/>
        </w:rPr>
        <w:t xml:space="preserve"> części</w:t>
      </w:r>
      <w:r w:rsidRPr="003562DE">
        <w:rPr>
          <w:b/>
          <w:bCs/>
          <w:i/>
          <w:iCs/>
          <w:sz w:val="22"/>
          <w:szCs w:val="22"/>
        </w:rPr>
        <w:t>”</w:t>
      </w:r>
      <w:r w:rsidRPr="003562DE">
        <w:rPr>
          <w:b/>
          <w:sz w:val="22"/>
          <w:szCs w:val="22"/>
          <w:lang w:eastAsia="zh-CN"/>
        </w:rPr>
        <w:t xml:space="preserve"> </w:t>
      </w:r>
      <w:r w:rsidRPr="003562DE">
        <w:rPr>
          <w:sz w:val="22"/>
          <w:szCs w:val="22"/>
          <w:lang w:eastAsia="zh-CN"/>
        </w:rPr>
        <w:t>Nr postępowania</w:t>
      </w:r>
      <w:r w:rsidR="004B1A7B">
        <w:rPr>
          <w:sz w:val="22"/>
          <w:szCs w:val="22"/>
          <w:lang w:eastAsia="zh-CN"/>
        </w:rPr>
        <w:t xml:space="preserve"> </w:t>
      </w:r>
      <w:r w:rsidR="0059037F">
        <w:rPr>
          <w:sz w:val="22"/>
          <w:szCs w:val="22"/>
          <w:lang w:eastAsia="zh-CN"/>
        </w:rPr>
        <w:t>4</w:t>
      </w:r>
      <w:r w:rsidR="00B74189">
        <w:rPr>
          <w:sz w:val="22"/>
          <w:szCs w:val="22"/>
          <w:lang w:eastAsia="zh-CN"/>
        </w:rPr>
        <w:t>/06/</w:t>
      </w:r>
      <w:r w:rsidR="009E727B">
        <w:rPr>
          <w:sz w:val="22"/>
          <w:szCs w:val="22"/>
          <w:lang w:eastAsia="zh-CN"/>
        </w:rPr>
        <w:t>2022/D</w:t>
      </w:r>
      <w:r w:rsidRPr="003562DE">
        <w:rPr>
          <w:i/>
          <w:sz w:val="22"/>
          <w:szCs w:val="22"/>
          <w:lang w:eastAsia="zh-CN"/>
        </w:rPr>
        <w:t xml:space="preserve">, </w:t>
      </w:r>
      <w:r w:rsidRPr="003562DE">
        <w:rPr>
          <w:sz w:val="22"/>
          <w:szCs w:val="22"/>
          <w:lang w:eastAsia="zh-CN"/>
        </w:rPr>
        <w:t>prowadzonego przez</w:t>
      </w:r>
      <w:r w:rsidRPr="003562DE">
        <w:rPr>
          <w:b/>
          <w:bCs/>
          <w:sz w:val="22"/>
          <w:szCs w:val="22"/>
          <w:lang w:eastAsia="zh-CN"/>
        </w:rPr>
        <w:t xml:space="preserve"> Mazowiecką Instytucję Gospodarki Budżetowej Mazovia</w:t>
      </w:r>
      <w:r w:rsidRPr="003562DE">
        <w:rPr>
          <w:sz w:val="22"/>
          <w:szCs w:val="22"/>
          <w:lang w:eastAsia="zh-CN"/>
        </w:rPr>
        <w:t xml:space="preserve"> oświadczam, co następuje:</w:t>
      </w:r>
    </w:p>
    <w:p w14:paraId="51A946A4" w14:textId="77777777" w:rsidR="003562DE" w:rsidRPr="003562DE" w:rsidRDefault="003562DE" w:rsidP="003562DE">
      <w:pPr>
        <w:suppressAutoHyphens/>
        <w:jc w:val="both"/>
        <w:rPr>
          <w:b/>
          <w:sz w:val="22"/>
          <w:szCs w:val="22"/>
          <w:lang w:eastAsia="zh-CN"/>
        </w:rPr>
      </w:pPr>
    </w:p>
    <w:p w14:paraId="6607E7B4" w14:textId="4FBFC165" w:rsidR="003562DE" w:rsidRPr="003562DE" w:rsidRDefault="003562DE" w:rsidP="003562DE">
      <w:pPr>
        <w:suppressAutoHyphens/>
        <w:jc w:val="both"/>
        <w:rPr>
          <w:b/>
          <w:sz w:val="22"/>
          <w:szCs w:val="22"/>
          <w:lang w:eastAsia="zh-CN"/>
        </w:rPr>
      </w:pPr>
      <w:r w:rsidRPr="003562DE">
        <w:rPr>
          <w:b/>
          <w:sz w:val="22"/>
          <w:szCs w:val="22"/>
          <w:lang w:eastAsia="zh-CN"/>
        </w:rPr>
        <w:t xml:space="preserve">□nie przynależę o tej samej grupy kapitałowej </w:t>
      </w:r>
      <w:r w:rsidRPr="003562DE">
        <w:rPr>
          <w:sz w:val="22"/>
          <w:szCs w:val="22"/>
          <w:lang w:eastAsia="zh-CN"/>
        </w:rPr>
        <w:t xml:space="preserve">w rozumieniu ustawy z dnia 16 lutego 2007 r. o ochronie konkurencji i </w:t>
      </w:r>
      <w:r w:rsidR="009A3C96">
        <w:rPr>
          <w:sz w:val="22"/>
          <w:szCs w:val="22"/>
          <w:lang w:eastAsia="zh-CN"/>
        </w:rPr>
        <w:t>konsumentów (Dz.U. z 2021 poz. 275</w:t>
      </w:r>
      <w:r w:rsidRPr="003562DE">
        <w:rPr>
          <w:sz w:val="22"/>
          <w:szCs w:val="22"/>
          <w:lang w:eastAsia="zh-CN"/>
        </w:rPr>
        <w:t>), z innym Wykonawcą, który złożył odrębną ofertę w ww. postępowaniu,</w:t>
      </w:r>
    </w:p>
    <w:p w14:paraId="5850D455" w14:textId="43EBA3B4" w:rsidR="003562DE" w:rsidRPr="003562DE" w:rsidRDefault="003562DE" w:rsidP="003562DE">
      <w:pPr>
        <w:suppressAutoHyphens/>
        <w:jc w:val="both"/>
        <w:rPr>
          <w:sz w:val="22"/>
          <w:szCs w:val="22"/>
          <w:lang w:eastAsia="zh-CN"/>
        </w:rPr>
      </w:pPr>
      <w:r w:rsidRPr="003562DE">
        <w:rPr>
          <w:b/>
          <w:sz w:val="22"/>
          <w:szCs w:val="22"/>
          <w:lang w:eastAsia="zh-CN"/>
        </w:rPr>
        <w:t>□przynależę do tej samej grupy kapitałowej</w:t>
      </w:r>
      <w:r w:rsidRPr="003562DE">
        <w:rPr>
          <w:sz w:val="22"/>
          <w:szCs w:val="22"/>
          <w:lang w:eastAsia="zh-CN"/>
        </w:rPr>
        <w:t xml:space="preserve"> w rozumieniu ustawy z dnia 16 lutego 2007 r. o ochronie konkurencji i konsumentów (Dz.U. z </w:t>
      </w:r>
      <w:r w:rsidR="009A3C96">
        <w:rPr>
          <w:sz w:val="22"/>
          <w:szCs w:val="22"/>
          <w:lang w:eastAsia="zh-CN"/>
        </w:rPr>
        <w:t xml:space="preserve"> 2021 poz. 275) </w:t>
      </w:r>
      <w:r w:rsidRPr="003562DE">
        <w:rPr>
          <w:sz w:val="22"/>
          <w:szCs w:val="22"/>
          <w:lang w:eastAsia="zh-CN"/>
        </w:rPr>
        <w:t xml:space="preserve">z innym Wykonawcą, który złożył odrębną ofertę w ww. postępowaniu </w:t>
      </w:r>
      <w:r w:rsidRPr="003562DE">
        <w:rPr>
          <w:sz w:val="22"/>
          <w:szCs w:val="22"/>
          <w:u w:val="single"/>
          <w:lang w:eastAsia="zh-CN"/>
        </w:rPr>
        <w:t>oraz dołączam dokumenty/informacje</w:t>
      </w:r>
      <w:r w:rsidRPr="003562DE">
        <w:rPr>
          <w:b/>
          <w:sz w:val="22"/>
          <w:szCs w:val="22"/>
          <w:u w:val="single"/>
          <w:vertAlign w:val="superscript"/>
          <w:lang w:eastAsia="zh-CN"/>
        </w:rPr>
        <w:t>2</w:t>
      </w:r>
      <w:r w:rsidRPr="003562DE">
        <w:rPr>
          <w:b/>
          <w:sz w:val="22"/>
          <w:szCs w:val="22"/>
          <w:vertAlign w:val="superscript"/>
          <w:lang w:eastAsia="zh-CN"/>
        </w:rPr>
        <w:t>)</w:t>
      </w:r>
      <w:r w:rsidRPr="003562DE">
        <w:rPr>
          <w:sz w:val="22"/>
          <w:szCs w:val="22"/>
          <w:lang w:eastAsia="zh-CN"/>
        </w:rPr>
        <w:t xml:space="preserve"> potwierdzające przygotowanie oferty w  ww. postępowaniu niezależnie od innego Wykonawcy należącego do tej samej grupy kapitałowej;</w:t>
      </w:r>
    </w:p>
    <w:p w14:paraId="2FEEA8F5"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Lista podmiotów</w:t>
      </w:r>
      <w:r w:rsidRPr="003562DE">
        <w:rPr>
          <w:sz w:val="22"/>
          <w:szCs w:val="22"/>
        </w:rPr>
        <w:t>**</w:t>
      </w:r>
    </w:p>
    <w:p w14:paraId="71D47DF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należących do tej samej grupy kapitałowej</w:t>
      </w:r>
    </w:p>
    <w:p w14:paraId="7FF0769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562DE">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3562DE" w:rsidRPr="003562DE" w14:paraId="6437FA54" w14:textId="77777777" w:rsidTr="00A968A6">
        <w:tc>
          <w:tcPr>
            <w:tcW w:w="516" w:type="dxa"/>
            <w:tcBorders>
              <w:top w:val="single" w:sz="4" w:space="0" w:color="000000"/>
              <w:left w:val="single" w:sz="4" w:space="0" w:color="000000"/>
              <w:bottom w:val="single" w:sz="4" w:space="0" w:color="000000"/>
              <w:right w:val="nil"/>
            </w:tcBorders>
          </w:tcPr>
          <w:p w14:paraId="470187CB" w14:textId="77777777" w:rsidR="003562DE" w:rsidRPr="003562DE" w:rsidRDefault="003562DE" w:rsidP="003562DE">
            <w:pPr>
              <w:snapToGrid w:val="0"/>
              <w:spacing w:line="276" w:lineRule="auto"/>
              <w:rPr>
                <w:sz w:val="22"/>
                <w:szCs w:val="22"/>
                <w:lang w:eastAsia="en-US"/>
              </w:rPr>
            </w:pPr>
          </w:p>
          <w:p w14:paraId="20C35EF9" w14:textId="77777777" w:rsidR="003562DE" w:rsidRPr="003562DE" w:rsidRDefault="003562DE" w:rsidP="003562DE">
            <w:pPr>
              <w:spacing w:line="276" w:lineRule="auto"/>
              <w:rPr>
                <w:sz w:val="22"/>
                <w:szCs w:val="22"/>
                <w:lang w:eastAsia="en-US"/>
              </w:rPr>
            </w:pPr>
            <w:r w:rsidRPr="003562DE">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21F4356" w14:textId="77777777" w:rsidR="003562DE" w:rsidRPr="003562DE" w:rsidRDefault="003562DE" w:rsidP="003562DE">
            <w:pPr>
              <w:snapToGrid w:val="0"/>
              <w:spacing w:line="276" w:lineRule="auto"/>
              <w:jc w:val="center"/>
              <w:rPr>
                <w:sz w:val="22"/>
                <w:szCs w:val="22"/>
                <w:lang w:eastAsia="en-US"/>
              </w:rPr>
            </w:pPr>
          </w:p>
          <w:p w14:paraId="0466FBA9" w14:textId="77777777" w:rsidR="003562DE" w:rsidRPr="003562DE" w:rsidRDefault="003562DE" w:rsidP="003562DE">
            <w:pPr>
              <w:spacing w:line="276" w:lineRule="auto"/>
              <w:jc w:val="center"/>
              <w:rPr>
                <w:sz w:val="22"/>
                <w:szCs w:val="22"/>
                <w:lang w:eastAsia="en-US"/>
              </w:rPr>
            </w:pPr>
            <w:r w:rsidRPr="003562DE">
              <w:rPr>
                <w:sz w:val="22"/>
                <w:szCs w:val="22"/>
                <w:lang w:eastAsia="en-US"/>
              </w:rPr>
              <w:t xml:space="preserve">Nazwa podmiotu </w:t>
            </w:r>
          </w:p>
          <w:p w14:paraId="7DD12576" w14:textId="77777777" w:rsidR="003562DE" w:rsidRPr="003562DE" w:rsidRDefault="003562DE" w:rsidP="003562DE">
            <w:pPr>
              <w:spacing w:line="276" w:lineRule="auto"/>
              <w:jc w:val="center"/>
              <w:rPr>
                <w:sz w:val="22"/>
                <w:szCs w:val="22"/>
                <w:lang w:eastAsia="en-US"/>
              </w:rPr>
            </w:pPr>
            <w:r w:rsidRPr="003562DE">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5B971101" w14:textId="77777777" w:rsidR="003562DE" w:rsidRPr="003562DE" w:rsidRDefault="003562DE" w:rsidP="003562DE">
            <w:pPr>
              <w:snapToGrid w:val="0"/>
              <w:spacing w:line="276" w:lineRule="auto"/>
              <w:jc w:val="center"/>
              <w:rPr>
                <w:sz w:val="22"/>
                <w:szCs w:val="22"/>
                <w:lang w:eastAsia="en-US"/>
              </w:rPr>
            </w:pPr>
          </w:p>
          <w:p w14:paraId="4D743033" w14:textId="77777777" w:rsidR="003562DE" w:rsidRPr="003562DE" w:rsidRDefault="003562DE" w:rsidP="003562DE">
            <w:pPr>
              <w:spacing w:line="276" w:lineRule="auto"/>
              <w:jc w:val="center"/>
              <w:rPr>
                <w:sz w:val="22"/>
                <w:szCs w:val="22"/>
                <w:lang w:eastAsia="en-US"/>
              </w:rPr>
            </w:pPr>
          </w:p>
          <w:p w14:paraId="7D69F063" w14:textId="77777777" w:rsidR="003562DE" w:rsidRPr="003562DE" w:rsidRDefault="003562DE" w:rsidP="003562DE">
            <w:pPr>
              <w:spacing w:line="276" w:lineRule="auto"/>
              <w:jc w:val="center"/>
              <w:rPr>
                <w:sz w:val="22"/>
                <w:szCs w:val="22"/>
                <w:lang w:eastAsia="en-US"/>
              </w:rPr>
            </w:pPr>
            <w:r w:rsidRPr="003562DE">
              <w:rPr>
                <w:sz w:val="22"/>
                <w:szCs w:val="22"/>
                <w:lang w:eastAsia="en-US"/>
              </w:rPr>
              <w:t>Uwagi</w:t>
            </w:r>
          </w:p>
        </w:tc>
      </w:tr>
      <w:tr w:rsidR="003562DE" w:rsidRPr="003562DE" w14:paraId="3D7ECAF7" w14:textId="77777777" w:rsidTr="00A968A6">
        <w:tc>
          <w:tcPr>
            <w:tcW w:w="516" w:type="dxa"/>
            <w:tcBorders>
              <w:top w:val="single" w:sz="4" w:space="0" w:color="000000"/>
              <w:left w:val="single" w:sz="4" w:space="0" w:color="000000"/>
              <w:bottom w:val="single" w:sz="4" w:space="0" w:color="000000"/>
              <w:right w:val="nil"/>
            </w:tcBorders>
            <w:hideMark/>
          </w:tcPr>
          <w:p w14:paraId="528B45CD" w14:textId="77777777" w:rsidR="003562DE" w:rsidRPr="003562DE" w:rsidRDefault="003562DE" w:rsidP="003562DE">
            <w:pPr>
              <w:spacing w:line="276" w:lineRule="auto"/>
              <w:jc w:val="center"/>
              <w:rPr>
                <w:b/>
                <w:sz w:val="22"/>
                <w:szCs w:val="22"/>
                <w:lang w:eastAsia="en-US"/>
              </w:rPr>
            </w:pPr>
            <w:r w:rsidRPr="003562DE">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401A8C8" w14:textId="77777777" w:rsidR="003562DE" w:rsidRPr="003562DE" w:rsidRDefault="003562DE" w:rsidP="003562DE">
            <w:pPr>
              <w:snapToGrid w:val="0"/>
              <w:spacing w:line="276" w:lineRule="auto"/>
              <w:rPr>
                <w:b/>
                <w:sz w:val="22"/>
                <w:szCs w:val="22"/>
                <w:lang w:eastAsia="en-US"/>
              </w:rPr>
            </w:pPr>
          </w:p>
          <w:p w14:paraId="0EB4DC4C"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B7408B4" w14:textId="77777777" w:rsidR="003562DE" w:rsidRPr="003562DE" w:rsidRDefault="003562DE" w:rsidP="003562DE">
            <w:pPr>
              <w:snapToGrid w:val="0"/>
              <w:spacing w:line="276" w:lineRule="auto"/>
              <w:rPr>
                <w:b/>
                <w:sz w:val="22"/>
                <w:szCs w:val="22"/>
                <w:lang w:eastAsia="en-US"/>
              </w:rPr>
            </w:pPr>
          </w:p>
        </w:tc>
      </w:tr>
      <w:tr w:rsidR="003562DE" w:rsidRPr="003562DE" w14:paraId="7E2B80FA" w14:textId="77777777" w:rsidTr="00A968A6">
        <w:tc>
          <w:tcPr>
            <w:tcW w:w="516" w:type="dxa"/>
            <w:tcBorders>
              <w:top w:val="single" w:sz="4" w:space="0" w:color="000000"/>
              <w:left w:val="single" w:sz="4" w:space="0" w:color="000000"/>
              <w:bottom w:val="single" w:sz="4" w:space="0" w:color="000000"/>
              <w:right w:val="nil"/>
            </w:tcBorders>
            <w:hideMark/>
          </w:tcPr>
          <w:p w14:paraId="443D3CF2" w14:textId="77777777" w:rsidR="003562DE" w:rsidRPr="003562DE" w:rsidRDefault="003562DE" w:rsidP="003562DE">
            <w:pPr>
              <w:spacing w:line="276" w:lineRule="auto"/>
              <w:jc w:val="center"/>
              <w:rPr>
                <w:b/>
                <w:sz w:val="22"/>
                <w:szCs w:val="22"/>
                <w:lang w:eastAsia="en-US"/>
              </w:rPr>
            </w:pPr>
            <w:r w:rsidRPr="003562DE">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C57FA3C" w14:textId="77777777" w:rsidR="003562DE" w:rsidRPr="003562DE" w:rsidRDefault="003562DE" w:rsidP="003562DE">
            <w:pPr>
              <w:snapToGrid w:val="0"/>
              <w:spacing w:line="276" w:lineRule="auto"/>
              <w:rPr>
                <w:b/>
                <w:sz w:val="22"/>
                <w:szCs w:val="22"/>
                <w:lang w:eastAsia="en-US"/>
              </w:rPr>
            </w:pPr>
          </w:p>
          <w:p w14:paraId="5627C655"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0925B" w14:textId="77777777" w:rsidR="003562DE" w:rsidRPr="003562DE" w:rsidRDefault="003562DE" w:rsidP="003562DE">
            <w:pPr>
              <w:snapToGrid w:val="0"/>
              <w:spacing w:line="276" w:lineRule="auto"/>
              <w:rPr>
                <w:b/>
                <w:sz w:val="22"/>
                <w:szCs w:val="22"/>
                <w:lang w:eastAsia="en-US"/>
              </w:rPr>
            </w:pPr>
          </w:p>
        </w:tc>
      </w:tr>
      <w:tr w:rsidR="003562DE" w:rsidRPr="003562DE" w14:paraId="64CA6A87" w14:textId="77777777" w:rsidTr="00A968A6">
        <w:tc>
          <w:tcPr>
            <w:tcW w:w="516" w:type="dxa"/>
            <w:tcBorders>
              <w:top w:val="single" w:sz="4" w:space="0" w:color="000000"/>
              <w:left w:val="single" w:sz="4" w:space="0" w:color="000000"/>
              <w:bottom w:val="single" w:sz="4" w:space="0" w:color="000000"/>
              <w:right w:val="nil"/>
            </w:tcBorders>
            <w:hideMark/>
          </w:tcPr>
          <w:p w14:paraId="65FFE171" w14:textId="77777777" w:rsidR="003562DE" w:rsidRPr="003562DE" w:rsidRDefault="003562DE" w:rsidP="003562DE">
            <w:pPr>
              <w:spacing w:line="276" w:lineRule="auto"/>
              <w:jc w:val="center"/>
              <w:rPr>
                <w:b/>
                <w:sz w:val="22"/>
                <w:szCs w:val="22"/>
                <w:lang w:eastAsia="en-US"/>
              </w:rPr>
            </w:pPr>
            <w:r w:rsidRPr="003562DE">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478982D" w14:textId="77777777" w:rsidR="003562DE" w:rsidRPr="003562DE" w:rsidRDefault="003562DE" w:rsidP="003562DE">
            <w:pPr>
              <w:snapToGrid w:val="0"/>
              <w:spacing w:line="276" w:lineRule="auto"/>
              <w:rPr>
                <w:b/>
                <w:sz w:val="22"/>
                <w:szCs w:val="22"/>
                <w:lang w:eastAsia="en-US"/>
              </w:rPr>
            </w:pPr>
          </w:p>
          <w:p w14:paraId="4172ADF2"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87EE36" w14:textId="77777777" w:rsidR="003562DE" w:rsidRPr="003562DE" w:rsidRDefault="003562DE" w:rsidP="003562DE">
            <w:pPr>
              <w:snapToGrid w:val="0"/>
              <w:spacing w:line="276" w:lineRule="auto"/>
              <w:rPr>
                <w:b/>
                <w:sz w:val="22"/>
                <w:szCs w:val="22"/>
                <w:lang w:eastAsia="en-US"/>
              </w:rPr>
            </w:pPr>
          </w:p>
        </w:tc>
      </w:tr>
      <w:tr w:rsidR="003562DE" w:rsidRPr="003562DE" w14:paraId="6F9E5F7C" w14:textId="77777777" w:rsidTr="00A968A6">
        <w:tc>
          <w:tcPr>
            <w:tcW w:w="516" w:type="dxa"/>
            <w:tcBorders>
              <w:top w:val="single" w:sz="4" w:space="0" w:color="000000"/>
              <w:left w:val="single" w:sz="4" w:space="0" w:color="000000"/>
              <w:bottom w:val="single" w:sz="4" w:space="0" w:color="000000"/>
              <w:right w:val="nil"/>
            </w:tcBorders>
            <w:hideMark/>
          </w:tcPr>
          <w:p w14:paraId="44659FE0" w14:textId="77777777" w:rsidR="003562DE" w:rsidRPr="003562DE" w:rsidRDefault="003562DE" w:rsidP="003562DE">
            <w:pPr>
              <w:spacing w:line="276" w:lineRule="auto"/>
              <w:jc w:val="center"/>
              <w:rPr>
                <w:b/>
                <w:sz w:val="22"/>
                <w:szCs w:val="22"/>
                <w:lang w:eastAsia="en-US"/>
              </w:rPr>
            </w:pPr>
            <w:r w:rsidRPr="003562DE">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B31E42" w14:textId="77777777" w:rsidR="003562DE" w:rsidRPr="003562DE" w:rsidRDefault="003562DE" w:rsidP="003562DE">
            <w:pPr>
              <w:snapToGrid w:val="0"/>
              <w:spacing w:line="276" w:lineRule="auto"/>
              <w:rPr>
                <w:b/>
                <w:sz w:val="22"/>
                <w:szCs w:val="22"/>
                <w:lang w:eastAsia="en-US"/>
              </w:rPr>
            </w:pPr>
          </w:p>
          <w:p w14:paraId="379C8133"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15565A" w14:textId="77777777" w:rsidR="003562DE" w:rsidRPr="003562DE" w:rsidRDefault="003562DE" w:rsidP="003562DE">
            <w:pPr>
              <w:snapToGrid w:val="0"/>
              <w:spacing w:line="276" w:lineRule="auto"/>
              <w:rPr>
                <w:b/>
                <w:sz w:val="22"/>
                <w:szCs w:val="22"/>
                <w:lang w:eastAsia="en-US"/>
              </w:rPr>
            </w:pPr>
          </w:p>
        </w:tc>
      </w:tr>
    </w:tbl>
    <w:p w14:paraId="29C1F901" w14:textId="77777777" w:rsidR="003562DE" w:rsidRPr="003562DE" w:rsidRDefault="003562DE" w:rsidP="003562DE">
      <w:pPr>
        <w:suppressAutoHyphens/>
        <w:jc w:val="both"/>
        <w:rPr>
          <w:b/>
          <w:sz w:val="22"/>
          <w:szCs w:val="22"/>
          <w:lang w:eastAsia="zh-CN"/>
        </w:rPr>
      </w:pPr>
    </w:p>
    <w:p w14:paraId="117A76DB" w14:textId="77777777" w:rsidR="003562DE" w:rsidRPr="003562DE" w:rsidRDefault="003562DE" w:rsidP="003562DE">
      <w:pPr>
        <w:suppressAutoHyphens/>
        <w:jc w:val="both"/>
        <w:rPr>
          <w:sz w:val="22"/>
          <w:szCs w:val="22"/>
          <w:lang w:eastAsia="zh-CN"/>
        </w:rPr>
      </w:pPr>
      <w:r w:rsidRPr="003562DE">
        <w:rPr>
          <w:rFonts w:eastAsia="Arial"/>
          <w:sz w:val="22"/>
          <w:szCs w:val="22"/>
          <w:lang w:eastAsia="zh-CN"/>
        </w:rPr>
        <w:t>……………</w:t>
      </w:r>
      <w:r w:rsidRPr="003562DE">
        <w:rPr>
          <w:sz w:val="22"/>
          <w:szCs w:val="22"/>
          <w:lang w:eastAsia="zh-CN"/>
        </w:rPr>
        <w:t>.…….................................</w:t>
      </w:r>
      <w:r w:rsidRPr="003562DE">
        <w:rPr>
          <w:i/>
          <w:sz w:val="22"/>
          <w:szCs w:val="22"/>
          <w:lang w:eastAsia="zh-CN"/>
        </w:rPr>
        <w:t>(miejscowość),</w:t>
      </w:r>
      <w:r w:rsidRPr="003562DE">
        <w:rPr>
          <w:sz w:val="22"/>
          <w:szCs w:val="22"/>
          <w:lang w:eastAsia="zh-CN"/>
        </w:rPr>
        <w:t xml:space="preserve"> dnia ………….……..... r.</w:t>
      </w:r>
    </w:p>
    <w:p w14:paraId="222E5AB8" w14:textId="77777777" w:rsidR="003562DE" w:rsidRPr="003562DE" w:rsidRDefault="003562DE" w:rsidP="003562DE">
      <w:pPr>
        <w:suppressAutoHyphens/>
        <w:jc w:val="both"/>
        <w:rPr>
          <w:i/>
          <w:sz w:val="22"/>
          <w:szCs w:val="22"/>
          <w:lang w:eastAsia="zh-CN"/>
        </w:rPr>
      </w:pP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t xml:space="preserve">        </w:t>
      </w:r>
    </w:p>
    <w:p w14:paraId="675B104B"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 xml:space="preserve">1 </w:t>
      </w:r>
      <w:r w:rsidRPr="003562DE">
        <w:rPr>
          <w:sz w:val="22"/>
          <w:szCs w:val="22"/>
          <w:lang w:eastAsia="zh-CN"/>
        </w:rPr>
        <w:t xml:space="preserve">– należy wypełnić; </w:t>
      </w:r>
    </w:p>
    <w:p w14:paraId="2B8D0A14"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2</w:t>
      </w:r>
      <w:r w:rsidRPr="003562DE">
        <w:rPr>
          <w:sz w:val="22"/>
          <w:szCs w:val="22"/>
          <w:lang w:eastAsia="zh-CN"/>
        </w:rPr>
        <w:t xml:space="preserve"> – niepotrzebne skreślić</w:t>
      </w:r>
    </w:p>
    <w:p w14:paraId="5CC86C44" w14:textId="77777777" w:rsidR="003562DE" w:rsidRPr="003562DE" w:rsidRDefault="003562DE" w:rsidP="003562DE">
      <w:pPr>
        <w:suppressAutoHyphens/>
        <w:jc w:val="both"/>
        <w:rPr>
          <w:sz w:val="22"/>
          <w:szCs w:val="22"/>
          <w:lang w:eastAsia="zh-CN"/>
        </w:rPr>
      </w:pPr>
    </w:p>
    <w:p w14:paraId="55CAF637" w14:textId="10D0A9FF" w:rsidR="003562DE" w:rsidRDefault="003562DE" w:rsidP="00B10A0A">
      <w:pPr>
        <w:tabs>
          <w:tab w:val="left" w:pos="2638"/>
        </w:tabs>
        <w:rPr>
          <w:sz w:val="22"/>
          <w:szCs w:val="22"/>
        </w:rPr>
      </w:pPr>
      <w:r w:rsidRPr="003562DE">
        <w:rPr>
          <w:rFonts w:eastAsia="Arial"/>
          <w:b/>
          <w:bCs/>
          <w:kern w:val="1"/>
          <w:sz w:val="22"/>
          <w:szCs w:val="22"/>
          <w:lang w:eastAsia="zh-CN" w:bidi="hi-IN"/>
        </w:rPr>
        <w:t>Dokument należy wypełnić i podpisać kwalif</w:t>
      </w:r>
      <w:r w:rsidR="009E727B">
        <w:rPr>
          <w:rFonts w:eastAsia="Arial"/>
          <w:b/>
          <w:bCs/>
          <w:kern w:val="1"/>
          <w:sz w:val="22"/>
          <w:szCs w:val="22"/>
          <w:lang w:eastAsia="zh-CN" w:bidi="hi-IN"/>
        </w:rPr>
        <w:t>ikowanym podpisem elektroniczny</w:t>
      </w:r>
    </w:p>
    <w:p w14:paraId="06884547" w14:textId="77777777" w:rsidR="003562DE" w:rsidRPr="00943F43" w:rsidRDefault="003562DE" w:rsidP="003562DE">
      <w:pPr>
        <w:pageBreakBefore/>
        <w:suppressAutoHyphens/>
        <w:ind w:left="5664"/>
        <w:rPr>
          <w:b/>
          <w:i/>
          <w:iCs/>
          <w:sz w:val="22"/>
          <w:szCs w:val="22"/>
          <w:lang w:eastAsia="zh-CN"/>
        </w:rPr>
      </w:pPr>
      <w:r w:rsidRPr="0025721D">
        <w:rPr>
          <w:b/>
          <w:sz w:val="22"/>
          <w:szCs w:val="22"/>
          <w:lang w:eastAsia="zh-CN"/>
        </w:rPr>
        <w:lastRenderedPageBreak/>
        <w:t xml:space="preserve"> </w:t>
      </w:r>
      <w:r>
        <w:rPr>
          <w:b/>
          <w:sz w:val="22"/>
          <w:szCs w:val="22"/>
          <w:lang w:eastAsia="zh-CN"/>
        </w:rPr>
        <w:t xml:space="preserve">                  </w:t>
      </w:r>
      <w:r w:rsidRPr="00943F43">
        <w:rPr>
          <w:b/>
          <w:i/>
          <w:iCs/>
          <w:sz w:val="22"/>
          <w:szCs w:val="22"/>
          <w:lang w:eastAsia="zh-CN"/>
        </w:rPr>
        <w:t>Załącznik Nr 6 do SWZ</w:t>
      </w:r>
    </w:p>
    <w:p w14:paraId="34D66619" w14:textId="77777777" w:rsidR="003562DE" w:rsidRPr="0025721D" w:rsidRDefault="003562DE" w:rsidP="003562DE">
      <w:pPr>
        <w:suppressAutoHyphens/>
        <w:jc w:val="right"/>
        <w:rPr>
          <w:sz w:val="22"/>
          <w:szCs w:val="22"/>
          <w:lang w:eastAsia="zh-CN"/>
        </w:rPr>
      </w:pPr>
    </w:p>
    <w:p w14:paraId="2017947E" w14:textId="77777777" w:rsidR="003562DE" w:rsidRPr="0025721D" w:rsidRDefault="003562DE" w:rsidP="003562DE">
      <w:pPr>
        <w:suppressAutoHyphens/>
        <w:jc w:val="both"/>
        <w:rPr>
          <w:rFonts w:eastAsia="Arial"/>
          <w:sz w:val="22"/>
          <w:szCs w:val="22"/>
          <w:lang w:eastAsia="zh-CN"/>
        </w:rPr>
      </w:pPr>
      <w:r w:rsidRPr="0025721D">
        <w:rPr>
          <w:b/>
          <w:sz w:val="22"/>
          <w:szCs w:val="22"/>
          <w:lang w:eastAsia="zh-CN"/>
        </w:rPr>
        <w:t>Wykonawca/podmiot udostępniający zasoby</w:t>
      </w:r>
      <w:r w:rsidRPr="0025721D">
        <w:rPr>
          <w:b/>
          <w:sz w:val="22"/>
          <w:szCs w:val="22"/>
          <w:vertAlign w:val="superscript"/>
          <w:lang w:eastAsia="zh-CN"/>
        </w:rPr>
        <w:t>1</w:t>
      </w:r>
      <w:r w:rsidRPr="0025721D">
        <w:rPr>
          <w:b/>
          <w:sz w:val="22"/>
          <w:szCs w:val="22"/>
          <w:lang w:eastAsia="zh-CN"/>
        </w:rPr>
        <w:t>:</w:t>
      </w:r>
    </w:p>
    <w:p w14:paraId="43A85D3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2D0D1712" w14:textId="77777777" w:rsidR="003562DE" w:rsidRPr="0025721D" w:rsidRDefault="003562DE" w:rsidP="003562DE">
      <w:pPr>
        <w:suppressAutoHyphens/>
        <w:contextualSpacing/>
        <w:jc w:val="both"/>
        <w:rPr>
          <w:b/>
          <w:bCs/>
          <w:sz w:val="22"/>
          <w:szCs w:val="22"/>
          <w:lang w:eastAsia="zh-CN"/>
        </w:rPr>
      </w:pPr>
      <w:r w:rsidRPr="0025721D">
        <w:rPr>
          <w:i/>
          <w:sz w:val="22"/>
          <w:szCs w:val="22"/>
          <w:lang w:eastAsia="zh-CN"/>
        </w:rPr>
        <w:t>(pełna nazwa/firma, adres, w zależności od podmiotu: NIP/KRS/</w:t>
      </w:r>
      <w:proofErr w:type="spellStart"/>
      <w:r w:rsidRPr="0025721D">
        <w:rPr>
          <w:i/>
          <w:sz w:val="22"/>
          <w:szCs w:val="22"/>
          <w:lang w:eastAsia="zh-CN"/>
        </w:rPr>
        <w:t>CEiDG</w:t>
      </w:r>
      <w:proofErr w:type="spellEnd"/>
      <w:r w:rsidRPr="0025721D">
        <w:rPr>
          <w:i/>
          <w:sz w:val="22"/>
          <w:szCs w:val="22"/>
          <w:lang w:eastAsia="zh-CN"/>
        </w:rPr>
        <w:t>)</w:t>
      </w:r>
    </w:p>
    <w:p w14:paraId="6A3ACC54" w14:textId="77777777" w:rsidR="003562DE" w:rsidRPr="0025721D" w:rsidRDefault="003562DE" w:rsidP="003562DE">
      <w:pPr>
        <w:suppressAutoHyphens/>
        <w:jc w:val="both"/>
        <w:rPr>
          <w:rFonts w:eastAsia="Arial"/>
          <w:sz w:val="22"/>
          <w:szCs w:val="22"/>
          <w:lang w:eastAsia="zh-CN"/>
        </w:rPr>
      </w:pPr>
      <w:r w:rsidRPr="0025721D">
        <w:rPr>
          <w:b/>
          <w:bCs/>
          <w:sz w:val="22"/>
          <w:szCs w:val="22"/>
          <w:lang w:eastAsia="zh-CN"/>
        </w:rPr>
        <w:t>reprezentowany przez:</w:t>
      </w:r>
    </w:p>
    <w:p w14:paraId="6CBD949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3FFA8281" w14:textId="77777777" w:rsidR="003562DE" w:rsidRDefault="003562DE" w:rsidP="003562DE">
      <w:pPr>
        <w:suppressAutoHyphens/>
        <w:contextualSpacing/>
        <w:rPr>
          <w:i/>
          <w:sz w:val="22"/>
          <w:szCs w:val="22"/>
          <w:lang w:eastAsia="zh-CN"/>
        </w:rPr>
      </w:pPr>
      <w:r w:rsidRPr="0025721D">
        <w:rPr>
          <w:i/>
          <w:sz w:val="22"/>
          <w:szCs w:val="22"/>
          <w:lang w:eastAsia="zh-CN"/>
        </w:rPr>
        <w:t>(imię, nazwisko, stanowisko/podstawa do reprezentacji)</w:t>
      </w:r>
    </w:p>
    <w:p w14:paraId="086D6F4D" w14:textId="77777777" w:rsidR="003562DE" w:rsidRDefault="003562DE" w:rsidP="003562DE">
      <w:pPr>
        <w:suppressAutoHyphens/>
        <w:contextualSpacing/>
        <w:rPr>
          <w:i/>
          <w:sz w:val="22"/>
          <w:szCs w:val="22"/>
          <w:lang w:eastAsia="zh-CN"/>
        </w:rPr>
      </w:pPr>
    </w:p>
    <w:p w14:paraId="695387AE" w14:textId="77777777" w:rsidR="003562DE" w:rsidRPr="0025721D" w:rsidRDefault="003562DE" w:rsidP="003562DE">
      <w:pPr>
        <w:suppressAutoHyphens/>
        <w:contextualSpacing/>
        <w:rPr>
          <w:sz w:val="22"/>
          <w:szCs w:val="22"/>
          <w:lang w:eastAsia="zh-CN"/>
        </w:rPr>
      </w:pPr>
    </w:p>
    <w:p w14:paraId="44890C95" w14:textId="77777777" w:rsidR="003562DE" w:rsidRPr="0025721D"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25721D">
        <w:rPr>
          <w:rFonts w:eastAsia="Arial"/>
          <w:b/>
          <w:kern w:val="1"/>
          <w:sz w:val="22"/>
          <w:szCs w:val="22"/>
          <w:u w:val="single"/>
          <w:lang w:eastAsia="zh-CN" w:bidi="hi-IN"/>
        </w:rPr>
        <w:t>Oświadczenie Wykonawcy/podmiotu udostępniającego zasoby</w:t>
      </w:r>
      <w:r w:rsidRPr="0025721D">
        <w:rPr>
          <w:rFonts w:eastAsia="Arial"/>
          <w:b/>
          <w:kern w:val="1"/>
          <w:sz w:val="22"/>
          <w:szCs w:val="22"/>
          <w:u w:val="single"/>
          <w:vertAlign w:val="superscript"/>
          <w:lang w:eastAsia="zh-CN" w:bidi="hi-IN"/>
        </w:rPr>
        <w:t>1</w:t>
      </w:r>
    </w:p>
    <w:p w14:paraId="58B478F5"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r w:rsidRPr="0025721D">
        <w:rPr>
          <w:rFonts w:eastAsia="Arial"/>
          <w:b/>
          <w:kern w:val="1"/>
          <w:sz w:val="22"/>
          <w:szCs w:val="22"/>
          <w:lang w:eastAsia="zh-CN" w:bidi="hi-IN"/>
        </w:rPr>
        <w:t>dotyczące aktualności informacji zawartych w formularzu JEDZ</w:t>
      </w:r>
    </w:p>
    <w:p w14:paraId="1E913E20"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p>
    <w:p w14:paraId="45091369" w14:textId="209B3FCD" w:rsidR="003562DE" w:rsidRDefault="003562DE" w:rsidP="003562DE">
      <w:pPr>
        <w:suppressAutoHyphens/>
        <w:jc w:val="both"/>
        <w:rPr>
          <w:sz w:val="22"/>
          <w:szCs w:val="22"/>
          <w:lang w:eastAsia="zh-CN"/>
        </w:rPr>
      </w:pPr>
      <w:r w:rsidRPr="0025721D">
        <w:rPr>
          <w:sz w:val="22"/>
          <w:szCs w:val="22"/>
          <w:lang w:eastAsia="zh-CN"/>
        </w:rPr>
        <w:t xml:space="preserve">Na potrzeby postępowania o udzielenie zamówienia publicznego na </w:t>
      </w:r>
      <w:r w:rsidRPr="00AC359C">
        <w:rPr>
          <w:b/>
          <w:bCs/>
          <w:i/>
          <w:iCs/>
          <w:sz w:val="22"/>
          <w:szCs w:val="22"/>
        </w:rPr>
        <w:t xml:space="preserve">Sukcesywna </w:t>
      </w:r>
      <w:r w:rsidR="0059037F">
        <w:rPr>
          <w:b/>
          <w:bCs/>
          <w:i/>
          <w:iCs/>
          <w:sz w:val="22"/>
          <w:szCs w:val="22"/>
        </w:rPr>
        <w:t xml:space="preserve">dostawa witamin i produktów farmaceutycznych </w:t>
      </w:r>
      <w:r w:rsidR="00B74189">
        <w:rPr>
          <w:b/>
          <w:bCs/>
          <w:i/>
          <w:iCs/>
          <w:sz w:val="22"/>
          <w:szCs w:val="22"/>
        </w:rPr>
        <w:t>w podziale na 14</w:t>
      </w:r>
      <w:r>
        <w:rPr>
          <w:b/>
          <w:bCs/>
          <w:i/>
          <w:iCs/>
          <w:sz w:val="22"/>
          <w:szCs w:val="22"/>
        </w:rPr>
        <w:t xml:space="preserve"> </w:t>
      </w:r>
      <w:r w:rsidR="004B1A7B">
        <w:rPr>
          <w:b/>
          <w:bCs/>
          <w:i/>
          <w:iCs/>
          <w:sz w:val="22"/>
          <w:szCs w:val="22"/>
        </w:rPr>
        <w:t>części</w:t>
      </w:r>
      <w:r>
        <w:rPr>
          <w:b/>
          <w:bCs/>
          <w:i/>
          <w:iCs/>
          <w:sz w:val="22"/>
          <w:szCs w:val="22"/>
        </w:rPr>
        <w:t xml:space="preserve">”, </w:t>
      </w:r>
      <w:r w:rsidRPr="0025721D">
        <w:rPr>
          <w:b/>
          <w:sz w:val="22"/>
          <w:szCs w:val="22"/>
          <w:lang w:eastAsia="zh-CN"/>
        </w:rPr>
        <w:t xml:space="preserve"> </w:t>
      </w:r>
      <w:r w:rsidR="00B74189">
        <w:rPr>
          <w:sz w:val="22"/>
          <w:szCs w:val="22"/>
          <w:lang w:eastAsia="zh-CN"/>
        </w:rPr>
        <w:t>nr</w:t>
      </w:r>
      <w:r w:rsidRPr="0025721D">
        <w:rPr>
          <w:sz w:val="22"/>
          <w:szCs w:val="22"/>
          <w:lang w:eastAsia="zh-CN"/>
        </w:rPr>
        <w:t xml:space="preserve"> </w:t>
      </w:r>
      <w:r w:rsidR="0059037F">
        <w:rPr>
          <w:sz w:val="22"/>
          <w:szCs w:val="22"/>
          <w:lang w:eastAsia="zh-CN"/>
        </w:rPr>
        <w:t>postępowania 4</w:t>
      </w:r>
      <w:r w:rsidR="00B74189">
        <w:rPr>
          <w:sz w:val="22"/>
          <w:szCs w:val="22"/>
          <w:lang w:eastAsia="zh-CN"/>
        </w:rPr>
        <w:t>/06/</w:t>
      </w:r>
      <w:r w:rsidR="000C4552">
        <w:rPr>
          <w:sz w:val="22"/>
          <w:szCs w:val="22"/>
          <w:lang w:eastAsia="zh-CN"/>
        </w:rPr>
        <w:t>2022/D</w:t>
      </w:r>
      <w:r>
        <w:rPr>
          <w:sz w:val="22"/>
          <w:szCs w:val="22"/>
          <w:lang w:eastAsia="zh-CN"/>
        </w:rPr>
        <w:t xml:space="preserve">, </w:t>
      </w:r>
      <w:r w:rsidRPr="0025721D">
        <w:rPr>
          <w:sz w:val="22"/>
          <w:szCs w:val="22"/>
          <w:lang w:eastAsia="zh-CN"/>
        </w:rPr>
        <w:t>prowadzonego przez</w:t>
      </w:r>
      <w:r w:rsidRPr="0025721D">
        <w:rPr>
          <w:b/>
          <w:bCs/>
          <w:sz w:val="22"/>
          <w:szCs w:val="22"/>
          <w:lang w:eastAsia="zh-CN"/>
        </w:rPr>
        <w:t xml:space="preserve"> Mazowiecką Instytucję Gospodarki Budżetowej Mazovia</w:t>
      </w:r>
      <w:r w:rsidRPr="0025721D">
        <w:rPr>
          <w:i/>
          <w:sz w:val="22"/>
          <w:szCs w:val="22"/>
          <w:lang w:eastAsia="zh-CN"/>
        </w:rPr>
        <w:t xml:space="preserve">, </w:t>
      </w:r>
      <w:r w:rsidRPr="0025721D">
        <w:rPr>
          <w:sz w:val="22"/>
          <w:szCs w:val="22"/>
          <w:lang w:eastAsia="zh-CN"/>
        </w:rPr>
        <w:t>oświadczam, że informacje zawarte w formularzu JEDZ w zakresie podstaw wykluczenia z postępowania wskazanych przez Zamawiającego, o których mowa w:</w:t>
      </w:r>
    </w:p>
    <w:p w14:paraId="083A8F6B" w14:textId="77777777" w:rsidR="003562DE" w:rsidRPr="0025721D" w:rsidRDefault="003562DE" w:rsidP="003562DE">
      <w:pPr>
        <w:suppressAutoHyphens/>
        <w:jc w:val="both"/>
        <w:rPr>
          <w:sz w:val="22"/>
          <w:szCs w:val="22"/>
          <w:lang w:eastAsia="zh-CN"/>
        </w:rPr>
      </w:pPr>
    </w:p>
    <w:p w14:paraId="499CC167" w14:textId="77777777" w:rsidR="003562DE" w:rsidRPr="00564C06" w:rsidRDefault="003562DE" w:rsidP="00D6459D">
      <w:pPr>
        <w:pStyle w:val="Akapitzlist"/>
        <w:numPr>
          <w:ilvl w:val="0"/>
          <w:numId w:val="6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3 Ustawy,</w:t>
      </w:r>
    </w:p>
    <w:p w14:paraId="1DB47BD7" w14:textId="77777777" w:rsidR="003562DE" w:rsidRPr="00564C06" w:rsidRDefault="003562DE" w:rsidP="00D6459D">
      <w:pPr>
        <w:pStyle w:val="Akapitzlist"/>
        <w:numPr>
          <w:ilvl w:val="0"/>
          <w:numId w:val="6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4 Ustawy, dotyczących orzeczenia zakazu ubiegania się o zamówienie publiczne tytułem środka zapobiegawczego,</w:t>
      </w:r>
    </w:p>
    <w:p w14:paraId="2FFF9E67" w14:textId="77777777" w:rsidR="003562DE" w:rsidRPr="00564C06" w:rsidRDefault="003562DE" w:rsidP="00D6459D">
      <w:pPr>
        <w:pStyle w:val="Akapitzlist"/>
        <w:numPr>
          <w:ilvl w:val="0"/>
          <w:numId w:val="6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5 Ustawy, dotyczących zawarcia z innymi wykonawcami porozumienia mającego na celu zakłócenie konkurencji,</w:t>
      </w:r>
    </w:p>
    <w:p w14:paraId="7C6CB134" w14:textId="77777777" w:rsidR="003562DE" w:rsidRPr="00564C06" w:rsidRDefault="003562DE" w:rsidP="00D6459D">
      <w:pPr>
        <w:pStyle w:val="Akapitzlist"/>
        <w:numPr>
          <w:ilvl w:val="0"/>
          <w:numId w:val="6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6 Ustawy,</w:t>
      </w:r>
    </w:p>
    <w:p w14:paraId="70D70549" w14:textId="77777777" w:rsidR="003562DE" w:rsidRPr="00564C06" w:rsidRDefault="003562DE" w:rsidP="00D6459D">
      <w:pPr>
        <w:pStyle w:val="Akapitzlist"/>
        <w:numPr>
          <w:ilvl w:val="0"/>
          <w:numId w:val="6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3F2A2DB" w14:textId="77777777" w:rsidR="003562DE" w:rsidRPr="00564C06" w:rsidRDefault="003562DE" w:rsidP="00D6459D">
      <w:pPr>
        <w:pStyle w:val="Akapitzlist"/>
        <w:numPr>
          <w:ilvl w:val="0"/>
          <w:numId w:val="6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4 Ustawy, odnośnie </w:t>
      </w:r>
      <w:r w:rsidRPr="00564C06">
        <w:rPr>
          <w:rFonts w:eastAsia="Arial" w:cs="Arial"/>
          <w:color w:val="000000"/>
          <w:kern w:val="1"/>
          <w:sz w:val="22"/>
          <w:szCs w:val="24"/>
          <w:lang w:eastAsia="zh-CN" w:bidi="hi-IN"/>
        </w:rPr>
        <w:t xml:space="preserve">likwidacji, ogłoszenia upadłości, </w:t>
      </w:r>
    </w:p>
    <w:p w14:paraId="0E5E5D3D" w14:textId="77777777" w:rsidR="003562DE" w:rsidRPr="00564C06" w:rsidRDefault="003562DE" w:rsidP="00D6459D">
      <w:pPr>
        <w:pStyle w:val="Akapitzlist"/>
        <w:numPr>
          <w:ilvl w:val="0"/>
          <w:numId w:val="6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5 Ustawy, odnośnie naruszenia obowiązków zawodowych</w:t>
      </w:r>
    </w:p>
    <w:p w14:paraId="552BB10B" w14:textId="77777777" w:rsidR="003562DE" w:rsidRPr="004D1F26" w:rsidRDefault="003562DE" w:rsidP="00D6459D">
      <w:pPr>
        <w:pStyle w:val="Akapitzlist"/>
        <w:numPr>
          <w:ilvl w:val="0"/>
          <w:numId w:val="6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7 Ustawy, odnośnie Wykonawcy, do </w:t>
      </w:r>
      <w:r w:rsidRPr="00564C06">
        <w:rPr>
          <w:rFonts w:eastAsia="Arial" w:cs="Arial"/>
          <w:color w:val="000000"/>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319E35B5" w14:textId="3398FAAB" w:rsidR="004D1F26" w:rsidRPr="004D1F26" w:rsidRDefault="004D1F26" w:rsidP="004D1F26">
      <w:pPr>
        <w:suppressAutoHyphens/>
        <w:jc w:val="both"/>
        <w:rPr>
          <w:rFonts w:eastAsia="Arial"/>
          <w:color w:val="000000"/>
          <w:kern w:val="1"/>
          <w:sz w:val="22"/>
          <w:szCs w:val="22"/>
          <w:lang w:eastAsia="zh-CN" w:bidi="hi-IN"/>
        </w:rPr>
      </w:pPr>
      <w:r w:rsidRPr="004D1F26">
        <w:rPr>
          <w:rFonts w:eastAsia="Arial" w:cs="Arial"/>
          <w:color w:val="000000"/>
          <w:kern w:val="1"/>
          <w:sz w:val="22"/>
          <w:szCs w:val="24"/>
          <w:lang w:eastAsia="zh-CN" w:bidi="hi-IN"/>
        </w:rPr>
        <w:t xml:space="preserve">oraz </w:t>
      </w:r>
    </w:p>
    <w:p w14:paraId="03BE4BF1" w14:textId="77777777" w:rsidR="004D1F26" w:rsidRPr="004D1F26" w:rsidRDefault="004D1F26" w:rsidP="004D1F26">
      <w:pPr>
        <w:suppressAutoHyphens/>
        <w:ind w:left="284"/>
        <w:jc w:val="both"/>
        <w:rPr>
          <w:rFonts w:eastAsia="Arial"/>
          <w:color w:val="000000"/>
          <w:kern w:val="1"/>
          <w:sz w:val="22"/>
          <w:szCs w:val="22"/>
          <w:lang w:eastAsia="zh-CN" w:bidi="hi-IN"/>
        </w:rPr>
      </w:pPr>
      <w:r w:rsidRPr="004D1F26">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14:paraId="25B29E1E" w14:textId="77777777" w:rsidR="004D1F26" w:rsidRPr="00564C06" w:rsidRDefault="004D1F26" w:rsidP="004D1F26">
      <w:pPr>
        <w:pStyle w:val="Akapitzlist"/>
        <w:suppressAutoHyphens/>
        <w:ind w:left="284"/>
        <w:jc w:val="both"/>
        <w:rPr>
          <w:rFonts w:eastAsia="Arial"/>
          <w:color w:val="000000"/>
          <w:kern w:val="1"/>
          <w:sz w:val="22"/>
          <w:szCs w:val="22"/>
          <w:lang w:eastAsia="zh-CN" w:bidi="hi-IN"/>
        </w:rPr>
      </w:pPr>
    </w:p>
    <w:p w14:paraId="0833E291" w14:textId="77777777" w:rsidR="003562DE" w:rsidRDefault="003562DE" w:rsidP="003562DE">
      <w:pPr>
        <w:suppressAutoHyphens/>
        <w:jc w:val="both"/>
        <w:textAlignment w:val="baseline"/>
        <w:rPr>
          <w:rFonts w:eastAsia="Arial"/>
          <w:b/>
          <w:color w:val="000000"/>
          <w:kern w:val="1"/>
          <w:sz w:val="22"/>
          <w:szCs w:val="22"/>
          <w:lang w:eastAsia="zh-CN" w:bidi="hi-IN"/>
        </w:rPr>
      </w:pPr>
      <w:r w:rsidRPr="0025721D">
        <w:rPr>
          <w:rFonts w:eastAsia="Arial"/>
          <w:b/>
          <w:color w:val="000000"/>
          <w:kern w:val="1"/>
          <w:sz w:val="22"/>
          <w:szCs w:val="22"/>
          <w:lang w:eastAsia="zh-CN" w:bidi="hi-IN"/>
        </w:rPr>
        <w:t>- są aktualne</w:t>
      </w:r>
    </w:p>
    <w:p w14:paraId="498799E9" w14:textId="77777777" w:rsidR="003562DE" w:rsidRDefault="003562DE" w:rsidP="003562DE">
      <w:pPr>
        <w:suppressAutoHyphens/>
        <w:jc w:val="both"/>
        <w:textAlignment w:val="baseline"/>
        <w:rPr>
          <w:rFonts w:eastAsia="Arial"/>
          <w:b/>
          <w:color w:val="000000"/>
          <w:kern w:val="1"/>
          <w:sz w:val="22"/>
          <w:szCs w:val="22"/>
          <w:lang w:eastAsia="zh-CN" w:bidi="hi-IN"/>
        </w:rPr>
      </w:pPr>
    </w:p>
    <w:p w14:paraId="72285330" w14:textId="77777777" w:rsidR="003562DE" w:rsidRPr="0025721D" w:rsidRDefault="003562DE" w:rsidP="003562DE">
      <w:pPr>
        <w:suppressAutoHyphens/>
        <w:jc w:val="both"/>
        <w:textAlignment w:val="baseline"/>
        <w:rPr>
          <w:rFonts w:eastAsia="Arial"/>
          <w:b/>
          <w:color w:val="000000"/>
          <w:kern w:val="1"/>
          <w:sz w:val="22"/>
          <w:szCs w:val="22"/>
          <w:lang w:eastAsia="zh-CN" w:bidi="hi-IN"/>
        </w:rPr>
      </w:pPr>
    </w:p>
    <w:p w14:paraId="100C4696" w14:textId="77777777" w:rsidR="003562DE" w:rsidRPr="0025721D" w:rsidRDefault="003562DE" w:rsidP="003562DE">
      <w:pPr>
        <w:suppressAutoHyphens/>
        <w:jc w:val="right"/>
        <w:rPr>
          <w:b/>
          <w:bCs/>
          <w:sz w:val="22"/>
          <w:szCs w:val="22"/>
          <w:lang w:eastAsia="zh-CN"/>
        </w:rPr>
      </w:pPr>
    </w:p>
    <w:p w14:paraId="41FC9C6B" w14:textId="77777777" w:rsidR="003562DE" w:rsidRPr="0025721D" w:rsidRDefault="003562DE" w:rsidP="003562DE">
      <w:pPr>
        <w:suppressAutoHyphens/>
        <w:jc w:val="both"/>
        <w:rPr>
          <w:sz w:val="22"/>
          <w:szCs w:val="22"/>
          <w:lang w:eastAsia="zh-CN"/>
        </w:rPr>
      </w:pPr>
      <w:r w:rsidRPr="0025721D">
        <w:rPr>
          <w:rFonts w:eastAsia="Arial"/>
          <w:sz w:val="22"/>
          <w:szCs w:val="22"/>
          <w:lang w:eastAsia="zh-CN"/>
        </w:rPr>
        <w:t>……………</w:t>
      </w:r>
      <w:r w:rsidRPr="0025721D">
        <w:rPr>
          <w:sz w:val="22"/>
          <w:szCs w:val="22"/>
          <w:lang w:eastAsia="zh-CN"/>
        </w:rPr>
        <w:t>.…….................................</w:t>
      </w:r>
      <w:r w:rsidRPr="0025721D">
        <w:rPr>
          <w:i/>
          <w:sz w:val="22"/>
          <w:szCs w:val="22"/>
          <w:lang w:eastAsia="zh-CN"/>
        </w:rPr>
        <w:t>(miejscowość),</w:t>
      </w:r>
      <w:r w:rsidRPr="0025721D">
        <w:rPr>
          <w:sz w:val="22"/>
          <w:szCs w:val="22"/>
          <w:lang w:eastAsia="zh-CN"/>
        </w:rPr>
        <w:t xml:space="preserve"> dnia ………….……..... r.</w:t>
      </w:r>
    </w:p>
    <w:p w14:paraId="130989FE" w14:textId="77777777" w:rsidR="003562DE" w:rsidRPr="0025721D" w:rsidRDefault="003562DE" w:rsidP="003562DE">
      <w:pPr>
        <w:suppressAutoHyphens/>
        <w:jc w:val="both"/>
        <w:rPr>
          <w:sz w:val="22"/>
          <w:szCs w:val="22"/>
          <w:lang w:eastAsia="zh-CN"/>
        </w:rPr>
      </w:pPr>
    </w:p>
    <w:p w14:paraId="6FFF95EF" w14:textId="77777777" w:rsidR="003562DE" w:rsidRPr="0025721D" w:rsidRDefault="003562DE" w:rsidP="003562DE">
      <w:pPr>
        <w:suppressAutoHyphens/>
        <w:jc w:val="both"/>
        <w:rPr>
          <w:b/>
          <w:sz w:val="22"/>
          <w:szCs w:val="22"/>
          <w:lang w:eastAsia="zh-CN"/>
        </w:rPr>
      </w:pPr>
      <w:r w:rsidRPr="0025721D">
        <w:rPr>
          <w:b/>
          <w:sz w:val="22"/>
          <w:szCs w:val="22"/>
          <w:vertAlign w:val="superscript"/>
          <w:lang w:eastAsia="zh-CN"/>
        </w:rPr>
        <w:t xml:space="preserve">1 </w:t>
      </w:r>
      <w:r w:rsidRPr="0025721D">
        <w:rPr>
          <w:b/>
          <w:sz w:val="22"/>
          <w:szCs w:val="22"/>
          <w:lang w:eastAsia="zh-CN"/>
        </w:rPr>
        <w:t xml:space="preserve">– niepotrzebne skreślić; </w:t>
      </w:r>
    </w:p>
    <w:p w14:paraId="3B27E8A9" w14:textId="77777777" w:rsidR="003562DE" w:rsidRPr="0025721D" w:rsidRDefault="003562DE" w:rsidP="003562DE">
      <w:pPr>
        <w:suppressAutoHyphens/>
        <w:jc w:val="both"/>
        <w:rPr>
          <w:sz w:val="22"/>
          <w:szCs w:val="22"/>
          <w:lang w:eastAsia="zh-CN"/>
        </w:rPr>
      </w:pPr>
    </w:p>
    <w:p w14:paraId="05157862" w14:textId="77777777" w:rsidR="003562DE" w:rsidRPr="0025721D" w:rsidRDefault="003562DE" w:rsidP="003562DE">
      <w:pPr>
        <w:suppressAutoHyphens/>
        <w:jc w:val="right"/>
        <w:rPr>
          <w:b/>
          <w:bCs/>
          <w:sz w:val="22"/>
          <w:szCs w:val="22"/>
          <w:lang w:eastAsia="zh-CN"/>
        </w:rPr>
      </w:pPr>
    </w:p>
    <w:p w14:paraId="23B80B0A" w14:textId="77777777" w:rsidR="003562DE" w:rsidRPr="0025721D" w:rsidRDefault="003562DE" w:rsidP="003562DE">
      <w:pPr>
        <w:suppressAutoHyphens/>
        <w:jc w:val="right"/>
        <w:rPr>
          <w:b/>
          <w:bCs/>
          <w:sz w:val="22"/>
          <w:szCs w:val="22"/>
          <w:lang w:eastAsia="zh-CN"/>
        </w:rPr>
      </w:pPr>
    </w:p>
    <w:p w14:paraId="668C446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2E288E4A"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64E77E2E"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408DD2AB"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7B61ED95" w14:textId="6D216027" w:rsidR="003562DE" w:rsidRPr="005E56F0" w:rsidRDefault="003562DE" w:rsidP="005E56F0">
      <w:pPr>
        <w:tabs>
          <w:tab w:val="left" w:pos="1978"/>
          <w:tab w:val="left" w:pos="3828"/>
          <w:tab w:val="center" w:pos="4677"/>
        </w:tabs>
        <w:suppressAutoHyphens/>
        <w:textAlignment w:val="baseline"/>
        <w:rPr>
          <w:rFonts w:eastAsia="Arial"/>
          <w:b/>
          <w:bCs/>
          <w:kern w:val="1"/>
          <w:sz w:val="22"/>
          <w:szCs w:val="22"/>
          <w:lang w:eastAsia="zh-CN" w:bidi="hi-IN"/>
        </w:rPr>
      </w:pPr>
      <w:r w:rsidRPr="00564C06">
        <w:rPr>
          <w:rFonts w:eastAsia="Arial"/>
          <w:b/>
          <w:bCs/>
          <w:kern w:val="1"/>
          <w:sz w:val="22"/>
          <w:szCs w:val="22"/>
          <w:lang w:eastAsia="zh-CN" w:bidi="hi-IN"/>
        </w:rPr>
        <w:t>Dokument należy wypełnić i podpisać kwalifikowanym podpisem elektronicznym.</w:t>
      </w:r>
    </w:p>
    <w:p w14:paraId="21AAD95D" w14:textId="77777777" w:rsidR="003562DE" w:rsidRPr="00943F43" w:rsidRDefault="003562DE" w:rsidP="003562DE">
      <w:pPr>
        <w:ind w:left="6372"/>
        <w:jc w:val="both"/>
        <w:rPr>
          <w:b/>
          <w:i/>
          <w:iCs/>
          <w:sz w:val="22"/>
          <w:szCs w:val="22"/>
        </w:rPr>
      </w:pPr>
      <w:r w:rsidRPr="00943F43">
        <w:rPr>
          <w:b/>
          <w:i/>
          <w:iCs/>
          <w:sz w:val="22"/>
          <w:szCs w:val="22"/>
        </w:rPr>
        <w:lastRenderedPageBreak/>
        <w:t xml:space="preserve">Załącznik Nr 7 do SWZ </w:t>
      </w:r>
    </w:p>
    <w:p w14:paraId="32617ACF" w14:textId="77777777" w:rsidR="003562DE" w:rsidRPr="00146D82" w:rsidRDefault="003562DE" w:rsidP="003562DE">
      <w:pPr>
        <w:jc w:val="both"/>
        <w:rPr>
          <w:b/>
          <w:sz w:val="22"/>
          <w:szCs w:val="22"/>
        </w:rPr>
      </w:pPr>
    </w:p>
    <w:p w14:paraId="60B12F9D" w14:textId="77777777" w:rsidR="003562DE" w:rsidRPr="00146D82" w:rsidRDefault="003562DE" w:rsidP="003562DE">
      <w:pPr>
        <w:pStyle w:val="Default"/>
        <w:spacing w:line="320" w:lineRule="atLeast"/>
        <w:rPr>
          <w:b/>
          <w:bCs/>
          <w:sz w:val="22"/>
          <w:szCs w:val="22"/>
        </w:rPr>
      </w:pPr>
      <w:r w:rsidRPr="00146D82">
        <w:rPr>
          <w:b/>
          <w:bCs/>
          <w:sz w:val="22"/>
          <w:szCs w:val="22"/>
        </w:rPr>
        <w:t>Podmiot udostępniający zasoby:</w:t>
      </w:r>
    </w:p>
    <w:p w14:paraId="087C80C4" w14:textId="77777777" w:rsidR="003562DE" w:rsidRPr="00146D82" w:rsidRDefault="003562DE" w:rsidP="003562DE">
      <w:pPr>
        <w:pStyle w:val="Default"/>
        <w:spacing w:line="320" w:lineRule="atLeast"/>
        <w:rPr>
          <w:sz w:val="22"/>
          <w:szCs w:val="22"/>
        </w:rPr>
      </w:pPr>
      <w:r w:rsidRPr="00146D82">
        <w:rPr>
          <w:sz w:val="22"/>
          <w:szCs w:val="22"/>
        </w:rPr>
        <w:t>…………………………………….</w:t>
      </w:r>
    </w:p>
    <w:p w14:paraId="2B6493CE" w14:textId="77777777" w:rsidR="003562DE" w:rsidRPr="00146D82" w:rsidRDefault="003562DE" w:rsidP="003562DE">
      <w:pPr>
        <w:pStyle w:val="Default"/>
        <w:spacing w:line="320" w:lineRule="atLeast"/>
        <w:rPr>
          <w:sz w:val="22"/>
          <w:szCs w:val="22"/>
        </w:rPr>
      </w:pPr>
      <w:r w:rsidRPr="00146D82">
        <w:rPr>
          <w:sz w:val="22"/>
          <w:szCs w:val="22"/>
        </w:rPr>
        <w:t>…………………………………….</w:t>
      </w:r>
    </w:p>
    <w:p w14:paraId="4C870CF1" w14:textId="77777777" w:rsidR="003562DE" w:rsidRPr="00146D82" w:rsidRDefault="003562DE" w:rsidP="003562DE">
      <w:pPr>
        <w:pStyle w:val="Default"/>
        <w:spacing w:line="320" w:lineRule="atLeast"/>
        <w:rPr>
          <w:sz w:val="22"/>
          <w:szCs w:val="22"/>
        </w:rPr>
      </w:pPr>
      <w:r w:rsidRPr="00146D82">
        <w:rPr>
          <w:sz w:val="22"/>
          <w:szCs w:val="22"/>
        </w:rPr>
        <w:t>…………………………………….</w:t>
      </w:r>
    </w:p>
    <w:p w14:paraId="740861D9" w14:textId="77777777" w:rsidR="003562DE" w:rsidRPr="00146D82" w:rsidRDefault="003562DE" w:rsidP="003562DE">
      <w:pPr>
        <w:pStyle w:val="Default"/>
        <w:spacing w:line="320" w:lineRule="atLeast"/>
        <w:rPr>
          <w:sz w:val="22"/>
          <w:szCs w:val="22"/>
        </w:rPr>
      </w:pPr>
      <w:r w:rsidRPr="00146D82">
        <w:rPr>
          <w:i/>
          <w:iCs/>
          <w:sz w:val="22"/>
          <w:szCs w:val="22"/>
        </w:rPr>
        <w:t xml:space="preserve"> (pełna nazwa/firma, adres, siedziba)</w:t>
      </w:r>
    </w:p>
    <w:p w14:paraId="009EBC0B" w14:textId="77777777" w:rsidR="003562DE" w:rsidRPr="00146D82" w:rsidRDefault="003562DE" w:rsidP="003562DE">
      <w:pPr>
        <w:pStyle w:val="Default"/>
        <w:rPr>
          <w:b/>
          <w:bCs/>
          <w:sz w:val="22"/>
          <w:szCs w:val="22"/>
        </w:rPr>
      </w:pPr>
    </w:p>
    <w:p w14:paraId="64A0AF5C" w14:textId="77777777" w:rsidR="003562DE" w:rsidRPr="00146D82" w:rsidRDefault="003562DE" w:rsidP="003562DE">
      <w:pPr>
        <w:pStyle w:val="Default"/>
        <w:jc w:val="center"/>
        <w:rPr>
          <w:sz w:val="22"/>
          <w:szCs w:val="22"/>
        </w:rPr>
      </w:pPr>
      <w:r w:rsidRPr="00146D82">
        <w:rPr>
          <w:b/>
          <w:bCs/>
          <w:sz w:val="22"/>
          <w:szCs w:val="22"/>
        </w:rPr>
        <w:t>Zobowiązanie podmiotu udostępniającego zasoby</w:t>
      </w:r>
    </w:p>
    <w:p w14:paraId="03745390" w14:textId="77777777" w:rsidR="003562DE" w:rsidRPr="00146D82" w:rsidRDefault="003562DE" w:rsidP="003562DE">
      <w:pPr>
        <w:pStyle w:val="Default"/>
        <w:jc w:val="center"/>
        <w:rPr>
          <w:sz w:val="22"/>
          <w:szCs w:val="22"/>
        </w:rPr>
      </w:pPr>
      <w:r w:rsidRPr="00146D82">
        <w:rPr>
          <w:b/>
          <w:bCs/>
          <w:sz w:val="22"/>
          <w:szCs w:val="22"/>
        </w:rPr>
        <w:t xml:space="preserve">składane na podstawie art.118 </w:t>
      </w:r>
      <w:r w:rsidRPr="00146D82">
        <w:rPr>
          <w:b/>
          <w:bCs/>
          <w:color w:val="000000" w:themeColor="text1"/>
          <w:sz w:val="22"/>
          <w:szCs w:val="22"/>
        </w:rPr>
        <w:t xml:space="preserve">ust. 3 i 4 </w:t>
      </w:r>
      <w:r w:rsidRPr="00146D82">
        <w:rPr>
          <w:b/>
          <w:bCs/>
          <w:sz w:val="22"/>
          <w:szCs w:val="22"/>
        </w:rPr>
        <w:t>ustawy z dnia 11 września 2019 r.</w:t>
      </w:r>
    </w:p>
    <w:p w14:paraId="20B672E9" w14:textId="77777777" w:rsidR="003562DE" w:rsidRPr="00146D82" w:rsidRDefault="003562DE" w:rsidP="003562DE">
      <w:pPr>
        <w:pStyle w:val="Default"/>
        <w:jc w:val="center"/>
        <w:rPr>
          <w:sz w:val="22"/>
          <w:szCs w:val="22"/>
        </w:rPr>
      </w:pPr>
      <w:r w:rsidRPr="00146D82">
        <w:rPr>
          <w:b/>
          <w:bCs/>
          <w:sz w:val="22"/>
          <w:szCs w:val="22"/>
        </w:rPr>
        <w:t xml:space="preserve">Prawo zamówień publicznych (dalej jako: </w:t>
      </w:r>
      <w:proofErr w:type="spellStart"/>
      <w:r w:rsidRPr="00146D82">
        <w:rPr>
          <w:b/>
          <w:bCs/>
          <w:sz w:val="22"/>
          <w:szCs w:val="22"/>
        </w:rPr>
        <w:t>Pzp</w:t>
      </w:r>
      <w:proofErr w:type="spellEnd"/>
      <w:r w:rsidRPr="00146D82">
        <w:rPr>
          <w:b/>
          <w:bCs/>
          <w:sz w:val="22"/>
          <w:szCs w:val="22"/>
        </w:rPr>
        <w:t>)</w:t>
      </w:r>
    </w:p>
    <w:p w14:paraId="126325F2" w14:textId="77777777" w:rsidR="003562DE" w:rsidRPr="00146D82" w:rsidRDefault="003562DE" w:rsidP="003562DE">
      <w:pPr>
        <w:pStyle w:val="Default"/>
        <w:spacing w:line="320" w:lineRule="atLeast"/>
        <w:jc w:val="center"/>
        <w:rPr>
          <w:b/>
          <w:bCs/>
          <w:color w:val="FF0000"/>
          <w:sz w:val="22"/>
          <w:szCs w:val="22"/>
        </w:rPr>
      </w:pPr>
    </w:p>
    <w:p w14:paraId="00B36B77" w14:textId="1B75D498" w:rsidR="003562DE" w:rsidRPr="00146D82" w:rsidRDefault="003562DE" w:rsidP="003562DE">
      <w:pPr>
        <w:pStyle w:val="Default"/>
        <w:jc w:val="both"/>
        <w:rPr>
          <w:sz w:val="22"/>
          <w:szCs w:val="22"/>
        </w:rPr>
      </w:pPr>
      <w:r w:rsidRPr="00146D82">
        <w:rPr>
          <w:sz w:val="22"/>
          <w:szCs w:val="22"/>
        </w:rPr>
        <w:t xml:space="preserve">Zobowiązuję się do oddania do dyspozycji wykonawcy: …………………………………………………… </w:t>
      </w:r>
      <w:r w:rsidRPr="00146D82">
        <w:rPr>
          <w:i/>
          <w:iCs/>
          <w:sz w:val="22"/>
          <w:szCs w:val="22"/>
        </w:rPr>
        <w:t>(nazwa Wykonawcy ubiegającego się o zamówienie)</w:t>
      </w:r>
      <w:r w:rsidRPr="00146D82">
        <w:rPr>
          <w:sz w:val="22"/>
          <w:szCs w:val="22"/>
        </w:rPr>
        <w:t xml:space="preserve"> niezbędnych zasobów na potrzeby realizacji zamówienia publicznego </w:t>
      </w:r>
      <w:r>
        <w:rPr>
          <w:sz w:val="22"/>
          <w:szCs w:val="22"/>
        </w:rPr>
        <w:t xml:space="preserve">na </w:t>
      </w:r>
      <w:bookmarkStart w:id="238" w:name="_Hlk68688532"/>
      <w:r>
        <w:rPr>
          <w:sz w:val="22"/>
          <w:szCs w:val="22"/>
        </w:rPr>
        <w:t>„</w:t>
      </w:r>
      <w:bookmarkEnd w:id="238"/>
      <w:r w:rsidRPr="00AC359C">
        <w:rPr>
          <w:b/>
          <w:bCs/>
          <w:i/>
          <w:iCs/>
          <w:sz w:val="22"/>
          <w:szCs w:val="22"/>
        </w:rPr>
        <w:t xml:space="preserve">Sukcesywna </w:t>
      </w:r>
      <w:r w:rsidR="009E727B">
        <w:rPr>
          <w:b/>
          <w:bCs/>
          <w:i/>
          <w:iCs/>
          <w:sz w:val="22"/>
          <w:szCs w:val="22"/>
        </w:rPr>
        <w:t xml:space="preserve">dostawa </w:t>
      </w:r>
      <w:r w:rsidR="0059037F">
        <w:rPr>
          <w:b/>
          <w:bCs/>
          <w:i/>
          <w:iCs/>
          <w:sz w:val="22"/>
          <w:szCs w:val="22"/>
        </w:rPr>
        <w:t xml:space="preserve">witamin i produktów farmaceutycznych </w:t>
      </w:r>
      <w:r w:rsidR="00B74189">
        <w:rPr>
          <w:b/>
          <w:bCs/>
          <w:i/>
          <w:iCs/>
          <w:sz w:val="22"/>
          <w:szCs w:val="22"/>
        </w:rPr>
        <w:t>w podziale na 14</w:t>
      </w:r>
      <w:r>
        <w:rPr>
          <w:b/>
          <w:bCs/>
          <w:i/>
          <w:iCs/>
          <w:sz w:val="22"/>
          <w:szCs w:val="22"/>
        </w:rPr>
        <w:t xml:space="preserve"> </w:t>
      </w:r>
      <w:r w:rsidR="00EA66A8">
        <w:rPr>
          <w:b/>
          <w:bCs/>
          <w:i/>
          <w:iCs/>
          <w:sz w:val="22"/>
          <w:szCs w:val="22"/>
        </w:rPr>
        <w:t>części</w:t>
      </w:r>
      <w:r w:rsidRPr="00F734FF">
        <w:rPr>
          <w:b/>
          <w:bCs/>
          <w:i/>
          <w:iCs/>
          <w:sz w:val="22"/>
          <w:szCs w:val="22"/>
        </w:rPr>
        <w:t>.</w:t>
      </w:r>
      <w:r w:rsidRPr="00146D82">
        <w:rPr>
          <w:b/>
          <w:sz w:val="22"/>
          <w:szCs w:val="22"/>
        </w:rPr>
        <w:t>”</w:t>
      </w:r>
      <w:r>
        <w:rPr>
          <w:b/>
          <w:sz w:val="22"/>
          <w:szCs w:val="22"/>
        </w:rPr>
        <w:t xml:space="preserve"> </w:t>
      </w:r>
      <w:r>
        <w:rPr>
          <w:sz w:val="22"/>
          <w:szCs w:val="22"/>
        </w:rPr>
        <w:t>n</w:t>
      </w:r>
      <w:r w:rsidRPr="00146D82">
        <w:rPr>
          <w:sz w:val="22"/>
          <w:szCs w:val="22"/>
        </w:rPr>
        <w:t>umer</w:t>
      </w:r>
      <w:r>
        <w:rPr>
          <w:b/>
          <w:sz w:val="22"/>
          <w:szCs w:val="22"/>
        </w:rPr>
        <w:t xml:space="preserve"> </w:t>
      </w:r>
      <w:r w:rsidRPr="00B31E68">
        <w:rPr>
          <w:bCs/>
          <w:sz w:val="22"/>
          <w:szCs w:val="22"/>
        </w:rPr>
        <w:t>postępowania</w:t>
      </w:r>
      <w:r w:rsidR="0059037F">
        <w:rPr>
          <w:b/>
          <w:sz w:val="22"/>
          <w:szCs w:val="22"/>
        </w:rPr>
        <w:t xml:space="preserve"> 4/</w:t>
      </w:r>
      <w:r w:rsidR="00B74189">
        <w:rPr>
          <w:b/>
          <w:sz w:val="22"/>
          <w:szCs w:val="22"/>
        </w:rPr>
        <w:t>06</w:t>
      </w:r>
      <w:r w:rsidR="009E727B">
        <w:rPr>
          <w:b/>
          <w:sz w:val="22"/>
          <w:szCs w:val="22"/>
        </w:rPr>
        <w:t>/2022</w:t>
      </w:r>
      <w:r>
        <w:rPr>
          <w:b/>
          <w:sz w:val="22"/>
          <w:szCs w:val="22"/>
        </w:rPr>
        <w:t xml:space="preserve">/D, prowadzonego przez Mazowiecką Instytucję gospodarki Budżetowej Mazovia </w:t>
      </w:r>
    </w:p>
    <w:p w14:paraId="7E2E70B2" w14:textId="77777777" w:rsidR="003562DE" w:rsidRPr="00146D82" w:rsidRDefault="003562DE" w:rsidP="003562DE">
      <w:pPr>
        <w:pStyle w:val="Default"/>
        <w:jc w:val="both"/>
        <w:rPr>
          <w:sz w:val="22"/>
          <w:szCs w:val="22"/>
        </w:rPr>
      </w:pPr>
    </w:p>
    <w:p w14:paraId="56A64CE8" w14:textId="77777777" w:rsidR="003562DE" w:rsidRPr="00146D82" w:rsidRDefault="003562DE" w:rsidP="00D6459D">
      <w:pPr>
        <w:pStyle w:val="Akapitzlist"/>
        <w:numPr>
          <w:ilvl w:val="0"/>
          <w:numId w:val="61"/>
        </w:numPr>
        <w:autoSpaceDE w:val="0"/>
        <w:autoSpaceDN w:val="0"/>
        <w:adjustRightInd w:val="0"/>
        <w:spacing w:line="276" w:lineRule="auto"/>
        <w:jc w:val="both"/>
        <w:rPr>
          <w:color w:val="000000"/>
          <w:sz w:val="22"/>
          <w:szCs w:val="22"/>
        </w:rPr>
      </w:pPr>
      <w:r w:rsidRPr="00146D82">
        <w:rPr>
          <w:color w:val="000000"/>
          <w:sz w:val="22"/>
          <w:szCs w:val="22"/>
        </w:rPr>
        <w:t>zakres dostępnych wykonawcy zasobów podmiotu udostępniającego zasoby:</w:t>
      </w:r>
    </w:p>
    <w:p w14:paraId="44E14968"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1C9EE8E"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0AD173EA"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20587F92" w14:textId="77777777" w:rsidR="003562DE" w:rsidRPr="00146D82" w:rsidRDefault="003562DE" w:rsidP="00D6459D">
      <w:pPr>
        <w:pStyle w:val="Akapitzlist"/>
        <w:numPr>
          <w:ilvl w:val="0"/>
          <w:numId w:val="61"/>
        </w:numPr>
        <w:autoSpaceDE w:val="0"/>
        <w:autoSpaceDN w:val="0"/>
        <w:adjustRightInd w:val="0"/>
        <w:spacing w:line="276" w:lineRule="auto"/>
        <w:jc w:val="both"/>
        <w:rPr>
          <w:color w:val="000000"/>
          <w:sz w:val="22"/>
          <w:szCs w:val="22"/>
        </w:rPr>
      </w:pPr>
      <w:r w:rsidRPr="00146D82">
        <w:rPr>
          <w:color w:val="000000"/>
          <w:sz w:val="22"/>
          <w:szCs w:val="22"/>
        </w:rPr>
        <w:t>sposób i okres udostępnienia wykonawcy i wykorzystania przez niego zasobów podmiotu udostępniającego te zasoby przy wykonywaniu zamówienia; ……………………………………………………………………………………….……..….</w:t>
      </w:r>
    </w:p>
    <w:p w14:paraId="7E22DA47"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A1CD89F"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5FAF04C8" w14:textId="77777777" w:rsidR="003562DE" w:rsidRPr="00146D82" w:rsidRDefault="003562DE" w:rsidP="00D6459D">
      <w:pPr>
        <w:pStyle w:val="Akapitzlist"/>
        <w:numPr>
          <w:ilvl w:val="0"/>
          <w:numId w:val="61"/>
        </w:numPr>
        <w:autoSpaceDE w:val="0"/>
        <w:autoSpaceDN w:val="0"/>
        <w:adjustRightInd w:val="0"/>
        <w:spacing w:line="276" w:lineRule="auto"/>
        <w:jc w:val="both"/>
        <w:rPr>
          <w:color w:val="000000"/>
          <w:sz w:val="22"/>
          <w:szCs w:val="22"/>
        </w:rPr>
      </w:pPr>
      <w:r w:rsidRPr="00146D82">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288898AE"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1B560ECC"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sz w:val="22"/>
          <w:szCs w:val="22"/>
        </w:rPr>
        <w:t>……………………………………………………………………………………………….</w:t>
      </w:r>
    </w:p>
    <w:p w14:paraId="4F827BCE" w14:textId="77777777" w:rsidR="003562DE" w:rsidRPr="00146D82" w:rsidRDefault="003562DE" w:rsidP="003562DE">
      <w:pPr>
        <w:pStyle w:val="Default"/>
        <w:spacing w:line="276" w:lineRule="auto"/>
        <w:jc w:val="both"/>
        <w:rPr>
          <w:sz w:val="22"/>
          <w:szCs w:val="22"/>
        </w:rPr>
      </w:pPr>
    </w:p>
    <w:p w14:paraId="5BD4638D" w14:textId="77777777" w:rsidR="003562DE" w:rsidRPr="00146D82" w:rsidRDefault="003562DE" w:rsidP="003562DE">
      <w:pPr>
        <w:autoSpaceDE w:val="0"/>
        <w:autoSpaceDN w:val="0"/>
        <w:adjustRightInd w:val="0"/>
        <w:jc w:val="both"/>
        <w:rPr>
          <w:color w:val="000000"/>
          <w:sz w:val="22"/>
          <w:szCs w:val="22"/>
        </w:rPr>
      </w:pPr>
      <w:r w:rsidRPr="00146D82">
        <w:rPr>
          <w:color w:val="000000"/>
          <w:sz w:val="22"/>
          <w:szCs w:val="22"/>
        </w:rPr>
        <w:t xml:space="preserve">Potwierdzam, że stosunek łączący mnie z Wykonawcą gwarantuje rzeczywisty dostęp Wykonawcy do moich zasobów wymienionych powyżej. </w:t>
      </w:r>
    </w:p>
    <w:p w14:paraId="7DFC10A1" w14:textId="77777777" w:rsidR="003562DE" w:rsidRPr="00146D82" w:rsidRDefault="003562DE" w:rsidP="003562DE">
      <w:pPr>
        <w:autoSpaceDE w:val="0"/>
        <w:autoSpaceDN w:val="0"/>
        <w:adjustRightInd w:val="0"/>
        <w:spacing w:line="276" w:lineRule="auto"/>
        <w:jc w:val="both"/>
        <w:rPr>
          <w:color w:val="000000"/>
          <w:sz w:val="22"/>
          <w:szCs w:val="22"/>
        </w:rPr>
      </w:pPr>
    </w:p>
    <w:p w14:paraId="4A16ECB8" w14:textId="77777777" w:rsidR="003562DE" w:rsidRPr="00146D82" w:rsidRDefault="003562DE" w:rsidP="003562DE">
      <w:pPr>
        <w:autoSpaceDE w:val="0"/>
        <w:autoSpaceDN w:val="0"/>
        <w:adjustRightInd w:val="0"/>
        <w:spacing w:line="276" w:lineRule="auto"/>
        <w:jc w:val="both"/>
        <w:rPr>
          <w:color w:val="000000"/>
          <w:sz w:val="22"/>
          <w:szCs w:val="22"/>
        </w:rPr>
      </w:pPr>
    </w:p>
    <w:p w14:paraId="6C842ED3" w14:textId="77777777" w:rsidR="003562DE" w:rsidRPr="00146D82" w:rsidRDefault="003562DE" w:rsidP="003562DE">
      <w:pPr>
        <w:autoSpaceDE w:val="0"/>
        <w:autoSpaceDN w:val="0"/>
        <w:adjustRightInd w:val="0"/>
        <w:spacing w:line="276" w:lineRule="auto"/>
        <w:jc w:val="both"/>
        <w:rPr>
          <w:color w:val="000000"/>
          <w:sz w:val="22"/>
          <w:szCs w:val="22"/>
        </w:rPr>
      </w:pPr>
    </w:p>
    <w:p w14:paraId="260548A5" w14:textId="77777777" w:rsidR="003562DE" w:rsidRPr="00146D82" w:rsidRDefault="003562DE" w:rsidP="003562DE">
      <w:pPr>
        <w:autoSpaceDE w:val="0"/>
        <w:autoSpaceDN w:val="0"/>
        <w:adjustRightInd w:val="0"/>
        <w:spacing w:line="276" w:lineRule="auto"/>
        <w:jc w:val="both"/>
        <w:rPr>
          <w:i/>
          <w:iCs/>
          <w:color w:val="000000"/>
          <w:sz w:val="22"/>
          <w:szCs w:val="22"/>
        </w:rPr>
      </w:pPr>
      <w:r w:rsidRPr="00146D82">
        <w:rPr>
          <w:color w:val="000000"/>
          <w:sz w:val="22"/>
          <w:szCs w:val="22"/>
        </w:rPr>
        <w:t>………..……….…, d</w:t>
      </w:r>
      <w:r>
        <w:rPr>
          <w:color w:val="000000"/>
          <w:sz w:val="22"/>
          <w:szCs w:val="22"/>
        </w:rPr>
        <w:t>nia …….………. r.</w:t>
      </w:r>
      <w:r>
        <w:rPr>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146D82">
        <w:rPr>
          <w:b/>
          <w:bCs/>
          <w:sz w:val="22"/>
          <w:szCs w:val="22"/>
          <w:u w:val="single"/>
        </w:rPr>
        <w:t xml:space="preserve"> </w:t>
      </w:r>
    </w:p>
    <w:p w14:paraId="7F396FA4" w14:textId="77777777" w:rsidR="003562DE" w:rsidRPr="00146D82" w:rsidRDefault="003562DE" w:rsidP="003562DE">
      <w:pPr>
        <w:jc w:val="both"/>
        <w:rPr>
          <w:b/>
          <w:sz w:val="22"/>
          <w:szCs w:val="22"/>
        </w:rPr>
      </w:pPr>
    </w:p>
    <w:p w14:paraId="597CEAD3" w14:textId="77777777" w:rsidR="003562DE" w:rsidRPr="00B31E68" w:rsidRDefault="003562DE" w:rsidP="003562DE">
      <w:pPr>
        <w:suppressAutoHyphens/>
        <w:jc w:val="right"/>
        <w:rPr>
          <w:b/>
          <w:bCs/>
          <w:sz w:val="22"/>
          <w:szCs w:val="22"/>
          <w:lang w:eastAsia="zh-CN"/>
        </w:rPr>
      </w:pPr>
    </w:p>
    <w:p w14:paraId="2849916C" w14:textId="77777777" w:rsidR="003562DE" w:rsidRPr="00B31E6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B31E68">
        <w:rPr>
          <w:rFonts w:eastAsia="Arial"/>
          <w:b/>
          <w:bCs/>
          <w:kern w:val="1"/>
          <w:sz w:val="22"/>
          <w:szCs w:val="22"/>
          <w:lang w:eastAsia="zh-CN" w:bidi="hi-IN"/>
        </w:rPr>
        <w:t>Dokument należy wypełnić i podpisać kwalifikowanym podpisem elektronicznym.</w:t>
      </w:r>
    </w:p>
    <w:p w14:paraId="295C9DE0" w14:textId="77777777" w:rsidR="003562DE" w:rsidRDefault="003562DE" w:rsidP="003562DE"/>
    <w:p w14:paraId="76E458DF" w14:textId="77777777" w:rsidR="003562DE" w:rsidRDefault="003562DE" w:rsidP="00B10A0A">
      <w:pPr>
        <w:tabs>
          <w:tab w:val="left" w:pos="2638"/>
        </w:tabs>
        <w:rPr>
          <w:sz w:val="22"/>
          <w:szCs w:val="22"/>
        </w:rPr>
      </w:pPr>
    </w:p>
    <w:p w14:paraId="40B0898C" w14:textId="77777777" w:rsidR="003562DE" w:rsidRDefault="003562DE" w:rsidP="00B10A0A">
      <w:pPr>
        <w:tabs>
          <w:tab w:val="left" w:pos="2638"/>
        </w:tabs>
        <w:rPr>
          <w:sz w:val="22"/>
          <w:szCs w:val="22"/>
        </w:rPr>
      </w:pPr>
    </w:p>
    <w:p w14:paraId="4F999BDF" w14:textId="77777777" w:rsidR="003562DE" w:rsidRDefault="003562DE" w:rsidP="00B10A0A">
      <w:pPr>
        <w:tabs>
          <w:tab w:val="left" w:pos="2638"/>
        </w:tabs>
        <w:rPr>
          <w:sz w:val="22"/>
          <w:szCs w:val="22"/>
        </w:rPr>
      </w:pPr>
    </w:p>
    <w:p w14:paraId="056ECA20" w14:textId="77777777" w:rsidR="003562DE" w:rsidRDefault="003562DE" w:rsidP="00B10A0A">
      <w:pPr>
        <w:tabs>
          <w:tab w:val="left" w:pos="2638"/>
        </w:tabs>
        <w:rPr>
          <w:sz w:val="22"/>
          <w:szCs w:val="22"/>
        </w:rPr>
      </w:pPr>
    </w:p>
    <w:p w14:paraId="064CF137" w14:textId="77777777" w:rsidR="003562DE" w:rsidRDefault="003562DE" w:rsidP="00B10A0A">
      <w:pPr>
        <w:tabs>
          <w:tab w:val="left" w:pos="2638"/>
        </w:tabs>
        <w:rPr>
          <w:sz w:val="22"/>
          <w:szCs w:val="22"/>
        </w:rPr>
      </w:pPr>
    </w:p>
    <w:p w14:paraId="50CE7850" w14:textId="77777777" w:rsidR="003562DE" w:rsidRDefault="003562DE" w:rsidP="00B10A0A">
      <w:pPr>
        <w:tabs>
          <w:tab w:val="left" w:pos="2638"/>
        </w:tabs>
        <w:rPr>
          <w:sz w:val="22"/>
          <w:szCs w:val="22"/>
        </w:rPr>
      </w:pPr>
    </w:p>
    <w:p w14:paraId="0F65A2F7" w14:textId="77777777" w:rsidR="003562DE" w:rsidRDefault="003562DE" w:rsidP="003562DE">
      <w:pPr>
        <w:jc w:val="right"/>
        <w:rPr>
          <w:b/>
          <w:i/>
          <w:sz w:val="22"/>
          <w:szCs w:val="22"/>
        </w:rPr>
      </w:pPr>
      <w:r>
        <w:rPr>
          <w:b/>
          <w:i/>
          <w:sz w:val="22"/>
          <w:szCs w:val="22"/>
        </w:rPr>
        <w:t>Załącznik Nr 8 do SWZ</w:t>
      </w:r>
    </w:p>
    <w:p w14:paraId="492984FE" w14:textId="77777777" w:rsidR="003562DE" w:rsidRDefault="003562DE" w:rsidP="003562DE">
      <w:pPr>
        <w:suppressAutoHyphens/>
        <w:rPr>
          <w:sz w:val="22"/>
          <w:szCs w:val="22"/>
        </w:rPr>
      </w:pPr>
      <w:r>
        <w:rPr>
          <w:sz w:val="22"/>
          <w:szCs w:val="22"/>
        </w:rPr>
        <w:t>.....................................</w:t>
      </w:r>
    </w:p>
    <w:p w14:paraId="58DFE501" w14:textId="77777777" w:rsidR="003562DE" w:rsidRDefault="003562DE" w:rsidP="003562DE">
      <w:pPr>
        <w:suppressAutoHyphens/>
        <w:rPr>
          <w:sz w:val="18"/>
          <w:szCs w:val="18"/>
        </w:rPr>
      </w:pPr>
      <w:r>
        <w:rPr>
          <w:i/>
          <w:sz w:val="18"/>
          <w:szCs w:val="18"/>
        </w:rPr>
        <w:t xml:space="preserve">    pieczęć wykonawcy</w:t>
      </w:r>
    </w:p>
    <w:p w14:paraId="20614450" w14:textId="77777777" w:rsidR="003562DE" w:rsidRDefault="003562DE" w:rsidP="003562DE">
      <w:pPr>
        <w:pStyle w:val="Standard"/>
        <w:tabs>
          <w:tab w:val="left" w:pos="708"/>
        </w:tabs>
        <w:spacing w:line="360" w:lineRule="auto"/>
        <w:jc w:val="center"/>
        <w:rPr>
          <w:b/>
          <w:sz w:val="22"/>
          <w:szCs w:val="22"/>
        </w:rPr>
      </w:pPr>
    </w:p>
    <w:p w14:paraId="4E866895" w14:textId="77777777" w:rsidR="003562DE" w:rsidRDefault="003562DE" w:rsidP="003562DE">
      <w:pPr>
        <w:pStyle w:val="Standard"/>
        <w:tabs>
          <w:tab w:val="left" w:pos="708"/>
        </w:tabs>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3562DE" w14:paraId="550C2152" w14:textId="77777777" w:rsidTr="00A968A6">
        <w:tc>
          <w:tcPr>
            <w:tcW w:w="540" w:type="dxa"/>
            <w:vAlign w:val="center"/>
            <w:hideMark/>
          </w:tcPr>
          <w:p w14:paraId="15670CD3" w14:textId="77777777" w:rsidR="003562DE" w:rsidRDefault="003562DE" w:rsidP="00A968A6">
            <w:pPr>
              <w:pStyle w:val="Standard"/>
              <w:tabs>
                <w:tab w:val="left" w:pos="708"/>
              </w:tabs>
              <w:spacing w:line="360" w:lineRule="auto"/>
              <w:jc w:val="center"/>
              <w:rPr>
                <w:b/>
                <w:sz w:val="22"/>
                <w:szCs w:val="22"/>
                <w:lang w:eastAsia="en-US"/>
              </w:rPr>
            </w:pPr>
            <w:r>
              <w:rPr>
                <w:b/>
                <w:sz w:val="22"/>
                <w:szCs w:val="22"/>
                <w:lang w:eastAsia="en-US"/>
              </w:rPr>
              <w:t>Lp.</w:t>
            </w:r>
          </w:p>
        </w:tc>
        <w:tc>
          <w:tcPr>
            <w:tcW w:w="1587" w:type="dxa"/>
            <w:vAlign w:val="center"/>
            <w:hideMark/>
          </w:tcPr>
          <w:p w14:paraId="2D63B553"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vAlign w:val="center"/>
            <w:hideMark/>
          </w:tcPr>
          <w:p w14:paraId="652FED3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Wartość zamówienia</w:t>
            </w:r>
          </w:p>
          <w:p w14:paraId="7AAD5749"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vAlign w:val="center"/>
            <w:hideMark/>
          </w:tcPr>
          <w:p w14:paraId="66FA7DB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vAlign w:val="center"/>
            <w:hideMark/>
          </w:tcPr>
          <w:p w14:paraId="32B58210"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Odbiorca zamówienia</w:t>
            </w:r>
          </w:p>
          <w:p w14:paraId="784B7C92"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(nazwa firmy </w:t>
            </w:r>
          </w:p>
          <w:p w14:paraId="02F6E84D"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vAlign w:val="center"/>
            <w:hideMark/>
          </w:tcPr>
          <w:p w14:paraId="553A7DC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14:paraId="3FF92BA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(strona ofert)</w:t>
            </w:r>
          </w:p>
        </w:tc>
      </w:tr>
      <w:tr w:rsidR="003562DE" w14:paraId="325A8CAD" w14:textId="77777777" w:rsidTr="00A968A6">
        <w:tc>
          <w:tcPr>
            <w:tcW w:w="540" w:type="dxa"/>
            <w:vAlign w:val="center"/>
            <w:hideMark/>
          </w:tcPr>
          <w:p w14:paraId="4D673276"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1</w:t>
            </w:r>
          </w:p>
        </w:tc>
        <w:tc>
          <w:tcPr>
            <w:tcW w:w="1587" w:type="dxa"/>
          </w:tcPr>
          <w:p w14:paraId="0B07B362"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1797A43"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6C543700"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5CEF2F5"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F4B99DE" w14:textId="77777777" w:rsidR="003562DE" w:rsidRDefault="003562DE" w:rsidP="00A968A6">
            <w:pPr>
              <w:pStyle w:val="Standard"/>
              <w:tabs>
                <w:tab w:val="left" w:pos="708"/>
              </w:tabs>
              <w:spacing w:line="360" w:lineRule="auto"/>
              <w:jc w:val="center"/>
              <w:rPr>
                <w:b/>
                <w:sz w:val="22"/>
                <w:szCs w:val="22"/>
                <w:lang w:eastAsia="en-US"/>
              </w:rPr>
            </w:pPr>
          </w:p>
        </w:tc>
      </w:tr>
      <w:tr w:rsidR="003562DE" w14:paraId="5A8C937E" w14:textId="77777777" w:rsidTr="00A968A6">
        <w:tc>
          <w:tcPr>
            <w:tcW w:w="540" w:type="dxa"/>
            <w:vAlign w:val="center"/>
            <w:hideMark/>
          </w:tcPr>
          <w:p w14:paraId="56D39712"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2</w:t>
            </w:r>
          </w:p>
        </w:tc>
        <w:tc>
          <w:tcPr>
            <w:tcW w:w="1587" w:type="dxa"/>
          </w:tcPr>
          <w:p w14:paraId="0E577FA9"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DC91C02"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3744599C"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542E8A31"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8784F72" w14:textId="77777777" w:rsidR="003562DE" w:rsidRDefault="003562DE" w:rsidP="00A968A6">
            <w:pPr>
              <w:pStyle w:val="Standard"/>
              <w:tabs>
                <w:tab w:val="left" w:pos="708"/>
              </w:tabs>
              <w:spacing w:line="360" w:lineRule="auto"/>
              <w:jc w:val="center"/>
              <w:rPr>
                <w:b/>
                <w:sz w:val="22"/>
                <w:szCs w:val="22"/>
                <w:lang w:eastAsia="en-US"/>
              </w:rPr>
            </w:pPr>
          </w:p>
        </w:tc>
      </w:tr>
      <w:tr w:rsidR="003562DE" w14:paraId="73FB79E2" w14:textId="77777777" w:rsidTr="00A968A6">
        <w:tc>
          <w:tcPr>
            <w:tcW w:w="540" w:type="dxa"/>
            <w:vAlign w:val="center"/>
          </w:tcPr>
          <w:p w14:paraId="5E0322C3"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39597273"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378876ED"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09473113"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0B326A9D"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830D22B" w14:textId="77777777" w:rsidR="003562DE" w:rsidRDefault="003562DE" w:rsidP="00A968A6">
            <w:pPr>
              <w:pStyle w:val="Standard"/>
              <w:tabs>
                <w:tab w:val="left" w:pos="708"/>
              </w:tabs>
              <w:spacing w:line="360" w:lineRule="auto"/>
              <w:jc w:val="center"/>
              <w:rPr>
                <w:b/>
                <w:sz w:val="22"/>
                <w:szCs w:val="22"/>
                <w:lang w:eastAsia="en-US"/>
              </w:rPr>
            </w:pPr>
          </w:p>
        </w:tc>
      </w:tr>
      <w:tr w:rsidR="003562DE" w14:paraId="3B2A4676" w14:textId="77777777" w:rsidTr="00A968A6">
        <w:tc>
          <w:tcPr>
            <w:tcW w:w="540" w:type="dxa"/>
            <w:vAlign w:val="center"/>
          </w:tcPr>
          <w:p w14:paraId="117FD122"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6F86CCC1"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216A0C4A"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7C66363D"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83BCDAC"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94E47EE" w14:textId="77777777" w:rsidR="003562DE" w:rsidRDefault="003562DE" w:rsidP="00A968A6">
            <w:pPr>
              <w:pStyle w:val="Standard"/>
              <w:tabs>
                <w:tab w:val="left" w:pos="708"/>
              </w:tabs>
              <w:spacing w:line="360" w:lineRule="auto"/>
              <w:jc w:val="center"/>
              <w:rPr>
                <w:b/>
                <w:sz w:val="22"/>
                <w:szCs w:val="22"/>
                <w:lang w:eastAsia="en-US"/>
              </w:rPr>
            </w:pPr>
          </w:p>
        </w:tc>
      </w:tr>
    </w:tbl>
    <w:p w14:paraId="5FDDDDE7" w14:textId="77777777" w:rsidR="003562DE" w:rsidRPr="00A00285" w:rsidRDefault="003562DE" w:rsidP="003562DE">
      <w:pPr>
        <w:tabs>
          <w:tab w:val="left" w:pos="993"/>
        </w:tabs>
        <w:autoSpaceDE w:val="0"/>
        <w:autoSpaceDN w:val="0"/>
        <w:adjustRightInd w:val="0"/>
        <w:ind w:left="567" w:hanging="567"/>
        <w:jc w:val="both"/>
        <w:rPr>
          <w:i/>
          <w:color w:val="000000"/>
          <w:lang w:eastAsia="en-US"/>
        </w:rPr>
      </w:pPr>
      <w:r w:rsidRPr="00A00285">
        <w:rPr>
          <w:i/>
          <w:color w:val="000000"/>
          <w:lang w:eastAsia="en-US"/>
        </w:rPr>
        <w:t>Uwaga: wykaz powinien zawierać:</w:t>
      </w:r>
    </w:p>
    <w:p w14:paraId="5D96DA3B" w14:textId="77777777" w:rsidR="003562DE" w:rsidRPr="00824ADD" w:rsidRDefault="003562DE" w:rsidP="003562DE">
      <w:pPr>
        <w:widowControl w:val="0"/>
        <w:tabs>
          <w:tab w:val="left" w:pos="865"/>
        </w:tabs>
        <w:jc w:val="both"/>
        <w:rPr>
          <w:rFonts w:eastAsia="Tahoma"/>
          <w:i/>
          <w:iCs/>
          <w:sz w:val="22"/>
          <w:szCs w:val="22"/>
          <w:lang w:bidi="pl-PL"/>
        </w:rPr>
      </w:pPr>
      <w:r w:rsidRPr="00824ADD">
        <w:rPr>
          <w:rFonts w:eastAsia="Tahoma"/>
          <w:i/>
          <w:iCs/>
          <w:sz w:val="22"/>
          <w:szCs w:val="22"/>
          <w:lang w:bidi="pl-PL"/>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7F3EF82D" w14:textId="77777777" w:rsidR="003562DE" w:rsidRDefault="003562DE" w:rsidP="003562DE">
      <w:pPr>
        <w:pStyle w:val="StandardowyNormalny1"/>
      </w:pPr>
    </w:p>
    <w:p w14:paraId="2DC3C205" w14:textId="77777777" w:rsidR="003562DE" w:rsidRDefault="003562DE" w:rsidP="003562DE">
      <w:pPr>
        <w:pStyle w:val="StandardowyNormalny1"/>
        <w:rPr>
          <w:rFonts w:ascii="Arial" w:hAnsi="Arial"/>
        </w:rPr>
      </w:pPr>
      <w:r>
        <w:t>.............................miejscowość ,..................data</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9F71468" w14:textId="77777777" w:rsidR="003562DE" w:rsidRDefault="003562DE" w:rsidP="003562DE">
      <w:pPr>
        <w:pStyle w:val="StandardowyNormalny1"/>
        <w:rPr>
          <w:rFonts w:ascii="Arial" w:hAnsi="Arial"/>
        </w:rPr>
      </w:pPr>
    </w:p>
    <w:p w14:paraId="26D6A469" w14:textId="77777777" w:rsidR="003562DE" w:rsidRDefault="003562DE" w:rsidP="003562DE">
      <w:pPr>
        <w:pStyle w:val="StandardowyNormalny1"/>
        <w:rPr>
          <w:rFonts w:ascii="Arial" w:hAnsi="Arial"/>
        </w:rPr>
      </w:pPr>
    </w:p>
    <w:p w14:paraId="136E26B1" w14:textId="77777777" w:rsidR="003562DE" w:rsidRDefault="003562DE" w:rsidP="003562DE">
      <w:pPr>
        <w:pStyle w:val="StandardowyNormalny1"/>
        <w:rPr>
          <w:rFonts w:ascii="Arial" w:hAnsi="Arial"/>
        </w:rPr>
      </w:pPr>
    </w:p>
    <w:p w14:paraId="03CEFFEA" w14:textId="77777777" w:rsidR="003562DE" w:rsidRDefault="003562DE" w:rsidP="003562DE">
      <w:pPr>
        <w:pStyle w:val="StandardowyNormalny1"/>
        <w:rPr>
          <w:rFonts w:ascii="Arial" w:hAnsi="Arial"/>
        </w:rPr>
      </w:pPr>
    </w:p>
    <w:p w14:paraId="0A03F533" w14:textId="77777777" w:rsidR="003562DE" w:rsidRDefault="003562DE" w:rsidP="003562DE">
      <w:pPr>
        <w:pStyle w:val="StandardowyNormalny1"/>
        <w:rPr>
          <w:rFonts w:ascii="Arial" w:hAnsi="Arial"/>
        </w:rPr>
      </w:pPr>
    </w:p>
    <w:p w14:paraId="54E2636B" w14:textId="77777777" w:rsidR="003562DE" w:rsidRPr="0025721D" w:rsidRDefault="003562DE" w:rsidP="003562DE">
      <w:pPr>
        <w:suppressAutoHyphens/>
        <w:jc w:val="both"/>
        <w:rPr>
          <w:sz w:val="22"/>
          <w:szCs w:val="22"/>
          <w:lang w:eastAsia="zh-CN"/>
        </w:rPr>
      </w:pPr>
    </w:p>
    <w:p w14:paraId="0C0CDB10"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4971E3">
        <w:rPr>
          <w:rFonts w:eastAsia="Arial"/>
          <w:b/>
          <w:bCs/>
          <w:kern w:val="1"/>
          <w:sz w:val="22"/>
          <w:szCs w:val="22"/>
          <w:lang w:eastAsia="zh-CN" w:bidi="hi-IN"/>
        </w:rPr>
        <w:t>Dokument należy wypełnić i podpisać kwalifikowanym podpisem elektronicznym.</w:t>
      </w:r>
    </w:p>
    <w:p w14:paraId="643CAA76" w14:textId="77777777" w:rsidR="003562DE" w:rsidRDefault="003562DE" w:rsidP="003562DE"/>
    <w:p w14:paraId="1BEA6AC8" w14:textId="77777777" w:rsidR="003562DE" w:rsidRPr="00B10A0A" w:rsidRDefault="003562DE" w:rsidP="00B10A0A">
      <w:pPr>
        <w:tabs>
          <w:tab w:val="left" w:pos="2638"/>
        </w:tabs>
        <w:rPr>
          <w:sz w:val="22"/>
          <w:szCs w:val="22"/>
        </w:rPr>
      </w:pPr>
    </w:p>
    <w:sectPr w:rsidR="003562DE" w:rsidRPr="00B10A0A" w:rsidSect="00F734FF">
      <w:footerReference w:type="default" r:id="rId2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6E524B" w15:done="0"/>
  <w15:commentEx w15:paraId="15770A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6E524B" w16cid:durableId="2656E438"/>
  <w16cid:commentId w16cid:paraId="15770A99" w16cid:durableId="2656E5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E2144" w14:textId="77777777" w:rsidR="00C85FD1" w:rsidRDefault="00C85FD1" w:rsidP="0048109A">
      <w:r>
        <w:separator/>
      </w:r>
    </w:p>
  </w:endnote>
  <w:endnote w:type="continuationSeparator" w:id="0">
    <w:p w14:paraId="7F5240A1" w14:textId="77777777" w:rsidR="00C85FD1" w:rsidRDefault="00C85FD1"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6566EC" w:rsidRPr="001641D7" w:rsidRDefault="006566EC">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E26E59" w:rsidRPr="00E26E59">
      <w:rPr>
        <w:noProof/>
        <w:sz w:val="20"/>
        <w:szCs w:val="20"/>
        <w:lang w:val="pl-PL"/>
      </w:rPr>
      <w:t>1</w:t>
    </w:r>
    <w:r w:rsidRPr="001641D7">
      <w:rPr>
        <w:sz w:val="20"/>
        <w:szCs w:val="20"/>
      </w:rPr>
      <w:fldChar w:fldCharType="end"/>
    </w:r>
  </w:p>
  <w:p w14:paraId="5154591C" w14:textId="77777777" w:rsidR="006566EC" w:rsidRDefault="006566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800E5" w14:textId="77777777" w:rsidR="00C85FD1" w:rsidRDefault="00C85FD1" w:rsidP="0048109A">
      <w:r>
        <w:separator/>
      </w:r>
    </w:p>
  </w:footnote>
  <w:footnote w:type="continuationSeparator" w:id="0">
    <w:p w14:paraId="22BA2D5A" w14:textId="77777777" w:rsidR="00C85FD1" w:rsidRDefault="00C85FD1" w:rsidP="0048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color w:val="000000"/>
        <w:sz w:val="24"/>
        <w:szCs w:val="24"/>
        <w:lang w:eastAsia="pl-PL"/>
      </w:rPr>
    </w:lvl>
  </w:abstractNum>
  <w:abstractNum w:abstractNumId="1">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8">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9">
    <w:nsid w:val="041A144D"/>
    <w:multiLevelType w:val="hybridMultilevel"/>
    <w:tmpl w:val="18D85D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24041D"/>
    <w:multiLevelType w:val="multilevel"/>
    <w:tmpl w:val="BD8C1BEE"/>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A23566"/>
    <w:multiLevelType w:val="multilevel"/>
    <w:tmpl w:val="39C4797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6CE0BE8"/>
    <w:multiLevelType w:val="hybridMultilevel"/>
    <w:tmpl w:val="0D6AE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2BE07E98"/>
    <w:multiLevelType w:val="multilevel"/>
    <w:tmpl w:val="DF36D454"/>
    <w:lvl w:ilvl="0">
      <w:start w:val="1"/>
      <w:numFmt w:val="decimal"/>
      <w:lvlText w:val="%1."/>
      <w:lvlJc w:val="left"/>
      <w:pPr>
        <w:tabs>
          <w:tab w:val="num" w:pos="0"/>
        </w:tabs>
        <w:ind w:left="720" w:hanging="360"/>
      </w:pPr>
      <w:rPr>
        <w:rFonts w:cs="Times New Roman"/>
        <w:b w:val="0"/>
        <w:sz w:val="22"/>
        <w:szCs w:val="22"/>
        <w:lang w:eastAsia="pl-PL"/>
      </w:rPr>
    </w:lvl>
    <w:lvl w:ilvl="1">
      <w:start w:val="1"/>
      <w:numFmt w:val="decimal"/>
      <w:lvlText w:val="%2)"/>
      <w:lvlJc w:val="left"/>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3">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1E565BA"/>
    <w:multiLevelType w:val="hybridMultilevel"/>
    <w:tmpl w:val="B67E9C52"/>
    <w:lvl w:ilvl="0" w:tplc="FFFFFFFF">
      <w:start w:val="1"/>
      <w:numFmt w:val="bullet"/>
      <w:lvlText w:val=""/>
      <w:lvlJc w:val="left"/>
      <w:pPr>
        <w:ind w:left="1211" w:hanging="360"/>
      </w:pPr>
      <w:rPr>
        <w:rFonts w:ascii="Symbol" w:hAnsi="Symbol" w:hint="default"/>
      </w:rPr>
    </w:lvl>
    <w:lvl w:ilvl="1" w:tplc="D7AECCBA">
      <w:start w:val="1"/>
      <w:numFmt w:val="bullet"/>
      <w:lvlText w:val=""/>
      <w:lvlJc w:val="left"/>
      <w:pPr>
        <w:ind w:left="121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6">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5A11B2A"/>
    <w:multiLevelType w:val="hybridMultilevel"/>
    <w:tmpl w:val="1130E454"/>
    <w:lvl w:ilvl="0" w:tplc="780ABAA8">
      <w:start w:val="1"/>
      <w:numFmt w:val="decimal"/>
      <w:lvlText w:val="%1)"/>
      <w:lvlJc w:val="left"/>
      <w:pPr>
        <w:ind w:left="644" w:hanging="360"/>
      </w:pPr>
      <w:rPr>
        <w:b w:val="0"/>
        <w:bCs w:val="0"/>
      </w:rPr>
    </w:lvl>
    <w:lvl w:ilvl="1" w:tplc="0F5A74F0">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78A59BF"/>
    <w:multiLevelType w:val="hybridMultilevel"/>
    <w:tmpl w:val="CE982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391255"/>
    <w:multiLevelType w:val="hybridMultilevel"/>
    <w:tmpl w:val="162A9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D865D1"/>
    <w:multiLevelType w:val="hybridMultilevel"/>
    <w:tmpl w:val="2D8A7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AA0435D"/>
    <w:multiLevelType w:val="hybridMultilevel"/>
    <w:tmpl w:val="0DE6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BD80958"/>
    <w:multiLevelType w:val="hybridMultilevel"/>
    <w:tmpl w:val="D68C6B12"/>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222479A"/>
    <w:multiLevelType w:val="hybridMultilevel"/>
    <w:tmpl w:val="2696C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45744032"/>
    <w:multiLevelType w:val="hybridMultilevel"/>
    <w:tmpl w:val="DC34532E"/>
    <w:lvl w:ilvl="0" w:tplc="D7AECCB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58">
    <w:nsid w:val="48937C19"/>
    <w:multiLevelType w:val="hybridMultilevel"/>
    <w:tmpl w:val="B6205F7A"/>
    <w:lvl w:ilvl="0" w:tplc="255CBFC0">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3">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E75009D"/>
    <w:multiLevelType w:val="hybridMultilevel"/>
    <w:tmpl w:val="72885AF4"/>
    <w:lvl w:ilvl="0" w:tplc="D7AECCB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5">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A906CED"/>
    <w:multiLevelType w:val="hybridMultilevel"/>
    <w:tmpl w:val="BA84FA56"/>
    <w:lvl w:ilvl="0" w:tplc="59EE608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D632B1A"/>
    <w:multiLevelType w:val="hybridMultilevel"/>
    <w:tmpl w:val="4788A12C"/>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0716B8D"/>
    <w:multiLevelType w:val="hybridMultilevel"/>
    <w:tmpl w:val="9A50716C"/>
    <w:lvl w:ilvl="0" w:tplc="D7AECCBA">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5">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6073985"/>
    <w:multiLevelType w:val="hybridMultilevel"/>
    <w:tmpl w:val="A504378E"/>
    <w:lvl w:ilvl="0" w:tplc="D7AECCBA">
      <w:start w:val="1"/>
      <w:numFmt w:val="bullet"/>
      <w:lvlText w:val=""/>
      <w:lvlJc w:val="left"/>
      <w:pPr>
        <w:ind w:left="644" w:hanging="360"/>
      </w:pPr>
      <w:rPr>
        <w:rFonts w:ascii="Symbol" w:hAnsi="Symbol" w:hint="default"/>
        <w:b w:val="0"/>
        <w:bCs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1">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9CD7C60"/>
    <w:multiLevelType w:val="hybridMultilevel"/>
    <w:tmpl w:val="756ACDEA"/>
    <w:lvl w:ilvl="0" w:tplc="D7AECCBA">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3">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2"/>
  </w:num>
  <w:num w:numId="2">
    <w:abstractNumId w:val="43"/>
  </w:num>
  <w:num w:numId="3">
    <w:abstractNumId w:val="61"/>
  </w:num>
  <w:num w:numId="4">
    <w:abstractNumId w:val="57"/>
  </w:num>
  <w:num w:numId="5">
    <w:abstractNumId w:val="16"/>
  </w:num>
  <w:num w:numId="6">
    <w:abstractNumId w:val="68"/>
  </w:num>
  <w:num w:numId="7">
    <w:abstractNumId w:val="59"/>
  </w:num>
  <w:num w:numId="8">
    <w:abstractNumId w:val="23"/>
  </w:num>
  <w:num w:numId="9">
    <w:abstractNumId w:val="85"/>
  </w:num>
  <w:num w:numId="10">
    <w:abstractNumId w:val="62"/>
  </w:num>
  <w:num w:numId="11">
    <w:abstractNumId w:val="64"/>
  </w:num>
  <w:num w:numId="12">
    <w:abstractNumId w:val="78"/>
  </w:num>
  <w:num w:numId="13">
    <w:abstractNumId w:val="81"/>
  </w:num>
  <w:num w:numId="14">
    <w:abstractNumId w:val="66"/>
  </w:num>
  <w:num w:numId="15">
    <w:abstractNumId w:val="15"/>
  </w:num>
  <w:num w:numId="16">
    <w:abstractNumId w:val="28"/>
  </w:num>
  <w:num w:numId="17">
    <w:abstractNumId w:val="70"/>
  </w:num>
  <w:num w:numId="18">
    <w:abstractNumId w:val="53"/>
  </w:num>
  <w:num w:numId="19">
    <w:abstractNumId w:val="95"/>
  </w:num>
  <w:num w:numId="20">
    <w:abstractNumId w:val="89"/>
  </w:num>
  <w:num w:numId="21">
    <w:abstractNumId w:val="97"/>
  </w:num>
  <w:num w:numId="22">
    <w:abstractNumId w:val="86"/>
  </w:num>
  <w:num w:numId="23">
    <w:abstractNumId w:val="26"/>
  </w:num>
  <w:num w:numId="24">
    <w:abstractNumId w:val="40"/>
  </w:num>
  <w:num w:numId="25">
    <w:abstractNumId w:val="67"/>
  </w:num>
  <w:num w:numId="26">
    <w:abstractNumId w:val="93"/>
  </w:num>
  <w:num w:numId="27">
    <w:abstractNumId w:val="51"/>
  </w:num>
  <w:num w:numId="28">
    <w:abstractNumId w:val="34"/>
  </w:num>
  <w:num w:numId="29">
    <w:abstractNumId w:val="14"/>
  </w:num>
  <w:num w:numId="30">
    <w:abstractNumId w:val="39"/>
  </w:num>
  <w:num w:numId="31">
    <w:abstractNumId w:val="76"/>
  </w:num>
  <w:num w:numId="32">
    <w:abstractNumId w:val="48"/>
  </w:num>
  <w:num w:numId="33">
    <w:abstractNumId w:val="63"/>
  </w:num>
  <w:num w:numId="34">
    <w:abstractNumId w:val="20"/>
  </w:num>
  <w:num w:numId="35">
    <w:abstractNumId w:val="11"/>
  </w:num>
  <w:num w:numId="36">
    <w:abstractNumId w:val="91"/>
  </w:num>
  <w:num w:numId="37">
    <w:abstractNumId w:val="17"/>
  </w:num>
  <w:num w:numId="38">
    <w:abstractNumId w:val="18"/>
  </w:num>
  <w:num w:numId="39">
    <w:abstractNumId w:val="36"/>
  </w:num>
  <w:num w:numId="40">
    <w:abstractNumId w:val="33"/>
  </w:num>
  <w:num w:numId="41">
    <w:abstractNumId w:val="47"/>
  </w:num>
  <w:num w:numId="42">
    <w:abstractNumId w:val="10"/>
  </w:num>
  <w:num w:numId="43">
    <w:abstractNumId w:val="94"/>
  </w:num>
  <w:num w:numId="44">
    <w:abstractNumId w:val="37"/>
  </w:num>
  <w:num w:numId="45">
    <w:abstractNumId w:val="45"/>
  </w:num>
  <w:num w:numId="46">
    <w:abstractNumId w:val="8"/>
  </w:num>
  <w:num w:numId="47">
    <w:abstractNumId w:val="77"/>
  </w:num>
  <w:num w:numId="48">
    <w:abstractNumId w:val="29"/>
  </w:num>
  <w:num w:numId="49">
    <w:abstractNumId w:val="69"/>
  </w:num>
  <w:num w:numId="50">
    <w:abstractNumId w:val="12"/>
  </w:num>
  <w:num w:numId="51">
    <w:abstractNumId w:val="38"/>
  </w:num>
  <w:num w:numId="52">
    <w:abstractNumId w:val="50"/>
  </w:num>
  <w:num w:numId="53">
    <w:abstractNumId w:val="83"/>
  </w:num>
  <w:num w:numId="54">
    <w:abstractNumId w:val="65"/>
  </w:num>
  <w:num w:numId="55">
    <w:abstractNumId w:val="1"/>
  </w:num>
  <w:num w:numId="56">
    <w:abstractNumId w:val="3"/>
  </w:num>
  <w:num w:numId="5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52"/>
  </w:num>
  <w:num w:numId="60">
    <w:abstractNumId w:val="30"/>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num>
  <w:num w:numId="63">
    <w:abstractNumId w:val="4"/>
  </w:num>
  <w:num w:numId="64">
    <w:abstractNumId w:val="5"/>
  </w:num>
  <w:num w:numId="65">
    <w:abstractNumId w:val="6"/>
  </w:num>
  <w:num w:numId="66">
    <w:abstractNumId w:val="27"/>
  </w:num>
  <w:num w:numId="67">
    <w:abstractNumId w:val="82"/>
  </w:num>
  <w:num w:numId="68">
    <w:abstractNumId w:val="19"/>
  </w:num>
  <w:num w:numId="69">
    <w:abstractNumId w:val="80"/>
  </w:num>
  <w:num w:numId="70">
    <w:abstractNumId w:val="87"/>
  </w:num>
  <w:num w:numId="71">
    <w:abstractNumId w:val="73"/>
  </w:num>
  <w:num w:numId="72">
    <w:abstractNumId w:val="25"/>
  </w:num>
  <w:num w:numId="73">
    <w:abstractNumId w:val="75"/>
  </w:num>
  <w:num w:numId="74">
    <w:abstractNumId w:val="71"/>
  </w:num>
  <w:num w:numId="75">
    <w:abstractNumId w:val="22"/>
  </w:num>
  <w:num w:numId="76">
    <w:abstractNumId w:val="42"/>
  </w:num>
  <w:num w:numId="77">
    <w:abstractNumId w:val="60"/>
  </w:num>
  <w:num w:numId="78">
    <w:abstractNumId w:val="0"/>
  </w:num>
  <w:num w:numId="79">
    <w:abstractNumId w:val="41"/>
  </w:num>
  <w:num w:numId="80">
    <w:abstractNumId w:val="79"/>
  </w:num>
  <w:num w:numId="81">
    <w:abstractNumId w:val="90"/>
  </w:num>
  <w:num w:numId="82">
    <w:abstractNumId w:val="92"/>
  </w:num>
  <w:num w:numId="83">
    <w:abstractNumId w:val="84"/>
  </w:num>
  <w:num w:numId="84">
    <w:abstractNumId w:val="35"/>
  </w:num>
  <w:num w:numId="85">
    <w:abstractNumId w:val="74"/>
  </w:num>
  <w:num w:numId="86">
    <w:abstractNumId w:val="54"/>
  </w:num>
  <w:num w:numId="87">
    <w:abstractNumId w:val="56"/>
  </w:num>
  <w:num w:numId="88">
    <w:abstractNumId w:val="9"/>
  </w:num>
  <w:num w:numId="89">
    <w:abstractNumId w:val="58"/>
  </w:num>
  <w:num w:numId="90">
    <w:abstractNumId w:val="88"/>
  </w:num>
  <w:num w:numId="91">
    <w:abstractNumId w:val="44"/>
  </w:num>
  <w:num w:numId="92">
    <w:abstractNumId w:val="49"/>
  </w:num>
  <w:num w:numId="93">
    <w:abstractNumId w:val="96"/>
  </w:num>
  <w:num w:numId="94">
    <w:abstractNumId w:val="24"/>
  </w:num>
  <w:num w:numId="95">
    <w:abstractNumId w:val="21"/>
    <w:lvlOverride w:ilvl="0">
      <w:startOverride w:val="1"/>
    </w:lvlOverride>
    <w:lvlOverride w:ilvl="1"/>
    <w:lvlOverride w:ilvl="2"/>
    <w:lvlOverride w:ilvl="3"/>
    <w:lvlOverride w:ilvl="4"/>
    <w:lvlOverride w:ilvl="5"/>
    <w:lvlOverride w:ilvl="6"/>
    <w:lvlOverride w:ilvl="7"/>
    <w:lvlOverride w:ilvl="8"/>
  </w:num>
  <w:num w:numId="96">
    <w:abstractNumId w:val="32"/>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70"/>
    <w:rsid w:val="00000340"/>
    <w:rsid w:val="000006F9"/>
    <w:rsid w:val="0000117D"/>
    <w:rsid w:val="00001EDF"/>
    <w:rsid w:val="00002258"/>
    <w:rsid w:val="00003797"/>
    <w:rsid w:val="0000397A"/>
    <w:rsid w:val="0000397B"/>
    <w:rsid w:val="0000399D"/>
    <w:rsid w:val="00004769"/>
    <w:rsid w:val="000050D5"/>
    <w:rsid w:val="000057AE"/>
    <w:rsid w:val="000058FC"/>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16B5"/>
    <w:rsid w:val="00022C30"/>
    <w:rsid w:val="00022FD7"/>
    <w:rsid w:val="00023B45"/>
    <w:rsid w:val="00024636"/>
    <w:rsid w:val="00024E50"/>
    <w:rsid w:val="000264D9"/>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3AD"/>
    <w:rsid w:val="00041522"/>
    <w:rsid w:val="0004263D"/>
    <w:rsid w:val="000426C0"/>
    <w:rsid w:val="00043418"/>
    <w:rsid w:val="0004399F"/>
    <w:rsid w:val="00045B93"/>
    <w:rsid w:val="000470CF"/>
    <w:rsid w:val="00050578"/>
    <w:rsid w:val="00050B93"/>
    <w:rsid w:val="00051501"/>
    <w:rsid w:val="000524AE"/>
    <w:rsid w:val="000527EA"/>
    <w:rsid w:val="00052C64"/>
    <w:rsid w:val="00052E5E"/>
    <w:rsid w:val="00052F47"/>
    <w:rsid w:val="0005336E"/>
    <w:rsid w:val="00053588"/>
    <w:rsid w:val="000537AF"/>
    <w:rsid w:val="0005382E"/>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1B09"/>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249"/>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0AE7"/>
    <w:rsid w:val="000C1DC3"/>
    <w:rsid w:val="000C1EBA"/>
    <w:rsid w:val="000C2030"/>
    <w:rsid w:val="000C2EF5"/>
    <w:rsid w:val="000C33A9"/>
    <w:rsid w:val="000C43B1"/>
    <w:rsid w:val="000C4552"/>
    <w:rsid w:val="000C5EEA"/>
    <w:rsid w:val="000C5EFA"/>
    <w:rsid w:val="000C6585"/>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5EC2"/>
    <w:rsid w:val="000D6490"/>
    <w:rsid w:val="000D6BD1"/>
    <w:rsid w:val="000D6C20"/>
    <w:rsid w:val="000D75A5"/>
    <w:rsid w:val="000D7634"/>
    <w:rsid w:val="000D77B3"/>
    <w:rsid w:val="000D7AF5"/>
    <w:rsid w:val="000D7B2C"/>
    <w:rsid w:val="000E02E7"/>
    <w:rsid w:val="000E17C3"/>
    <w:rsid w:val="000E1AE6"/>
    <w:rsid w:val="000E23B0"/>
    <w:rsid w:val="000E240D"/>
    <w:rsid w:val="000E2B32"/>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0B38"/>
    <w:rsid w:val="00101158"/>
    <w:rsid w:val="001022FF"/>
    <w:rsid w:val="001024A2"/>
    <w:rsid w:val="00102857"/>
    <w:rsid w:val="001028C9"/>
    <w:rsid w:val="00102B9A"/>
    <w:rsid w:val="00102DAC"/>
    <w:rsid w:val="00103B67"/>
    <w:rsid w:val="00104434"/>
    <w:rsid w:val="00104820"/>
    <w:rsid w:val="00104848"/>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3941"/>
    <w:rsid w:val="001148FC"/>
    <w:rsid w:val="00116E8A"/>
    <w:rsid w:val="00116EC6"/>
    <w:rsid w:val="001172B5"/>
    <w:rsid w:val="00117E38"/>
    <w:rsid w:val="001205E5"/>
    <w:rsid w:val="001206A7"/>
    <w:rsid w:val="00121F08"/>
    <w:rsid w:val="00122725"/>
    <w:rsid w:val="00123C01"/>
    <w:rsid w:val="00123C4A"/>
    <w:rsid w:val="001255B1"/>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203"/>
    <w:rsid w:val="0015489E"/>
    <w:rsid w:val="00154E42"/>
    <w:rsid w:val="00154F52"/>
    <w:rsid w:val="00156773"/>
    <w:rsid w:val="00156CE5"/>
    <w:rsid w:val="00156E0E"/>
    <w:rsid w:val="0015760F"/>
    <w:rsid w:val="00157A48"/>
    <w:rsid w:val="00160A31"/>
    <w:rsid w:val="00160B79"/>
    <w:rsid w:val="0016103B"/>
    <w:rsid w:val="001612DB"/>
    <w:rsid w:val="001624B6"/>
    <w:rsid w:val="00163340"/>
    <w:rsid w:val="00163384"/>
    <w:rsid w:val="0016343C"/>
    <w:rsid w:val="00163EC5"/>
    <w:rsid w:val="001641D7"/>
    <w:rsid w:val="00165742"/>
    <w:rsid w:val="00167595"/>
    <w:rsid w:val="00167B57"/>
    <w:rsid w:val="00167ED9"/>
    <w:rsid w:val="00167F58"/>
    <w:rsid w:val="00167FA1"/>
    <w:rsid w:val="00167FAE"/>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1DB"/>
    <w:rsid w:val="00182413"/>
    <w:rsid w:val="00182ADB"/>
    <w:rsid w:val="00182DCC"/>
    <w:rsid w:val="0018330E"/>
    <w:rsid w:val="00183424"/>
    <w:rsid w:val="00184527"/>
    <w:rsid w:val="00185E2E"/>
    <w:rsid w:val="00185F6C"/>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09B6"/>
    <w:rsid w:val="001B1B04"/>
    <w:rsid w:val="001B29B1"/>
    <w:rsid w:val="001B31D1"/>
    <w:rsid w:val="001B38D9"/>
    <w:rsid w:val="001B3ADA"/>
    <w:rsid w:val="001B4932"/>
    <w:rsid w:val="001B528F"/>
    <w:rsid w:val="001B56D1"/>
    <w:rsid w:val="001B5763"/>
    <w:rsid w:val="001B5C29"/>
    <w:rsid w:val="001B6A50"/>
    <w:rsid w:val="001B6E8C"/>
    <w:rsid w:val="001B6F67"/>
    <w:rsid w:val="001B7588"/>
    <w:rsid w:val="001C03FD"/>
    <w:rsid w:val="001C0DB4"/>
    <w:rsid w:val="001C183D"/>
    <w:rsid w:val="001C283E"/>
    <w:rsid w:val="001C3169"/>
    <w:rsid w:val="001C3750"/>
    <w:rsid w:val="001C3C5C"/>
    <w:rsid w:val="001C423A"/>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390A"/>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75B"/>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564"/>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0B"/>
    <w:rsid w:val="00253056"/>
    <w:rsid w:val="002540EE"/>
    <w:rsid w:val="0025426A"/>
    <w:rsid w:val="0025471D"/>
    <w:rsid w:val="00254870"/>
    <w:rsid w:val="00254B6B"/>
    <w:rsid w:val="00254BE4"/>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4CF"/>
    <w:rsid w:val="00283B52"/>
    <w:rsid w:val="00283C8D"/>
    <w:rsid w:val="00284AE7"/>
    <w:rsid w:val="00284ED6"/>
    <w:rsid w:val="002852F7"/>
    <w:rsid w:val="0028658A"/>
    <w:rsid w:val="00286935"/>
    <w:rsid w:val="002873F7"/>
    <w:rsid w:val="002875BD"/>
    <w:rsid w:val="00287E79"/>
    <w:rsid w:val="00290E31"/>
    <w:rsid w:val="002916F1"/>
    <w:rsid w:val="002921D3"/>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3502"/>
    <w:rsid w:val="002B40C3"/>
    <w:rsid w:val="002B4860"/>
    <w:rsid w:val="002B4AA7"/>
    <w:rsid w:val="002B4C08"/>
    <w:rsid w:val="002B5853"/>
    <w:rsid w:val="002B6642"/>
    <w:rsid w:val="002B7861"/>
    <w:rsid w:val="002B7F54"/>
    <w:rsid w:val="002C0CB9"/>
    <w:rsid w:val="002C1722"/>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2C20"/>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825"/>
    <w:rsid w:val="00354B70"/>
    <w:rsid w:val="00355A54"/>
    <w:rsid w:val="00355A5C"/>
    <w:rsid w:val="003562DE"/>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695"/>
    <w:rsid w:val="003A0EE4"/>
    <w:rsid w:val="003A14A1"/>
    <w:rsid w:val="003A14BC"/>
    <w:rsid w:val="003A1806"/>
    <w:rsid w:val="003A19DF"/>
    <w:rsid w:val="003A1F56"/>
    <w:rsid w:val="003A216D"/>
    <w:rsid w:val="003A3B24"/>
    <w:rsid w:val="003A3FC5"/>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1D5A"/>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6C84"/>
    <w:rsid w:val="003D721E"/>
    <w:rsid w:val="003D7324"/>
    <w:rsid w:val="003E1F53"/>
    <w:rsid w:val="003E2A26"/>
    <w:rsid w:val="003E3B77"/>
    <w:rsid w:val="003E46B1"/>
    <w:rsid w:val="003E4AC3"/>
    <w:rsid w:val="003E5140"/>
    <w:rsid w:val="003E5486"/>
    <w:rsid w:val="003E560F"/>
    <w:rsid w:val="003E56FC"/>
    <w:rsid w:val="003E5AFD"/>
    <w:rsid w:val="003E6995"/>
    <w:rsid w:val="003E7C67"/>
    <w:rsid w:val="003F08FB"/>
    <w:rsid w:val="003F0A5A"/>
    <w:rsid w:val="003F1006"/>
    <w:rsid w:val="003F1A47"/>
    <w:rsid w:val="003F1F89"/>
    <w:rsid w:val="003F2D29"/>
    <w:rsid w:val="003F30AE"/>
    <w:rsid w:val="003F3DB6"/>
    <w:rsid w:val="003F40F5"/>
    <w:rsid w:val="003F4216"/>
    <w:rsid w:val="003F44AA"/>
    <w:rsid w:val="003F466D"/>
    <w:rsid w:val="003F4804"/>
    <w:rsid w:val="003F48D4"/>
    <w:rsid w:val="003F4C34"/>
    <w:rsid w:val="003F547F"/>
    <w:rsid w:val="003F5BFC"/>
    <w:rsid w:val="003F5DCE"/>
    <w:rsid w:val="003F5E66"/>
    <w:rsid w:val="003F5FD2"/>
    <w:rsid w:val="003F6190"/>
    <w:rsid w:val="003F7B16"/>
    <w:rsid w:val="003F7E12"/>
    <w:rsid w:val="004002B5"/>
    <w:rsid w:val="0040147E"/>
    <w:rsid w:val="004015FD"/>
    <w:rsid w:val="0040200D"/>
    <w:rsid w:val="00402446"/>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56E3"/>
    <w:rsid w:val="004267E7"/>
    <w:rsid w:val="00426FB4"/>
    <w:rsid w:val="004306D2"/>
    <w:rsid w:val="004321AC"/>
    <w:rsid w:val="00432646"/>
    <w:rsid w:val="004334F4"/>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1AF"/>
    <w:rsid w:val="00445666"/>
    <w:rsid w:val="004470B7"/>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3481"/>
    <w:rsid w:val="00465556"/>
    <w:rsid w:val="00466652"/>
    <w:rsid w:val="004672AA"/>
    <w:rsid w:val="00470041"/>
    <w:rsid w:val="00470431"/>
    <w:rsid w:val="0047048C"/>
    <w:rsid w:val="004705D2"/>
    <w:rsid w:val="00470D40"/>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09C"/>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1A7B"/>
    <w:rsid w:val="004B2376"/>
    <w:rsid w:val="004B25F7"/>
    <w:rsid w:val="004B26E9"/>
    <w:rsid w:val="004B2A47"/>
    <w:rsid w:val="004B3A93"/>
    <w:rsid w:val="004B4A65"/>
    <w:rsid w:val="004B508C"/>
    <w:rsid w:val="004B52AA"/>
    <w:rsid w:val="004B5A69"/>
    <w:rsid w:val="004B6261"/>
    <w:rsid w:val="004B6842"/>
    <w:rsid w:val="004B7071"/>
    <w:rsid w:val="004B71EB"/>
    <w:rsid w:val="004B7857"/>
    <w:rsid w:val="004C0035"/>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1F26"/>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3AAA"/>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2047"/>
    <w:rsid w:val="00562D85"/>
    <w:rsid w:val="00564302"/>
    <w:rsid w:val="00565B09"/>
    <w:rsid w:val="005667A5"/>
    <w:rsid w:val="005667C3"/>
    <w:rsid w:val="005667EA"/>
    <w:rsid w:val="00567FD4"/>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2216"/>
    <w:rsid w:val="00582AE0"/>
    <w:rsid w:val="00582DC9"/>
    <w:rsid w:val="005832D2"/>
    <w:rsid w:val="005832EE"/>
    <w:rsid w:val="005836B2"/>
    <w:rsid w:val="005842A3"/>
    <w:rsid w:val="00584524"/>
    <w:rsid w:val="0058452E"/>
    <w:rsid w:val="00584B4B"/>
    <w:rsid w:val="00585A97"/>
    <w:rsid w:val="005867DF"/>
    <w:rsid w:val="0059037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3BD"/>
    <w:rsid w:val="005E48E7"/>
    <w:rsid w:val="005E54EA"/>
    <w:rsid w:val="005E56F0"/>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FF3"/>
    <w:rsid w:val="005F4BCE"/>
    <w:rsid w:val="005F5576"/>
    <w:rsid w:val="005F6641"/>
    <w:rsid w:val="005F6820"/>
    <w:rsid w:val="005F6CF7"/>
    <w:rsid w:val="005F7214"/>
    <w:rsid w:val="005F7A5C"/>
    <w:rsid w:val="00601A07"/>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0C1A"/>
    <w:rsid w:val="00611196"/>
    <w:rsid w:val="00611452"/>
    <w:rsid w:val="006130CB"/>
    <w:rsid w:val="00613519"/>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3D3"/>
    <w:rsid w:val="006306DE"/>
    <w:rsid w:val="00630C12"/>
    <w:rsid w:val="006310BA"/>
    <w:rsid w:val="00631E2F"/>
    <w:rsid w:val="00632540"/>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0E32"/>
    <w:rsid w:val="00651E67"/>
    <w:rsid w:val="0065210D"/>
    <w:rsid w:val="00653D75"/>
    <w:rsid w:val="0065435D"/>
    <w:rsid w:val="0065532F"/>
    <w:rsid w:val="006555C6"/>
    <w:rsid w:val="006566EC"/>
    <w:rsid w:val="0065693E"/>
    <w:rsid w:val="00656F5E"/>
    <w:rsid w:val="006572FF"/>
    <w:rsid w:val="00660C70"/>
    <w:rsid w:val="00660DCE"/>
    <w:rsid w:val="0066164B"/>
    <w:rsid w:val="006622B2"/>
    <w:rsid w:val="00662B70"/>
    <w:rsid w:val="0066361A"/>
    <w:rsid w:val="0066371F"/>
    <w:rsid w:val="0066373D"/>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2"/>
    <w:rsid w:val="00684267"/>
    <w:rsid w:val="006851CC"/>
    <w:rsid w:val="006852A5"/>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3C5"/>
    <w:rsid w:val="006B7478"/>
    <w:rsid w:val="006B7D32"/>
    <w:rsid w:val="006C28A5"/>
    <w:rsid w:val="006C2C37"/>
    <w:rsid w:val="006C3533"/>
    <w:rsid w:val="006C4333"/>
    <w:rsid w:val="006C4584"/>
    <w:rsid w:val="006C4AD0"/>
    <w:rsid w:val="006C517A"/>
    <w:rsid w:val="006C56C4"/>
    <w:rsid w:val="006C5849"/>
    <w:rsid w:val="006C5938"/>
    <w:rsid w:val="006C5B60"/>
    <w:rsid w:val="006C5F88"/>
    <w:rsid w:val="006C7020"/>
    <w:rsid w:val="006C7115"/>
    <w:rsid w:val="006C7CF6"/>
    <w:rsid w:val="006D21AB"/>
    <w:rsid w:val="006D24EA"/>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26FE"/>
    <w:rsid w:val="00702834"/>
    <w:rsid w:val="007029B0"/>
    <w:rsid w:val="00702B9B"/>
    <w:rsid w:val="00702CB3"/>
    <w:rsid w:val="007039BC"/>
    <w:rsid w:val="007040B0"/>
    <w:rsid w:val="007054D3"/>
    <w:rsid w:val="0070670F"/>
    <w:rsid w:val="007071D2"/>
    <w:rsid w:val="0071105B"/>
    <w:rsid w:val="00711FF8"/>
    <w:rsid w:val="00712142"/>
    <w:rsid w:val="007126BF"/>
    <w:rsid w:val="00712984"/>
    <w:rsid w:val="00712E50"/>
    <w:rsid w:val="00713EB6"/>
    <w:rsid w:val="007149A5"/>
    <w:rsid w:val="007157D9"/>
    <w:rsid w:val="00715B8F"/>
    <w:rsid w:val="00717489"/>
    <w:rsid w:val="00717BF4"/>
    <w:rsid w:val="00717C95"/>
    <w:rsid w:val="007204D8"/>
    <w:rsid w:val="007215A7"/>
    <w:rsid w:val="00721D17"/>
    <w:rsid w:val="00722B4D"/>
    <w:rsid w:val="00722C43"/>
    <w:rsid w:val="00722D09"/>
    <w:rsid w:val="007230A8"/>
    <w:rsid w:val="00724778"/>
    <w:rsid w:val="00725477"/>
    <w:rsid w:val="00726918"/>
    <w:rsid w:val="00726C58"/>
    <w:rsid w:val="00727A7B"/>
    <w:rsid w:val="00727C9F"/>
    <w:rsid w:val="00730A32"/>
    <w:rsid w:val="00731128"/>
    <w:rsid w:val="00731269"/>
    <w:rsid w:val="00732394"/>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47C9E"/>
    <w:rsid w:val="00751628"/>
    <w:rsid w:val="00751AA8"/>
    <w:rsid w:val="0075226A"/>
    <w:rsid w:val="007523F5"/>
    <w:rsid w:val="00752EF8"/>
    <w:rsid w:val="00753F3F"/>
    <w:rsid w:val="007540B3"/>
    <w:rsid w:val="00754FFC"/>
    <w:rsid w:val="00755D23"/>
    <w:rsid w:val="007563F7"/>
    <w:rsid w:val="007566D5"/>
    <w:rsid w:val="00761761"/>
    <w:rsid w:val="00761EFD"/>
    <w:rsid w:val="0076249C"/>
    <w:rsid w:val="00762B47"/>
    <w:rsid w:val="0076427A"/>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4F54"/>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884"/>
    <w:rsid w:val="00793B43"/>
    <w:rsid w:val="007944BB"/>
    <w:rsid w:val="00794F70"/>
    <w:rsid w:val="00794FBD"/>
    <w:rsid w:val="00795236"/>
    <w:rsid w:val="007957E4"/>
    <w:rsid w:val="00795A43"/>
    <w:rsid w:val="00795C40"/>
    <w:rsid w:val="00795ECE"/>
    <w:rsid w:val="00796121"/>
    <w:rsid w:val="00796511"/>
    <w:rsid w:val="007967B1"/>
    <w:rsid w:val="00796947"/>
    <w:rsid w:val="00796D18"/>
    <w:rsid w:val="00797664"/>
    <w:rsid w:val="007A04F1"/>
    <w:rsid w:val="007A0E48"/>
    <w:rsid w:val="007A1451"/>
    <w:rsid w:val="007A16C5"/>
    <w:rsid w:val="007A174F"/>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37B6"/>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61F6"/>
    <w:rsid w:val="007E64FC"/>
    <w:rsid w:val="007E6C53"/>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216"/>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3C6"/>
    <w:rsid w:val="00875E90"/>
    <w:rsid w:val="00875EAC"/>
    <w:rsid w:val="00876A9D"/>
    <w:rsid w:val="00876CE2"/>
    <w:rsid w:val="00877FF5"/>
    <w:rsid w:val="008826BC"/>
    <w:rsid w:val="008827F4"/>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1571"/>
    <w:rsid w:val="00891EA1"/>
    <w:rsid w:val="00892314"/>
    <w:rsid w:val="008923D0"/>
    <w:rsid w:val="00892FBB"/>
    <w:rsid w:val="0089387E"/>
    <w:rsid w:val="00893D76"/>
    <w:rsid w:val="00893F15"/>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1C"/>
    <w:rsid w:val="008C01F7"/>
    <w:rsid w:val="008C0C8D"/>
    <w:rsid w:val="008C0EA5"/>
    <w:rsid w:val="008C0FA8"/>
    <w:rsid w:val="008C11AF"/>
    <w:rsid w:val="008C14EB"/>
    <w:rsid w:val="008C2797"/>
    <w:rsid w:val="008C2B34"/>
    <w:rsid w:val="008C2E30"/>
    <w:rsid w:val="008C48B8"/>
    <w:rsid w:val="008C4FED"/>
    <w:rsid w:val="008C5017"/>
    <w:rsid w:val="008C6999"/>
    <w:rsid w:val="008C7331"/>
    <w:rsid w:val="008D059C"/>
    <w:rsid w:val="008D169F"/>
    <w:rsid w:val="008D26D9"/>
    <w:rsid w:val="008D2D4E"/>
    <w:rsid w:val="008D303A"/>
    <w:rsid w:val="008D3613"/>
    <w:rsid w:val="008D3905"/>
    <w:rsid w:val="008D3AE6"/>
    <w:rsid w:val="008D6F05"/>
    <w:rsid w:val="008D761F"/>
    <w:rsid w:val="008E0447"/>
    <w:rsid w:val="008E13DF"/>
    <w:rsid w:val="008E155C"/>
    <w:rsid w:val="008E209C"/>
    <w:rsid w:val="008E21BD"/>
    <w:rsid w:val="008E2305"/>
    <w:rsid w:val="008E254A"/>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DE7"/>
    <w:rsid w:val="00901F19"/>
    <w:rsid w:val="00902C2B"/>
    <w:rsid w:val="00902DD2"/>
    <w:rsid w:val="009033AA"/>
    <w:rsid w:val="00903A21"/>
    <w:rsid w:val="00904DEB"/>
    <w:rsid w:val="00905D6F"/>
    <w:rsid w:val="00906633"/>
    <w:rsid w:val="009066E0"/>
    <w:rsid w:val="00906CB6"/>
    <w:rsid w:val="009075A3"/>
    <w:rsid w:val="00911F1A"/>
    <w:rsid w:val="00913DDD"/>
    <w:rsid w:val="00913F45"/>
    <w:rsid w:val="00914B45"/>
    <w:rsid w:val="009159FF"/>
    <w:rsid w:val="0091655A"/>
    <w:rsid w:val="0091704D"/>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19F"/>
    <w:rsid w:val="009309D3"/>
    <w:rsid w:val="00931227"/>
    <w:rsid w:val="009318CB"/>
    <w:rsid w:val="00931D7E"/>
    <w:rsid w:val="00931F37"/>
    <w:rsid w:val="009325A6"/>
    <w:rsid w:val="009333FA"/>
    <w:rsid w:val="00933F61"/>
    <w:rsid w:val="00934AB0"/>
    <w:rsid w:val="009351AE"/>
    <w:rsid w:val="0093537D"/>
    <w:rsid w:val="0093626B"/>
    <w:rsid w:val="009362F7"/>
    <w:rsid w:val="009374FC"/>
    <w:rsid w:val="00937AEA"/>
    <w:rsid w:val="009410E4"/>
    <w:rsid w:val="00941437"/>
    <w:rsid w:val="00943999"/>
    <w:rsid w:val="00943F39"/>
    <w:rsid w:val="00943F43"/>
    <w:rsid w:val="0094419A"/>
    <w:rsid w:val="00944435"/>
    <w:rsid w:val="009448E5"/>
    <w:rsid w:val="00944918"/>
    <w:rsid w:val="00944EA0"/>
    <w:rsid w:val="009453B5"/>
    <w:rsid w:val="0094632F"/>
    <w:rsid w:val="00946FA6"/>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297"/>
    <w:rsid w:val="00965519"/>
    <w:rsid w:val="00965E00"/>
    <w:rsid w:val="00966230"/>
    <w:rsid w:val="00967155"/>
    <w:rsid w:val="00967DAA"/>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3C96"/>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5287"/>
    <w:rsid w:val="009B57D4"/>
    <w:rsid w:val="009B6F0B"/>
    <w:rsid w:val="009C0173"/>
    <w:rsid w:val="009C0307"/>
    <w:rsid w:val="009C0E14"/>
    <w:rsid w:val="009C22A0"/>
    <w:rsid w:val="009C2BC0"/>
    <w:rsid w:val="009C2C3F"/>
    <w:rsid w:val="009C3CDC"/>
    <w:rsid w:val="009C4043"/>
    <w:rsid w:val="009C423E"/>
    <w:rsid w:val="009C469B"/>
    <w:rsid w:val="009C4928"/>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7B"/>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608"/>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061"/>
    <w:rsid w:val="00A4215E"/>
    <w:rsid w:val="00A432FA"/>
    <w:rsid w:val="00A435B0"/>
    <w:rsid w:val="00A4424F"/>
    <w:rsid w:val="00A444F3"/>
    <w:rsid w:val="00A460E3"/>
    <w:rsid w:val="00A46666"/>
    <w:rsid w:val="00A47A53"/>
    <w:rsid w:val="00A47E6A"/>
    <w:rsid w:val="00A50AAD"/>
    <w:rsid w:val="00A528F7"/>
    <w:rsid w:val="00A52FF1"/>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481"/>
    <w:rsid w:val="00A768FA"/>
    <w:rsid w:val="00A8049F"/>
    <w:rsid w:val="00A80FEC"/>
    <w:rsid w:val="00A818E1"/>
    <w:rsid w:val="00A82688"/>
    <w:rsid w:val="00A82E3B"/>
    <w:rsid w:val="00A83194"/>
    <w:rsid w:val="00A836BF"/>
    <w:rsid w:val="00A8406F"/>
    <w:rsid w:val="00A84073"/>
    <w:rsid w:val="00A84686"/>
    <w:rsid w:val="00A85932"/>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68A6"/>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830"/>
    <w:rsid w:val="00AA699D"/>
    <w:rsid w:val="00AA70AE"/>
    <w:rsid w:val="00AB0242"/>
    <w:rsid w:val="00AB034B"/>
    <w:rsid w:val="00AB0381"/>
    <w:rsid w:val="00AB06A3"/>
    <w:rsid w:val="00AB10BA"/>
    <w:rsid w:val="00AB1767"/>
    <w:rsid w:val="00AB22CF"/>
    <w:rsid w:val="00AB2855"/>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AD5"/>
    <w:rsid w:val="00AC14E0"/>
    <w:rsid w:val="00AC151E"/>
    <w:rsid w:val="00AC1E22"/>
    <w:rsid w:val="00AC222F"/>
    <w:rsid w:val="00AC313A"/>
    <w:rsid w:val="00AC359C"/>
    <w:rsid w:val="00AC35DA"/>
    <w:rsid w:val="00AC424F"/>
    <w:rsid w:val="00AC4A16"/>
    <w:rsid w:val="00AC569C"/>
    <w:rsid w:val="00AC5D56"/>
    <w:rsid w:val="00AC653C"/>
    <w:rsid w:val="00AC7862"/>
    <w:rsid w:val="00AD016D"/>
    <w:rsid w:val="00AD0325"/>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2AB4"/>
    <w:rsid w:val="00B0380B"/>
    <w:rsid w:val="00B03B19"/>
    <w:rsid w:val="00B042E2"/>
    <w:rsid w:val="00B046B2"/>
    <w:rsid w:val="00B046D9"/>
    <w:rsid w:val="00B047A7"/>
    <w:rsid w:val="00B06C28"/>
    <w:rsid w:val="00B10A0A"/>
    <w:rsid w:val="00B10F42"/>
    <w:rsid w:val="00B10FAC"/>
    <w:rsid w:val="00B1153F"/>
    <w:rsid w:val="00B11C5A"/>
    <w:rsid w:val="00B12232"/>
    <w:rsid w:val="00B12C3E"/>
    <w:rsid w:val="00B12C53"/>
    <w:rsid w:val="00B1371B"/>
    <w:rsid w:val="00B14172"/>
    <w:rsid w:val="00B147BA"/>
    <w:rsid w:val="00B1554E"/>
    <w:rsid w:val="00B15EE9"/>
    <w:rsid w:val="00B16495"/>
    <w:rsid w:val="00B16A1E"/>
    <w:rsid w:val="00B17FB0"/>
    <w:rsid w:val="00B2056D"/>
    <w:rsid w:val="00B205AE"/>
    <w:rsid w:val="00B20DE2"/>
    <w:rsid w:val="00B21D73"/>
    <w:rsid w:val="00B22387"/>
    <w:rsid w:val="00B2238A"/>
    <w:rsid w:val="00B226DB"/>
    <w:rsid w:val="00B22837"/>
    <w:rsid w:val="00B22A16"/>
    <w:rsid w:val="00B22DE1"/>
    <w:rsid w:val="00B22EAB"/>
    <w:rsid w:val="00B22FCA"/>
    <w:rsid w:val="00B23041"/>
    <w:rsid w:val="00B24138"/>
    <w:rsid w:val="00B24923"/>
    <w:rsid w:val="00B24A92"/>
    <w:rsid w:val="00B24B00"/>
    <w:rsid w:val="00B25045"/>
    <w:rsid w:val="00B25191"/>
    <w:rsid w:val="00B25240"/>
    <w:rsid w:val="00B265C7"/>
    <w:rsid w:val="00B26DBC"/>
    <w:rsid w:val="00B30E66"/>
    <w:rsid w:val="00B321FF"/>
    <w:rsid w:val="00B3254E"/>
    <w:rsid w:val="00B32962"/>
    <w:rsid w:val="00B32A0A"/>
    <w:rsid w:val="00B33051"/>
    <w:rsid w:val="00B330B0"/>
    <w:rsid w:val="00B33C52"/>
    <w:rsid w:val="00B347BB"/>
    <w:rsid w:val="00B352E3"/>
    <w:rsid w:val="00B35360"/>
    <w:rsid w:val="00B3692D"/>
    <w:rsid w:val="00B36A1C"/>
    <w:rsid w:val="00B36FC9"/>
    <w:rsid w:val="00B3706C"/>
    <w:rsid w:val="00B371B2"/>
    <w:rsid w:val="00B410AF"/>
    <w:rsid w:val="00B41C2A"/>
    <w:rsid w:val="00B41CB6"/>
    <w:rsid w:val="00B42ECB"/>
    <w:rsid w:val="00B42FD8"/>
    <w:rsid w:val="00B44746"/>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189"/>
    <w:rsid w:val="00B74307"/>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DC5"/>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00"/>
    <w:rsid w:val="00BA7282"/>
    <w:rsid w:val="00BA7605"/>
    <w:rsid w:val="00BA7674"/>
    <w:rsid w:val="00BA7925"/>
    <w:rsid w:val="00BA7EFF"/>
    <w:rsid w:val="00BB0090"/>
    <w:rsid w:val="00BB06C3"/>
    <w:rsid w:val="00BB0C99"/>
    <w:rsid w:val="00BB19CC"/>
    <w:rsid w:val="00BB3712"/>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0CBF"/>
    <w:rsid w:val="00BC17A0"/>
    <w:rsid w:val="00BC1B62"/>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585C"/>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37FA"/>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8D7"/>
    <w:rsid w:val="00C40ABB"/>
    <w:rsid w:val="00C41386"/>
    <w:rsid w:val="00C417B3"/>
    <w:rsid w:val="00C43337"/>
    <w:rsid w:val="00C43AEF"/>
    <w:rsid w:val="00C440AD"/>
    <w:rsid w:val="00C442C7"/>
    <w:rsid w:val="00C445D2"/>
    <w:rsid w:val="00C44DD1"/>
    <w:rsid w:val="00C4500D"/>
    <w:rsid w:val="00C45AF0"/>
    <w:rsid w:val="00C468C2"/>
    <w:rsid w:val="00C46AE6"/>
    <w:rsid w:val="00C5076B"/>
    <w:rsid w:val="00C5077A"/>
    <w:rsid w:val="00C508BB"/>
    <w:rsid w:val="00C513E1"/>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23"/>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47C5"/>
    <w:rsid w:val="00C8585B"/>
    <w:rsid w:val="00C85FD1"/>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3E16"/>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DA6"/>
    <w:rsid w:val="00CB7247"/>
    <w:rsid w:val="00CB77EA"/>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2DB"/>
    <w:rsid w:val="00CD7996"/>
    <w:rsid w:val="00CE2462"/>
    <w:rsid w:val="00CE2645"/>
    <w:rsid w:val="00CE2850"/>
    <w:rsid w:val="00CE2C56"/>
    <w:rsid w:val="00CE428D"/>
    <w:rsid w:val="00CE44D5"/>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6924"/>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27F3B"/>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59D"/>
    <w:rsid w:val="00D64FE8"/>
    <w:rsid w:val="00D65F37"/>
    <w:rsid w:val="00D66473"/>
    <w:rsid w:val="00D66F03"/>
    <w:rsid w:val="00D673D1"/>
    <w:rsid w:val="00D674F6"/>
    <w:rsid w:val="00D70123"/>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5206"/>
    <w:rsid w:val="00DB66E5"/>
    <w:rsid w:val="00DB6DAC"/>
    <w:rsid w:val="00DB7F36"/>
    <w:rsid w:val="00DC00B3"/>
    <w:rsid w:val="00DC08B7"/>
    <w:rsid w:val="00DC13C7"/>
    <w:rsid w:val="00DC1B62"/>
    <w:rsid w:val="00DC1FFF"/>
    <w:rsid w:val="00DC25BA"/>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510E"/>
    <w:rsid w:val="00DE657F"/>
    <w:rsid w:val="00DE7678"/>
    <w:rsid w:val="00DF02D7"/>
    <w:rsid w:val="00DF0348"/>
    <w:rsid w:val="00DF04D7"/>
    <w:rsid w:val="00DF08AE"/>
    <w:rsid w:val="00DF0AB0"/>
    <w:rsid w:val="00DF1122"/>
    <w:rsid w:val="00DF1821"/>
    <w:rsid w:val="00DF1A0B"/>
    <w:rsid w:val="00DF1ABD"/>
    <w:rsid w:val="00DF3CDA"/>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687"/>
    <w:rsid w:val="00E16ED7"/>
    <w:rsid w:val="00E1752C"/>
    <w:rsid w:val="00E1754C"/>
    <w:rsid w:val="00E17890"/>
    <w:rsid w:val="00E17B26"/>
    <w:rsid w:val="00E2050E"/>
    <w:rsid w:val="00E205F6"/>
    <w:rsid w:val="00E2103F"/>
    <w:rsid w:val="00E219D0"/>
    <w:rsid w:val="00E234EF"/>
    <w:rsid w:val="00E23982"/>
    <w:rsid w:val="00E24FEE"/>
    <w:rsid w:val="00E25D44"/>
    <w:rsid w:val="00E25E7E"/>
    <w:rsid w:val="00E26260"/>
    <w:rsid w:val="00E26B57"/>
    <w:rsid w:val="00E26E59"/>
    <w:rsid w:val="00E27B83"/>
    <w:rsid w:val="00E3174A"/>
    <w:rsid w:val="00E31ABC"/>
    <w:rsid w:val="00E3330C"/>
    <w:rsid w:val="00E33716"/>
    <w:rsid w:val="00E3449B"/>
    <w:rsid w:val="00E37AA8"/>
    <w:rsid w:val="00E37E6C"/>
    <w:rsid w:val="00E40A4A"/>
    <w:rsid w:val="00E4235A"/>
    <w:rsid w:val="00E4304B"/>
    <w:rsid w:val="00E435B2"/>
    <w:rsid w:val="00E43FB3"/>
    <w:rsid w:val="00E447E8"/>
    <w:rsid w:val="00E448FD"/>
    <w:rsid w:val="00E45216"/>
    <w:rsid w:val="00E455FD"/>
    <w:rsid w:val="00E457FB"/>
    <w:rsid w:val="00E45B39"/>
    <w:rsid w:val="00E46137"/>
    <w:rsid w:val="00E46BFB"/>
    <w:rsid w:val="00E473B8"/>
    <w:rsid w:val="00E4761C"/>
    <w:rsid w:val="00E478D8"/>
    <w:rsid w:val="00E505B4"/>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779"/>
    <w:rsid w:val="00E73D85"/>
    <w:rsid w:val="00E744BD"/>
    <w:rsid w:val="00E7497B"/>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5B"/>
    <w:rsid w:val="00E901B3"/>
    <w:rsid w:val="00E90D8C"/>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569"/>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58B"/>
    <w:rsid w:val="00ED281C"/>
    <w:rsid w:val="00ED2938"/>
    <w:rsid w:val="00ED392C"/>
    <w:rsid w:val="00ED3A1A"/>
    <w:rsid w:val="00ED3A5C"/>
    <w:rsid w:val="00ED45A6"/>
    <w:rsid w:val="00ED56F1"/>
    <w:rsid w:val="00ED6215"/>
    <w:rsid w:val="00ED62BD"/>
    <w:rsid w:val="00ED6C87"/>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1E8C"/>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EDB"/>
    <w:rsid w:val="00F120BF"/>
    <w:rsid w:val="00F12BD1"/>
    <w:rsid w:val="00F12E1B"/>
    <w:rsid w:val="00F139E9"/>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8CB"/>
    <w:rsid w:val="00F250DF"/>
    <w:rsid w:val="00F25597"/>
    <w:rsid w:val="00F25825"/>
    <w:rsid w:val="00F26222"/>
    <w:rsid w:val="00F267F0"/>
    <w:rsid w:val="00F27309"/>
    <w:rsid w:val="00F27B9B"/>
    <w:rsid w:val="00F30967"/>
    <w:rsid w:val="00F30DFC"/>
    <w:rsid w:val="00F30E53"/>
    <w:rsid w:val="00F310E0"/>
    <w:rsid w:val="00F311BE"/>
    <w:rsid w:val="00F31283"/>
    <w:rsid w:val="00F31A08"/>
    <w:rsid w:val="00F31D45"/>
    <w:rsid w:val="00F3337B"/>
    <w:rsid w:val="00F3395A"/>
    <w:rsid w:val="00F341D3"/>
    <w:rsid w:val="00F344AA"/>
    <w:rsid w:val="00F3624B"/>
    <w:rsid w:val="00F36586"/>
    <w:rsid w:val="00F371C0"/>
    <w:rsid w:val="00F3761F"/>
    <w:rsid w:val="00F3784F"/>
    <w:rsid w:val="00F37868"/>
    <w:rsid w:val="00F37CC7"/>
    <w:rsid w:val="00F37D6C"/>
    <w:rsid w:val="00F4065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5"/>
    <w:rsid w:val="00F52E49"/>
    <w:rsid w:val="00F53418"/>
    <w:rsid w:val="00F53ADC"/>
    <w:rsid w:val="00F53EBF"/>
    <w:rsid w:val="00F53FE9"/>
    <w:rsid w:val="00F54554"/>
    <w:rsid w:val="00F55F1A"/>
    <w:rsid w:val="00F57539"/>
    <w:rsid w:val="00F57B48"/>
    <w:rsid w:val="00F6019B"/>
    <w:rsid w:val="00F60205"/>
    <w:rsid w:val="00F6022C"/>
    <w:rsid w:val="00F61124"/>
    <w:rsid w:val="00F6122C"/>
    <w:rsid w:val="00F6152E"/>
    <w:rsid w:val="00F61F6E"/>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3BA"/>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928"/>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88A"/>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1AAE"/>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rsid w:val="0048109A"/>
    <w:rPr>
      <w:rFonts w:ascii="Tahoma" w:eastAsia="Times New Roman" w:hAnsi="Tahoma" w:cs="Times New Roman"/>
      <w:sz w:val="16"/>
      <w:szCs w:val="24"/>
      <w:lang w:eastAsia="pl-PL"/>
    </w:rPr>
  </w:style>
  <w:style w:type="paragraph" w:styleId="Tekstdymka">
    <w:name w:val="Balloon Text"/>
    <w:basedOn w:val="Normalny"/>
    <w:link w:val="TekstdymkaZnak"/>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numbering" w:customStyle="1" w:styleId="Bezlisty1">
    <w:name w:val="Bez listy1"/>
    <w:next w:val="Bezlisty"/>
    <w:uiPriority w:val="99"/>
    <w:semiHidden/>
    <w:unhideWhenUsed/>
    <w:rsid w:val="00A818E1"/>
  </w:style>
  <w:style w:type="character" w:customStyle="1" w:styleId="markedcontent">
    <w:name w:val="markedcontent"/>
    <w:basedOn w:val="Domylnaczcionkaakapitu"/>
    <w:qFormat/>
    <w:rsid w:val="00A818E1"/>
  </w:style>
  <w:style w:type="character" w:customStyle="1" w:styleId="act">
    <w:name w:val="act"/>
    <w:basedOn w:val="Domylnaczcionkaakapitu"/>
    <w:rsid w:val="00A818E1"/>
  </w:style>
  <w:style w:type="character" w:styleId="Pogrubienie">
    <w:name w:val="Strong"/>
    <w:uiPriority w:val="22"/>
    <w:qFormat/>
    <w:rsid w:val="00A818E1"/>
    <w:rPr>
      <w:b/>
      <w:bCs/>
    </w:rPr>
  </w:style>
  <w:style w:type="numbering" w:customStyle="1" w:styleId="Bezlisty2">
    <w:name w:val="Bez listy2"/>
    <w:next w:val="Bezlisty"/>
    <w:uiPriority w:val="99"/>
    <w:semiHidden/>
    <w:unhideWhenUsed/>
    <w:rsid w:val="002834CF"/>
  </w:style>
  <w:style w:type="character" w:customStyle="1" w:styleId="WW8Num1zfalse">
    <w:name w:val="WW8Num1zfalse"/>
    <w:rsid w:val="002834CF"/>
  </w:style>
  <w:style w:type="character" w:customStyle="1" w:styleId="WW8Num1ztrue">
    <w:name w:val="WW8Num1ztrue"/>
    <w:rsid w:val="002834CF"/>
  </w:style>
  <w:style w:type="character" w:customStyle="1" w:styleId="WW8Num2ztrue">
    <w:name w:val="WW8Num2ztrue"/>
    <w:rsid w:val="002834CF"/>
  </w:style>
  <w:style w:type="character" w:customStyle="1" w:styleId="WW8Num3z0">
    <w:name w:val="WW8Num3z0"/>
    <w:rsid w:val="002834CF"/>
    <w:rPr>
      <w:rFonts w:cs="Times New Roman"/>
      <w:b/>
      <w:bCs w:val="0"/>
      <w:sz w:val="22"/>
      <w:szCs w:val="22"/>
      <w:lang w:eastAsia="pl-PL"/>
    </w:rPr>
  </w:style>
  <w:style w:type="character" w:customStyle="1" w:styleId="WW8Num3z1">
    <w:name w:val="WW8Num3z1"/>
    <w:rsid w:val="002834CF"/>
    <w:rPr>
      <w:rFonts w:cs="Times New Roman"/>
      <w:b/>
      <w:sz w:val="22"/>
      <w:szCs w:val="22"/>
      <w:lang w:eastAsia="pl-PL"/>
    </w:rPr>
  </w:style>
  <w:style w:type="character" w:customStyle="1" w:styleId="WW8Num3ztrue">
    <w:name w:val="WW8Num3ztrue"/>
    <w:rsid w:val="002834CF"/>
  </w:style>
  <w:style w:type="character" w:customStyle="1" w:styleId="WW8Num6z0">
    <w:name w:val="WW8Num6z0"/>
    <w:rsid w:val="002834CF"/>
    <w:rPr>
      <w:rFonts w:cs="Times New Roman"/>
      <w:b/>
      <w:bCs w:val="0"/>
      <w:strike w:val="0"/>
      <w:dstrike w:val="0"/>
      <w:sz w:val="22"/>
      <w:szCs w:val="22"/>
    </w:rPr>
  </w:style>
  <w:style w:type="character" w:customStyle="1" w:styleId="WW8Num7z0">
    <w:name w:val="WW8Num7z0"/>
    <w:rsid w:val="002834CF"/>
    <w:rPr>
      <w:rFonts w:ascii="Times New Roman" w:hAnsi="Times New Roman" w:cs="Times New Roman"/>
      <w:b w:val="0"/>
      <w:bCs w:val="0"/>
      <w:sz w:val="22"/>
      <w:szCs w:val="22"/>
      <w:shd w:val="clear" w:color="auto" w:fill="FFFF00"/>
      <w:lang w:eastAsia="pl-PL"/>
    </w:rPr>
  </w:style>
  <w:style w:type="character" w:customStyle="1" w:styleId="WW8Num8z0">
    <w:name w:val="WW8Num8z0"/>
    <w:rsid w:val="002834CF"/>
    <w:rPr>
      <w:rFonts w:cs="Times New Roman"/>
      <w:b w:val="0"/>
      <w:bCs w:val="0"/>
      <w:sz w:val="22"/>
      <w:szCs w:val="22"/>
      <w:lang w:eastAsia="pl-PL"/>
    </w:rPr>
  </w:style>
  <w:style w:type="character" w:customStyle="1" w:styleId="WW8Num10zfalse">
    <w:name w:val="WW8Num10zfalse"/>
    <w:rsid w:val="002834CF"/>
  </w:style>
  <w:style w:type="character" w:customStyle="1" w:styleId="WW8Num11z0">
    <w:name w:val="WW8Num11z0"/>
    <w:rsid w:val="002834CF"/>
    <w:rPr>
      <w:rFonts w:ascii="Times New Roman" w:eastAsia="Times New Roman" w:hAnsi="Times New Roman" w:cs="Times New Roman"/>
      <w:sz w:val="22"/>
      <w:szCs w:val="22"/>
      <w:shd w:val="clear" w:color="auto" w:fill="FF0000"/>
      <w:lang w:eastAsia="pl-PL"/>
    </w:rPr>
  </w:style>
  <w:style w:type="character" w:customStyle="1" w:styleId="WW8Num12z0">
    <w:name w:val="WW8Num12z0"/>
    <w:rsid w:val="002834CF"/>
    <w:rPr>
      <w:rFonts w:ascii="Times New Roman" w:eastAsia="Calibri" w:hAnsi="Times New Roman" w:cs="Times New Roman"/>
      <w:b/>
      <w:strike/>
      <w:sz w:val="22"/>
      <w:szCs w:val="22"/>
      <w:shd w:val="clear" w:color="auto" w:fill="FFFF00"/>
      <w:lang w:eastAsia="pl-PL"/>
    </w:rPr>
  </w:style>
  <w:style w:type="character" w:customStyle="1" w:styleId="WW8Num13zfalse">
    <w:name w:val="WW8Num13zfalse"/>
    <w:rsid w:val="002834CF"/>
    <w:rPr>
      <w:rFonts w:ascii="Times New Roman" w:eastAsia="Calibri" w:hAnsi="Times New Roman" w:cs="Times New Roman"/>
      <w:b/>
      <w:sz w:val="22"/>
      <w:szCs w:val="22"/>
      <w:shd w:val="clear" w:color="auto" w:fill="FFFF00"/>
      <w:lang w:eastAsia="pl-PL"/>
    </w:rPr>
  </w:style>
  <w:style w:type="character" w:customStyle="1" w:styleId="WW8Num14z0">
    <w:name w:val="WW8Num14z0"/>
    <w:rsid w:val="002834CF"/>
    <w:rPr>
      <w:rFonts w:ascii="Times New Roman" w:eastAsia="Times New Roman" w:hAnsi="Times New Roman" w:cs="Times New Roman"/>
    </w:rPr>
  </w:style>
  <w:style w:type="character" w:customStyle="1" w:styleId="WW8Num15z0">
    <w:name w:val="WW8Num15z0"/>
    <w:rsid w:val="002834CF"/>
    <w:rPr>
      <w:rFonts w:cs="Times New Roman"/>
      <w:sz w:val="22"/>
      <w:szCs w:val="22"/>
      <w:lang w:eastAsia="pl-PL"/>
    </w:rPr>
  </w:style>
  <w:style w:type="character" w:customStyle="1" w:styleId="WW8Num16z0">
    <w:name w:val="WW8Num16z0"/>
    <w:rsid w:val="002834CF"/>
    <w:rPr>
      <w:rFonts w:ascii="Times New Roman" w:eastAsia="Times New Roman" w:hAnsi="Times New Roman" w:cs="Times New Roman"/>
      <w:b/>
      <w:sz w:val="22"/>
      <w:szCs w:val="22"/>
      <w:lang w:eastAsia="pl-PL"/>
    </w:rPr>
  </w:style>
  <w:style w:type="character" w:customStyle="1" w:styleId="WW8Num17z0">
    <w:name w:val="WW8Num17z0"/>
    <w:rsid w:val="002834CF"/>
    <w:rPr>
      <w:rFonts w:cs="Times New Roman"/>
      <w:b w:val="0"/>
      <w:sz w:val="22"/>
      <w:szCs w:val="22"/>
      <w:lang w:eastAsia="pl-PL"/>
    </w:rPr>
  </w:style>
  <w:style w:type="character" w:customStyle="1" w:styleId="WW-WW8Num1ztrue">
    <w:name w:val="WW-WW8Num1ztrue"/>
    <w:rsid w:val="002834CF"/>
  </w:style>
  <w:style w:type="character" w:customStyle="1" w:styleId="WW-WW8Num1ztrue1">
    <w:name w:val="WW-WW8Num1ztrue1"/>
    <w:rsid w:val="002834CF"/>
  </w:style>
  <w:style w:type="character" w:customStyle="1" w:styleId="WW-WW8Num1ztrue12">
    <w:name w:val="WW-WW8Num1ztrue12"/>
    <w:rsid w:val="002834CF"/>
  </w:style>
  <w:style w:type="character" w:customStyle="1" w:styleId="WW-WW8Num1ztrue123">
    <w:name w:val="WW-WW8Num1ztrue123"/>
    <w:rsid w:val="002834CF"/>
  </w:style>
  <w:style w:type="character" w:customStyle="1" w:styleId="WW-WW8Num1ztrue1234">
    <w:name w:val="WW-WW8Num1ztrue1234"/>
    <w:rsid w:val="002834CF"/>
  </w:style>
  <w:style w:type="character" w:customStyle="1" w:styleId="WW-WW8Num1ztrue12345">
    <w:name w:val="WW-WW8Num1ztrue12345"/>
    <w:rsid w:val="002834CF"/>
  </w:style>
  <w:style w:type="character" w:customStyle="1" w:styleId="WW-WW8Num1ztrue123456">
    <w:name w:val="WW-WW8Num1ztrue123456"/>
    <w:rsid w:val="002834CF"/>
  </w:style>
  <w:style w:type="character" w:customStyle="1" w:styleId="WW8Num4ztrue">
    <w:name w:val="WW8Num4ztrue"/>
    <w:rsid w:val="002834CF"/>
  </w:style>
  <w:style w:type="character" w:customStyle="1" w:styleId="WW-WW8Num4ztrue">
    <w:name w:val="WW-WW8Num4ztrue"/>
    <w:rsid w:val="002834CF"/>
  </w:style>
  <w:style w:type="character" w:customStyle="1" w:styleId="WW-WW8Num4ztrue1">
    <w:name w:val="WW-WW8Num4ztrue1"/>
    <w:rsid w:val="002834CF"/>
  </w:style>
  <w:style w:type="character" w:customStyle="1" w:styleId="WW-WW8Num4ztrue12">
    <w:name w:val="WW-WW8Num4ztrue12"/>
    <w:rsid w:val="002834CF"/>
  </w:style>
  <w:style w:type="character" w:customStyle="1" w:styleId="WW-WW8Num4ztrue123">
    <w:name w:val="WW-WW8Num4ztrue123"/>
    <w:rsid w:val="002834CF"/>
  </w:style>
  <w:style w:type="character" w:customStyle="1" w:styleId="WW-WW8Num4ztrue1234">
    <w:name w:val="WW-WW8Num4ztrue1234"/>
    <w:rsid w:val="002834CF"/>
  </w:style>
  <w:style w:type="character" w:customStyle="1" w:styleId="WW-WW8Num4ztrue12345">
    <w:name w:val="WW-WW8Num4ztrue12345"/>
    <w:rsid w:val="002834CF"/>
  </w:style>
  <w:style w:type="character" w:customStyle="1" w:styleId="WW-WW8Num4ztrue123456">
    <w:name w:val="WW-WW8Num4ztrue123456"/>
    <w:rsid w:val="002834CF"/>
  </w:style>
  <w:style w:type="character" w:customStyle="1" w:styleId="WW8Num5ztrue">
    <w:name w:val="WW8Num5ztrue"/>
    <w:rsid w:val="002834CF"/>
  </w:style>
  <w:style w:type="character" w:customStyle="1" w:styleId="WW-WW8Num5ztrue">
    <w:name w:val="WW-WW8Num5ztrue"/>
    <w:rsid w:val="002834CF"/>
  </w:style>
  <w:style w:type="character" w:customStyle="1" w:styleId="WW-WW8Num5ztrue1">
    <w:name w:val="WW-WW8Num5ztrue1"/>
    <w:rsid w:val="002834CF"/>
  </w:style>
  <w:style w:type="character" w:customStyle="1" w:styleId="WW-WW8Num5ztrue12">
    <w:name w:val="WW-WW8Num5ztrue12"/>
    <w:rsid w:val="002834CF"/>
  </w:style>
  <w:style w:type="character" w:customStyle="1" w:styleId="WW-WW8Num5ztrue123">
    <w:name w:val="WW-WW8Num5ztrue123"/>
    <w:rsid w:val="002834CF"/>
  </w:style>
  <w:style w:type="character" w:customStyle="1" w:styleId="WW-WW8Num5ztrue1234">
    <w:name w:val="WW-WW8Num5ztrue1234"/>
    <w:rsid w:val="002834CF"/>
  </w:style>
  <w:style w:type="character" w:customStyle="1" w:styleId="WW-WW8Num5ztrue12345">
    <w:name w:val="WW-WW8Num5ztrue12345"/>
    <w:rsid w:val="002834CF"/>
  </w:style>
  <w:style w:type="character" w:customStyle="1" w:styleId="WW8Num8ztrue">
    <w:name w:val="WW8Num8ztrue"/>
    <w:rsid w:val="002834CF"/>
  </w:style>
  <w:style w:type="character" w:customStyle="1" w:styleId="WW-WW8Num8ztrue">
    <w:name w:val="WW-WW8Num8ztrue"/>
    <w:rsid w:val="002834CF"/>
  </w:style>
  <w:style w:type="character" w:customStyle="1" w:styleId="WW-WW8Num8ztrue1">
    <w:name w:val="WW-WW8Num8ztrue1"/>
    <w:rsid w:val="002834CF"/>
  </w:style>
  <w:style w:type="character" w:customStyle="1" w:styleId="WW-WW8Num8ztrue12">
    <w:name w:val="WW-WW8Num8ztrue12"/>
    <w:rsid w:val="002834CF"/>
  </w:style>
  <w:style w:type="character" w:customStyle="1" w:styleId="WW-WW8Num8ztrue123">
    <w:name w:val="WW-WW8Num8ztrue123"/>
    <w:rsid w:val="002834CF"/>
  </w:style>
  <w:style w:type="character" w:customStyle="1" w:styleId="WW-WW8Num8ztrue1234">
    <w:name w:val="WW-WW8Num8ztrue1234"/>
    <w:rsid w:val="002834CF"/>
  </w:style>
  <w:style w:type="character" w:customStyle="1" w:styleId="WW-WW8Num8ztrue12345">
    <w:name w:val="WW-WW8Num8ztrue12345"/>
    <w:rsid w:val="002834CF"/>
  </w:style>
  <w:style w:type="character" w:customStyle="1" w:styleId="WW-WW8Num8ztrue123456">
    <w:name w:val="WW-WW8Num8ztrue123456"/>
    <w:rsid w:val="002834CF"/>
  </w:style>
  <w:style w:type="character" w:customStyle="1" w:styleId="WW8Num9ztrue">
    <w:name w:val="WW8Num9ztrue"/>
    <w:rsid w:val="002834CF"/>
  </w:style>
  <w:style w:type="character" w:customStyle="1" w:styleId="WW-WW8Num9ztrue">
    <w:name w:val="WW-WW8Num9ztrue"/>
    <w:rsid w:val="002834CF"/>
  </w:style>
  <w:style w:type="character" w:customStyle="1" w:styleId="WW8Num9z4">
    <w:name w:val="WW8Num9z4"/>
    <w:rsid w:val="002834CF"/>
    <w:rPr>
      <w:rFonts w:cs="Times New Roman"/>
      <w:b/>
      <w:sz w:val="22"/>
      <w:szCs w:val="22"/>
    </w:rPr>
  </w:style>
  <w:style w:type="character" w:customStyle="1" w:styleId="WW-WW8Num9ztrue1">
    <w:name w:val="WW-WW8Num9ztrue1"/>
    <w:rsid w:val="002834CF"/>
  </w:style>
  <w:style w:type="character" w:customStyle="1" w:styleId="WW-WW8Num9ztrue12">
    <w:name w:val="WW-WW8Num9ztrue12"/>
    <w:rsid w:val="002834CF"/>
  </w:style>
  <w:style w:type="character" w:customStyle="1" w:styleId="WW-WW8Num9ztrue123">
    <w:name w:val="WW-WW8Num9ztrue123"/>
    <w:rsid w:val="002834CF"/>
  </w:style>
  <w:style w:type="character" w:customStyle="1" w:styleId="WW-WW8Num9ztrue1234">
    <w:name w:val="WW-WW8Num9ztrue1234"/>
    <w:rsid w:val="002834CF"/>
  </w:style>
  <w:style w:type="character" w:customStyle="1" w:styleId="WW8Num10ztrue">
    <w:name w:val="WW8Num10ztrue"/>
    <w:rsid w:val="002834CF"/>
    <w:rPr>
      <w:rFonts w:cs="Times New Roman"/>
      <w:sz w:val="22"/>
      <w:szCs w:val="22"/>
      <w:lang w:eastAsia="pl-PL"/>
    </w:rPr>
  </w:style>
  <w:style w:type="character" w:customStyle="1" w:styleId="WW-WW8Num10ztrue">
    <w:name w:val="WW-WW8Num10ztrue"/>
    <w:rsid w:val="002834CF"/>
    <w:rPr>
      <w:rFonts w:cs="Times New Roman"/>
      <w:sz w:val="22"/>
      <w:szCs w:val="22"/>
      <w:lang w:eastAsia="pl-PL"/>
    </w:rPr>
  </w:style>
  <w:style w:type="character" w:customStyle="1" w:styleId="WW-WW8Num10ztrue1">
    <w:name w:val="WW-WW8Num10ztrue1"/>
    <w:rsid w:val="002834CF"/>
  </w:style>
  <w:style w:type="character" w:customStyle="1" w:styleId="WW-WW8Num10ztrue12">
    <w:name w:val="WW-WW8Num10ztrue12"/>
    <w:rsid w:val="002834CF"/>
  </w:style>
  <w:style w:type="character" w:customStyle="1" w:styleId="WW-WW8Num10ztrue123">
    <w:name w:val="WW-WW8Num10ztrue123"/>
    <w:rsid w:val="002834CF"/>
  </w:style>
  <w:style w:type="character" w:customStyle="1" w:styleId="WW-WW8Num10ztrue1234">
    <w:name w:val="WW-WW8Num10ztrue1234"/>
    <w:rsid w:val="002834CF"/>
  </w:style>
  <w:style w:type="character" w:customStyle="1" w:styleId="WW-WW8Num10ztrue12345">
    <w:name w:val="WW-WW8Num10ztrue12345"/>
    <w:rsid w:val="002834CF"/>
  </w:style>
  <w:style w:type="character" w:customStyle="1" w:styleId="WW-WW8Num10ztrue123456">
    <w:name w:val="WW-WW8Num10ztrue123456"/>
    <w:rsid w:val="002834CF"/>
  </w:style>
  <w:style w:type="character" w:customStyle="1" w:styleId="WW8Num11ztrue">
    <w:name w:val="WW8Num11ztrue"/>
    <w:rsid w:val="002834CF"/>
  </w:style>
  <w:style w:type="character" w:customStyle="1" w:styleId="WW-WW8Num11ztrue">
    <w:name w:val="WW-WW8Num11ztrue"/>
    <w:rsid w:val="002834CF"/>
  </w:style>
  <w:style w:type="character" w:customStyle="1" w:styleId="WW-WW8Num11ztrue1">
    <w:name w:val="WW-WW8Num11ztrue1"/>
    <w:rsid w:val="002834CF"/>
  </w:style>
  <w:style w:type="character" w:customStyle="1" w:styleId="WW-WW8Num11ztrue12">
    <w:name w:val="WW-WW8Num11ztrue12"/>
    <w:rsid w:val="002834CF"/>
  </w:style>
  <w:style w:type="character" w:customStyle="1" w:styleId="WW-WW8Num11ztrue123">
    <w:name w:val="WW-WW8Num11ztrue123"/>
    <w:rsid w:val="002834CF"/>
  </w:style>
  <w:style w:type="character" w:customStyle="1" w:styleId="WW-WW8Num11ztrue1234">
    <w:name w:val="WW-WW8Num11ztrue1234"/>
    <w:rsid w:val="002834CF"/>
  </w:style>
  <w:style w:type="character" w:customStyle="1" w:styleId="WW-WW8Num11ztrue12345">
    <w:name w:val="WW-WW8Num11ztrue12345"/>
    <w:rsid w:val="002834CF"/>
  </w:style>
  <w:style w:type="character" w:customStyle="1" w:styleId="WW-WW8Num11ztrue123456">
    <w:name w:val="WW-WW8Num11ztrue123456"/>
    <w:rsid w:val="002834CF"/>
  </w:style>
  <w:style w:type="character" w:customStyle="1" w:styleId="WW8Num12ztrue">
    <w:name w:val="WW8Num12ztrue"/>
    <w:rsid w:val="002834CF"/>
  </w:style>
  <w:style w:type="character" w:customStyle="1" w:styleId="WW-WW8Num12ztrue">
    <w:name w:val="WW-WW8Num12ztrue"/>
    <w:rsid w:val="002834CF"/>
  </w:style>
  <w:style w:type="character" w:customStyle="1" w:styleId="WW-WW8Num12ztrue1">
    <w:name w:val="WW-WW8Num12ztrue1"/>
    <w:rsid w:val="002834CF"/>
  </w:style>
  <w:style w:type="character" w:customStyle="1" w:styleId="WW-WW8Num12ztrue12">
    <w:name w:val="WW-WW8Num12ztrue12"/>
    <w:rsid w:val="002834CF"/>
  </w:style>
  <w:style w:type="character" w:customStyle="1" w:styleId="WW-WW8Num12ztrue123">
    <w:name w:val="WW-WW8Num12ztrue123"/>
    <w:rsid w:val="002834CF"/>
  </w:style>
  <w:style w:type="character" w:customStyle="1" w:styleId="WW-WW8Num12ztrue1234">
    <w:name w:val="WW-WW8Num12ztrue1234"/>
    <w:rsid w:val="002834CF"/>
  </w:style>
  <w:style w:type="character" w:customStyle="1" w:styleId="WW-WW8Num12ztrue12345">
    <w:name w:val="WW-WW8Num12ztrue12345"/>
    <w:rsid w:val="002834CF"/>
  </w:style>
  <w:style w:type="character" w:customStyle="1" w:styleId="WW-WW8Num12ztrue123456">
    <w:name w:val="WW-WW8Num12ztrue123456"/>
    <w:rsid w:val="002834CF"/>
  </w:style>
  <w:style w:type="character" w:customStyle="1" w:styleId="WW8Num13ztrue">
    <w:name w:val="WW8Num13ztrue"/>
    <w:rsid w:val="002834CF"/>
  </w:style>
  <w:style w:type="character" w:customStyle="1" w:styleId="WW-WW8Num13ztrue">
    <w:name w:val="WW-WW8Num13ztrue"/>
    <w:rsid w:val="002834CF"/>
  </w:style>
  <w:style w:type="character" w:customStyle="1" w:styleId="WW-WW8Num13ztrue1">
    <w:name w:val="WW-WW8Num13ztrue1"/>
    <w:rsid w:val="002834CF"/>
  </w:style>
  <w:style w:type="character" w:customStyle="1" w:styleId="WW-WW8Num13ztrue12">
    <w:name w:val="WW-WW8Num13ztrue12"/>
    <w:rsid w:val="002834CF"/>
  </w:style>
  <w:style w:type="character" w:customStyle="1" w:styleId="WW-WW8Num13ztrue123">
    <w:name w:val="WW-WW8Num13ztrue123"/>
    <w:rsid w:val="002834CF"/>
  </w:style>
  <w:style w:type="character" w:customStyle="1" w:styleId="WW-WW8Num13ztrue1234">
    <w:name w:val="WW-WW8Num13ztrue1234"/>
    <w:rsid w:val="002834CF"/>
  </w:style>
  <w:style w:type="character" w:customStyle="1" w:styleId="WW-WW8Num13ztrue12345">
    <w:name w:val="WW-WW8Num13ztrue12345"/>
    <w:rsid w:val="002834CF"/>
  </w:style>
  <w:style w:type="character" w:customStyle="1" w:styleId="WW-WW8Num13ztrue123456">
    <w:name w:val="WW-WW8Num13ztrue123456"/>
    <w:rsid w:val="002834CF"/>
  </w:style>
  <w:style w:type="character" w:customStyle="1" w:styleId="WW8Num14zfalse">
    <w:name w:val="WW8Num14zfalse"/>
    <w:rsid w:val="002834CF"/>
  </w:style>
  <w:style w:type="character" w:customStyle="1" w:styleId="WW8Num14ztrue">
    <w:name w:val="WW8Num14ztrue"/>
    <w:rsid w:val="002834CF"/>
  </w:style>
  <w:style w:type="character" w:customStyle="1" w:styleId="WW-WW8Num14ztrue">
    <w:name w:val="WW-WW8Num14ztrue"/>
    <w:rsid w:val="002834CF"/>
  </w:style>
  <w:style w:type="character" w:customStyle="1" w:styleId="WW-WW8Num14ztrue1">
    <w:name w:val="WW-WW8Num14ztrue1"/>
    <w:rsid w:val="002834CF"/>
  </w:style>
  <w:style w:type="character" w:customStyle="1" w:styleId="WW-WW8Num14ztrue12">
    <w:name w:val="WW-WW8Num14ztrue12"/>
    <w:rsid w:val="002834CF"/>
  </w:style>
  <w:style w:type="character" w:customStyle="1" w:styleId="WW-WW8Num14ztrue123">
    <w:name w:val="WW-WW8Num14ztrue123"/>
    <w:rsid w:val="002834CF"/>
  </w:style>
  <w:style w:type="character" w:customStyle="1" w:styleId="WW-WW8Num14ztrue1234">
    <w:name w:val="WW-WW8Num14ztrue1234"/>
    <w:rsid w:val="002834CF"/>
  </w:style>
  <w:style w:type="character" w:customStyle="1" w:styleId="WW-WW8Num14ztrue12345">
    <w:name w:val="WW-WW8Num14ztrue12345"/>
    <w:rsid w:val="002834CF"/>
  </w:style>
  <w:style w:type="character" w:customStyle="1" w:styleId="WW-WW8Num14ztrue123456">
    <w:name w:val="WW-WW8Num14ztrue123456"/>
    <w:rsid w:val="002834CF"/>
  </w:style>
  <w:style w:type="character" w:customStyle="1" w:styleId="WW8Num15zfalse">
    <w:name w:val="WW8Num15zfalse"/>
    <w:rsid w:val="002834CF"/>
    <w:rPr>
      <w:rFonts w:cs="Times New Roman"/>
      <w:strike/>
      <w:sz w:val="22"/>
      <w:szCs w:val="22"/>
      <w:lang w:eastAsia="pl-PL"/>
    </w:rPr>
  </w:style>
  <w:style w:type="character" w:customStyle="1" w:styleId="WW8Num15ztrue">
    <w:name w:val="WW8Num15ztrue"/>
    <w:rsid w:val="002834CF"/>
  </w:style>
  <w:style w:type="character" w:customStyle="1" w:styleId="WW-WW8Num15ztrue">
    <w:name w:val="WW-WW8Num15ztrue"/>
    <w:rsid w:val="002834CF"/>
  </w:style>
  <w:style w:type="character" w:customStyle="1" w:styleId="WW-WW8Num15ztrue1">
    <w:name w:val="WW-WW8Num15ztrue1"/>
    <w:rsid w:val="002834CF"/>
  </w:style>
  <w:style w:type="character" w:customStyle="1" w:styleId="WW-WW8Num15ztrue12">
    <w:name w:val="WW-WW8Num15ztrue12"/>
    <w:rsid w:val="002834CF"/>
  </w:style>
  <w:style w:type="character" w:customStyle="1" w:styleId="WW-WW8Num15ztrue123">
    <w:name w:val="WW-WW8Num15ztrue123"/>
    <w:rsid w:val="002834CF"/>
  </w:style>
  <w:style w:type="character" w:customStyle="1" w:styleId="WW-WW8Num15ztrue1234">
    <w:name w:val="WW-WW8Num15ztrue1234"/>
    <w:rsid w:val="002834CF"/>
  </w:style>
  <w:style w:type="character" w:customStyle="1" w:styleId="WW-WW8Num15ztrue12345">
    <w:name w:val="WW-WW8Num15ztrue12345"/>
    <w:rsid w:val="002834CF"/>
  </w:style>
  <w:style w:type="character" w:customStyle="1" w:styleId="WW-WW8Num15ztrue123456">
    <w:name w:val="WW-WW8Num15ztrue123456"/>
    <w:rsid w:val="002834CF"/>
  </w:style>
  <w:style w:type="character" w:customStyle="1" w:styleId="WW8Num16zfalse">
    <w:name w:val="WW8Num16zfalse"/>
    <w:rsid w:val="002834CF"/>
    <w:rPr>
      <w:rFonts w:cs="Times New Roman"/>
      <w:sz w:val="22"/>
      <w:szCs w:val="22"/>
      <w:lang w:eastAsia="pl-PL"/>
    </w:rPr>
  </w:style>
  <w:style w:type="character" w:customStyle="1" w:styleId="WW8Num16ztrue">
    <w:name w:val="WW8Num16ztrue"/>
    <w:rsid w:val="002834CF"/>
  </w:style>
  <w:style w:type="character" w:customStyle="1" w:styleId="WW-WW8Num16ztrue">
    <w:name w:val="WW-WW8Num16ztrue"/>
    <w:rsid w:val="002834CF"/>
  </w:style>
  <w:style w:type="character" w:customStyle="1" w:styleId="WW-WW8Num16ztrue1">
    <w:name w:val="WW-WW8Num16ztrue1"/>
    <w:rsid w:val="002834CF"/>
  </w:style>
  <w:style w:type="character" w:customStyle="1" w:styleId="WW-WW8Num16ztrue12">
    <w:name w:val="WW-WW8Num16ztrue12"/>
    <w:rsid w:val="002834CF"/>
  </w:style>
  <w:style w:type="character" w:customStyle="1" w:styleId="WW-WW8Num16ztrue123">
    <w:name w:val="WW-WW8Num16ztrue123"/>
    <w:rsid w:val="002834CF"/>
  </w:style>
  <w:style w:type="character" w:customStyle="1" w:styleId="WW-WW8Num16ztrue1234">
    <w:name w:val="WW-WW8Num16ztrue1234"/>
    <w:rsid w:val="002834CF"/>
  </w:style>
  <w:style w:type="character" w:customStyle="1" w:styleId="WW-WW8Num16ztrue12345">
    <w:name w:val="WW-WW8Num16ztrue12345"/>
    <w:rsid w:val="002834CF"/>
  </w:style>
  <w:style w:type="character" w:customStyle="1" w:styleId="WW-WW8Num16ztrue123456">
    <w:name w:val="WW-WW8Num16ztrue123456"/>
    <w:rsid w:val="002834CF"/>
  </w:style>
  <w:style w:type="character" w:customStyle="1" w:styleId="WW8Num17zfalse">
    <w:name w:val="WW8Num17zfalse"/>
    <w:rsid w:val="002834CF"/>
  </w:style>
  <w:style w:type="character" w:customStyle="1" w:styleId="WW8Num17ztrue">
    <w:name w:val="WW8Num17ztrue"/>
    <w:rsid w:val="002834CF"/>
  </w:style>
  <w:style w:type="character" w:customStyle="1" w:styleId="WW-WW8Num17ztrue">
    <w:name w:val="WW-WW8Num17ztrue"/>
    <w:rsid w:val="002834CF"/>
  </w:style>
  <w:style w:type="character" w:customStyle="1" w:styleId="WW-WW8Num17ztrue1">
    <w:name w:val="WW-WW8Num17ztrue1"/>
    <w:rsid w:val="002834CF"/>
  </w:style>
  <w:style w:type="character" w:customStyle="1" w:styleId="WW-WW8Num17ztrue12">
    <w:name w:val="WW-WW8Num17ztrue12"/>
    <w:rsid w:val="002834CF"/>
  </w:style>
  <w:style w:type="character" w:customStyle="1" w:styleId="WW-WW8Num17ztrue123">
    <w:name w:val="WW-WW8Num17ztrue123"/>
    <w:rsid w:val="002834CF"/>
  </w:style>
  <w:style w:type="character" w:customStyle="1" w:styleId="WW-WW8Num17ztrue1234">
    <w:name w:val="WW-WW8Num17ztrue1234"/>
    <w:rsid w:val="002834CF"/>
  </w:style>
  <w:style w:type="character" w:customStyle="1" w:styleId="WW-WW8Num17ztrue12345">
    <w:name w:val="WW-WW8Num17ztrue12345"/>
    <w:rsid w:val="002834CF"/>
  </w:style>
  <w:style w:type="character" w:customStyle="1" w:styleId="WW-WW8Num17ztrue123456">
    <w:name w:val="WW-WW8Num17ztrue123456"/>
    <w:rsid w:val="002834CF"/>
  </w:style>
  <w:style w:type="character" w:customStyle="1" w:styleId="WW8Num18z0">
    <w:name w:val="WW8Num18z0"/>
    <w:rsid w:val="002834CF"/>
    <w:rPr>
      <w:rFonts w:cs="Times New Roman"/>
      <w:b w:val="0"/>
      <w:bCs w:val="0"/>
      <w:sz w:val="22"/>
      <w:szCs w:val="22"/>
      <w:lang w:eastAsia="pl-PL"/>
    </w:rPr>
  </w:style>
  <w:style w:type="character" w:customStyle="1" w:styleId="WW8Num18ztrue">
    <w:name w:val="WW8Num18ztrue"/>
    <w:rsid w:val="002834CF"/>
  </w:style>
  <w:style w:type="character" w:customStyle="1" w:styleId="WW-WW8Num18ztrue">
    <w:name w:val="WW-WW8Num18ztrue"/>
    <w:rsid w:val="002834CF"/>
  </w:style>
  <w:style w:type="character" w:customStyle="1" w:styleId="WW-WW8Num18ztrue1">
    <w:name w:val="WW-WW8Num18ztrue1"/>
    <w:rsid w:val="002834CF"/>
  </w:style>
  <w:style w:type="character" w:customStyle="1" w:styleId="WW-WW8Num18ztrue12">
    <w:name w:val="WW-WW8Num18ztrue12"/>
    <w:rsid w:val="002834CF"/>
  </w:style>
  <w:style w:type="character" w:customStyle="1" w:styleId="WW-WW8Num18ztrue123">
    <w:name w:val="WW-WW8Num18ztrue123"/>
    <w:rsid w:val="002834CF"/>
  </w:style>
  <w:style w:type="character" w:customStyle="1" w:styleId="WW-WW8Num18ztrue1234">
    <w:name w:val="WW-WW8Num18ztrue1234"/>
    <w:rsid w:val="002834CF"/>
  </w:style>
  <w:style w:type="character" w:customStyle="1" w:styleId="WW-WW8Num18ztrue12345">
    <w:name w:val="WW-WW8Num18ztrue12345"/>
    <w:rsid w:val="002834CF"/>
  </w:style>
  <w:style w:type="character" w:customStyle="1" w:styleId="WW-WW8Num18ztrue123456">
    <w:name w:val="WW-WW8Num18ztrue123456"/>
    <w:rsid w:val="002834CF"/>
  </w:style>
  <w:style w:type="character" w:customStyle="1" w:styleId="WW8Num19zfalse">
    <w:name w:val="WW8Num19zfalse"/>
    <w:rsid w:val="002834CF"/>
    <w:rPr>
      <w:rFonts w:cs="Times New Roman"/>
      <w:sz w:val="22"/>
      <w:szCs w:val="22"/>
      <w:shd w:val="clear" w:color="auto" w:fill="FF0000"/>
      <w:lang w:eastAsia="pl-PL"/>
    </w:rPr>
  </w:style>
  <w:style w:type="character" w:customStyle="1" w:styleId="WW8Num19ztrue">
    <w:name w:val="WW8Num19ztrue"/>
    <w:rsid w:val="002834CF"/>
  </w:style>
  <w:style w:type="character" w:customStyle="1" w:styleId="WW-WW8Num19ztrue">
    <w:name w:val="WW-WW8Num19ztrue"/>
    <w:rsid w:val="002834CF"/>
  </w:style>
  <w:style w:type="character" w:customStyle="1" w:styleId="WW-WW8Num19ztrue1">
    <w:name w:val="WW-WW8Num19ztrue1"/>
    <w:rsid w:val="002834CF"/>
  </w:style>
  <w:style w:type="character" w:customStyle="1" w:styleId="WW-WW8Num19ztrue12">
    <w:name w:val="WW-WW8Num19ztrue12"/>
    <w:rsid w:val="002834CF"/>
  </w:style>
  <w:style w:type="character" w:customStyle="1" w:styleId="WW-WW8Num19ztrue123">
    <w:name w:val="WW-WW8Num19ztrue123"/>
    <w:rsid w:val="002834CF"/>
  </w:style>
  <w:style w:type="character" w:customStyle="1" w:styleId="WW-WW8Num19ztrue1234">
    <w:name w:val="WW-WW8Num19ztrue1234"/>
    <w:rsid w:val="002834CF"/>
  </w:style>
  <w:style w:type="character" w:customStyle="1" w:styleId="WW-WW8Num19ztrue12345">
    <w:name w:val="WW-WW8Num19ztrue12345"/>
    <w:rsid w:val="002834CF"/>
  </w:style>
  <w:style w:type="character" w:customStyle="1" w:styleId="WW-WW8Num19ztrue123456">
    <w:name w:val="WW-WW8Num19ztrue123456"/>
    <w:rsid w:val="002834CF"/>
  </w:style>
  <w:style w:type="character" w:customStyle="1" w:styleId="WW8Num20zfalse">
    <w:name w:val="WW8Num20zfalse"/>
    <w:rsid w:val="002834CF"/>
    <w:rPr>
      <w:rFonts w:cs="Times New Roman"/>
      <w:sz w:val="22"/>
      <w:szCs w:val="22"/>
      <w:lang w:eastAsia="pl-PL"/>
    </w:rPr>
  </w:style>
  <w:style w:type="character" w:customStyle="1" w:styleId="WW8Num20ztrue">
    <w:name w:val="WW8Num20ztrue"/>
    <w:rsid w:val="002834CF"/>
  </w:style>
  <w:style w:type="character" w:customStyle="1" w:styleId="WW-WW8Num20ztrue">
    <w:name w:val="WW-WW8Num20ztrue"/>
    <w:rsid w:val="002834CF"/>
  </w:style>
  <w:style w:type="character" w:customStyle="1" w:styleId="WW-WW8Num20ztrue1">
    <w:name w:val="WW-WW8Num20ztrue1"/>
    <w:rsid w:val="002834CF"/>
  </w:style>
  <w:style w:type="character" w:customStyle="1" w:styleId="WW-WW8Num20ztrue12">
    <w:name w:val="WW-WW8Num20ztrue12"/>
    <w:rsid w:val="002834CF"/>
  </w:style>
  <w:style w:type="character" w:customStyle="1" w:styleId="WW-WW8Num20ztrue123">
    <w:name w:val="WW-WW8Num20ztrue123"/>
    <w:rsid w:val="002834CF"/>
  </w:style>
  <w:style w:type="character" w:customStyle="1" w:styleId="WW-WW8Num20ztrue1234">
    <w:name w:val="WW-WW8Num20ztrue1234"/>
    <w:rsid w:val="002834CF"/>
  </w:style>
  <w:style w:type="character" w:customStyle="1" w:styleId="WW-WW8Num20ztrue12345">
    <w:name w:val="WW-WW8Num20ztrue12345"/>
    <w:rsid w:val="002834CF"/>
  </w:style>
  <w:style w:type="character" w:customStyle="1" w:styleId="WW-WW8Num20ztrue123456">
    <w:name w:val="WW-WW8Num20ztrue123456"/>
    <w:rsid w:val="002834CF"/>
  </w:style>
  <w:style w:type="character" w:customStyle="1" w:styleId="WW8Num21zfalse">
    <w:name w:val="WW8Num21zfalse"/>
    <w:rsid w:val="002834CF"/>
    <w:rPr>
      <w:rFonts w:cs="Times New Roman"/>
      <w:sz w:val="22"/>
      <w:szCs w:val="22"/>
      <w:lang w:eastAsia="pl-PL"/>
    </w:rPr>
  </w:style>
  <w:style w:type="character" w:customStyle="1" w:styleId="WW8Num21ztrue">
    <w:name w:val="WW8Num21ztrue"/>
    <w:rsid w:val="002834CF"/>
  </w:style>
  <w:style w:type="character" w:customStyle="1" w:styleId="WW-WW8Num21ztrue">
    <w:name w:val="WW-WW8Num21ztrue"/>
    <w:rsid w:val="002834CF"/>
  </w:style>
  <w:style w:type="character" w:customStyle="1" w:styleId="WW-WW8Num21ztrue1">
    <w:name w:val="WW-WW8Num21ztrue1"/>
    <w:rsid w:val="002834CF"/>
  </w:style>
  <w:style w:type="character" w:customStyle="1" w:styleId="WW-WW8Num21ztrue12">
    <w:name w:val="WW-WW8Num21ztrue12"/>
    <w:rsid w:val="002834CF"/>
  </w:style>
  <w:style w:type="character" w:customStyle="1" w:styleId="WW-WW8Num21ztrue123">
    <w:name w:val="WW-WW8Num21ztrue123"/>
    <w:rsid w:val="002834CF"/>
  </w:style>
  <w:style w:type="character" w:customStyle="1" w:styleId="WW-WW8Num21ztrue1234">
    <w:name w:val="WW-WW8Num21ztrue1234"/>
    <w:rsid w:val="002834CF"/>
  </w:style>
  <w:style w:type="character" w:customStyle="1" w:styleId="WW-WW8Num21ztrue12345">
    <w:name w:val="WW-WW8Num21ztrue12345"/>
    <w:rsid w:val="002834CF"/>
  </w:style>
  <w:style w:type="character" w:customStyle="1" w:styleId="WW-WW8Num21ztrue123456">
    <w:name w:val="WW-WW8Num21ztrue123456"/>
    <w:rsid w:val="002834CF"/>
  </w:style>
  <w:style w:type="character" w:customStyle="1" w:styleId="WW8Num22zfalse">
    <w:name w:val="WW8Num22zfalse"/>
    <w:rsid w:val="002834CF"/>
  </w:style>
  <w:style w:type="character" w:customStyle="1" w:styleId="WW8Num22ztrue">
    <w:name w:val="WW8Num22ztrue"/>
    <w:rsid w:val="002834CF"/>
  </w:style>
  <w:style w:type="character" w:customStyle="1" w:styleId="WW-WW8Num22ztrue">
    <w:name w:val="WW-WW8Num22ztrue"/>
    <w:rsid w:val="002834CF"/>
  </w:style>
  <w:style w:type="character" w:customStyle="1" w:styleId="WW-WW8Num22ztrue1">
    <w:name w:val="WW-WW8Num22ztrue1"/>
    <w:rsid w:val="002834CF"/>
  </w:style>
  <w:style w:type="character" w:customStyle="1" w:styleId="WW-WW8Num22ztrue12">
    <w:name w:val="WW-WW8Num22ztrue12"/>
    <w:rsid w:val="002834CF"/>
  </w:style>
  <w:style w:type="character" w:customStyle="1" w:styleId="WW-WW8Num22ztrue123">
    <w:name w:val="WW-WW8Num22ztrue123"/>
    <w:rsid w:val="002834CF"/>
  </w:style>
  <w:style w:type="character" w:customStyle="1" w:styleId="WW-WW8Num22ztrue1234">
    <w:name w:val="WW-WW8Num22ztrue1234"/>
    <w:rsid w:val="002834CF"/>
  </w:style>
  <w:style w:type="character" w:customStyle="1" w:styleId="WW-WW8Num22ztrue12345">
    <w:name w:val="WW-WW8Num22ztrue12345"/>
    <w:rsid w:val="002834CF"/>
  </w:style>
  <w:style w:type="character" w:customStyle="1" w:styleId="WW-WW8Num22ztrue123456">
    <w:name w:val="WW-WW8Num22ztrue123456"/>
    <w:rsid w:val="002834CF"/>
  </w:style>
  <w:style w:type="character" w:customStyle="1" w:styleId="WW8Num23zfalse">
    <w:name w:val="WW8Num23zfalse"/>
    <w:rsid w:val="002834CF"/>
  </w:style>
  <w:style w:type="character" w:customStyle="1" w:styleId="WW8Num23ztrue">
    <w:name w:val="WW8Num23ztrue"/>
    <w:rsid w:val="002834CF"/>
  </w:style>
  <w:style w:type="character" w:customStyle="1" w:styleId="WW-WW8Num23ztrue">
    <w:name w:val="WW-WW8Num23ztrue"/>
    <w:rsid w:val="002834CF"/>
  </w:style>
  <w:style w:type="character" w:customStyle="1" w:styleId="WW-WW8Num23ztrue1">
    <w:name w:val="WW-WW8Num23ztrue1"/>
    <w:rsid w:val="002834CF"/>
  </w:style>
  <w:style w:type="character" w:customStyle="1" w:styleId="WW-WW8Num23ztrue12">
    <w:name w:val="WW-WW8Num23ztrue12"/>
    <w:rsid w:val="002834CF"/>
  </w:style>
  <w:style w:type="character" w:customStyle="1" w:styleId="WW-WW8Num23ztrue123">
    <w:name w:val="WW-WW8Num23ztrue123"/>
    <w:rsid w:val="002834CF"/>
  </w:style>
  <w:style w:type="character" w:customStyle="1" w:styleId="WW-WW8Num23ztrue1234">
    <w:name w:val="WW-WW8Num23ztrue1234"/>
    <w:rsid w:val="002834CF"/>
  </w:style>
  <w:style w:type="character" w:customStyle="1" w:styleId="WW-WW8Num23ztrue12345">
    <w:name w:val="WW-WW8Num23ztrue12345"/>
    <w:rsid w:val="002834CF"/>
  </w:style>
  <w:style w:type="character" w:customStyle="1" w:styleId="WW-WW8Num23ztrue123456">
    <w:name w:val="WW-WW8Num23ztrue123456"/>
    <w:rsid w:val="002834CF"/>
  </w:style>
  <w:style w:type="character" w:customStyle="1" w:styleId="WW8Num24zfalse">
    <w:name w:val="WW8Num24zfalse"/>
    <w:rsid w:val="002834CF"/>
  </w:style>
  <w:style w:type="character" w:customStyle="1" w:styleId="WW8Num24ztrue">
    <w:name w:val="WW8Num24ztrue"/>
    <w:rsid w:val="002834CF"/>
  </w:style>
  <w:style w:type="character" w:customStyle="1" w:styleId="WW-WW8Num24ztrue">
    <w:name w:val="WW-WW8Num24ztrue"/>
    <w:rsid w:val="002834CF"/>
  </w:style>
  <w:style w:type="character" w:customStyle="1" w:styleId="WW-WW8Num24ztrue1">
    <w:name w:val="WW-WW8Num24ztrue1"/>
    <w:rsid w:val="002834CF"/>
  </w:style>
  <w:style w:type="character" w:customStyle="1" w:styleId="WW-WW8Num24ztrue12">
    <w:name w:val="WW-WW8Num24ztrue12"/>
    <w:rsid w:val="002834CF"/>
  </w:style>
  <w:style w:type="character" w:customStyle="1" w:styleId="WW-WW8Num24ztrue123">
    <w:name w:val="WW-WW8Num24ztrue123"/>
    <w:rsid w:val="002834CF"/>
  </w:style>
  <w:style w:type="character" w:customStyle="1" w:styleId="WW-WW8Num24ztrue1234">
    <w:name w:val="WW-WW8Num24ztrue1234"/>
    <w:rsid w:val="002834CF"/>
  </w:style>
  <w:style w:type="character" w:customStyle="1" w:styleId="WW-WW8Num24ztrue12345">
    <w:name w:val="WW-WW8Num24ztrue12345"/>
    <w:rsid w:val="002834CF"/>
  </w:style>
  <w:style w:type="character" w:customStyle="1" w:styleId="WW-WW8Num24ztrue123456">
    <w:name w:val="WW-WW8Num24ztrue123456"/>
    <w:rsid w:val="002834CF"/>
  </w:style>
  <w:style w:type="character" w:customStyle="1" w:styleId="WW8Num25zfalse">
    <w:name w:val="WW8Num25zfalse"/>
    <w:rsid w:val="002834CF"/>
  </w:style>
  <w:style w:type="character" w:customStyle="1" w:styleId="WW8Num25ztrue">
    <w:name w:val="WW8Num25ztrue"/>
    <w:rsid w:val="002834CF"/>
  </w:style>
  <w:style w:type="character" w:customStyle="1" w:styleId="WW-WW8Num25ztrue">
    <w:name w:val="WW-WW8Num25ztrue"/>
    <w:rsid w:val="002834CF"/>
  </w:style>
  <w:style w:type="character" w:customStyle="1" w:styleId="WW-WW8Num25ztrue1">
    <w:name w:val="WW-WW8Num25ztrue1"/>
    <w:rsid w:val="002834CF"/>
  </w:style>
  <w:style w:type="character" w:customStyle="1" w:styleId="WW-WW8Num25ztrue12">
    <w:name w:val="WW-WW8Num25ztrue12"/>
    <w:rsid w:val="002834CF"/>
  </w:style>
  <w:style w:type="character" w:customStyle="1" w:styleId="WW-WW8Num25ztrue123">
    <w:name w:val="WW-WW8Num25ztrue123"/>
    <w:rsid w:val="002834CF"/>
  </w:style>
  <w:style w:type="character" w:customStyle="1" w:styleId="WW-WW8Num25ztrue1234">
    <w:name w:val="WW-WW8Num25ztrue1234"/>
    <w:rsid w:val="002834CF"/>
  </w:style>
  <w:style w:type="character" w:customStyle="1" w:styleId="WW-WW8Num25ztrue12345">
    <w:name w:val="WW-WW8Num25ztrue12345"/>
    <w:rsid w:val="002834CF"/>
  </w:style>
  <w:style w:type="character" w:customStyle="1" w:styleId="WW-WW8Num25ztrue123456">
    <w:name w:val="WW-WW8Num25ztrue123456"/>
    <w:rsid w:val="002834CF"/>
  </w:style>
  <w:style w:type="character" w:customStyle="1" w:styleId="WW8Num26zfalse">
    <w:name w:val="WW8Num26zfalse"/>
    <w:rsid w:val="002834CF"/>
    <w:rPr>
      <w:rFonts w:cs="Times New Roman"/>
      <w:sz w:val="22"/>
      <w:szCs w:val="22"/>
      <w:lang w:eastAsia="pl-PL"/>
    </w:rPr>
  </w:style>
  <w:style w:type="character" w:customStyle="1" w:styleId="WW8Num26ztrue">
    <w:name w:val="WW8Num26ztrue"/>
    <w:rsid w:val="002834CF"/>
  </w:style>
  <w:style w:type="character" w:customStyle="1" w:styleId="WW-WW8Num26ztrue">
    <w:name w:val="WW-WW8Num26ztrue"/>
    <w:rsid w:val="002834CF"/>
  </w:style>
  <w:style w:type="character" w:customStyle="1" w:styleId="WW-WW8Num26ztrue1">
    <w:name w:val="WW-WW8Num26ztrue1"/>
    <w:rsid w:val="002834CF"/>
  </w:style>
  <w:style w:type="character" w:customStyle="1" w:styleId="WW-WW8Num26ztrue12">
    <w:name w:val="WW-WW8Num26ztrue12"/>
    <w:rsid w:val="002834CF"/>
  </w:style>
  <w:style w:type="character" w:customStyle="1" w:styleId="WW-WW8Num26ztrue123">
    <w:name w:val="WW-WW8Num26ztrue123"/>
    <w:rsid w:val="002834CF"/>
  </w:style>
  <w:style w:type="character" w:customStyle="1" w:styleId="WW-WW8Num26ztrue1234">
    <w:name w:val="WW-WW8Num26ztrue1234"/>
    <w:rsid w:val="002834CF"/>
  </w:style>
  <w:style w:type="character" w:customStyle="1" w:styleId="WW-WW8Num26ztrue12345">
    <w:name w:val="WW-WW8Num26ztrue12345"/>
    <w:rsid w:val="002834CF"/>
  </w:style>
  <w:style w:type="character" w:customStyle="1" w:styleId="WW-WW8Num26ztrue123456">
    <w:name w:val="WW-WW8Num26ztrue123456"/>
    <w:rsid w:val="002834CF"/>
  </w:style>
  <w:style w:type="character" w:customStyle="1" w:styleId="WW8Num27zfalse">
    <w:name w:val="WW8Num27zfalse"/>
    <w:rsid w:val="002834CF"/>
    <w:rPr>
      <w:rFonts w:cs="Times New Roman"/>
      <w:sz w:val="22"/>
      <w:szCs w:val="22"/>
      <w:lang w:eastAsia="pl-PL"/>
    </w:rPr>
  </w:style>
  <w:style w:type="character" w:customStyle="1" w:styleId="WW8Num27ztrue">
    <w:name w:val="WW8Num27ztrue"/>
    <w:rsid w:val="002834CF"/>
  </w:style>
  <w:style w:type="character" w:customStyle="1" w:styleId="WW-WW8Num27ztrue">
    <w:name w:val="WW-WW8Num27ztrue"/>
    <w:rsid w:val="002834CF"/>
  </w:style>
  <w:style w:type="character" w:customStyle="1" w:styleId="WW-WW8Num27ztrue1">
    <w:name w:val="WW-WW8Num27ztrue1"/>
    <w:rsid w:val="002834CF"/>
  </w:style>
  <w:style w:type="character" w:customStyle="1" w:styleId="WW-WW8Num27ztrue12">
    <w:name w:val="WW-WW8Num27ztrue12"/>
    <w:rsid w:val="002834CF"/>
  </w:style>
  <w:style w:type="character" w:customStyle="1" w:styleId="WW-WW8Num27ztrue123">
    <w:name w:val="WW-WW8Num27ztrue123"/>
    <w:rsid w:val="002834CF"/>
  </w:style>
  <w:style w:type="character" w:customStyle="1" w:styleId="WW-WW8Num27ztrue1234">
    <w:name w:val="WW-WW8Num27ztrue1234"/>
    <w:rsid w:val="002834CF"/>
  </w:style>
  <w:style w:type="character" w:customStyle="1" w:styleId="WW-WW8Num27ztrue12345">
    <w:name w:val="WW-WW8Num27ztrue12345"/>
    <w:rsid w:val="002834CF"/>
  </w:style>
  <w:style w:type="character" w:customStyle="1" w:styleId="WW-WW8Num27ztrue123456">
    <w:name w:val="WW-WW8Num27ztrue123456"/>
    <w:rsid w:val="002834CF"/>
  </w:style>
  <w:style w:type="character" w:customStyle="1" w:styleId="WW8Num28z0">
    <w:name w:val="WW8Num28z0"/>
    <w:rsid w:val="002834CF"/>
    <w:rPr>
      <w:rFonts w:cs="Times New Roman"/>
      <w:b/>
      <w:strike w:val="0"/>
      <w:dstrike w:val="0"/>
      <w:sz w:val="22"/>
      <w:szCs w:val="22"/>
      <w:lang w:eastAsia="pl-PL"/>
    </w:rPr>
  </w:style>
  <w:style w:type="character" w:customStyle="1" w:styleId="WW8Num28z1">
    <w:name w:val="WW8Num28z1"/>
    <w:rsid w:val="002834CF"/>
    <w:rPr>
      <w:rFonts w:eastAsia="Calibri" w:cs="Times New Roman"/>
      <w:b/>
      <w:bCs w:val="0"/>
      <w:strike w:val="0"/>
      <w:dstrike w:val="0"/>
      <w:sz w:val="22"/>
      <w:szCs w:val="22"/>
      <w:lang w:eastAsia="pl-PL"/>
    </w:rPr>
  </w:style>
  <w:style w:type="character" w:customStyle="1" w:styleId="WW8Num28ztrue">
    <w:name w:val="WW8Num28ztrue"/>
    <w:rsid w:val="002834CF"/>
  </w:style>
  <w:style w:type="character" w:customStyle="1" w:styleId="WW-WW8Num28ztrue">
    <w:name w:val="WW-WW8Num28ztrue"/>
    <w:rsid w:val="002834CF"/>
  </w:style>
  <w:style w:type="character" w:customStyle="1" w:styleId="WW-WW8Num28ztrue1">
    <w:name w:val="WW-WW8Num28ztrue1"/>
    <w:rsid w:val="002834CF"/>
  </w:style>
  <w:style w:type="character" w:customStyle="1" w:styleId="WW-WW8Num28ztrue12">
    <w:name w:val="WW-WW8Num28ztrue12"/>
    <w:rsid w:val="002834CF"/>
  </w:style>
  <w:style w:type="character" w:customStyle="1" w:styleId="WW-WW8Num28ztrue123">
    <w:name w:val="WW-WW8Num28ztrue123"/>
    <w:rsid w:val="002834CF"/>
  </w:style>
  <w:style w:type="character" w:customStyle="1" w:styleId="WW-WW8Num28ztrue1234">
    <w:name w:val="WW-WW8Num28ztrue1234"/>
    <w:rsid w:val="002834CF"/>
  </w:style>
  <w:style w:type="character" w:customStyle="1" w:styleId="WW-WW8Num28ztrue12345">
    <w:name w:val="WW-WW8Num28ztrue12345"/>
    <w:rsid w:val="002834CF"/>
  </w:style>
  <w:style w:type="character" w:customStyle="1" w:styleId="WW8Num29zfalse">
    <w:name w:val="WW8Num29zfalse"/>
    <w:rsid w:val="002834CF"/>
  </w:style>
  <w:style w:type="character" w:customStyle="1" w:styleId="WW8Num29ztrue">
    <w:name w:val="WW8Num29ztrue"/>
    <w:rsid w:val="002834CF"/>
  </w:style>
  <w:style w:type="character" w:customStyle="1" w:styleId="WW-WW8Num29ztrue">
    <w:name w:val="WW-WW8Num29ztrue"/>
    <w:rsid w:val="002834CF"/>
  </w:style>
  <w:style w:type="character" w:customStyle="1" w:styleId="WW-WW8Num29ztrue1">
    <w:name w:val="WW-WW8Num29ztrue1"/>
    <w:rsid w:val="002834CF"/>
  </w:style>
  <w:style w:type="character" w:customStyle="1" w:styleId="WW-WW8Num29ztrue12">
    <w:name w:val="WW-WW8Num29ztrue12"/>
    <w:rsid w:val="002834CF"/>
  </w:style>
  <w:style w:type="character" w:customStyle="1" w:styleId="WW-WW8Num29ztrue123">
    <w:name w:val="WW-WW8Num29ztrue123"/>
    <w:rsid w:val="002834CF"/>
  </w:style>
  <w:style w:type="character" w:customStyle="1" w:styleId="WW-WW8Num29ztrue1234">
    <w:name w:val="WW-WW8Num29ztrue1234"/>
    <w:rsid w:val="002834CF"/>
  </w:style>
  <w:style w:type="character" w:customStyle="1" w:styleId="WW-WW8Num29ztrue12345">
    <w:name w:val="WW-WW8Num29ztrue12345"/>
    <w:rsid w:val="002834CF"/>
  </w:style>
  <w:style w:type="character" w:customStyle="1" w:styleId="WW-WW8Num29ztrue123456">
    <w:name w:val="WW-WW8Num29ztrue123456"/>
    <w:rsid w:val="002834CF"/>
  </w:style>
  <w:style w:type="character" w:customStyle="1" w:styleId="WW8Num30zfalse">
    <w:name w:val="WW8Num30zfalse"/>
    <w:rsid w:val="002834CF"/>
    <w:rPr>
      <w:rFonts w:cs="Times New Roman"/>
      <w:sz w:val="22"/>
      <w:szCs w:val="22"/>
      <w:lang w:eastAsia="pl-PL"/>
    </w:rPr>
  </w:style>
  <w:style w:type="character" w:customStyle="1" w:styleId="WW8Num30ztrue">
    <w:name w:val="WW8Num30ztrue"/>
    <w:rsid w:val="002834CF"/>
  </w:style>
  <w:style w:type="character" w:customStyle="1" w:styleId="WW-WW8Num30ztrue">
    <w:name w:val="WW-WW8Num30ztrue"/>
    <w:rsid w:val="002834CF"/>
  </w:style>
  <w:style w:type="character" w:customStyle="1" w:styleId="WW-WW8Num30ztrue1">
    <w:name w:val="WW-WW8Num30ztrue1"/>
    <w:rsid w:val="002834CF"/>
  </w:style>
  <w:style w:type="character" w:customStyle="1" w:styleId="WW-WW8Num30ztrue12">
    <w:name w:val="WW-WW8Num30ztrue12"/>
    <w:rsid w:val="002834CF"/>
  </w:style>
  <w:style w:type="character" w:customStyle="1" w:styleId="WW-WW8Num30ztrue123">
    <w:name w:val="WW-WW8Num30ztrue123"/>
    <w:rsid w:val="002834CF"/>
  </w:style>
  <w:style w:type="character" w:customStyle="1" w:styleId="WW-WW8Num30ztrue1234">
    <w:name w:val="WW-WW8Num30ztrue1234"/>
    <w:rsid w:val="002834CF"/>
  </w:style>
  <w:style w:type="character" w:customStyle="1" w:styleId="WW-WW8Num30ztrue12345">
    <w:name w:val="WW-WW8Num30ztrue12345"/>
    <w:rsid w:val="002834CF"/>
  </w:style>
  <w:style w:type="character" w:customStyle="1" w:styleId="WW-WW8Num30ztrue123456">
    <w:name w:val="WW-WW8Num30ztrue123456"/>
    <w:rsid w:val="002834CF"/>
  </w:style>
  <w:style w:type="character" w:customStyle="1" w:styleId="WW8Num31zfalse">
    <w:name w:val="WW8Num31zfalse"/>
    <w:rsid w:val="002834CF"/>
    <w:rPr>
      <w:rFonts w:cs="Times New Roman"/>
      <w:sz w:val="22"/>
      <w:szCs w:val="22"/>
      <w:lang w:eastAsia="pl-PL"/>
    </w:rPr>
  </w:style>
  <w:style w:type="character" w:customStyle="1" w:styleId="WW8Num31ztrue">
    <w:name w:val="WW8Num31ztrue"/>
    <w:rsid w:val="002834CF"/>
  </w:style>
  <w:style w:type="character" w:customStyle="1" w:styleId="WW-WW8Num31ztrue">
    <w:name w:val="WW-WW8Num31ztrue"/>
    <w:rsid w:val="002834CF"/>
  </w:style>
  <w:style w:type="character" w:customStyle="1" w:styleId="WW-WW8Num31ztrue1">
    <w:name w:val="WW-WW8Num31ztrue1"/>
    <w:rsid w:val="002834CF"/>
  </w:style>
  <w:style w:type="character" w:customStyle="1" w:styleId="WW-WW8Num31ztrue12">
    <w:name w:val="WW-WW8Num31ztrue12"/>
    <w:rsid w:val="002834CF"/>
  </w:style>
  <w:style w:type="character" w:customStyle="1" w:styleId="WW-WW8Num31ztrue123">
    <w:name w:val="WW-WW8Num31ztrue123"/>
    <w:rsid w:val="002834CF"/>
  </w:style>
  <w:style w:type="character" w:customStyle="1" w:styleId="WW-WW8Num31ztrue1234">
    <w:name w:val="WW-WW8Num31ztrue1234"/>
    <w:rsid w:val="002834CF"/>
  </w:style>
  <w:style w:type="character" w:customStyle="1" w:styleId="WW-WW8Num31ztrue12345">
    <w:name w:val="WW-WW8Num31ztrue12345"/>
    <w:rsid w:val="002834CF"/>
  </w:style>
  <w:style w:type="character" w:customStyle="1" w:styleId="WW-WW8Num31ztrue123456">
    <w:name w:val="WW-WW8Num31ztrue123456"/>
    <w:rsid w:val="002834CF"/>
  </w:style>
  <w:style w:type="character" w:customStyle="1" w:styleId="WW8Num32zfalse">
    <w:name w:val="WW8Num32zfalse"/>
    <w:rsid w:val="002834CF"/>
    <w:rPr>
      <w:rFonts w:cs="Times New Roman"/>
      <w:sz w:val="22"/>
      <w:szCs w:val="22"/>
      <w:lang w:eastAsia="pl-PL"/>
    </w:rPr>
  </w:style>
  <w:style w:type="character" w:customStyle="1" w:styleId="WW8Num32ztrue">
    <w:name w:val="WW8Num32ztrue"/>
    <w:rsid w:val="002834CF"/>
  </w:style>
  <w:style w:type="character" w:customStyle="1" w:styleId="WW-WW8Num32ztrue">
    <w:name w:val="WW-WW8Num32ztrue"/>
    <w:rsid w:val="002834CF"/>
  </w:style>
  <w:style w:type="character" w:customStyle="1" w:styleId="WW-WW8Num32ztrue1">
    <w:name w:val="WW-WW8Num32ztrue1"/>
    <w:rsid w:val="002834CF"/>
  </w:style>
  <w:style w:type="character" w:customStyle="1" w:styleId="WW-WW8Num32ztrue12">
    <w:name w:val="WW-WW8Num32ztrue12"/>
    <w:rsid w:val="002834CF"/>
  </w:style>
  <w:style w:type="character" w:customStyle="1" w:styleId="WW-WW8Num32ztrue123">
    <w:name w:val="WW-WW8Num32ztrue123"/>
    <w:rsid w:val="002834CF"/>
  </w:style>
  <w:style w:type="character" w:customStyle="1" w:styleId="WW-WW8Num32ztrue1234">
    <w:name w:val="WW-WW8Num32ztrue1234"/>
    <w:rsid w:val="002834CF"/>
  </w:style>
  <w:style w:type="character" w:customStyle="1" w:styleId="WW-WW8Num32ztrue12345">
    <w:name w:val="WW-WW8Num32ztrue12345"/>
    <w:rsid w:val="002834CF"/>
  </w:style>
  <w:style w:type="character" w:customStyle="1" w:styleId="WW-WW8Num32ztrue123456">
    <w:name w:val="WW-WW8Num32ztrue123456"/>
    <w:rsid w:val="002834CF"/>
  </w:style>
  <w:style w:type="character" w:customStyle="1" w:styleId="WW8Num33zfalse">
    <w:name w:val="WW8Num33zfalse"/>
    <w:rsid w:val="002834CF"/>
    <w:rPr>
      <w:rFonts w:cs="Times New Roman"/>
      <w:sz w:val="22"/>
      <w:szCs w:val="22"/>
      <w:lang w:eastAsia="pl-PL"/>
    </w:rPr>
  </w:style>
  <w:style w:type="character" w:customStyle="1" w:styleId="WW8Num33ztrue">
    <w:name w:val="WW8Num33ztrue"/>
    <w:rsid w:val="002834CF"/>
  </w:style>
  <w:style w:type="character" w:customStyle="1" w:styleId="WW-WW8Num33ztrue">
    <w:name w:val="WW-WW8Num33ztrue"/>
    <w:rsid w:val="002834CF"/>
  </w:style>
  <w:style w:type="character" w:customStyle="1" w:styleId="WW-WW8Num33ztrue1">
    <w:name w:val="WW-WW8Num33ztrue1"/>
    <w:rsid w:val="002834CF"/>
  </w:style>
  <w:style w:type="character" w:customStyle="1" w:styleId="WW-WW8Num33ztrue12">
    <w:name w:val="WW-WW8Num33ztrue12"/>
    <w:rsid w:val="002834CF"/>
  </w:style>
  <w:style w:type="character" w:customStyle="1" w:styleId="WW-WW8Num33ztrue123">
    <w:name w:val="WW-WW8Num33ztrue123"/>
    <w:rsid w:val="002834CF"/>
  </w:style>
  <w:style w:type="character" w:customStyle="1" w:styleId="WW-WW8Num33ztrue1234">
    <w:name w:val="WW-WW8Num33ztrue1234"/>
    <w:rsid w:val="002834CF"/>
  </w:style>
  <w:style w:type="character" w:customStyle="1" w:styleId="WW-WW8Num33ztrue12345">
    <w:name w:val="WW-WW8Num33ztrue12345"/>
    <w:rsid w:val="002834CF"/>
  </w:style>
  <w:style w:type="character" w:customStyle="1" w:styleId="WW-WW8Num33ztrue123456">
    <w:name w:val="WW-WW8Num33ztrue123456"/>
    <w:rsid w:val="002834CF"/>
  </w:style>
  <w:style w:type="character" w:customStyle="1" w:styleId="Domylnaczcionkaakapitu6">
    <w:name w:val="Domyślna czcionka akapitu6"/>
    <w:rsid w:val="002834CF"/>
  </w:style>
  <w:style w:type="character" w:customStyle="1" w:styleId="WW-WW8Num1ztrue1234567">
    <w:name w:val="WW-WW8Num1ztrue1234567"/>
    <w:rsid w:val="002834CF"/>
  </w:style>
  <w:style w:type="character" w:customStyle="1" w:styleId="WW-WW8Num1ztrue11">
    <w:name w:val="WW-WW8Num1ztrue11"/>
    <w:rsid w:val="002834CF"/>
  </w:style>
  <w:style w:type="character" w:customStyle="1" w:styleId="WW-WW8Num1ztrue121">
    <w:name w:val="WW-WW8Num1ztrue121"/>
    <w:rsid w:val="002834CF"/>
  </w:style>
  <w:style w:type="character" w:customStyle="1" w:styleId="WW-WW8Num1ztrue1231">
    <w:name w:val="WW-WW8Num1ztrue1231"/>
    <w:rsid w:val="002834CF"/>
  </w:style>
  <w:style w:type="character" w:customStyle="1" w:styleId="WW-WW8Num1ztrue12341">
    <w:name w:val="WW-WW8Num1ztrue12341"/>
    <w:rsid w:val="002834CF"/>
  </w:style>
  <w:style w:type="character" w:customStyle="1" w:styleId="WW-WW8Num1ztrue123451">
    <w:name w:val="WW-WW8Num1ztrue123451"/>
    <w:rsid w:val="002834CF"/>
  </w:style>
  <w:style w:type="character" w:customStyle="1" w:styleId="WW-WW8Num1ztrue1234561">
    <w:name w:val="WW-WW8Num1ztrue1234561"/>
    <w:rsid w:val="002834CF"/>
  </w:style>
  <w:style w:type="character" w:customStyle="1" w:styleId="WW-WW8Num4ztrue1234567">
    <w:name w:val="WW-WW8Num4ztrue1234567"/>
    <w:rsid w:val="002834CF"/>
  </w:style>
  <w:style w:type="character" w:customStyle="1" w:styleId="WW-WW8Num4ztrue11">
    <w:name w:val="WW-WW8Num4ztrue11"/>
    <w:rsid w:val="002834CF"/>
  </w:style>
  <w:style w:type="character" w:customStyle="1" w:styleId="WW-WW8Num4ztrue121">
    <w:name w:val="WW-WW8Num4ztrue121"/>
    <w:rsid w:val="002834CF"/>
  </w:style>
  <w:style w:type="character" w:customStyle="1" w:styleId="WW-WW8Num4ztrue1231">
    <w:name w:val="WW-WW8Num4ztrue1231"/>
    <w:rsid w:val="002834CF"/>
  </w:style>
  <w:style w:type="character" w:customStyle="1" w:styleId="WW-WW8Num4ztrue12341">
    <w:name w:val="WW-WW8Num4ztrue12341"/>
    <w:rsid w:val="002834CF"/>
  </w:style>
  <w:style w:type="character" w:customStyle="1" w:styleId="WW-WW8Num4ztrue123451">
    <w:name w:val="WW-WW8Num4ztrue123451"/>
    <w:rsid w:val="002834CF"/>
  </w:style>
  <w:style w:type="character" w:customStyle="1" w:styleId="WW-WW8Num4ztrue1234561">
    <w:name w:val="WW-WW8Num4ztrue1234561"/>
    <w:rsid w:val="002834CF"/>
  </w:style>
  <w:style w:type="character" w:customStyle="1" w:styleId="WW-WW8Num5ztrue123456">
    <w:name w:val="WW-WW8Num5ztrue123456"/>
    <w:rsid w:val="002834CF"/>
  </w:style>
  <w:style w:type="character" w:customStyle="1" w:styleId="WW-WW8Num5ztrue11">
    <w:name w:val="WW-WW8Num5ztrue11"/>
    <w:rsid w:val="002834CF"/>
  </w:style>
  <w:style w:type="character" w:customStyle="1" w:styleId="WW-WW8Num5ztrue121">
    <w:name w:val="WW-WW8Num5ztrue121"/>
    <w:rsid w:val="002834CF"/>
  </w:style>
  <w:style w:type="character" w:customStyle="1" w:styleId="WW-WW8Num5ztrue1231">
    <w:name w:val="WW-WW8Num5ztrue1231"/>
    <w:rsid w:val="002834CF"/>
  </w:style>
  <w:style w:type="character" w:customStyle="1" w:styleId="WW-WW8Num5ztrue12341">
    <w:name w:val="WW-WW8Num5ztrue12341"/>
    <w:rsid w:val="002834CF"/>
  </w:style>
  <w:style w:type="character" w:customStyle="1" w:styleId="WW-WW8Num5ztrue123451">
    <w:name w:val="WW-WW8Num5ztrue123451"/>
    <w:rsid w:val="002834CF"/>
  </w:style>
  <w:style w:type="character" w:customStyle="1" w:styleId="WW-WW8Num9ztrue12345">
    <w:name w:val="WW-WW8Num9ztrue12345"/>
    <w:rsid w:val="002834CF"/>
  </w:style>
  <w:style w:type="character" w:customStyle="1" w:styleId="WW-WW8Num9ztrue11">
    <w:name w:val="WW-WW8Num9ztrue11"/>
    <w:rsid w:val="002834CF"/>
  </w:style>
  <w:style w:type="character" w:customStyle="1" w:styleId="WW-WW8Num9ztrue121">
    <w:name w:val="WW-WW8Num9ztrue121"/>
    <w:rsid w:val="002834CF"/>
  </w:style>
  <w:style w:type="character" w:customStyle="1" w:styleId="WW-WW8Num9ztrue1231">
    <w:name w:val="WW-WW8Num9ztrue1231"/>
    <w:rsid w:val="002834CF"/>
  </w:style>
  <w:style w:type="character" w:customStyle="1" w:styleId="WW-WW8Num9ztrue12341">
    <w:name w:val="WW-WW8Num9ztrue12341"/>
    <w:rsid w:val="002834CF"/>
  </w:style>
  <w:style w:type="character" w:customStyle="1" w:styleId="WW-WW8Num10ztrue1234567">
    <w:name w:val="WW-WW8Num10ztrue1234567"/>
    <w:rsid w:val="002834CF"/>
  </w:style>
  <w:style w:type="character" w:customStyle="1" w:styleId="WW-WW8Num10ztrue11">
    <w:name w:val="WW-WW8Num10ztrue11"/>
    <w:rsid w:val="002834CF"/>
  </w:style>
  <w:style w:type="character" w:customStyle="1" w:styleId="WW-WW8Num10ztrue121">
    <w:name w:val="WW-WW8Num10ztrue121"/>
    <w:rsid w:val="002834CF"/>
  </w:style>
  <w:style w:type="character" w:customStyle="1" w:styleId="WW-WW8Num10ztrue1231">
    <w:name w:val="WW-WW8Num10ztrue1231"/>
    <w:rsid w:val="002834CF"/>
  </w:style>
  <w:style w:type="character" w:customStyle="1" w:styleId="WW-WW8Num10ztrue12341">
    <w:name w:val="WW-WW8Num10ztrue12341"/>
    <w:rsid w:val="002834CF"/>
  </w:style>
  <w:style w:type="character" w:customStyle="1" w:styleId="WW-WW8Num10ztrue123451">
    <w:name w:val="WW-WW8Num10ztrue123451"/>
    <w:rsid w:val="002834CF"/>
  </w:style>
  <w:style w:type="character" w:customStyle="1" w:styleId="WW-WW8Num10ztrue1234561">
    <w:name w:val="WW-WW8Num10ztrue1234561"/>
    <w:rsid w:val="002834CF"/>
  </w:style>
  <w:style w:type="character" w:customStyle="1" w:styleId="WW-WW8Num11ztrue1234567">
    <w:name w:val="WW-WW8Num11ztrue1234567"/>
    <w:rsid w:val="002834CF"/>
  </w:style>
  <w:style w:type="character" w:customStyle="1" w:styleId="WW-WW8Num11ztrue11">
    <w:name w:val="WW-WW8Num11ztrue11"/>
    <w:rsid w:val="002834CF"/>
  </w:style>
  <w:style w:type="character" w:customStyle="1" w:styleId="WW-WW8Num11ztrue121">
    <w:name w:val="WW-WW8Num11ztrue121"/>
    <w:rsid w:val="002834CF"/>
  </w:style>
  <w:style w:type="character" w:customStyle="1" w:styleId="WW-WW8Num11ztrue1231">
    <w:name w:val="WW-WW8Num11ztrue1231"/>
    <w:rsid w:val="002834CF"/>
  </w:style>
  <w:style w:type="character" w:customStyle="1" w:styleId="WW-WW8Num11ztrue12341">
    <w:name w:val="WW-WW8Num11ztrue12341"/>
    <w:rsid w:val="002834CF"/>
  </w:style>
  <w:style w:type="character" w:customStyle="1" w:styleId="WW-WW8Num11ztrue123451">
    <w:name w:val="WW-WW8Num11ztrue123451"/>
    <w:rsid w:val="002834CF"/>
  </w:style>
  <w:style w:type="character" w:customStyle="1" w:styleId="WW-WW8Num11ztrue1234561">
    <w:name w:val="WW-WW8Num11ztrue1234561"/>
    <w:rsid w:val="002834CF"/>
  </w:style>
  <w:style w:type="character" w:customStyle="1" w:styleId="WW-WW8Num12ztrue1234567">
    <w:name w:val="WW-WW8Num12ztrue1234567"/>
    <w:rsid w:val="002834CF"/>
  </w:style>
  <w:style w:type="character" w:customStyle="1" w:styleId="WW-WW8Num12ztrue11">
    <w:name w:val="WW-WW8Num12ztrue11"/>
    <w:rsid w:val="002834CF"/>
  </w:style>
  <w:style w:type="character" w:customStyle="1" w:styleId="WW-WW8Num12ztrue121">
    <w:name w:val="WW-WW8Num12ztrue121"/>
    <w:rsid w:val="002834CF"/>
  </w:style>
  <w:style w:type="character" w:customStyle="1" w:styleId="WW-WW8Num12ztrue1231">
    <w:name w:val="WW-WW8Num12ztrue1231"/>
    <w:rsid w:val="002834CF"/>
  </w:style>
  <w:style w:type="character" w:customStyle="1" w:styleId="WW-WW8Num12ztrue12341">
    <w:name w:val="WW-WW8Num12ztrue12341"/>
    <w:rsid w:val="002834CF"/>
  </w:style>
  <w:style w:type="character" w:customStyle="1" w:styleId="WW-WW8Num12ztrue123451">
    <w:name w:val="WW-WW8Num12ztrue123451"/>
    <w:rsid w:val="002834CF"/>
  </w:style>
  <w:style w:type="character" w:customStyle="1" w:styleId="WW-WW8Num12ztrue1234561">
    <w:name w:val="WW-WW8Num12ztrue1234561"/>
    <w:rsid w:val="002834CF"/>
  </w:style>
  <w:style w:type="character" w:customStyle="1" w:styleId="WW-WW8Num1ztrue12345671">
    <w:name w:val="WW-WW8Num1ztrue12345671"/>
    <w:rsid w:val="002834CF"/>
  </w:style>
  <w:style w:type="character" w:customStyle="1" w:styleId="WW-WW8Num1ztrue111">
    <w:name w:val="WW-WW8Num1ztrue111"/>
    <w:rsid w:val="002834CF"/>
  </w:style>
  <w:style w:type="character" w:customStyle="1" w:styleId="WW-WW8Num1ztrue1211">
    <w:name w:val="WW-WW8Num1ztrue1211"/>
    <w:rsid w:val="002834CF"/>
  </w:style>
  <w:style w:type="character" w:customStyle="1" w:styleId="WW-WW8Num1ztrue12311">
    <w:name w:val="WW-WW8Num1ztrue12311"/>
    <w:rsid w:val="002834CF"/>
  </w:style>
  <w:style w:type="character" w:customStyle="1" w:styleId="WW-WW8Num1ztrue123411">
    <w:name w:val="WW-WW8Num1ztrue123411"/>
    <w:rsid w:val="002834CF"/>
  </w:style>
  <w:style w:type="character" w:customStyle="1" w:styleId="WW-WW8Num1ztrue1234511">
    <w:name w:val="WW-WW8Num1ztrue1234511"/>
    <w:rsid w:val="002834CF"/>
  </w:style>
  <w:style w:type="character" w:customStyle="1" w:styleId="WW-WW8Num1ztrue12345611">
    <w:name w:val="WW-WW8Num1ztrue12345611"/>
    <w:rsid w:val="002834CF"/>
  </w:style>
  <w:style w:type="character" w:customStyle="1" w:styleId="WW8Num2zfalse">
    <w:name w:val="WW8Num2zfalse"/>
    <w:rsid w:val="002834CF"/>
    <w:rPr>
      <w:rFonts w:cs="Times New Roman"/>
      <w:sz w:val="22"/>
      <w:szCs w:val="22"/>
      <w:shd w:val="clear" w:color="auto" w:fill="FFFF00"/>
    </w:rPr>
  </w:style>
  <w:style w:type="character" w:customStyle="1" w:styleId="WW-WW8Num4ztrue12345671">
    <w:name w:val="WW-WW8Num4ztrue12345671"/>
    <w:rsid w:val="002834CF"/>
  </w:style>
  <w:style w:type="character" w:customStyle="1" w:styleId="WW-WW8Num4ztrue111">
    <w:name w:val="WW-WW8Num4ztrue111"/>
    <w:rsid w:val="002834CF"/>
  </w:style>
  <w:style w:type="character" w:customStyle="1" w:styleId="WW-WW8Num4ztrue1211">
    <w:name w:val="WW-WW8Num4ztrue1211"/>
    <w:rsid w:val="002834CF"/>
  </w:style>
  <w:style w:type="character" w:customStyle="1" w:styleId="WW-WW8Num4ztrue12311">
    <w:name w:val="WW-WW8Num4ztrue12311"/>
    <w:rsid w:val="002834CF"/>
  </w:style>
  <w:style w:type="character" w:customStyle="1" w:styleId="WW-WW8Num4ztrue123411">
    <w:name w:val="WW-WW8Num4ztrue123411"/>
    <w:rsid w:val="002834CF"/>
  </w:style>
  <w:style w:type="character" w:customStyle="1" w:styleId="WW-WW8Num4ztrue1234511">
    <w:name w:val="WW-WW8Num4ztrue1234511"/>
    <w:rsid w:val="002834CF"/>
  </w:style>
  <w:style w:type="character" w:customStyle="1" w:styleId="WW-WW8Num4ztrue12345611">
    <w:name w:val="WW-WW8Num4ztrue12345611"/>
    <w:rsid w:val="002834CF"/>
  </w:style>
  <w:style w:type="character" w:customStyle="1" w:styleId="WW-WW8Num5ztrue1234561">
    <w:name w:val="WW-WW8Num5ztrue1234561"/>
    <w:rsid w:val="002834CF"/>
  </w:style>
  <w:style w:type="character" w:customStyle="1" w:styleId="WW-WW8Num5ztrue111">
    <w:name w:val="WW-WW8Num5ztrue111"/>
    <w:rsid w:val="002834CF"/>
  </w:style>
  <w:style w:type="character" w:customStyle="1" w:styleId="WW-WW8Num5ztrue1211">
    <w:name w:val="WW-WW8Num5ztrue1211"/>
    <w:rsid w:val="002834CF"/>
  </w:style>
  <w:style w:type="character" w:customStyle="1" w:styleId="WW-WW8Num5ztrue12311">
    <w:name w:val="WW-WW8Num5ztrue12311"/>
    <w:rsid w:val="002834CF"/>
  </w:style>
  <w:style w:type="character" w:customStyle="1" w:styleId="WW-WW8Num5ztrue123411">
    <w:name w:val="WW-WW8Num5ztrue123411"/>
    <w:rsid w:val="002834CF"/>
  </w:style>
  <w:style w:type="character" w:customStyle="1" w:styleId="WW-WW8Num5ztrue1234511">
    <w:name w:val="WW-WW8Num5ztrue1234511"/>
    <w:rsid w:val="002834CF"/>
  </w:style>
  <w:style w:type="character" w:customStyle="1" w:styleId="WW-WW8Num9ztrue123451">
    <w:name w:val="WW-WW8Num9ztrue123451"/>
    <w:rsid w:val="002834CF"/>
  </w:style>
  <w:style w:type="character" w:customStyle="1" w:styleId="WW-WW8Num9ztrue111">
    <w:name w:val="WW-WW8Num9ztrue111"/>
    <w:rsid w:val="002834CF"/>
  </w:style>
  <w:style w:type="character" w:customStyle="1" w:styleId="WW-WW8Num9ztrue1211">
    <w:name w:val="WW-WW8Num9ztrue1211"/>
    <w:rsid w:val="002834CF"/>
  </w:style>
  <w:style w:type="character" w:customStyle="1" w:styleId="WW-WW8Num9ztrue12311">
    <w:name w:val="WW-WW8Num9ztrue12311"/>
    <w:rsid w:val="002834CF"/>
  </w:style>
  <w:style w:type="character" w:customStyle="1" w:styleId="WW-WW8Num9ztrue123411">
    <w:name w:val="WW-WW8Num9ztrue123411"/>
    <w:rsid w:val="002834CF"/>
  </w:style>
  <w:style w:type="character" w:customStyle="1" w:styleId="WW-WW8Num10ztrue12345671">
    <w:name w:val="WW-WW8Num10ztrue12345671"/>
    <w:rsid w:val="002834CF"/>
  </w:style>
  <w:style w:type="character" w:customStyle="1" w:styleId="WW-WW8Num10ztrue111">
    <w:name w:val="WW-WW8Num10ztrue111"/>
    <w:rsid w:val="002834CF"/>
  </w:style>
  <w:style w:type="character" w:customStyle="1" w:styleId="WW-WW8Num10ztrue1211">
    <w:name w:val="WW-WW8Num10ztrue1211"/>
    <w:rsid w:val="002834CF"/>
  </w:style>
  <w:style w:type="character" w:customStyle="1" w:styleId="WW-WW8Num10ztrue12311">
    <w:name w:val="WW-WW8Num10ztrue12311"/>
    <w:rsid w:val="002834CF"/>
  </w:style>
  <w:style w:type="character" w:customStyle="1" w:styleId="WW-WW8Num10ztrue123411">
    <w:name w:val="WW-WW8Num10ztrue123411"/>
    <w:rsid w:val="002834CF"/>
  </w:style>
  <w:style w:type="character" w:customStyle="1" w:styleId="WW-WW8Num10ztrue1234511">
    <w:name w:val="WW-WW8Num10ztrue1234511"/>
    <w:rsid w:val="002834CF"/>
  </w:style>
  <w:style w:type="character" w:customStyle="1" w:styleId="WW-WW8Num10ztrue12345611">
    <w:name w:val="WW-WW8Num10ztrue12345611"/>
    <w:rsid w:val="002834CF"/>
  </w:style>
  <w:style w:type="character" w:customStyle="1" w:styleId="WW-WW8Num11ztrue12345671">
    <w:name w:val="WW-WW8Num11ztrue12345671"/>
    <w:rsid w:val="002834CF"/>
  </w:style>
  <w:style w:type="character" w:customStyle="1" w:styleId="WW-WW8Num11ztrue111">
    <w:name w:val="WW-WW8Num11ztrue111"/>
    <w:rsid w:val="002834CF"/>
  </w:style>
  <w:style w:type="character" w:customStyle="1" w:styleId="WW-WW8Num11ztrue1211">
    <w:name w:val="WW-WW8Num11ztrue1211"/>
    <w:rsid w:val="002834CF"/>
  </w:style>
  <w:style w:type="character" w:customStyle="1" w:styleId="WW-WW8Num11ztrue12311">
    <w:name w:val="WW-WW8Num11ztrue12311"/>
    <w:rsid w:val="002834CF"/>
  </w:style>
  <w:style w:type="character" w:customStyle="1" w:styleId="WW-WW8Num11ztrue123411">
    <w:name w:val="WW-WW8Num11ztrue123411"/>
    <w:rsid w:val="002834CF"/>
  </w:style>
  <w:style w:type="character" w:customStyle="1" w:styleId="WW-WW8Num11ztrue1234511">
    <w:name w:val="WW-WW8Num11ztrue1234511"/>
    <w:rsid w:val="002834CF"/>
  </w:style>
  <w:style w:type="character" w:customStyle="1" w:styleId="WW-WW8Num11ztrue12345611">
    <w:name w:val="WW-WW8Num11ztrue12345611"/>
    <w:rsid w:val="002834CF"/>
  </w:style>
  <w:style w:type="character" w:customStyle="1" w:styleId="WW8Num13z0">
    <w:name w:val="WW8Num13z0"/>
    <w:rsid w:val="002834CF"/>
    <w:rPr>
      <w:rFonts w:ascii="Times New Roman" w:eastAsia="Calibri" w:hAnsi="Times New Roman" w:cs="Times New Roman"/>
      <w:b/>
      <w:sz w:val="22"/>
      <w:szCs w:val="22"/>
      <w:shd w:val="clear" w:color="auto" w:fill="FFFF00"/>
    </w:rPr>
  </w:style>
  <w:style w:type="character" w:customStyle="1" w:styleId="WW-WW8Num13ztrue1234567">
    <w:name w:val="WW-WW8Num13ztrue1234567"/>
    <w:rsid w:val="002834CF"/>
  </w:style>
  <w:style w:type="character" w:customStyle="1" w:styleId="WW-WW8Num13ztrue11">
    <w:name w:val="WW-WW8Num13ztrue11"/>
    <w:rsid w:val="002834CF"/>
  </w:style>
  <w:style w:type="character" w:customStyle="1" w:styleId="WW-WW8Num13ztrue121">
    <w:name w:val="WW-WW8Num13ztrue121"/>
    <w:rsid w:val="002834CF"/>
  </w:style>
  <w:style w:type="character" w:customStyle="1" w:styleId="WW-WW8Num13ztrue1231">
    <w:name w:val="WW-WW8Num13ztrue1231"/>
    <w:rsid w:val="002834CF"/>
  </w:style>
  <w:style w:type="character" w:customStyle="1" w:styleId="WW-WW8Num13ztrue12341">
    <w:name w:val="WW-WW8Num13ztrue12341"/>
    <w:rsid w:val="002834CF"/>
  </w:style>
  <w:style w:type="character" w:customStyle="1" w:styleId="WW-WW8Num13ztrue123451">
    <w:name w:val="WW-WW8Num13ztrue123451"/>
    <w:rsid w:val="002834CF"/>
  </w:style>
  <w:style w:type="character" w:customStyle="1" w:styleId="WW-WW8Num13ztrue1234561">
    <w:name w:val="WW-WW8Num13ztrue1234561"/>
    <w:rsid w:val="002834CF"/>
  </w:style>
  <w:style w:type="character" w:customStyle="1" w:styleId="WW-WW8Num1ztrue123456711">
    <w:name w:val="WW-WW8Num1ztrue123456711"/>
    <w:rsid w:val="002834CF"/>
  </w:style>
  <w:style w:type="character" w:customStyle="1" w:styleId="WW-WW8Num1ztrue1111">
    <w:name w:val="WW-WW8Num1ztrue1111"/>
    <w:rsid w:val="002834CF"/>
  </w:style>
  <w:style w:type="character" w:customStyle="1" w:styleId="WW-WW8Num1ztrue12111">
    <w:name w:val="WW-WW8Num1ztrue12111"/>
    <w:rsid w:val="002834CF"/>
  </w:style>
  <w:style w:type="character" w:customStyle="1" w:styleId="WW-WW8Num1ztrue123111">
    <w:name w:val="WW-WW8Num1ztrue123111"/>
    <w:rsid w:val="002834CF"/>
  </w:style>
  <w:style w:type="character" w:customStyle="1" w:styleId="WW-WW8Num1ztrue1234111">
    <w:name w:val="WW-WW8Num1ztrue1234111"/>
    <w:rsid w:val="002834CF"/>
  </w:style>
  <w:style w:type="character" w:customStyle="1" w:styleId="WW-WW8Num1ztrue12345111">
    <w:name w:val="WW-WW8Num1ztrue12345111"/>
    <w:rsid w:val="002834CF"/>
  </w:style>
  <w:style w:type="character" w:customStyle="1" w:styleId="WW-WW8Num1ztrue123456111">
    <w:name w:val="WW-WW8Num1ztrue123456111"/>
    <w:rsid w:val="002834CF"/>
  </w:style>
  <w:style w:type="character" w:customStyle="1" w:styleId="WW-WW8Num4ztrue123456711">
    <w:name w:val="WW-WW8Num4ztrue123456711"/>
    <w:rsid w:val="002834CF"/>
  </w:style>
  <w:style w:type="character" w:customStyle="1" w:styleId="WW-WW8Num4ztrue1111">
    <w:name w:val="WW-WW8Num4ztrue1111"/>
    <w:rsid w:val="002834CF"/>
  </w:style>
  <w:style w:type="character" w:customStyle="1" w:styleId="WW-WW8Num4ztrue12111">
    <w:name w:val="WW-WW8Num4ztrue12111"/>
    <w:rsid w:val="002834CF"/>
  </w:style>
  <w:style w:type="character" w:customStyle="1" w:styleId="WW-WW8Num4ztrue123111">
    <w:name w:val="WW-WW8Num4ztrue123111"/>
    <w:rsid w:val="002834CF"/>
  </w:style>
  <w:style w:type="character" w:customStyle="1" w:styleId="WW-WW8Num4ztrue1234111">
    <w:name w:val="WW-WW8Num4ztrue1234111"/>
    <w:rsid w:val="002834CF"/>
  </w:style>
  <w:style w:type="character" w:customStyle="1" w:styleId="WW-WW8Num4ztrue12345111">
    <w:name w:val="WW-WW8Num4ztrue12345111"/>
    <w:rsid w:val="002834CF"/>
  </w:style>
  <w:style w:type="character" w:customStyle="1" w:styleId="WW-WW8Num4ztrue123456111">
    <w:name w:val="WW-WW8Num4ztrue123456111"/>
    <w:rsid w:val="002834CF"/>
  </w:style>
  <w:style w:type="character" w:customStyle="1" w:styleId="WW-WW8Num5ztrue12345611">
    <w:name w:val="WW-WW8Num5ztrue12345611"/>
    <w:rsid w:val="002834CF"/>
  </w:style>
  <w:style w:type="character" w:customStyle="1" w:styleId="WW-WW8Num5ztrue1111">
    <w:name w:val="WW-WW8Num5ztrue1111"/>
    <w:rsid w:val="002834CF"/>
  </w:style>
  <w:style w:type="character" w:customStyle="1" w:styleId="WW-WW8Num5ztrue12111">
    <w:name w:val="WW-WW8Num5ztrue12111"/>
    <w:rsid w:val="002834CF"/>
  </w:style>
  <w:style w:type="character" w:customStyle="1" w:styleId="WW-WW8Num5ztrue123111">
    <w:name w:val="WW-WW8Num5ztrue123111"/>
    <w:rsid w:val="002834CF"/>
  </w:style>
  <w:style w:type="character" w:customStyle="1" w:styleId="WW-WW8Num5ztrue1234111">
    <w:name w:val="WW-WW8Num5ztrue1234111"/>
    <w:rsid w:val="002834CF"/>
  </w:style>
  <w:style w:type="character" w:customStyle="1" w:styleId="WW-WW8Num5ztrue12345111">
    <w:name w:val="WW-WW8Num5ztrue12345111"/>
    <w:rsid w:val="002834CF"/>
  </w:style>
  <w:style w:type="character" w:customStyle="1" w:styleId="WW8Num6zfalse">
    <w:name w:val="WW8Num6zfalse"/>
    <w:rsid w:val="002834CF"/>
    <w:rPr>
      <w:rFonts w:cs="Times New Roman"/>
      <w:b/>
      <w:sz w:val="22"/>
      <w:szCs w:val="22"/>
    </w:rPr>
  </w:style>
  <w:style w:type="character" w:customStyle="1" w:styleId="WW8Num8zfalse">
    <w:name w:val="WW8Num8zfalse"/>
    <w:rsid w:val="002834CF"/>
    <w:rPr>
      <w:rFonts w:cs="Times New Roman"/>
      <w:sz w:val="22"/>
      <w:szCs w:val="22"/>
    </w:rPr>
  </w:style>
  <w:style w:type="character" w:customStyle="1" w:styleId="WW-WW8Num9ztrue1234511">
    <w:name w:val="WW-WW8Num9ztrue1234511"/>
    <w:rsid w:val="002834CF"/>
  </w:style>
  <w:style w:type="character" w:customStyle="1" w:styleId="WW-WW8Num9ztrue1111">
    <w:name w:val="WW-WW8Num9ztrue1111"/>
    <w:rsid w:val="002834CF"/>
  </w:style>
  <w:style w:type="character" w:customStyle="1" w:styleId="WW-WW8Num9ztrue12111">
    <w:name w:val="WW-WW8Num9ztrue12111"/>
    <w:rsid w:val="002834CF"/>
  </w:style>
  <w:style w:type="character" w:customStyle="1" w:styleId="WW-WW8Num9ztrue123111">
    <w:name w:val="WW-WW8Num9ztrue123111"/>
    <w:rsid w:val="002834CF"/>
  </w:style>
  <w:style w:type="character" w:customStyle="1" w:styleId="WW-WW8Num9ztrue1234111">
    <w:name w:val="WW-WW8Num9ztrue1234111"/>
    <w:rsid w:val="002834CF"/>
  </w:style>
  <w:style w:type="character" w:customStyle="1" w:styleId="WW-WW8Num10ztrue123456711">
    <w:name w:val="WW-WW8Num10ztrue123456711"/>
    <w:rsid w:val="002834CF"/>
  </w:style>
  <w:style w:type="character" w:customStyle="1" w:styleId="WW-WW8Num10ztrue1111">
    <w:name w:val="WW-WW8Num10ztrue1111"/>
    <w:rsid w:val="002834CF"/>
  </w:style>
  <w:style w:type="character" w:customStyle="1" w:styleId="WW-WW8Num10ztrue12111">
    <w:name w:val="WW-WW8Num10ztrue12111"/>
    <w:rsid w:val="002834CF"/>
  </w:style>
  <w:style w:type="character" w:customStyle="1" w:styleId="WW-WW8Num10ztrue123111">
    <w:name w:val="WW-WW8Num10ztrue123111"/>
    <w:rsid w:val="002834CF"/>
  </w:style>
  <w:style w:type="character" w:customStyle="1" w:styleId="WW-WW8Num10ztrue1234111">
    <w:name w:val="WW-WW8Num10ztrue1234111"/>
    <w:rsid w:val="002834CF"/>
  </w:style>
  <w:style w:type="character" w:customStyle="1" w:styleId="WW-WW8Num10ztrue12345111">
    <w:name w:val="WW-WW8Num10ztrue12345111"/>
    <w:rsid w:val="002834CF"/>
  </w:style>
  <w:style w:type="character" w:customStyle="1" w:styleId="WW-WW8Num10ztrue123456111">
    <w:name w:val="WW-WW8Num10ztrue123456111"/>
    <w:rsid w:val="002834CF"/>
  </w:style>
  <w:style w:type="character" w:customStyle="1" w:styleId="WW-WW8Num11ztrue123456711">
    <w:name w:val="WW-WW8Num11ztrue123456711"/>
    <w:rsid w:val="002834CF"/>
  </w:style>
  <w:style w:type="character" w:customStyle="1" w:styleId="WW-WW8Num11ztrue1111">
    <w:name w:val="WW-WW8Num11ztrue1111"/>
    <w:rsid w:val="002834CF"/>
  </w:style>
  <w:style w:type="character" w:customStyle="1" w:styleId="WW-WW8Num11ztrue12111">
    <w:name w:val="WW-WW8Num11ztrue12111"/>
    <w:rsid w:val="002834CF"/>
  </w:style>
  <w:style w:type="character" w:customStyle="1" w:styleId="WW-WW8Num11ztrue123111">
    <w:name w:val="WW-WW8Num11ztrue123111"/>
    <w:rsid w:val="002834CF"/>
  </w:style>
  <w:style w:type="character" w:customStyle="1" w:styleId="WW-WW8Num11ztrue1234111">
    <w:name w:val="WW-WW8Num11ztrue1234111"/>
    <w:rsid w:val="002834CF"/>
  </w:style>
  <w:style w:type="character" w:customStyle="1" w:styleId="WW-WW8Num11ztrue12345111">
    <w:name w:val="WW-WW8Num11ztrue12345111"/>
    <w:rsid w:val="002834CF"/>
  </w:style>
  <w:style w:type="character" w:customStyle="1" w:styleId="WW-WW8Num11ztrue123456111">
    <w:name w:val="WW-WW8Num11ztrue123456111"/>
    <w:rsid w:val="002834CF"/>
  </w:style>
  <w:style w:type="character" w:customStyle="1" w:styleId="WW-WW8Num13ztrue12345671">
    <w:name w:val="WW-WW8Num13ztrue12345671"/>
    <w:rsid w:val="002834CF"/>
  </w:style>
  <w:style w:type="character" w:customStyle="1" w:styleId="WW-WW8Num13ztrue111">
    <w:name w:val="WW-WW8Num13ztrue111"/>
    <w:rsid w:val="002834CF"/>
  </w:style>
  <w:style w:type="character" w:customStyle="1" w:styleId="WW-WW8Num13ztrue1211">
    <w:name w:val="WW-WW8Num13ztrue1211"/>
    <w:rsid w:val="002834CF"/>
  </w:style>
  <w:style w:type="character" w:customStyle="1" w:styleId="WW-WW8Num13ztrue12311">
    <w:name w:val="WW-WW8Num13ztrue12311"/>
    <w:rsid w:val="002834CF"/>
  </w:style>
  <w:style w:type="character" w:customStyle="1" w:styleId="WW-WW8Num13ztrue123411">
    <w:name w:val="WW-WW8Num13ztrue123411"/>
    <w:rsid w:val="002834CF"/>
  </w:style>
  <w:style w:type="character" w:customStyle="1" w:styleId="WW-WW8Num13ztrue1234511">
    <w:name w:val="WW-WW8Num13ztrue1234511"/>
    <w:rsid w:val="002834CF"/>
  </w:style>
  <w:style w:type="character" w:customStyle="1" w:styleId="WW-WW8Num13ztrue12345611">
    <w:name w:val="WW-WW8Num13ztrue12345611"/>
    <w:rsid w:val="002834CF"/>
  </w:style>
  <w:style w:type="character" w:customStyle="1" w:styleId="WW-WW8Num1ztrue1234567111">
    <w:name w:val="WW-WW8Num1ztrue1234567111"/>
    <w:rsid w:val="002834CF"/>
  </w:style>
  <w:style w:type="character" w:customStyle="1" w:styleId="WW-WW8Num1ztrue11111">
    <w:name w:val="WW-WW8Num1ztrue11111"/>
    <w:rsid w:val="002834CF"/>
  </w:style>
  <w:style w:type="character" w:customStyle="1" w:styleId="WW-WW8Num1ztrue121111">
    <w:name w:val="WW-WW8Num1ztrue121111"/>
    <w:rsid w:val="002834CF"/>
  </w:style>
  <w:style w:type="character" w:customStyle="1" w:styleId="WW-WW8Num1ztrue1231111">
    <w:name w:val="WW-WW8Num1ztrue1231111"/>
    <w:rsid w:val="002834CF"/>
  </w:style>
  <w:style w:type="character" w:customStyle="1" w:styleId="WW-WW8Num1ztrue12341111">
    <w:name w:val="WW-WW8Num1ztrue12341111"/>
    <w:rsid w:val="002834CF"/>
  </w:style>
  <w:style w:type="character" w:customStyle="1" w:styleId="WW-WW8Num1ztrue123451111">
    <w:name w:val="WW-WW8Num1ztrue123451111"/>
    <w:rsid w:val="002834CF"/>
  </w:style>
  <w:style w:type="character" w:customStyle="1" w:styleId="WW-WW8Num1ztrue1234561111">
    <w:name w:val="WW-WW8Num1ztrue1234561111"/>
    <w:rsid w:val="002834CF"/>
  </w:style>
  <w:style w:type="character" w:customStyle="1" w:styleId="WW8Num3zfalse">
    <w:name w:val="WW8Num3zfalse"/>
    <w:rsid w:val="002834CF"/>
  </w:style>
  <w:style w:type="character" w:customStyle="1" w:styleId="WW8Num4zfalse">
    <w:name w:val="WW8Num4zfalse"/>
    <w:rsid w:val="002834CF"/>
    <w:rPr>
      <w:rFonts w:cs="Times New Roman"/>
      <w:b/>
      <w:sz w:val="22"/>
      <w:szCs w:val="22"/>
    </w:rPr>
  </w:style>
  <w:style w:type="character" w:customStyle="1" w:styleId="WW8Num5zfalse">
    <w:name w:val="WW8Num5zfalse"/>
    <w:rsid w:val="002834CF"/>
    <w:rPr>
      <w:rFonts w:cs="Times New Roman"/>
      <w:b/>
      <w:sz w:val="22"/>
      <w:szCs w:val="22"/>
    </w:rPr>
  </w:style>
  <w:style w:type="character" w:customStyle="1" w:styleId="WW-WW8Num5ztrue123456111">
    <w:name w:val="WW-WW8Num5ztrue123456111"/>
    <w:rsid w:val="002834CF"/>
  </w:style>
  <w:style w:type="character" w:customStyle="1" w:styleId="WW-WW8Num5ztrue11111">
    <w:name w:val="WW-WW8Num5ztrue11111"/>
    <w:rsid w:val="002834CF"/>
  </w:style>
  <w:style w:type="character" w:customStyle="1" w:styleId="WW-WW8Num5ztrue121111">
    <w:name w:val="WW-WW8Num5ztrue121111"/>
    <w:rsid w:val="002834CF"/>
  </w:style>
  <w:style w:type="character" w:customStyle="1" w:styleId="WW-WW8Num5ztrue1231111">
    <w:name w:val="WW-WW8Num5ztrue1231111"/>
    <w:rsid w:val="002834CF"/>
  </w:style>
  <w:style w:type="character" w:customStyle="1" w:styleId="WW-WW8Num5ztrue12341111">
    <w:name w:val="WW-WW8Num5ztrue12341111"/>
    <w:rsid w:val="002834CF"/>
  </w:style>
  <w:style w:type="character" w:customStyle="1" w:styleId="WW-WW8Num5ztrue123451111">
    <w:name w:val="WW-WW8Num5ztrue123451111"/>
    <w:rsid w:val="002834CF"/>
  </w:style>
  <w:style w:type="character" w:customStyle="1" w:styleId="WW-WW8Num5ztrue1234561111">
    <w:name w:val="WW-WW8Num5ztrue1234561111"/>
    <w:rsid w:val="002834CF"/>
  </w:style>
  <w:style w:type="character" w:customStyle="1" w:styleId="WW8Num6z1">
    <w:name w:val="WW8Num6z1"/>
    <w:rsid w:val="002834CF"/>
    <w:rPr>
      <w:rFonts w:eastAsia="Calibri" w:cs="Times New Roman"/>
      <w:b/>
      <w:strike w:val="0"/>
      <w:dstrike w:val="0"/>
      <w:sz w:val="22"/>
      <w:szCs w:val="22"/>
    </w:rPr>
  </w:style>
  <w:style w:type="character" w:customStyle="1" w:styleId="WW8Num6ztrue">
    <w:name w:val="WW8Num6ztrue"/>
    <w:rsid w:val="002834CF"/>
  </w:style>
  <w:style w:type="character" w:customStyle="1" w:styleId="WW-WW8Num6ztrue">
    <w:name w:val="WW-WW8Num6ztrue"/>
    <w:rsid w:val="002834CF"/>
  </w:style>
  <w:style w:type="character" w:customStyle="1" w:styleId="WW-WW8Num6ztrue1">
    <w:name w:val="WW-WW8Num6ztrue1"/>
    <w:rsid w:val="002834CF"/>
  </w:style>
  <w:style w:type="character" w:customStyle="1" w:styleId="WW-WW8Num6ztrue12">
    <w:name w:val="WW-WW8Num6ztrue12"/>
    <w:rsid w:val="002834CF"/>
  </w:style>
  <w:style w:type="character" w:customStyle="1" w:styleId="WW-WW8Num6ztrue123">
    <w:name w:val="WW-WW8Num6ztrue123"/>
    <w:rsid w:val="002834CF"/>
  </w:style>
  <w:style w:type="character" w:customStyle="1" w:styleId="WW-WW8Num6ztrue1234">
    <w:name w:val="WW-WW8Num6ztrue1234"/>
    <w:rsid w:val="002834CF"/>
  </w:style>
  <w:style w:type="character" w:customStyle="1" w:styleId="WW-WW8Num6ztrue12345">
    <w:name w:val="WW-WW8Num6ztrue12345"/>
    <w:rsid w:val="002834CF"/>
  </w:style>
  <w:style w:type="character" w:customStyle="1" w:styleId="WW8Num7zfalse">
    <w:name w:val="WW8Num7zfalse"/>
    <w:rsid w:val="002834CF"/>
  </w:style>
  <w:style w:type="character" w:customStyle="1" w:styleId="WW8Num9zfalse">
    <w:name w:val="WW8Num9zfalse"/>
    <w:rsid w:val="002834CF"/>
  </w:style>
  <w:style w:type="character" w:customStyle="1" w:styleId="WW8Num10z2">
    <w:name w:val="WW8Num10z2"/>
    <w:rsid w:val="002834CF"/>
    <w:rPr>
      <w:b w:val="0"/>
    </w:rPr>
  </w:style>
  <w:style w:type="character" w:customStyle="1" w:styleId="WW-WW8Num10ztrue1234567111">
    <w:name w:val="WW-WW8Num10ztrue1234567111"/>
    <w:rsid w:val="002834CF"/>
  </w:style>
  <w:style w:type="character" w:customStyle="1" w:styleId="WW-WW8Num10ztrue11111">
    <w:name w:val="WW-WW8Num10ztrue11111"/>
    <w:rsid w:val="002834CF"/>
    <w:rPr>
      <w:rFonts w:cs="Times New Roman"/>
      <w:sz w:val="22"/>
      <w:szCs w:val="22"/>
    </w:rPr>
  </w:style>
  <w:style w:type="character" w:customStyle="1" w:styleId="WW-WW8Num10ztrue121111">
    <w:name w:val="WW-WW8Num10ztrue121111"/>
    <w:rsid w:val="002834CF"/>
  </w:style>
  <w:style w:type="character" w:customStyle="1" w:styleId="WW-WW8Num10ztrue1231111">
    <w:name w:val="WW-WW8Num10ztrue1231111"/>
    <w:rsid w:val="002834CF"/>
  </w:style>
  <w:style w:type="character" w:customStyle="1" w:styleId="WW-WW8Num10ztrue12341111">
    <w:name w:val="WW-WW8Num10ztrue12341111"/>
    <w:rsid w:val="002834CF"/>
  </w:style>
  <w:style w:type="character" w:customStyle="1" w:styleId="WW-WW8Num10ztrue123451111">
    <w:name w:val="WW-WW8Num10ztrue123451111"/>
    <w:rsid w:val="002834CF"/>
  </w:style>
  <w:style w:type="character" w:customStyle="1" w:styleId="WW8Num11zfalse">
    <w:name w:val="WW8Num11zfalse"/>
    <w:rsid w:val="002834CF"/>
    <w:rPr>
      <w:rFonts w:cs="Times New Roman"/>
      <w:b/>
      <w:sz w:val="22"/>
      <w:szCs w:val="22"/>
    </w:rPr>
  </w:style>
  <w:style w:type="character" w:customStyle="1" w:styleId="WW-WW8Num11ztrue1234567111">
    <w:name w:val="WW-WW8Num11ztrue1234567111"/>
    <w:rsid w:val="002834CF"/>
  </w:style>
  <w:style w:type="character" w:customStyle="1" w:styleId="WW-WW8Num11ztrue11111">
    <w:name w:val="WW-WW8Num11ztrue11111"/>
    <w:rsid w:val="002834CF"/>
  </w:style>
  <w:style w:type="character" w:customStyle="1" w:styleId="WW-WW8Num11ztrue121111">
    <w:name w:val="WW-WW8Num11ztrue121111"/>
    <w:rsid w:val="002834CF"/>
  </w:style>
  <w:style w:type="character" w:customStyle="1" w:styleId="WW-WW8Num11ztrue1231111">
    <w:name w:val="WW-WW8Num11ztrue1231111"/>
    <w:rsid w:val="002834CF"/>
  </w:style>
  <w:style w:type="character" w:customStyle="1" w:styleId="WW-WW8Num11ztrue12341111">
    <w:name w:val="WW-WW8Num11ztrue12341111"/>
    <w:rsid w:val="002834CF"/>
  </w:style>
  <w:style w:type="character" w:customStyle="1" w:styleId="WW-WW8Num11ztrue123451111">
    <w:name w:val="WW-WW8Num11ztrue123451111"/>
    <w:rsid w:val="002834CF"/>
  </w:style>
  <w:style w:type="character" w:customStyle="1" w:styleId="WW-WW8Num11ztrue1234561111">
    <w:name w:val="WW-WW8Num11ztrue1234561111"/>
    <w:rsid w:val="002834CF"/>
  </w:style>
  <w:style w:type="character" w:customStyle="1" w:styleId="WW8Num12zfalse">
    <w:name w:val="WW8Num12zfalse"/>
    <w:rsid w:val="002834CF"/>
    <w:rPr>
      <w:rFonts w:cs="Times New Roman"/>
      <w:sz w:val="22"/>
      <w:szCs w:val="22"/>
    </w:rPr>
  </w:style>
  <w:style w:type="character" w:customStyle="1" w:styleId="WW-WW8Num12ztrue12345671">
    <w:name w:val="WW-WW8Num12ztrue12345671"/>
    <w:rsid w:val="002834CF"/>
  </w:style>
  <w:style w:type="character" w:customStyle="1" w:styleId="WW-WW8Num12ztrue111">
    <w:name w:val="WW-WW8Num12ztrue111"/>
    <w:rsid w:val="002834CF"/>
  </w:style>
  <w:style w:type="character" w:customStyle="1" w:styleId="WW-WW8Num12ztrue1211">
    <w:name w:val="WW-WW8Num12ztrue1211"/>
    <w:rsid w:val="002834CF"/>
  </w:style>
  <w:style w:type="character" w:customStyle="1" w:styleId="WW-WW8Num12ztrue12311">
    <w:name w:val="WW-WW8Num12ztrue12311"/>
    <w:rsid w:val="002834CF"/>
  </w:style>
  <w:style w:type="character" w:customStyle="1" w:styleId="WW-WW8Num12ztrue123411">
    <w:name w:val="WW-WW8Num12ztrue123411"/>
    <w:rsid w:val="002834CF"/>
  </w:style>
  <w:style w:type="character" w:customStyle="1" w:styleId="WW-WW8Num12ztrue1234511">
    <w:name w:val="WW-WW8Num12ztrue1234511"/>
    <w:rsid w:val="002834CF"/>
  </w:style>
  <w:style w:type="character" w:customStyle="1" w:styleId="WW-WW8Num12ztrue12345611">
    <w:name w:val="WW-WW8Num12ztrue12345611"/>
    <w:rsid w:val="002834CF"/>
  </w:style>
  <w:style w:type="character" w:customStyle="1" w:styleId="WW-WW8Num14ztrue1234567">
    <w:name w:val="WW-WW8Num14ztrue1234567"/>
    <w:rsid w:val="002834CF"/>
  </w:style>
  <w:style w:type="character" w:customStyle="1" w:styleId="WW-WW8Num14ztrue11">
    <w:name w:val="WW-WW8Num14ztrue11"/>
    <w:rsid w:val="002834CF"/>
  </w:style>
  <w:style w:type="character" w:customStyle="1" w:styleId="WW-WW8Num14ztrue121">
    <w:name w:val="WW-WW8Num14ztrue121"/>
    <w:rsid w:val="002834CF"/>
  </w:style>
  <w:style w:type="character" w:customStyle="1" w:styleId="WW-WW8Num14ztrue1231">
    <w:name w:val="WW-WW8Num14ztrue1231"/>
    <w:rsid w:val="002834CF"/>
  </w:style>
  <w:style w:type="character" w:customStyle="1" w:styleId="WW-WW8Num14ztrue12341">
    <w:name w:val="WW-WW8Num14ztrue12341"/>
    <w:rsid w:val="002834CF"/>
  </w:style>
  <w:style w:type="character" w:customStyle="1" w:styleId="WW-WW8Num14ztrue123451">
    <w:name w:val="WW-WW8Num14ztrue123451"/>
    <w:rsid w:val="002834CF"/>
  </w:style>
  <w:style w:type="character" w:customStyle="1" w:styleId="WW-WW8Num14ztrue1234561">
    <w:name w:val="WW-WW8Num14ztrue1234561"/>
    <w:rsid w:val="002834CF"/>
  </w:style>
  <w:style w:type="character" w:customStyle="1" w:styleId="Domylnaczcionkaakapitu5">
    <w:name w:val="Domyślna czcionka akapitu5"/>
    <w:rsid w:val="002834CF"/>
  </w:style>
  <w:style w:type="character" w:customStyle="1" w:styleId="WW8Num11z2">
    <w:name w:val="WW8Num11z2"/>
    <w:rsid w:val="002834CF"/>
    <w:rPr>
      <w:b w:val="0"/>
    </w:rPr>
  </w:style>
  <w:style w:type="character" w:customStyle="1" w:styleId="Domylnaczcionkaakapitu4">
    <w:name w:val="Domyślna czcionka akapitu4"/>
    <w:rsid w:val="002834CF"/>
  </w:style>
  <w:style w:type="character" w:customStyle="1" w:styleId="Domylnaczcionkaakapitu3">
    <w:name w:val="Domyślna czcionka akapitu3"/>
    <w:rsid w:val="002834CF"/>
  </w:style>
  <w:style w:type="character" w:customStyle="1" w:styleId="WW8Num14z2">
    <w:name w:val="WW8Num14z2"/>
    <w:rsid w:val="002834CF"/>
    <w:rPr>
      <w:b w:val="0"/>
    </w:rPr>
  </w:style>
  <w:style w:type="character" w:customStyle="1" w:styleId="Domylnaczcionkaakapitu2">
    <w:name w:val="Domyślna czcionka akapitu2"/>
    <w:rsid w:val="002834CF"/>
  </w:style>
  <w:style w:type="character" w:customStyle="1" w:styleId="WW8Num16z2">
    <w:name w:val="WW8Num16z2"/>
    <w:rsid w:val="002834CF"/>
    <w:rPr>
      <w:b w:val="0"/>
    </w:rPr>
  </w:style>
  <w:style w:type="character" w:styleId="Numerstrony">
    <w:name w:val="page number"/>
    <w:basedOn w:val="Domylnaczcionkaakapitu1"/>
    <w:rsid w:val="002834CF"/>
  </w:style>
  <w:style w:type="character" w:customStyle="1" w:styleId="ZwykytekstZnak1">
    <w:name w:val="Zwykły tekst Znak1"/>
    <w:rsid w:val="002834CF"/>
    <w:rPr>
      <w:rFonts w:ascii="Courier New" w:hAnsi="Courier New" w:cs="Courier New"/>
      <w:szCs w:val="24"/>
    </w:rPr>
  </w:style>
  <w:style w:type="paragraph" w:customStyle="1" w:styleId="Nagwek60">
    <w:name w:val="Nagłówek6"/>
    <w:basedOn w:val="Normalny"/>
    <w:next w:val="Tekstpodstawowy"/>
    <w:rsid w:val="002834CF"/>
    <w:pPr>
      <w:keepNext/>
      <w:suppressAutoHyphens/>
      <w:spacing w:before="240" w:after="120" w:line="276" w:lineRule="auto"/>
    </w:pPr>
    <w:rPr>
      <w:rFonts w:ascii="Arial" w:eastAsia="Microsoft YaHei" w:hAnsi="Arial" w:cs="Mangal"/>
      <w:sz w:val="28"/>
      <w:szCs w:val="28"/>
      <w:lang w:eastAsia="zh-CN"/>
    </w:rPr>
  </w:style>
  <w:style w:type="character" w:customStyle="1" w:styleId="TekstpodstawowyZnak1">
    <w:name w:val="Tekst podstawowy Znak1"/>
    <w:basedOn w:val="Domylnaczcionkaakapitu"/>
    <w:rsid w:val="002834CF"/>
    <w:rPr>
      <w:b/>
      <w:sz w:val="24"/>
      <w:szCs w:val="24"/>
      <w:lang w:eastAsia="zh-CN"/>
    </w:rPr>
  </w:style>
  <w:style w:type="paragraph" w:styleId="Legenda">
    <w:name w:val="caption"/>
    <w:basedOn w:val="Normalny"/>
    <w:qFormat/>
    <w:rsid w:val="002834CF"/>
    <w:pPr>
      <w:suppressLineNumbers/>
      <w:suppressAutoHyphens/>
      <w:spacing w:before="120" w:after="120" w:line="276" w:lineRule="auto"/>
    </w:pPr>
    <w:rPr>
      <w:rFonts w:cs="Mangal"/>
      <w:i/>
      <w:iCs/>
      <w:sz w:val="24"/>
      <w:szCs w:val="24"/>
      <w:lang w:eastAsia="zh-CN"/>
    </w:rPr>
  </w:style>
  <w:style w:type="paragraph" w:customStyle="1" w:styleId="Nagwek50">
    <w:name w:val="Nagłówek5"/>
    <w:basedOn w:val="Normalny"/>
    <w:next w:val="Tekstpodstawowy"/>
    <w:rsid w:val="002834CF"/>
    <w:pPr>
      <w:keepNext/>
      <w:suppressAutoHyphens/>
      <w:spacing w:before="240" w:after="120" w:line="276" w:lineRule="auto"/>
    </w:pPr>
    <w:rPr>
      <w:rFonts w:ascii="Arial" w:eastAsia="Microsoft YaHei" w:hAnsi="Arial" w:cs="Mangal"/>
      <w:sz w:val="28"/>
      <w:szCs w:val="28"/>
      <w:lang w:eastAsia="zh-CN"/>
    </w:rPr>
  </w:style>
  <w:style w:type="paragraph" w:customStyle="1" w:styleId="Legenda4">
    <w:name w:val="Legenda4"/>
    <w:basedOn w:val="Normalny"/>
    <w:rsid w:val="002834CF"/>
    <w:pPr>
      <w:suppressLineNumbers/>
      <w:suppressAutoHyphens/>
      <w:spacing w:before="120" w:after="120" w:line="276" w:lineRule="auto"/>
    </w:pPr>
    <w:rPr>
      <w:rFonts w:cs="Mangal"/>
      <w:i/>
      <w:iCs/>
      <w:sz w:val="24"/>
      <w:szCs w:val="24"/>
      <w:lang w:eastAsia="zh-CN"/>
    </w:rPr>
  </w:style>
  <w:style w:type="paragraph" w:customStyle="1" w:styleId="Nagwek40">
    <w:name w:val="Nagłówek4"/>
    <w:basedOn w:val="Normalny"/>
    <w:next w:val="Tekstpodstawowy"/>
    <w:rsid w:val="002834CF"/>
    <w:pPr>
      <w:keepNext/>
      <w:suppressAutoHyphens/>
      <w:spacing w:before="240" w:after="120" w:line="276" w:lineRule="auto"/>
    </w:pPr>
    <w:rPr>
      <w:rFonts w:ascii="Arial" w:eastAsia="Lucida Sans Unicode" w:hAnsi="Arial" w:cs="Mangal"/>
      <w:sz w:val="28"/>
      <w:szCs w:val="28"/>
      <w:lang w:eastAsia="zh-CN"/>
    </w:rPr>
  </w:style>
  <w:style w:type="paragraph" w:customStyle="1" w:styleId="Legenda3">
    <w:name w:val="Legenda3"/>
    <w:basedOn w:val="Normalny"/>
    <w:rsid w:val="002834CF"/>
    <w:pPr>
      <w:suppressLineNumbers/>
      <w:suppressAutoHyphens/>
      <w:spacing w:before="120" w:after="120" w:line="276" w:lineRule="auto"/>
    </w:pPr>
    <w:rPr>
      <w:rFonts w:cs="Mangal"/>
      <w:i/>
      <w:iCs/>
      <w:sz w:val="24"/>
      <w:szCs w:val="24"/>
      <w:lang w:eastAsia="zh-CN"/>
    </w:rPr>
  </w:style>
  <w:style w:type="paragraph" w:customStyle="1" w:styleId="Nagwek30">
    <w:name w:val="Nagłówek3"/>
    <w:basedOn w:val="Normalny"/>
    <w:next w:val="Tekstpodstawowy"/>
    <w:rsid w:val="002834CF"/>
    <w:pPr>
      <w:keepNext/>
      <w:suppressAutoHyphens/>
      <w:spacing w:before="240" w:after="120" w:line="276" w:lineRule="auto"/>
    </w:pPr>
    <w:rPr>
      <w:rFonts w:ascii="Arial" w:eastAsia="Lucida Sans Unicode" w:hAnsi="Arial" w:cs="Mangal"/>
      <w:sz w:val="28"/>
      <w:szCs w:val="28"/>
      <w:lang w:eastAsia="zh-CN"/>
    </w:rPr>
  </w:style>
  <w:style w:type="paragraph" w:customStyle="1" w:styleId="Legenda2">
    <w:name w:val="Legenda2"/>
    <w:basedOn w:val="Normalny"/>
    <w:rsid w:val="002834CF"/>
    <w:pPr>
      <w:suppressLineNumbers/>
      <w:suppressAutoHyphens/>
      <w:spacing w:before="120" w:after="120" w:line="276" w:lineRule="auto"/>
    </w:pPr>
    <w:rPr>
      <w:rFonts w:cs="Mangal"/>
      <w:i/>
      <w:iCs/>
      <w:sz w:val="24"/>
      <w:szCs w:val="24"/>
      <w:lang w:eastAsia="zh-CN"/>
    </w:rPr>
  </w:style>
  <w:style w:type="paragraph" w:customStyle="1" w:styleId="Nagwek20">
    <w:name w:val="Nagłówek2"/>
    <w:basedOn w:val="Normalny"/>
    <w:next w:val="Podtytu"/>
    <w:rsid w:val="002834CF"/>
    <w:pPr>
      <w:suppressAutoHyphens/>
      <w:jc w:val="center"/>
    </w:pPr>
    <w:rPr>
      <w:b/>
      <w:sz w:val="32"/>
      <w:lang w:eastAsia="zh-CN"/>
    </w:rPr>
  </w:style>
  <w:style w:type="paragraph" w:customStyle="1" w:styleId="Legenda1">
    <w:name w:val="Legenda1"/>
    <w:basedOn w:val="Normalny"/>
    <w:rsid w:val="002834CF"/>
    <w:pPr>
      <w:suppressLineNumbers/>
      <w:suppressAutoHyphens/>
      <w:spacing w:before="120" w:after="120" w:line="276" w:lineRule="auto"/>
    </w:pPr>
    <w:rPr>
      <w:rFonts w:cs="Mangal"/>
      <w:i/>
      <w:iCs/>
      <w:sz w:val="24"/>
      <w:szCs w:val="24"/>
      <w:lang w:eastAsia="zh-CN"/>
    </w:rPr>
  </w:style>
  <w:style w:type="character" w:customStyle="1" w:styleId="TekstpodstawowywcityZnak1">
    <w:name w:val="Tekst podstawowy wcięty Znak1"/>
    <w:basedOn w:val="Domylnaczcionkaakapitu"/>
    <w:rsid w:val="002834CF"/>
    <w:rPr>
      <w:sz w:val="24"/>
      <w:lang w:eastAsia="zh-CN"/>
    </w:rPr>
  </w:style>
  <w:style w:type="paragraph" w:styleId="Podtytu">
    <w:name w:val="Subtitle"/>
    <w:basedOn w:val="Nagwek10"/>
    <w:next w:val="Tekstpodstawowy"/>
    <w:link w:val="PodtytuZnak"/>
    <w:qFormat/>
    <w:rsid w:val="002834CF"/>
    <w:pPr>
      <w:spacing w:line="276" w:lineRule="auto"/>
      <w:jc w:val="center"/>
    </w:pPr>
    <w:rPr>
      <w:rFonts w:eastAsia="Lucida Sans Unicode"/>
      <w:i/>
      <w:iCs/>
      <w:lang w:eastAsia="zh-CN"/>
    </w:rPr>
  </w:style>
  <w:style w:type="character" w:customStyle="1" w:styleId="PodtytuZnak">
    <w:name w:val="Podtytuł Znak"/>
    <w:basedOn w:val="Domylnaczcionkaakapitu"/>
    <w:link w:val="Podtytu"/>
    <w:rsid w:val="002834CF"/>
    <w:rPr>
      <w:rFonts w:ascii="Arial" w:eastAsia="Lucida Sans Unicode" w:hAnsi="Arial" w:cs="Tahoma"/>
      <w:i/>
      <w:iCs/>
      <w:sz w:val="28"/>
      <w:szCs w:val="28"/>
      <w:lang w:eastAsia="zh-CN"/>
    </w:rPr>
  </w:style>
  <w:style w:type="character" w:customStyle="1" w:styleId="StopkaZnak1">
    <w:name w:val="Stopka Znak1"/>
    <w:basedOn w:val="Domylnaczcionkaakapitu"/>
    <w:uiPriority w:val="99"/>
    <w:rsid w:val="002834CF"/>
    <w:rPr>
      <w:sz w:val="24"/>
      <w:szCs w:val="24"/>
      <w:lang w:eastAsia="zh-CN"/>
    </w:rPr>
  </w:style>
  <w:style w:type="paragraph" w:customStyle="1" w:styleId="Zwykytekst1">
    <w:name w:val="Zwykły tekst1"/>
    <w:basedOn w:val="Normalny"/>
    <w:rsid w:val="002834CF"/>
    <w:pPr>
      <w:suppressAutoHyphens/>
    </w:pPr>
    <w:rPr>
      <w:rFonts w:ascii="Courier New" w:hAnsi="Courier New"/>
      <w:szCs w:val="24"/>
      <w:lang w:eastAsia="zh-CN"/>
    </w:rPr>
  </w:style>
  <w:style w:type="paragraph" w:customStyle="1" w:styleId="Zawartoramki">
    <w:name w:val="Zawartość ramki"/>
    <w:basedOn w:val="Tekstpodstawowy"/>
    <w:rsid w:val="002834CF"/>
    <w:pPr>
      <w:suppressAutoHyphens/>
      <w:spacing w:after="0"/>
      <w:jc w:val="both"/>
    </w:pPr>
    <w:rPr>
      <w:b/>
      <w:sz w:val="24"/>
      <w:szCs w:val="24"/>
      <w:lang w:val="pl-PL" w:eastAsia="zh-CN"/>
    </w:rPr>
  </w:style>
  <w:style w:type="character" w:customStyle="1" w:styleId="TekstdymkaZnak1">
    <w:name w:val="Tekst dymka Znak1"/>
    <w:basedOn w:val="Domylnaczcionkaakapitu"/>
    <w:rsid w:val="002834CF"/>
    <w:rPr>
      <w:rFonts w:ascii="Tahoma" w:hAnsi="Tahoma"/>
      <w:sz w:val="16"/>
      <w:szCs w:val="16"/>
      <w:lang w:val="x-none" w:eastAsia="zh-CN"/>
    </w:rPr>
  </w:style>
  <w:style w:type="paragraph" w:customStyle="1" w:styleId="Zwykytekst2">
    <w:name w:val="Zwykły tekst2"/>
    <w:basedOn w:val="Normalny"/>
    <w:rsid w:val="002834CF"/>
    <w:rPr>
      <w:rFonts w:ascii="Courier New" w:hAnsi="Courier New"/>
      <w:szCs w:val="24"/>
      <w:lang w:eastAsia="zh-CN"/>
    </w:rPr>
  </w:style>
  <w:style w:type="paragraph" w:customStyle="1" w:styleId="Tekstpodstawowy21">
    <w:name w:val="Tekst podstawowy 21"/>
    <w:basedOn w:val="Normalny"/>
    <w:rsid w:val="002834CF"/>
    <w:pPr>
      <w:suppressAutoHyphens/>
      <w:spacing w:after="120" w:line="480" w:lineRule="auto"/>
    </w:pPr>
    <w:rPr>
      <w:rFonts w:cs="Calibri"/>
      <w:sz w:val="24"/>
      <w:lang w:eastAsia="zh-CN"/>
    </w:rPr>
  </w:style>
  <w:style w:type="paragraph" w:customStyle="1" w:styleId="Zawartotabeli">
    <w:name w:val="Zawartość tabeli"/>
    <w:basedOn w:val="Normalny"/>
    <w:rsid w:val="002834CF"/>
    <w:pPr>
      <w:suppressLineNumbers/>
      <w:suppressAutoHyphens/>
      <w:spacing w:after="200" w:line="276" w:lineRule="auto"/>
    </w:pPr>
    <w:rPr>
      <w:rFonts w:cs="Calibri"/>
      <w:sz w:val="24"/>
      <w:lang w:eastAsia="zh-CN"/>
    </w:rPr>
  </w:style>
  <w:style w:type="paragraph" w:customStyle="1" w:styleId="Nagwektabeli">
    <w:name w:val="Nagłówek tabeli"/>
    <w:basedOn w:val="Zawartotabeli"/>
    <w:rsid w:val="002834CF"/>
    <w:pPr>
      <w:jc w:val="center"/>
    </w:pPr>
    <w:rPr>
      <w:b/>
      <w:bCs/>
    </w:rPr>
  </w:style>
  <w:style w:type="paragraph" w:customStyle="1" w:styleId="Wcicietrecitekstu">
    <w:name w:val="Wcięcie treści tekstu"/>
    <w:basedOn w:val="Normalny"/>
    <w:rsid w:val="002834CF"/>
    <w:pPr>
      <w:tabs>
        <w:tab w:val="left" w:pos="1620"/>
      </w:tabs>
      <w:suppressAutoHyphens/>
      <w:spacing w:line="100" w:lineRule="atLeast"/>
      <w:ind w:left="540"/>
      <w:jc w:val="both"/>
    </w:pPr>
    <w:rPr>
      <w:sz w:val="24"/>
      <w:lang w:eastAsia="zh-CN"/>
    </w:rPr>
  </w:style>
  <w:style w:type="paragraph" w:customStyle="1" w:styleId="Domylny">
    <w:name w:val="Domyślny"/>
    <w:rsid w:val="002834CF"/>
    <w:pPr>
      <w:suppressAutoHyphens/>
      <w:spacing w:after="200" w:line="276" w:lineRule="auto"/>
    </w:pPr>
    <w:rPr>
      <w:rFonts w:ascii="Times New Roman" w:eastAsia="Times New Roman" w:hAnsi="Times New Roman" w:cs="Calibri"/>
      <w:sz w:val="24"/>
      <w:lang w:eastAsia="zh-CN"/>
    </w:rPr>
  </w:style>
  <w:style w:type="paragraph" w:styleId="Poprawka">
    <w:name w:val="Revision"/>
    <w:hidden/>
    <w:uiPriority w:val="99"/>
    <w:semiHidden/>
    <w:rsid w:val="002834CF"/>
    <w:rPr>
      <w:rFonts w:ascii="Times New Roman" w:eastAsia="Times New Roman" w:hAnsi="Times New Roman" w:cs="Calibri"/>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rsid w:val="0048109A"/>
    <w:rPr>
      <w:rFonts w:ascii="Tahoma" w:eastAsia="Times New Roman" w:hAnsi="Tahoma" w:cs="Times New Roman"/>
      <w:sz w:val="16"/>
      <w:szCs w:val="24"/>
      <w:lang w:eastAsia="pl-PL"/>
    </w:rPr>
  </w:style>
  <w:style w:type="paragraph" w:styleId="Tekstdymka">
    <w:name w:val="Balloon Text"/>
    <w:basedOn w:val="Normalny"/>
    <w:link w:val="TekstdymkaZnak"/>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numbering" w:customStyle="1" w:styleId="Bezlisty1">
    <w:name w:val="Bez listy1"/>
    <w:next w:val="Bezlisty"/>
    <w:uiPriority w:val="99"/>
    <w:semiHidden/>
    <w:unhideWhenUsed/>
    <w:rsid w:val="00A818E1"/>
  </w:style>
  <w:style w:type="character" w:customStyle="1" w:styleId="markedcontent">
    <w:name w:val="markedcontent"/>
    <w:basedOn w:val="Domylnaczcionkaakapitu"/>
    <w:qFormat/>
    <w:rsid w:val="00A818E1"/>
  </w:style>
  <w:style w:type="character" w:customStyle="1" w:styleId="act">
    <w:name w:val="act"/>
    <w:basedOn w:val="Domylnaczcionkaakapitu"/>
    <w:rsid w:val="00A818E1"/>
  </w:style>
  <w:style w:type="character" w:styleId="Pogrubienie">
    <w:name w:val="Strong"/>
    <w:uiPriority w:val="22"/>
    <w:qFormat/>
    <w:rsid w:val="00A818E1"/>
    <w:rPr>
      <w:b/>
      <w:bCs/>
    </w:rPr>
  </w:style>
  <w:style w:type="numbering" w:customStyle="1" w:styleId="Bezlisty2">
    <w:name w:val="Bez listy2"/>
    <w:next w:val="Bezlisty"/>
    <w:uiPriority w:val="99"/>
    <w:semiHidden/>
    <w:unhideWhenUsed/>
    <w:rsid w:val="002834CF"/>
  </w:style>
  <w:style w:type="character" w:customStyle="1" w:styleId="WW8Num1zfalse">
    <w:name w:val="WW8Num1zfalse"/>
    <w:rsid w:val="002834CF"/>
  </w:style>
  <w:style w:type="character" w:customStyle="1" w:styleId="WW8Num1ztrue">
    <w:name w:val="WW8Num1ztrue"/>
    <w:rsid w:val="002834CF"/>
  </w:style>
  <w:style w:type="character" w:customStyle="1" w:styleId="WW8Num2ztrue">
    <w:name w:val="WW8Num2ztrue"/>
    <w:rsid w:val="002834CF"/>
  </w:style>
  <w:style w:type="character" w:customStyle="1" w:styleId="WW8Num3z0">
    <w:name w:val="WW8Num3z0"/>
    <w:rsid w:val="002834CF"/>
    <w:rPr>
      <w:rFonts w:cs="Times New Roman"/>
      <w:b/>
      <w:bCs w:val="0"/>
      <w:sz w:val="22"/>
      <w:szCs w:val="22"/>
      <w:lang w:eastAsia="pl-PL"/>
    </w:rPr>
  </w:style>
  <w:style w:type="character" w:customStyle="1" w:styleId="WW8Num3z1">
    <w:name w:val="WW8Num3z1"/>
    <w:rsid w:val="002834CF"/>
    <w:rPr>
      <w:rFonts w:cs="Times New Roman"/>
      <w:b/>
      <w:sz w:val="22"/>
      <w:szCs w:val="22"/>
      <w:lang w:eastAsia="pl-PL"/>
    </w:rPr>
  </w:style>
  <w:style w:type="character" w:customStyle="1" w:styleId="WW8Num3ztrue">
    <w:name w:val="WW8Num3ztrue"/>
    <w:rsid w:val="002834CF"/>
  </w:style>
  <w:style w:type="character" w:customStyle="1" w:styleId="WW8Num6z0">
    <w:name w:val="WW8Num6z0"/>
    <w:rsid w:val="002834CF"/>
    <w:rPr>
      <w:rFonts w:cs="Times New Roman"/>
      <w:b/>
      <w:bCs w:val="0"/>
      <w:strike w:val="0"/>
      <w:dstrike w:val="0"/>
      <w:sz w:val="22"/>
      <w:szCs w:val="22"/>
    </w:rPr>
  </w:style>
  <w:style w:type="character" w:customStyle="1" w:styleId="WW8Num7z0">
    <w:name w:val="WW8Num7z0"/>
    <w:rsid w:val="002834CF"/>
    <w:rPr>
      <w:rFonts w:ascii="Times New Roman" w:hAnsi="Times New Roman" w:cs="Times New Roman"/>
      <w:b w:val="0"/>
      <w:bCs w:val="0"/>
      <w:sz w:val="22"/>
      <w:szCs w:val="22"/>
      <w:shd w:val="clear" w:color="auto" w:fill="FFFF00"/>
      <w:lang w:eastAsia="pl-PL"/>
    </w:rPr>
  </w:style>
  <w:style w:type="character" w:customStyle="1" w:styleId="WW8Num8z0">
    <w:name w:val="WW8Num8z0"/>
    <w:rsid w:val="002834CF"/>
    <w:rPr>
      <w:rFonts w:cs="Times New Roman"/>
      <w:b w:val="0"/>
      <w:bCs w:val="0"/>
      <w:sz w:val="22"/>
      <w:szCs w:val="22"/>
      <w:lang w:eastAsia="pl-PL"/>
    </w:rPr>
  </w:style>
  <w:style w:type="character" w:customStyle="1" w:styleId="WW8Num10zfalse">
    <w:name w:val="WW8Num10zfalse"/>
    <w:rsid w:val="002834CF"/>
  </w:style>
  <w:style w:type="character" w:customStyle="1" w:styleId="WW8Num11z0">
    <w:name w:val="WW8Num11z0"/>
    <w:rsid w:val="002834CF"/>
    <w:rPr>
      <w:rFonts w:ascii="Times New Roman" w:eastAsia="Times New Roman" w:hAnsi="Times New Roman" w:cs="Times New Roman"/>
      <w:sz w:val="22"/>
      <w:szCs w:val="22"/>
      <w:shd w:val="clear" w:color="auto" w:fill="FF0000"/>
      <w:lang w:eastAsia="pl-PL"/>
    </w:rPr>
  </w:style>
  <w:style w:type="character" w:customStyle="1" w:styleId="WW8Num12z0">
    <w:name w:val="WW8Num12z0"/>
    <w:rsid w:val="002834CF"/>
    <w:rPr>
      <w:rFonts w:ascii="Times New Roman" w:eastAsia="Calibri" w:hAnsi="Times New Roman" w:cs="Times New Roman"/>
      <w:b/>
      <w:strike/>
      <w:sz w:val="22"/>
      <w:szCs w:val="22"/>
      <w:shd w:val="clear" w:color="auto" w:fill="FFFF00"/>
      <w:lang w:eastAsia="pl-PL"/>
    </w:rPr>
  </w:style>
  <w:style w:type="character" w:customStyle="1" w:styleId="WW8Num13zfalse">
    <w:name w:val="WW8Num13zfalse"/>
    <w:rsid w:val="002834CF"/>
    <w:rPr>
      <w:rFonts w:ascii="Times New Roman" w:eastAsia="Calibri" w:hAnsi="Times New Roman" w:cs="Times New Roman"/>
      <w:b/>
      <w:sz w:val="22"/>
      <w:szCs w:val="22"/>
      <w:shd w:val="clear" w:color="auto" w:fill="FFFF00"/>
      <w:lang w:eastAsia="pl-PL"/>
    </w:rPr>
  </w:style>
  <w:style w:type="character" w:customStyle="1" w:styleId="WW8Num14z0">
    <w:name w:val="WW8Num14z0"/>
    <w:rsid w:val="002834CF"/>
    <w:rPr>
      <w:rFonts w:ascii="Times New Roman" w:eastAsia="Times New Roman" w:hAnsi="Times New Roman" w:cs="Times New Roman"/>
    </w:rPr>
  </w:style>
  <w:style w:type="character" w:customStyle="1" w:styleId="WW8Num15z0">
    <w:name w:val="WW8Num15z0"/>
    <w:rsid w:val="002834CF"/>
    <w:rPr>
      <w:rFonts w:cs="Times New Roman"/>
      <w:sz w:val="22"/>
      <w:szCs w:val="22"/>
      <w:lang w:eastAsia="pl-PL"/>
    </w:rPr>
  </w:style>
  <w:style w:type="character" w:customStyle="1" w:styleId="WW8Num16z0">
    <w:name w:val="WW8Num16z0"/>
    <w:rsid w:val="002834CF"/>
    <w:rPr>
      <w:rFonts w:ascii="Times New Roman" w:eastAsia="Times New Roman" w:hAnsi="Times New Roman" w:cs="Times New Roman"/>
      <w:b/>
      <w:sz w:val="22"/>
      <w:szCs w:val="22"/>
      <w:lang w:eastAsia="pl-PL"/>
    </w:rPr>
  </w:style>
  <w:style w:type="character" w:customStyle="1" w:styleId="WW8Num17z0">
    <w:name w:val="WW8Num17z0"/>
    <w:rsid w:val="002834CF"/>
    <w:rPr>
      <w:rFonts w:cs="Times New Roman"/>
      <w:b w:val="0"/>
      <w:sz w:val="22"/>
      <w:szCs w:val="22"/>
      <w:lang w:eastAsia="pl-PL"/>
    </w:rPr>
  </w:style>
  <w:style w:type="character" w:customStyle="1" w:styleId="WW-WW8Num1ztrue">
    <w:name w:val="WW-WW8Num1ztrue"/>
    <w:rsid w:val="002834CF"/>
  </w:style>
  <w:style w:type="character" w:customStyle="1" w:styleId="WW-WW8Num1ztrue1">
    <w:name w:val="WW-WW8Num1ztrue1"/>
    <w:rsid w:val="002834CF"/>
  </w:style>
  <w:style w:type="character" w:customStyle="1" w:styleId="WW-WW8Num1ztrue12">
    <w:name w:val="WW-WW8Num1ztrue12"/>
    <w:rsid w:val="002834CF"/>
  </w:style>
  <w:style w:type="character" w:customStyle="1" w:styleId="WW-WW8Num1ztrue123">
    <w:name w:val="WW-WW8Num1ztrue123"/>
    <w:rsid w:val="002834CF"/>
  </w:style>
  <w:style w:type="character" w:customStyle="1" w:styleId="WW-WW8Num1ztrue1234">
    <w:name w:val="WW-WW8Num1ztrue1234"/>
    <w:rsid w:val="002834CF"/>
  </w:style>
  <w:style w:type="character" w:customStyle="1" w:styleId="WW-WW8Num1ztrue12345">
    <w:name w:val="WW-WW8Num1ztrue12345"/>
    <w:rsid w:val="002834CF"/>
  </w:style>
  <w:style w:type="character" w:customStyle="1" w:styleId="WW-WW8Num1ztrue123456">
    <w:name w:val="WW-WW8Num1ztrue123456"/>
    <w:rsid w:val="002834CF"/>
  </w:style>
  <w:style w:type="character" w:customStyle="1" w:styleId="WW8Num4ztrue">
    <w:name w:val="WW8Num4ztrue"/>
    <w:rsid w:val="002834CF"/>
  </w:style>
  <w:style w:type="character" w:customStyle="1" w:styleId="WW-WW8Num4ztrue">
    <w:name w:val="WW-WW8Num4ztrue"/>
    <w:rsid w:val="002834CF"/>
  </w:style>
  <w:style w:type="character" w:customStyle="1" w:styleId="WW-WW8Num4ztrue1">
    <w:name w:val="WW-WW8Num4ztrue1"/>
    <w:rsid w:val="002834CF"/>
  </w:style>
  <w:style w:type="character" w:customStyle="1" w:styleId="WW-WW8Num4ztrue12">
    <w:name w:val="WW-WW8Num4ztrue12"/>
    <w:rsid w:val="002834CF"/>
  </w:style>
  <w:style w:type="character" w:customStyle="1" w:styleId="WW-WW8Num4ztrue123">
    <w:name w:val="WW-WW8Num4ztrue123"/>
    <w:rsid w:val="002834CF"/>
  </w:style>
  <w:style w:type="character" w:customStyle="1" w:styleId="WW-WW8Num4ztrue1234">
    <w:name w:val="WW-WW8Num4ztrue1234"/>
    <w:rsid w:val="002834CF"/>
  </w:style>
  <w:style w:type="character" w:customStyle="1" w:styleId="WW-WW8Num4ztrue12345">
    <w:name w:val="WW-WW8Num4ztrue12345"/>
    <w:rsid w:val="002834CF"/>
  </w:style>
  <w:style w:type="character" w:customStyle="1" w:styleId="WW-WW8Num4ztrue123456">
    <w:name w:val="WW-WW8Num4ztrue123456"/>
    <w:rsid w:val="002834CF"/>
  </w:style>
  <w:style w:type="character" w:customStyle="1" w:styleId="WW8Num5ztrue">
    <w:name w:val="WW8Num5ztrue"/>
    <w:rsid w:val="002834CF"/>
  </w:style>
  <w:style w:type="character" w:customStyle="1" w:styleId="WW-WW8Num5ztrue">
    <w:name w:val="WW-WW8Num5ztrue"/>
    <w:rsid w:val="002834CF"/>
  </w:style>
  <w:style w:type="character" w:customStyle="1" w:styleId="WW-WW8Num5ztrue1">
    <w:name w:val="WW-WW8Num5ztrue1"/>
    <w:rsid w:val="002834CF"/>
  </w:style>
  <w:style w:type="character" w:customStyle="1" w:styleId="WW-WW8Num5ztrue12">
    <w:name w:val="WW-WW8Num5ztrue12"/>
    <w:rsid w:val="002834CF"/>
  </w:style>
  <w:style w:type="character" w:customStyle="1" w:styleId="WW-WW8Num5ztrue123">
    <w:name w:val="WW-WW8Num5ztrue123"/>
    <w:rsid w:val="002834CF"/>
  </w:style>
  <w:style w:type="character" w:customStyle="1" w:styleId="WW-WW8Num5ztrue1234">
    <w:name w:val="WW-WW8Num5ztrue1234"/>
    <w:rsid w:val="002834CF"/>
  </w:style>
  <w:style w:type="character" w:customStyle="1" w:styleId="WW-WW8Num5ztrue12345">
    <w:name w:val="WW-WW8Num5ztrue12345"/>
    <w:rsid w:val="002834CF"/>
  </w:style>
  <w:style w:type="character" w:customStyle="1" w:styleId="WW8Num8ztrue">
    <w:name w:val="WW8Num8ztrue"/>
    <w:rsid w:val="002834CF"/>
  </w:style>
  <w:style w:type="character" w:customStyle="1" w:styleId="WW-WW8Num8ztrue">
    <w:name w:val="WW-WW8Num8ztrue"/>
    <w:rsid w:val="002834CF"/>
  </w:style>
  <w:style w:type="character" w:customStyle="1" w:styleId="WW-WW8Num8ztrue1">
    <w:name w:val="WW-WW8Num8ztrue1"/>
    <w:rsid w:val="002834CF"/>
  </w:style>
  <w:style w:type="character" w:customStyle="1" w:styleId="WW-WW8Num8ztrue12">
    <w:name w:val="WW-WW8Num8ztrue12"/>
    <w:rsid w:val="002834CF"/>
  </w:style>
  <w:style w:type="character" w:customStyle="1" w:styleId="WW-WW8Num8ztrue123">
    <w:name w:val="WW-WW8Num8ztrue123"/>
    <w:rsid w:val="002834CF"/>
  </w:style>
  <w:style w:type="character" w:customStyle="1" w:styleId="WW-WW8Num8ztrue1234">
    <w:name w:val="WW-WW8Num8ztrue1234"/>
    <w:rsid w:val="002834CF"/>
  </w:style>
  <w:style w:type="character" w:customStyle="1" w:styleId="WW-WW8Num8ztrue12345">
    <w:name w:val="WW-WW8Num8ztrue12345"/>
    <w:rsid w:val="002834CF"/>
  </w:style>
  <w:style w:type="character" w:customStyle="1" w:styleId="WW-WW8Num8ztrue123456">
    <w:name w:val="WW-WW8Num8ztrue123456"/>
    <w:rsid w:val="002834CF"/>
  </w:style>
  <w:style w:type="character" w:customStyle="1" w:styleId="WW8Num9ztrue">
    <w:name w:val="WW8Num9ztrue"/>
    <w:rsid w:val="002834CF"/>
  </w:style>
  <w:style w:type="character" w:customStyle="1" w:styleId="WW-WW8Num9ztrue">
    <w:name w:val="WW-WW8Num9ztrue"/>
    <w:rsid w:val="002834CF"/>
  </w:style>
  <w:style w:type="character" w:customStyle="1" w:styleId="WW8Num9z4">
    <w:name w:val="WW8Num9z4"/>
    <w:rsid w:val="002834CF"/>
    <w:rPr>
      <w:rFonts w:cs="Times New Roman"/>
      <w:b/>
      <w:sz w:val="22"/>
      <w:szCs w:val="22"/>
    </w:rPr>
  </w:style>
  <w:style w:type="character" w:customStyle="1" w:styleId="WW-WW8Num9ztrue1">
    <w:name w:val="WW-WW8Num9ztrue1"/>
    <w:rsid w:val="002834CF"/>
  </w:style>
  <w:style w:type="character" w:customStyle="1" w:styleId="WW-WW8Num9ztrue12">
    <w:name w:val="WW-WW8Num9ztrue12"/>
    <w:rsid w:val="002834CF"/>
  </w:style>
  <w:style w:type="character" w:customStyle="1" w:styleId="WW-WW8Num9ztrue123">
    <w:name w:val="WW-WW8Num9ztrue123"/>
    <w:rsid w:val="002834CF"/>
  </w:style>
  <w:style w:type="character" w:customStyle="1" w:styleId="WW-WW8Num9ztrue1234">
    <w:name w:val="WW-WW8Num9ztrue1234"/>
    <w:rsid w:val="002834CF"/>
  </w:style>
  <w:style w:type="character" w:customStyle="1" w:styleId="WW8Num10ztrue">
    <w:name w:val="WW8Num10ztrue"/>
    <w:rsid w:val="002834CF"/>
    <w:rPr>
      <w:rFonts w:cs="Times New Roman"/>
      <w:sz w:val="22"/>
      <w:szCs w:val="22"/>
      <w:lang w:eastAsia="pl-PL"/>
    </w:rPr>
  </w:style>
  <w:style w:type="character" w:customStyle="1" w:styleId="WW-WW8Num10ztrue">
    <w:name w:val="WW-WW8Num10ztrue"/>
    <w:rsid w:val="002834CF"/>
    <w:rPr>
      <w:rFonts w:cs="Times New Roman"/>
      <w:sz w:val="22"/>
      <w:szCs w:val="22"/>
      <w:lang w:eastAsia="pl-PL"/>
    </w:rPr>
  </w:style>
  <w:style w:type="character" w:customStyle="1" w:styleId="WW-WW8Num10ztrue1">
    <w:name w:val="WW-WW8Num10ztrue1"/>
    <w:rsid w:val="002834CF"/>
  </w:style>
  <w:style w:type="character" w:customStyle="1" w:styleId="WW-WW8Num10ztrue12">
    <w:name w:val="WW-WW8Num10ztrue12"/>
    <w:rsid w:val="002834CF"/>
  </w:style>
  <w:style w:type="character" w:customStyle="1" w:styleId="WW-WW8Num10ztrue123">
    <w:name w:val="WW-WW8Num10ztrue123"/>
    <w:rsid w:val="002834CF"/>
  </w:style>
  <w:style w:type="character" w:customStyle="1" w:styleId="WW-WW8Num10ztrue1234">
    <w:name w:val="WW-WW8Num10ztrue1234"/>
    <w:rsid w:val="002834CF"/>
  </w:style>
  <w:style w:type="character" w:customStyle="1" w:styleId="WW-WW8Num10ztrue12345">
    <w:name w:val="WW-WW8Num10ztrue12345"/>
    <w:rsid w:val="002834CF"/>
  </w:style>
  <w:style w:type="character" w:customStyle="1" w:styleId="WW-WW8Num10ztrue123456">
    <w:name w:val="WW-WW8Num10ztrue123456"/>
    <w:rsid w:val="002834CF"/>
  </w:style>
  <w:style w:type="character" w:customStyle="1" w:styleId="WW8Num11ztrue">
    <w:name w:val="WW8Num11ztrue"/>
    <w:rsid w:val="002834CF"/>
  </w:style>
  <w:style w:type="character" w:customStyle="1" w:styleId="WW-WW8Num11ztrue">
    <w:name w:val="WW-WW8Num11ztrue"/>
    <w:rsid w:val="002834CF"/>
  </w:style>
  <w:style w:type="character" w:customStyle="1" w:styleId="WW-WW8Num11ztrue1">
    <w:name w:val="WW-WW8Num11ztrue1"/>
    <w:rsid w:val="002834CF"/>
  </w:style>
  <w:style w:type="character" w:customStyle="1" w:styleId="WW-WW8Num11ztrue12">
    <w:name w:val="WW-WW8Num11ztrue12"/>
    <w:rsid w:val="002834CF"/>
  </w:style>
  <w:style w:type="character" w:customStyle="1" w:styleId="WW-WW8Num11ztrue123">
    <w:name w:val="WW-WW8Num11ztrue123"/>
    <w:rsid w:val="002834CF"/>
  </w:style>
  <w:style w:type="character" w:customStyle="1" w:styleId="WW-WW8Num11ztrue1234">
    <w:name w:val="WW-WW8Num11ztrue1234"/>
    <w:rsid w:val="002834CF"/>
  </w:style>
  <w:style w:type="character" w:customStyle="1" w:styleId="WW-WW8Num11ztrue12345">
    <w:name w:val="WW-WW8Num11ztrue12345"/>
    <w:rsid w:val="002834CF"/>
  </w:style>
  <w:style w:type="character" w:customStyle="1" w:styleId="WW-WW8Num11ztrue123456">
    <w:name w:val="WW-WW8Num11ztrue123456"/>
    <w:rsid w:val="002834CF"/>
  </w:style>
  <w:style w:type="character" w:customStyle="1" w:styleId="WW8Num12ztrue">
    <w:name w:val="WW8Num12ztrue"/>
    <w:rsid w:val="002834CF"/>
  </w:style>
  <w:style w:type="character" w:customStyle="1" w:styleId="WW-WW8Num12ztrue">
    <w:name w:val="WW-WW8Num12ztrue"/>
    <w:rsid w:val="002834CF"/>
  </w:style>
  <w:style w:type="character" w:customStyle="1" w:styleId="WW-WW8Num12ztrue1">
    <w:name w:val="WW-WW8Num12ztrue1"/>
    <w:rsid w:val="002834CF"/>
  </w:style>
  <w:style w:type="character" w:customStyle="1" w:styleId="WW-WW8Num12ztrue12">
    <w:name w:val="WW-WW8Num12ztrue12"/>
    <w:rsid w:val="002834CF"/>
  </w:style>
  <w:style w:type="character" w:customStyle="1" w:styleId="WW-WW8Num12ztrue123">
    <w:name w:val="WW-WW8Num12ztrue123"/>
    <w:rsid w:val="002834CF"/>
  </w:style>
  <w:style w:type="character" w:customStyle="1" w:styleId="WW-WW8Num12ztrue1234">
    <w:name w:val="WW-WW8Num12ztrue1234"/>
    <w:rsid w:val="002834CF"/>
  </w:style>
  <w:style w:type="character" w:customStyle="1" w:styleId="WW-WW8Num12ztrue12345">
    <w:name w:val="WW-WW8Num12ztrue12345"/>
    <w:rsid w:val="002834CF"/>
  </w:style>
  <w:style w:type="character" w:customStyle="1" w:styleId="WW-WW8Num12ztrue123456">
    <w:name w:val="WW-WW8Num12ztrue123456"/>
    <w:rsid w:val="002834CF"/>
  </w:style>
  <w:style w:type="character" w:customStyle="1" w:styleId="WW8Num13ztrue">
    <w:name w:val="WW8Num13ztrue"/>
    <w:rsid w:val="002834CF"/>
  </w:style>
  <w:style w:type="character" w:customStyle="1" w:styleId="WW-WW8Num13ztrue">
    <w:name w:val="WW-WW8Num13ztrue"/>
    <w:rsid w:val="002834CF"/>
  </w:style>
  <w:style w:type="character" w:customStyle="1" w:styleId="WW-WW8Num13ztrue1">
    <w:name w:val="WW-WW8Num13ztrue1"/>
    <w:rsid w:val="002834CF"/>
  </w:style>
  <w:style w:type="character" w:customStyle="1" w:styleId="WW-WW8Num13ztrue12">
    <w:name w:val="WW-WW8Num13ztrue12"/>
    <w:rsid w:val="002834CF"/>
  </w:style>
  <w:style w:type="character" w:customStyle="1" w:styleId="WW-WW8Num13ztrue123">
    <w:name w:val="WW-WW8Num13ztrue123"/>
    <w:rsid w:val="002834CF"/>
  </w:style>
  <w:style w:type="character" w:customStyle="1" w:styleId="WW-WW8Num13ztrue1234">
    <w:name w:val="WW-WW8Num13ztrue1234"/>
    <w:rsid w:val="002834CF"/>
  </w:style>
  <w:style w:type="character" w:customStyle="1" w:styleId="WW-WW8Num13ztrue12345">
    <w:name w:val="WW-WW8Num13ztrue12345"/>
    <w:rsid w:val="002834CF"/>
  </w:style>
  <w:style w:type="character" w:customStyle="1" w:styleId="WW-WW8Num13ztrue123456">
    <w:name w:val="WW-WW8Num13ztrue123456"/>
    <w:rsid w:val="002834CF"/>
  </w:style>
  <w:style w:type="character" w:customStyle="1" w:styleId="WW8Num14zfalse">
    <w:name w:val="WW8Num14zfalse"/>
    <w:rsid w:val="002834CF"/>
  </w:style>
  <w:style w:type="character" w:customStyle="1" w:styleId="WW8Num14ztrue">
    <w:name w:val="WW8Num14ztrue"/>
    <w:rsid w:val="002834CF"/>
  </w:style>
  <w:style w:type="character" w:customStyle="1" w:styleId="WW-WW8Num14ztrue">
    <w:name w:val="WW-WW8Num14ztrue"/>
    <w:rsid w:val="002834CF"/>
  </w:style>
  <w:style w:type="character" w:customStyle="1" w:styleId="WW-WW8Num14ztrue1">
    <w:name w:val="WW-WW8Num14ztrue1"/>
    <w:rsid w:val="002834CF"/>
  </w:style>
  <w:style w:type="character" w:customStyle="1" w:styleId="WW-WW8Num14ztrue12">
    <w:name w:val="WW-WW8Num14ztrue12"/>
    <w:rsid w:val="002834CF"/>
  </w:style>
  <w:style w:type="character" w:customStyle="1" w:styleId="WW-WW8Num14ztrue123">
    <w:name w:val="WW-WW8Num14ztrue123"/>
    <w:rsid w:val="002834CF"/>
  </w:style>
  <w:style w:type="character" w:customStyle="1" w:styleId="WW-WW8Num14ztrue1234">
    <w:name w:val="WW-WW8Num14ztrue1234"/>
    <w:rsid w:val="002834CF"/>
  </w:style>
  <w:style w:type="character" w:customStyle="1" w:styleId="WW-WW8Num14ztrue12345">
    <w:name w:val="WW-WW8Num14ztrue12345"/>
    <w:rsid w:val="002834CF"/>
  </w:style>
  <w:style w:type="character" w:customStyle="1" w:styleId="WW-WW8Num14ztrue123456">
    <w:name w:val="WW-WW8Num14ztrue123456"/>
    <w:rsid w:val="002834CF"/>
  </w:style>
  <w:style w:type="character" w:customStyle="1" w:styleId="WW8Num15zfalse">
    <w:name w:val="WW8Num15zfalse"/>
    <w:rsid w:val="002834CF"/>
    <w:rPr>
      <w:rFonts w:cs="Times New Roman"/>
      <w:strike/>
      <w:sz w:val="22"/>
      <w:szCs w:val="22"/>
      <w:lang w:eastAsia="pl-PL"/>
    </w:rPr>
  </w:style>
  <w:style w:type="character" w:customStyle="1" w:styleId="WW8Num15ztrue">
    <w:name w:val="WW8Num15ztrue"/>
    <w:rsid w:val="002834CF"/>
  </w:style>
  <w:style w:type="character" w:customStyle="1" w:styleId="WW-WW8Num15ztrue">
    <w:name w:val="WW-WW8Num15ztrue"/>
    <w:rsid w:val="002834CF"/>
  </w:style>
  <w:style w:type="character" w:customStyle="1" w:styleId="WW-WW8Num15ztrue1">
    <w:name w:val="WW-WW8Num15ztrue1"/>
    <w:rsid w:val="002834CF"/>
  </w:style>
  <w:style w:type="character" w:customStyle="1" w:styleId="WW-WW8Num15ztrue12">
    <w:name w:val="WW-WW8Num15ztrue12"/>
    <w:rsid w:val="002834CF"/>
  </w:style>
  <w:style w:type="character" w:customStyle="1" w:styleId="WW-WW8Num15ztrue123">
    <w:name w:val="WW-WW8Num15ztrue123"/>
    <w:rsid w:val="002834CF"/>
  </w:style>
  <w:style w:type="character" w:customStyle="1" w:styleId="WW-WW8Num15ztrue1234">
    <w:name w:val="WW-WW8Num15ztrue1234"/>
    <w:rsid w:val="002834CF"/>
  </w:style>
  <w:style w:type="character" w:customStyle="1" w:styleId="WW-WW8Num15ztrue12345">
    <w:name w:val="WW-WW8Num15ztrue12345"/>
    <w:rsid w:val="002834CF"/>
  </w:style>
  <w:style w:type="character" w:customStyle="1" w:styleId="WW-WW8Num15ztrue123456">
    <w:name w:val="WW-WW8Num15ztrue123456"/>
    <w:rsid w:val="002834CF"/>
  </w:style>
  <w:style w:type="character" w:customStyle="1" w:styleId="WW8Num16zfalse">
    <w:name w:val="WW8Num16zfalse"/>
    <w:rsid w:val="002834CF"/>
    <w:rPr>
      <w:rFonts w:cs="Times New Roman"/>
      <w:sz w:val="22"/>
      <w:szCs w:val="22"/>
      <w:lang w:eastAsia="pl-PL"/>
    </w:rPr>
  </w:style>
  <w:style w:type="character" w:customStyle="1" w:styleId="WW8Num16ztrue">
    <w:name w:val="WW8Num16ztrue"/>
    <w:rsid w:val="002834CF"/>
  </w:style>
  <w:style w:type="character" w:customStyle="1" w:styleId="WW-WW8Num16ztrue">
    <w:name w:val="WW-WW8Num16ztrue"/>
    <w:rsid w:val="002834CF"/>
  </w:style>
  <w:style w:type="character" w:customStyle="1" w:styleId="WW-WW8Num16ztrue1">
    <w:name w:val="WW-WW8Num16ztrue1"/>
    <w:rsid w:val="002834CF"/>
  </w:style>
  <w:style w:type="character" w:customStyle="1" w:styleId="WW-WW8Num16ztrue12">
    <w:name w:val="WW-WW8Num16ztrue12"/>
    <w:rsid w:val="002834CF"/>
  </w:style>
  <w:style w:type="character" w:customStyle="1" w:styleId="WW-WW8Num16ztrue123">
    <w:name w:val="WW-WW8Num16ztrue123"/>
    <w:rsid w:val="002834CF"/>
  </w:style>
  <w:style w:type="character" w:customStyle="1" w:styleId="WW-WW8Num16ztrue1234">
    <w:name w:val="WW-WW8Num16ztrue1234"/>
    <w:rsid w:val="002834CF"/>
  </w:style>
  <w:style w:type="character" w:customStyle="1" w:styleId="WW-WW8Num16ztrue12345">
    <w:name w:val="WW-WW8Num16ztrue12345"/>
    <w:rsid w:val="002834CF"/>
  </w:style>
  <w:style w:type="character" w:customStyle="1" w:styleId="WW-WW8Num16ztrue123456">
    <w:name w:val="WW-WW8Num16ztrue123456"/>
    <w:rsid w:val="002834CF"/>
  </w:style>
  <w:style w:type="character" w:customStyle="1" w:styleId="WW8Num17zfalse">
    <w:name w:val="WW8Num17zfalse"/>
    <w:rsid w:val="002834CF"/>
  </w:style>
  <w:style w:type="character" w:customStyle="1" w:styleId="WW8Num17ztrue">
    <w:name w:val="WW8Num17ztrue"/>
    <w:rsid w:val="002834CF"/>
  </w:style>
  <w:style w:type="character" w:customStyle="1" w:styleId="WW-WW8Num17ztrue">
    <w:name w:val="WW-WW8Num17ztrue"/>
    <w:rsid w:val="002834CF"/>
  </w:style>
  <w:style w:type="character" w:customStyle="1" w:styleId="WW-WW8Num17ztrue1">
    <w:name w:val="WW-WW8Num17ztrue1"/>
    <w:rsid w:val="002834CF"/>
  </w:style>
  <w:style w:type="character" w:customStyle="1" w:styleId="WW-WW8Num17ztrue12">
    <w:name w:val="WW-WW8Num17ztrue12"/>
    <w:rsid w:val="002834CF"/>
  </w:style>
  <w:style w:type="character" w:customStyle="1" w:styleId="WW-WW8Num17ztrue123">
    <w:name w:val="WW-WW8Num17ztrue123"/>
    <w:rsid w:val="002834CF"/>
  </w:style>
  <w:style w:type="character" w:customStyle="1" w:styleId="WW-WW8Num17ztrue1234">
    <w:name w:val="WW-WW8Num17ztrue1234"/>
    <w:rsid w:val="002834CF"/>
  </w:style>
  <w:style w:type="character" w:customStyle="1" w:styleId="WW-WW8Num17ztrue12345">
    <w:name w:val="WW-WW8Num17ztrue12345"/>
    <w:rsid w:val="002834CF"/>
  </w:style>
  <w:style w:type="character" w:customStyle="1" w:styleId="WW-WW8Num17ztrue123456">
    <w:name w:val="WW-WW8Num17ztrue123456"/>
    <w:rsid w:val="002834CF"/>
  </w:style>
  <w:style w:type="character" w:customStyle="1" w:styleId="WW8Num18z0">
    <w:name w:val="WW8Num18z0"/>
    <w:rsid w:val="002834CF"/>
    <w:rPr>
      <w:rFonts w:cs="Times New Roman"/>
      <w:b w:val="0"/>
      <w:bCs w:val="0"/>
      <w:sz w:val="22"/>
      <w:szCs w:val="22"/>
      <w:lang w:eastAsia="pl-PL"/>
    </w:rPr>
  </w:style>
  <w:style w:type="character" w:customStyle="1" w:styleId="WW8Num18ztrue">
    <w:name w:val="WW8Num18ztrue"/>
    <w:rsid w:val="002834CF"/>
  </w:style>
  <w:style w:type="character" w:customStyle="1" w:styleId="WW-WW8Num18ztrue">
    <w:name w:val="WW-WW8Num18ztrue"/>
    <w:rsid w:val="002834CF"/>
  </w:style>
  <w:style w:type="character" w:customStyle="1" w:styleId="WW-WW8Num18ztrue1">
    <w:name w:val="WW-WW8Num18ztrue1"/>
    <w:rsid w:val="002834CF"/>
  </w:style>
  <w:style w:type="character" w:customStyle="1" w:styleId="WW-WW8Num18ztrue12">
    <w:name w:val="WW-WW8Num18ztrue12"/>
    <w:rsid w:val="002834CF"/>
  </w:style>
  <w:style w:type="character" w:customStyle="1" w:styleId="WW-WW8Num18ztrue123">
    <w:name w:val="WW-WW8Num18ztrue123"/>
    <w:rsid w:val="002834CF"/>
  </w:style>
  <w:style w:type="character" w:customStyle="1" w:styleId="WW-WW8Num18ztrue1234">
    <w:name w:val="WW-WW8Num18ztrue1234"/>
    <w:rsid w:val="002834CF"/>
  </w:style>
  <w:style w:type="character" w:customStyle="1" w:styleId="WW-WW8Num18ztrue12345">
    <w:name w:val="WW-WW8Num18ztrue12345"/>
    <w:rsid w:val="002834CF"/>
  </w:style>
  <w:style w:type="character" w:customStyle="1" w:styleId="WW-WW8Num18ztrue123456">
    <w:name w:val="WW-WW8Num18ztrue123456"/>
    <w:rsid w:val="002834CF"/>
  </w:style>
  <w:style w:type="character" w:customStyle="1" w:styleId="WW8Num19zfalse">
    <w:name w:val="WW8Num19zfalse"/>
    <w:rsid w:val="002834CF"/>
    <w:rPr>
      <w:rFonts w:cs="Times New Roman"/>
      <w:sz w:val="22"/>
      <w:szCs w:val="22"/>
      <w:shd w:val="clear" w:color="auto" w:fill="FF0000"/>
      <w:lang w:eastAsia="pl-PL"/>
    </w:rPr>
  </w:style>
  <w:style w:type="character" w:customStyle="1" w:styleId="WW8Num19ztrue">
    <w:name w:val="WW8Num19ztrue"/>
    <w:rsid w:val="002834CF"/>
  </w:style>
  <w:style w:type="character" w:customStyle="1" w:styleId="WW-WW8Num19ztrue">
    <w:name w:val="WW-WW8Num19ztrue"/>
    <w:rsid w:val="002834CF"/>
  </w:style>
  <w:style w:type="character" w:customStyle="1" w:styleId="WW-WW8Num19ztrue1">
    <w:name w:val="WW-WW8Num19ztrue1"/>
    <w:rsid w:val="002834CF"/>
  </w:style>
  <w:style w:type="character" w:customStyle="1" w:styleId="WW-WW8Num19ztrue12">
    <w:name w:val="WW-WW8Num19ztrue12"/>
    <w:rsid w:val="002834CF"/>
  </w:style>
  <w:style w:type="character" w:customStyle="1" w:styleId="WW-WW8Num19ztrue123">
    <w:name w:val="WW-WW8Num19ztrue123"/>
    <w:rsid w:val="002834CF"/>
  </w:style>
  <w:style w:type="character" w:customStyle="1" w:styleId="WW-WW8Num19ztrue1234">
    <w:name w:val="WW-WW8Num19ztrue1234"/>
    <w:rsid w:val="002834CF"/>
  </w:style>
  <w:style w:type="character" w:customStyle="1" w:styleId="WW-WW8Num19ztrue12345">
    <w:name w:val="WW-WW8Num19ztrue12345"/>
    <w:rsid w:val="002834CF"/>
  </w:style>
  <w:style w:type="character" w:customStyle="1" w:styleId="WW-WW8Num19ztrue123456">
    <w:name w:val="WW-WW8Num19ztrue123456"/>
    <w:rsid w:val="002834CF"/>
  </w:style>
  <w:style w:type="character" w:customStyle="1" w:styleId="WW8Num20zfalse">
    <w:name w:val="WW8Num20zfalse"/>
    <w:rsid w:val="002834CF"/>
    <w:rPr>
      <w:rFonts w:cs="Times New Roman"/>
      <w:sz w:val="22"/>
      <w:szCs w:val="22"/>
      <w:lang w:eastAsia="pl-PL"/>
    </w:rPr>
  </w:style>
  <w:style w:type="character" w:customStyle="1" w:styleId="WW8Num20ztrue">
    <w:name w:val="WW8Num20ztrue"/>
    <w:rsid w:val="002834CF"/>
  </w:style>
  <w:style w:type="character" w:customStyle="1" w:styleId="WW-WW8Num20ztrue">
    <w:name w:val="WW-WW8Num20ztrue"/>
    <w:rsid w:val="002834CF"/>
  </w:style>
  <w:style w:type="character" w:customStyle="1" w:styleId="WW-WW8Num20ztrue1">
    <w:name w:val="WW-WW8Num20ztrue1"/>
    <w:rsid w:val="002834CF"/>
  </w:style>
  <w:style w:type="character" w:customStyle="1" w:styleId="WW-WW8Num20ztrue12">
    <w:name w:val="WW-WW8Num20ztrue12"/>
    <w:rsid w:val="002834CF"/>
  </w:style>
  <w:style w:type="character" w:customStyle="1" w:styleId="WW-WW8Num20ztrue123">
    <w:name w:val="WW-WW8Num20ztrue123"/>
    <w:rsid w:val="002834CF"/>
  </w:style>
  <w:style w:type="character" w:customStyle="1" w:styleId="WW-WW8Num20ztrue1234">
    <w:name w:val="WW-WW8Num20ztrue1234"/>
    <w:rsid w:val="002834CF"/>
  </w:style>
  <w:style w:type="character" w:customStyle="1" w:styleId="WW-WW8Num20ztrue12345">
    <w:name w:val="WW-WW8Num20ztrue12345"/>
    <w:rsid w:val="002834CF"/>
  </w:style>
  <w:style w:type="character" w:customStyle="1" w:styleId="WW-WW8Num20ztrue123456">
    <w:name w:val="WW-WW8Num20ztrue123456"/>
    <w:rsid w:val="002834CF"/>
  </w:style>
  <w:style w:type="character" w:customStyle="1" w:styleId="WW8Num21zfalse">
    <w:name w:val="WW8Num21zfalse"/>
    <w:rsid w:val="002834CF"/>
    <w:rPr>
      <w:rFonts w:cs="Times New Roman"/>
      <w:sz w:val="22"/>
      <w:szCs w:val="22"/>
      <w:lang w:eastAsia="pl-PL"/>
    </w:rPr>
  </w:style>
  <w:style w:type="character" w:customStyle="1" w:styleId="WW8Num21ztrue">
    <w:name w:val="WW8Num21ztrue"/>
    <w:rsid w:val="002834CF"/>
  </w:style>
  <w:style w:type="character" w:customStyle="1" w:styleId="WW-WW8Num21ztrue">
    <w:name w:val="WW-WW8Num21ztrue"/>
    <w:rsid w:val="002834CF"/>
  </w:style>
  <w:style w:type="character" w:customStyle="1" w:styleId="WW-WW8Num21ztrue1">
    <w:name w:val="WW-WW8Num21ztrue1"/>
    <w:rsid w:val="002834CF"/>
  </w:style>
  <w:style w:type="character" w:customStyle="1" w:styleId="WW-WW8Num21ztrue12">
    <w:name w:val="WW-WW8Num21ztrue12"/>
    <w:rsid w:val="002834CF"/>
  </w:style>
  <w:style w:type="character" w:customStyle="1" w:styleId="WW-WW8Num21ztrue123">
    <w:name w:val="WW-WW8Num21ztrue123"/>
    <w:rsid w:val="002834CF"/>
  </w:style>
  <w:style w:type="character" w:customStyle="1" w:styleId="WW-WW8Num21ztrue1234">
    <w:name w:val="WW-WW8Num21ztrue1234"/>
    <w:rsid w:val="002834CF"/>
  </w:style>
  <w:style w:type="character" w:customStyle="1" w:styleId="WW-WW8Num21ztrue12345">
    <w:name w:val="WW-WW8Num21ztrue12345"/>
    <w:rsid w:val="002834CF"/>
  </w:style>
  <w:style w:type="character" w:customStyle="1" w:styleId="WW-WW8Num21ztrue123456">
    <w:name w:val="WW-WW8Num21ztrue123456"/>
    <w:rsid w:val="002834CF"/>
  </w:style>
  <w:style w:type="character" w:customStyle="1" w:styleId="WW8Num22zfalse">
    <w:name w:val="WW8Num22zfalse"/>
    <w:rsid w:val="002834CF"/>
  </w:style>
  <w:style w:type="character" w:customStyle="1" w:styleId="WW8Num22ztrue">
    <w:name w:val="WW8Num22ztrue"/>
    <w:rsid w:val="002834CF"/>
  </w:style>
  <w:style w:type="character" w:customStyle="1" w:styleId="WW-WW8Num22ztrue">
    <w:name w:val="WW-WW8Num22ztrue"/>
    <w:rsid w:val="002834CF"/>
  </w:style>
  <w:style w:type="character" w:customStyle="1" w:styleId="WW-WW8Num22ztrue1">
    <w:name w:val="WW-WW8Num22ztrue1"/>
    <w:rsid w:val="002834CF"/>
  </w:style>
  <w:style w:type="character" w:customStyle="1" w:styleId="WW-WW8Num22ztrue12">
    <w:name w:val="WW-WW8Num22ztrue12"/>
    <w:rsid w:val="002834CF"/>
  </w:style>
  <w:style w:type="character" w:customStyle="1" w:styleId="WW-WW8Num22ztrue123">
    <w:name w:val="WW-WW8Num22ztrue123"/>
    <w:rsid w:val="002834CF"/>
  </w:style>
  <w:style w:type="character" w:customStyle="1" w:styleId="WW-WW8Num22ztrue1234">
    <w:name w:val="WW-WW8Num22ztrue1234"/>
    <w:rsid w:val="002834CF"/>
  </w:style>
  <w:style w:type="character" w:customStyle="1" w:styleId="WW-WW8Num22ztrue12345">
    <w:name w:val="WW-WW8Num22ztrue12345"/>
    <w:rsid w:val="002834CF"/>
  </w:style>
  <w:style w:type="character" w:customStyle="1" w:styleId="WW-WW8Num22ztrue123456">
    <w:name w:val="WW-WW8Num22ztrue123456"/>
    <w:rsid w:val="002834CF"/>
  </w:style>
  <w:style w:type="character" w:customStyle="1" w:styleId="WW8Num23zfalse">
    <w:name w:val="WW8Num23zfalse"/>
    <w:rsid w:val="002834CF"/>
  </w:style>
  <w:style w:type="character" w:customStyle="1" w:styleId="WW8Num23ztrue">
    <w:name w:val="WW8Num23ztrue"/>
    <w:rsid w:val="002834CF"/>
  </w:style>
  <w:style w:type="character" w:customStyle="1" w:styleId="WW-WW8Num23ztrue">
    <w:name w:val="WW-WW8Num23ztrue"/>
    <w:rsid w:val="002834CF"/>
  </w:style>
  <w:style w:type="character" w:customStyle="1" w:styleId="WW-WW8Num23ztrue1">
    <w:name w:val="WW-WW8Num23ztrue1"/>
    <w:rsid w:val="002834CF"/>
  </w:style>
  <w:style w:type="character" w:customStyle="1" w:styleId="WW-WW8Num23ztrue12">
    <w:name w:val="WW-WW8Num23ztrue12"/>
    <w:rsid w:val="002834CF"/>
  </w:style>
  <w:style w:type="character" w:customStyle="1" w:styleId="WW-WW8Num23ztrue123">
    <w:name w:val="WW-WW8Num23ztrue123"/>
    <w:rsid w:val="002834CF"/>
  </w:style>
  <w:style w:type="character" w:customStyle="1" w:styleId="WW-WW8Num23ztrue1234">
    <w:name w:val="WW-WW8Num23ztrue1234"/>
    <w:rsid w:val="002834CF"/>
  </w:style>
  <w:style w:type="character" w:customStyle="1" w:styleId="WW-WW8Num23ztrue12345">
    <w:name w:val="WW-WW8Num23ztrue12345"/>
    <w:rsid w:val="002834CF"/>
  </w:style>
  <w:style w:type="character" w:customStyle="1" w:styleId="WW-WW8Num23ztrue123456">
    <w:name w:val="WW-WW8Num23ztrue123456"/>
    <w:rsid w:val="002834CF"/>
  </w:style>
  <w:style w:type="character" w:customStyle="1" w:styleId="WW8Num24zfalse">
    <w:name w:val="WW8Num24zfalse"/>
    <w:rsid w:val="002834CF"/>
  </w:style>
  <w:style w:type="character" w:customStyle="1" w:styleId="WW8Num24ztrue">
    <w:name w:val="WW8Num24ztrue"/>
    <w:rsid w:val="002834CF"/>
  </w:style>
  <w:style w:type="character" w:customStyle="1" w:styleId="WW-WW8Num24ztrue">
    <w:name w:val="WW-WW8Num24ztrue"/>
    <w:rsid w:val="002834CF"/>
  </w:style>
  <w:style w:type="character" w:customStyle="1" w:styleId="WW-WW8Num24ztrue1">
    <w:name w:val="WW-WW8Num24ztrue1"/>
    <w:rsid w:val="002834CF"/>
  </w:style>
  <w:style w:type="character" w:customStyle="1" w:styleId="WW-WW8Num24ztrue12">
    <w:name w:val="WW-WW8Num24ztrue12"/>
    <w:rsid w:val="002834CF"/>
  </w:style>
  <w:style w:type="character" w:customStyle="1" w:styleId="WW-WW8Num24ztrue123">
    <w:name w:val="WW-WW8Num24ztrue123"/>
    <w:rsid w:val="002834CF"/>
  </w:style>
  <w:style w:type="character" w:customStyle="1" w:styleId="WW-WW8Num24ztrue1234">
    <w:name w:val="WW-WW8Num24ztrue1234"/>
    <w:rsid w:val="002834CF"/>
  </w:style>
  <w:style w:type="character" w:customStyle="1" w:styleId="WW-WW8Num24ztrue12345">
    <w:name w:val="WW-WW8Num24ztrue12345"/>
    <w:rsid w:val="002834CF"/>
  </w:style>
  <w:style w:type="character" w:customStyle="1" w:styleId="WW-WW8Num24ztrue123456">
    <w:name w:val="WW-WW8Num24ztrue123456"/>
    <w:rsid w:val="002834CF"/>
  </w:style>
  <w:style w:type="character" w:customStyle="1" w:styleId="WW8Num25zfalse">
    <w:name w:val="WW8Num25zfalse"/>
    <w:rsid w:val="002834CF"/>
  </w:style>
  <w:style w:type="character" w:customStyle="1" w:styleId="WW8Num25ztrue">
    <w:name w:val="WW8Num25ztrue"/>
    <w:rsid w:val="002834CF"/>
  </w:style>
  <w:style w:type="character" w:customStyle="1" w:styleId="WW-WW8Num25ztrue">
    <w:name w:val="WW-WW8Num25ztrue"/>
    <w:rsid w:val="002834CF"/>
  </w:style>
  <w:style w:type="character" w:customStyle="1" w:styleId="WW-WW8Num25ztrue1">
    <w:name w:val="WW-WW8Num25ztrue1"/>
    <w:rsid w:val="002834CF"/>
  </w:style>
  <w:style w:type="character" w:customStyle="1" w:styleId="WW-WW8Num25ztrue12">
    <w:name w:val="WW-WW8Num25ztrue12"/>
    <w:rsid w:val="002834CF"/>
  </w:style>
  <w:style w:type="character" w:customStyle="1" w:styleId="WW-WW8Num25ztrue123">
    <w:name w:val="WW-WW8Num25ztrue123"/>
    <w:rsid w:val="002834CF"/>
  </w:style>
  <w:style w:type="character" w:customStyle="1" w:styleId="WW-WW8Num25ztrue1234">
    <w:name w:val="WW-WW8Num25ztrue1234"/>
    <w:rsid w:val="002834CF"/>
  </w:style>
  <w:style w:type="character" w:customStyle="1" w:styleId="WW-WW8Num25ztrue12345">
    <w:name w:val="WW-WW8Num25ztrue12345"/>
    <w:rsid w:val="002834CF"/>
  </w:style>
  <w:style w:type="character" w:customStyle="1" w:styleId="WW-WW8Num25ztrue123456">
    <w:name w:val="WW-WW8Num25ztrue123456"/>
    <w:rsid w:val="002834CF"/>
  </w:style>
  <w:style w:type="character" w:customStyle="1" w:styleId="WW8Num26zfalse">
    <w:name w:val="WW8Num26zfalse"/>
    <w:rsid w:val="002834CF"/>
    <w:rPr>
      <w:rFonts w:cs="Times New Roman"/>
      <w:sz w:val="22"/>
      <w:szCs w:val="22"/>
      <w:lang w:eastAsia="pl-PL"/>
    </w:rPr>
  </w:style>
  <w:style w:type="character" w:customStyle="1" w:styleId="WW8Num26ztrue">
    <w:name w:val="WW8Num26ztrue"/>
    <w:rsid w:val="002834CF"/>
  </w:style>
  <w:style w:type="character" w:customStyle="1" w:styleId="WW-WW8Num26ztrue">
    <w:name w:val="WW-WW8Num26ztrue"/>
    <w:rsid w:val="002834CF"/>
  </w:style>
  <w:style w:type="character" w:customStyle="1" w:styleId="WW-WW8Num26ztrue1">
    <w:name w:val="WW-WW8Num26ztrue1"/>
    <w:rsid w:val="002834CF"/>
  </w:style>
  <w:style w:type="character" w:customStyle="1" w:styleId="WW-WW8Num26ztrue12">
    <w:name w:val="WW-WW8Num26ztrue12"/>
    <w:rsid w:val="002834CF"/>
  </w:style>
  <w:style w:type="character" w:customStyle="1" w:styleId="WW-WW8Num26ztrue123">
    <w:name w:val="WW-WW8Num26ztrue123"/>
    <w:rsid w:val="002834CF"/>
  </w:style>
  <w:style w:type="character" w:customStyle="1" w:styleId="WW-WW8Num26ztrue1234">
    <w:name w:val="WW-WW8Num26ztrue1234"/>
    <w:rsid w:val="002834CF"/>
  </w:style>
  <w:style w:type="character" w:customStyle="1" w:styleId="WW-WW8Num26ztrue12345">
    <w:name w:val="WW-WW8Num26ztrue12345"/>
    <w:rsid w:val="002834CF"/>
  </w:style>
  <w:style w:type="character" w:customStyle="1" w:styleId="WW-WW8Num26ztrue123456">
    <w:name w:val="WW-WW8Num26ztrue123456"/>
    <w:rsid w:val="002834CF"/>
  </w:style>
  <w:style w:type="character" w:customStyle="1" w:styleId="WW8Num27zfalse">
    <w:name w:val="WW8Num27zfalse"/>
    <w:rsid w:val="002834CF"/>
    <w:rPr>
      <w:rFonts w:cs="Times New Roman"/>
      <w:sz w:val="22"/>
      <w:szCs w:val="22"/>
      <w:lang w:eastAsia="pl-PL"/>
    </w:rPr>
  </w:style>
  <w:style w:type="character" w:customStyle="1" w:styleId="WW8Num27ztrue">
    <w:name w:val="WW8Num27ztrue"/>
    <w:rsid w:val="002834CF"/>
  </w:style>
  <w:style w:type="character" w:customStyle="1" w:styleId="WW-WW8Num27ztrue">
    <w:name w:val="WW-WW8Num27ztrue"/>
    <w:rsid w:val="002834CF"/>
  </w:style>
  <w:style w:type="character" w:customStyle="1" w:styleId="WW-WW8Num27ztrue1">
    <w:name w:val="WW-WW8Num27ztrue1"/>
    <w:rsid w:val="002834CF"/>
  </w:style>
  <w:style w:type="character" w:customStyle="1" w:styleId="WW-WW8Num27ztrue12">
    <w:name w:val="WW-WW8Num27ztrue12"/>
    <w:rsid w:val="002834CF"/>
  </w:style>
  <w:style w:type="character" w:customStyle="1" w:styleId="WW-WW8Num27ztrue123">
    <w:name w:val="WW-WW8Num27ztrue123"/>
    <w:rsid w:val="002834CF"/>
  </w:style>
  <w:style w:type="character" w:customStyle="1" w:styleId="WW-WW8Num27ztrue1234">
    <w:name w:val="WW-WW8Num27ztrue1234"/>
    <w:rsid w:val="002834CF"/>
  </w:style>
  <w:style w:type="character" w:customStyle="1" w:styleId="WW-WW8Num27ztrue12345">
    <w:name w:val="WW-WW8Num27ztrue12345"/>
    <w:rsid w:val="002834CF"/>
  </w:style>
  <w:style w:type="character" w:customStyle="1" w:styleId="WW-WW8Num27ztrue123456">
    <w:name w:val="WW-WW8Num27ztrue123456"/>
    <w:rsid w:val="002834CF"/>
  </w:style>
  <w:style w:type="character" w:customStyle="1" w:styleId="WW8Num28z0">
    <w:name w:val="WW8Num28z0"/>
    <w:rsid w:val="002834CF"/>
    <w:rPr>
      <w:rFonts w:cs="Times New Roman"/>
      <w:b/>
      <w:strike w:val="0"/>
      <w:dstrike w:val="0"/>
      <w:sz w:val="22"/>
      <w:szCs w:val="22"/>
      <w:lang w:eastAsia="pl-PL"/>
    </w:rPr>
  </w:style>
  <w:style w:type="character" w:customStyle="1" w:styleId="WW8Num28z1">
    <w:name w:val="WW8Num28z1"/>
    <w:rsid w:val="002834CF"/>
    <w:rPr>
      <w:rFonts w:eastAsia="Calibri" w:cs="Times New Roman"/>
      <w:b/>
      <w:bCs w:val="0"/>
      <w:strike w:val="0"/>
      <w:dstrike w:val="0"/>
      <w:sz w:val="22"/>
      <w:szCs w:val="22"/>
      <w:lang w:eastAsia="pl-PL"/>
    </w:rPr>
  </w:style>
  <w:style w:type="character" w:customStyle="1" w:styleId="WW8Num28ztrue">
    <w:name w:val="WW8Num28ztrue"/>
    <w:rsid w:val="002834CF"/>
  </w:style>
  <w:style w:type="character" w:customStyle="1" w:styleId="WW-WW8Num28ztrue">
    <w:name w:val="WW-WW8Num28ztrue"/>
    <w:rsid w:val="002834CF"/>
  </w:style>
  <w:style w:type="character" w:customStyle="1" w:styleId="WW-WW8Num28ztrue1">
    <w:name w:val="WW-WW8Num28ztrue1"/>
    <w:rsid w:val="002834CF"/>
  </w:style>
  <w:style w:type="character" w:customStyle="1" w:styleId="WW-WW8Num28ztrue12">
    <w:name w:val="WW-WW8Num28ztrue12"/>
    <w:rsid w:val="002834CF"/>
  </w:style>
  <w:style w:type="character" w:customStyle="1" w:styleId="WW-WW8Num28ztrue123">
    <w:name w:val="WW-WW8Num28ztrue123"/>
    <w:rsid w:val="002834CF"/>
  </w:style>
  <w:style w:type="character" w:customStyle="1" w:styleId="WW-WW8Num28ztrue1234">
    <w:name w:val="WW-WW8Num28ztrue1234"/>
    <w:rsid w:val="002834CF"/>
  </w:style>
  <w:style w:type="character" w:customStyle="1" w:styleId="WW-WW8Num28ztrue12345">
    <w:name w:val="WW-WW8Num28ztrue12345"/>
    <w:rsid w:val="002834CF"/>
  </w:style>
  <w:style w:type="character" w:customStyle="1" w:styleId="WW8Num29zfalse">
    <w:name w:val="WW8Num29zfalse"/>
    <w:rsid w:val="002834CF"/>
  </w:style>
  <w:style w:type="character" w:customStyle="1" w:styleId="WW8Num29ztrue">
    <w:name w:val="WW8Num29ztrue"/>
    <w:rsid w:val="002834CF"/>
  </w:style>
  <w:style w:type="character" w:customStyle="1" w:styleId="WW-WW8Num29ztrue">
    <w:name w:val="WW-WW8Num29ztrue"/>
    <w:rsid w:val="002834CF"/>
  </w:style>
  <w:style w:type="character" w:customStyle="1" w:styleId="WW-WW8Num29ztrue1">
    <w:name w:val="WW-WW8Num29ztrue1"/>
    <w:rsid w:val="002834CF"/>
  </w:style>
  <w:style w:type="character" w:customStyle="1" w:styleId="WW-WW8Num29ztrue12">
    <w:name w:val="WW-WW8Num29ztrue12"/>
    <w:rsid w:val="002834CF"/>
  </w:style>
  <w:style w:type="character" w:customStyle="1" w:styleId="WW-WW8Num29ztrue123">
    <w:name w:val="WW-WW8Num29ztrue123"/>
    <w:rsid w:val="002834CF"/>
  </w:style>
  <w:style w:type="character" w:customStyle="1" w:styleId="WW-WW8Num29ztrue1234">
    <w:name w:val="WW-WW8Num29ztrue1234"/>
    <w:rsid w:val="002834CF"/>
  </w:style>
  <w:style w:type="character" w:customStyle="1" w:styleId="WW-WW8Num29ztrue12345">
    <w:name w:val="WW-WW8Num29ztrue12345"/>
    <w:rsid w:val="002834CF"/>
  </w:style>
  <w:style w:type="character" w:customStyle="1" w:styleId="WW-WW8Num29ztrue123456">
    <w:name w:val="WW-WW8Num29ztrue123456"/>
    <w:rsid w:val="002834CF"/>
  </w:style>
  <w:style w:type="character" w:customStyle="1" w:styleId="WW8Num30zfalse">
    <w:name w:val="WW8Num30zfalse"/>
    <w:rsid w:val="002834CF"/>
    <w:rPr>
      <w:rFonts w:cs="Times New Roman"/>
      <w:sz w:val="22"/>
      <w:szCs w:val="22"/>
      <w:lang w:eastAsia="pl-PL"/>
    </w:rPr>
  </w:style>
  <w:style w:type="character" w:customStyle="1" w:styleId="WW8Num30ztrue">
    <w:name w:val="WW8Num30ztrue"/>
    <w:rsid w:val="002834CF"/>
  </w:style>
  <w:style w:type="character" w:customStyle="1" w:styleId="WW-WW8Num30ztrue">
    <w:name w:val="WW-WW8Num30ztrue"/>
    <w:rsid w:val="002834CF"/>
  </w:style>
  <w:style w:type="character" w:customStyle="1" w:styleId="WW-WW8Num30ztrue1">
    <w:name w:val="WW-WW8Num30ztrue1"/>
    <w:rsid w:val="002834CF"/>
  </w:style>
  <w:style w:type="character" w:customStyle="1" w:styleId="WW-WW8Num30ztrue12">
    <w:name w:val="WW-WW8Num30ztrue12"/>
    <w:rsid w:val="002834CF"/>
  </w:style>
  <w:style w:type="character" w:customStyle="1" w:styleId="WW-WW8Num30ztrue123">
    <w:name w:val="WW-WW8Num30ztrue123"/>
    <w:rsid w:val="002834CF"/>
  </w:style>
  <w:style w:type="character" w:customStyle="1" w:styleId="WW-WW8Num30ztrue1234">
    <w:name w:val="WW-WW8Num30ztrue1234"/>
    <w:rsid w:val="002834CF"/>
  </w:style>
  <w:style w:type="character" w:customStyle="1" w:styleId="WW-WW8Num30ztrue12345">
    <w:name w:val="WW-WW8Num30ztrue12345"/>
    <w:rsid w:val="002834CF"/>
  </w:style>
  <w:style w:type="character" w:customStyle="1" w:styleId="WW-WW8Num30ztrue123456">
    <w:name w:val="WW-WW8Num30ztrue123456"/>
    <w:rsid w:val="002834CF"/>
  </w:style>
  <w:style w:type="character" w:customStyle="1" w:styleId="WW8Num31zfalse">
    <w:name w:val="WW8Num31zfalse"/>
    <w:rsid w:val="002834CF"/>
    <w:rPr>
      <w:rFonts w:cs="Times New Roman"/>
      <w:sz w:val="22"/>
      <w:szCs w:val="22"/>
      <w:lang w:eastAsia="pl-PL"/>
    </w:rPr>
  </w:style>
  <w:style w:type="character" w:customStyle="1" w:styleId="WW8Num31ztrue">
    <w:name w:val="WW8Num31ztrue"/>
    <w:rsid w:val="002834CF"/>
  </w:style>
  <w:style w:type="character" w:customStyle="1" w:styleId="WW-WW8Num31ztrue">
    <w:name w:val="WW-WW8Num31ztrue"/>
    <w:rsid w:val="002834CF"/>
  </w:style>
  <w:style w:type="character" w:customStyle="1" w:styleId="WW-WW8Num31ztrue1">
    <w:name w:val="WW-WW8Num31ztrue1"/>
    <w:rsid w:val="002834CF"/>
  </w:style>
  <w:style w:type="character" w:customStyle="1" w:styleId="WW-WW8Num31ztrue12">
    <w:name w:val="WW-WW8Num31ztrue12"/>
    <w:rsid w:val="002834CF"/>
  </w:style>
  <w:style w:type="character" w:customStyle="1" w:styleId="WW-WW8Num31ztrue123">
    <w:name w:val="WW-WW8Num31ztrue123"/>
    <w:rsid w:val="002834CF"/>
  </w:style>
  <w:style w:type="character" w:customStyle="1" w:styleId="WW-WW8Num31ztrue1234">
    <w:name w:val="WW-WW8Num31ztrue1234"/>
    <w:rsid w:val="002834CF"/>
  </w:style>
  <w:style w:type="character" w:customStyle="1" w:styleId="WW-WW8Num31ztrue12345">
    <w:name w:val="WW-WW8Num31ztrue12345"/>
    <w:rsid w:val="002834CF"/>
  </w:style>
  <w:style w:type="character" w:customStyle="1" w:styleId="WW-WW8Num31ztrue123456">
    <w:name w:val="WW-WW8Num31ztrue123456"/>
    <w:rsid w:val="002834CF"/>
  </w:style>
  <w:style w:type="character" w:customStyle="1" w:styleId="WW8Num32zfalse">
    <w:name w:val="WW8Num32zfalse"/>
    <w:rsid w:val="002834CF"/>
    <w:rPr>
      <w:rFonts w:cs="Times New Roman"/>
      <w:sz w:val="22"/>
      <w:szCs w:val="22"/>
      <w:lang w:eastAsia="pl-PL"/>
    </w:rPr>
  </w:style>
  <w:style w:type="character" w:customStyle="1" w:styleId="WW8Num32ztrue">
    <w:name w:val="WW8Num32ztrue"/>
    <w:rsid w:val="002834CF"/>
  </w:style>
  <w:style w:type="character" w:customStyle="1" w:styleId="WW-WW8Num32ztrue">
    <w:name w:val="WW-WW8Num32ztrue"/>
    <w:rsid w:val="002834CF"/>
  </w:style>
  <w:style w:type="character" w:customStyle="1" w:styleId="WW-WW8Num32ztrue1">
    <w:name w:val="WW-WW8Num32ztrue1"/>
    <w:rsid w:val="002834CF"/>
  </w:style>
  <w:style w:type="character" w:customStyle="1" w:styleId="WW-WW8Num32ztrue12">
    <w:name w:val="WW-WW8Num32ztrue12"/>
    <w:rsid w:val="002834CF"/>
  </w:style>
  <w:style w:type="character" w:customStyle="1" w:styleId="WW-WW8Num32ztrue123">
    <w:name w:val="WW-WW8Num32ztrue123"/>
    <w:rsid w:val="002834CF"/>
  </w:style>
  <w:style w:type="character" w:customStyle="1" w:styleId="WW-WW8Num32ztrue1234">
    <w:name w:val="WW-WW8Num32ztrue1234"/>
    <w:rsid w:val="002834CF"/>
  </w:style>
  <w:style w:type="character" w:customStyle="1" w:styleId="WW-WW8Num32ztrue12345">
    <w:name w:val="WW-WW8Num32ztrue12345"/>
    <w:rsid w:val="002834CF"/>
  </w:style>
  <w:style w:type="character" w:customStyle="1" w:styleId="WW-WW8Num32ztrue123456">
    <w:name w:val="WW-WW8Num32ztrue123456"/>
    <w:rsid w:val="002834CF"/>
  </w:style>
  <w:style w:type="character" w:customStyle="1" w:styleId="WW8Num33zfalse">
    <w:name w:val="WW8Num33zfalse"/>
    <w:rsid w:val="002834CF"/>
    <w:rPr>
      <w:rFonts w:cs="Times New Roman"/>
      <w:sz w:val="22"/>
      <w:szCs w:val="22"/>
      <w:lang w:eastAsia="pl-PL"/>
    </w:rPr>
  </w:style>
  <w:style w:type="character" w:customStyle="1" w:styleId="WW8Num33ztrue">
    <w:name w:val="WW8Num33ztrue"/>
    <w:rsid w:val="002834CF"/>
  </w:style>
  <w:style w:type="character" w:customStyle="1" w:styleId="WW-WW8Num33ztrue">
    <w:name w:val="WW-WW8Num33ztrue"/>
    <w:rsid w:val="002834CF"/>
  </w:style>
  <w:style w:type="character" w:customStyle="1" w:styleId="WW-WW8Num33ztrue1">
    <w:name w:val="WW-WW8Num33ztrue1"/>
    <w:rsid w:val="002834CF"/>
  </w:style>
  <w:style w:type="character" w:customStyle="1" w:styleId="WW-WW8Num33ztrue12">
    <w:name w:val="WW-WW8Num33ztrue12"/>
    <w:rsid w:val="002834CF"/>
  </w:style>
  <w:style w:type="character" w:customStyle="1" w:styleId="WW-WW8Num33ztrue123">
    <w:name w:val="WW-WW8Num33ztrue123"/>
    <w:rsid w:val="002834CF"/>
  </w:style>
  <w:style w:type="character" w:customStyle="1" w:styleId="WW-WW8Num33ztrue1234">
    <w:name w:val="WW-WW8Num33ztrue1234"/>
    <w:rsid w:val="002834CF"/>
  </w:style>
  <w:style w:type="character" w:customStyle="1" w:styleId="WW-WW8Num33ztrue12345">
    <w:name w:val="WW-WW8Num33ztrue12345"/>
    <w:rsid w:val="002834CF"/>
  </w:style>
  <w:style w:type="character" w:customStyle="1" w:styleId="WW-WW8Num33ztrue123456">
    <w:name w:val="WW-WW8Num33ztrue123456"/>
    <w:rsid w:val="002834CF"/>
  </w:style>
  <w:style w:type="character" w:customStyle="1" w:styleId="Domylnaczcionkaakapitu6">
    <w:name w:val="Domyślna czcionka akapitu6"/>
    <w:rsid w:val="002834CF"/>
  </w:style>
  <w:style w:type="character" w:customStyle="1" w:styleId="WW-WW8Num1ztrue1234567">
    <w:name w:val="WW-WW8Num1ztrue1234567"/>
    <w:rsid w:val="002834CF"/>
  </w:style>
  <w:style w:type="character" w:customStyle="1" w:styleId="WW-WW8Num1ztrue11">
    <w:name w:val="WW-WW8Num1ztrue11"/>
    <w:rsid w:val="002834CF"/>
  </w:style>
  <w:style w:type="character" w:customStyle="1" w:styleId="WW-WW8Num1ztrue121">
    <w:name w:val="WW-WW8Num1ztrue121"/>
    <w:rsid w:val="002834CF"/>
  </w:style>
  <w:style w:type="character" w:customStyle="1" w:styleId="WW-WW8Num1ztrue1231">
    <w:name w:val="WW-WW8Num1ztrue1231"/>
    <w:rsid w:val="002834CF"/>
  </w:style>
  <w:style w:type="character" w:customStyle="1" w:styleId="WW-WW8Num1ztrue12341">
    <w:name w:val="WW-WW8Num1ztrue12341"/>
    <w:rsid w:val="002834CF"/>
  </w:style>
  <w:style w:type="character" w:customStyle="1" w:styleId="WW-WW8Num1ztrue123451">
    <w:name w:val="WW-WW8Num1ztrue123451"/>
    <w:rsid w:val="002834CF"/>
  </w:style>
  <w:style w:type="character" w:customStyle="1" w:styleId="WW-WW8Num1ztrue1234561">
    <w:name w:val="WW-WW8Num1ztrue1234561"/>
    <w:rsid w:val="002834CF"/>
  </w:style>
  <w:style w:type="character" w:customStyle="1" w:styleId="WW-WW8Num4ztrue1234567">
    <w:name w:val="WW-WW8Num4ztrue1234567"/>
    <w:rsid w:val="002834CF"/>
  </w:style>
  <w:style w:type="character" w:customStyle="1" w:styleId="WW-WW8Num4ztrue11">
    <w:name w:val="WW-WW8Num4ztrue11"/>
    <w:rsid w:val="002834CF"/>
  </w:style>
  <w:style w:type="character" w:customStyle="1" w:styleId="WW-WW8Num4ztrue121">
    <w:name w:val="WW-WW8Num4ztrue121"/>
    <w:rsid w:val="002834CF"/>
  </w:style>
  <w:style w:type="character" w:customStyle="1" w:styleId="WW-WW8Num4ztrue1231">
    <w:name w:val="WW-WW8Num4ztrue1231"/>
    <w:rsid w:val="002834CF"/>
  </w:style>
  <w:style w:type="character" w:customStyle="1" w:styleId="WW-WW8Num4ztrue12341">
    <w:name w:val="WW-WW8Num4ztrue12341"/>
    <w:rsid w:val="002834CF"/>
  </w:style>
  <w:style w:type="character" w:customStyle="1" w:styleId="WW-WW8Num4ztrue123451">
    <w:name w:val="WW-WW8Num4ztrue123451"/>
    <w:rsid w:val="002834CF"/>
  </w:style>
  <w:style w:type="character" w:customStyle="1" w:styleId="WW-WW8Num4ztrue1234561">
    <w:name w:val="WW-WW8Num4ztrue1234561"/>
    <w:rsid w:val="002834CF"/>
  </w:style>
  <w:style w:type="character" w:customStyle="1" w:styleId="WW-WW8Num5ztrue123456">
    <w:name w:val="WW-WW8Num5ztrue123456"/>
    <w:rsid w:val="002834CF"/>
  </w:style>
  <w:style w:type="character" w:customStyle="1" w:styleId="WW-WW8Num5ztrue11">
    <w:name w:val="WW-WW8Num5ztrue11"/>
    <w:rsid w:val="002834CF"/>
  </w:style>
  <w:style w:type="character" w:customStyle="1" w:styleId="WW-WW8Num5ztrue121">
    <w:name w:val="WW-WW8Num5ztrue121"/>
    <w:rsid w:val="002834CF"/>
  </w:style>
  <w:style w:type="character" w:customStyle="1" w:styleId="WW-WW8Num5ztrue1231">
    <w:name w:val="WW-WW8Num5ztrue1231"/>
    <w:rsid w:val="002834CF"/>
  </w:style>
  <w:style w:type="character" w:customStyle="1" w:styleId="WW-WW8Num5ztrue12341">
    <w:name w:val="WW-WW8Num5ztrue12341"/>
    <w:rsid w:val="002834CF"/>
  </w:style>
  <w:style w:type="character" w:customStyle="1" w:styleId="WW-WW8Num5ztrue123451">
    <w:name w:val="WW-WW8Num5ztrue123451"/>
    <w:rsid w:val="002834CF"/>
  </w:style>
  <w:style w:type="character" w:customStyle="1" w:styleId="WW-WW8Num9ztrue12345">
    <w:name w:val="WW-WW8Num9ztrue12345"/>
    <w:rsid w:val="002834CF"/>
  </w:style>
  <w:style w:type="character" w:customStyle="1" w:styleId="WW-WW8Num9ztrue11">
    <w:name w:val="WW-WW8Num9ztrue11"/>
    <w:rsid w:val="002834CF"/>
  </w:style>
  <w:style w:type="character" w:customStyle="1" w:styleId="WW-WW8Num9ztrue121">
    <w:name w:val="WW-WW8Num9ztrue121"/>
    <w:rsid w:val="002834CF"/>
  </w:style>
  <w:style w:type="character" w:customStyle="1" w:styleId="WW-WW8Num9ztrue1231">
    <w:name w:val="WW-WW8Num9ztrue1231"/>
    <w:rsid w:val="002834CF"/>
  </w:style>
  <w:style w:type="character" w:customStyle="1" w:styleId="WW-WW8Num9ztrue12341">
    <w:name w:val="WW-WW8Num9ztrue12341"/>
    <w:rsid w:val="002834CF"/>
  </w:style>
  <w:style w:type="character" w:customStyle="1" w:styleId="WW-WW8Num10ztrue1234567">
    <w:name w:val="WW-WW8Num10ztrue1234567"/>
    <w:rsid w:val="002834CF"/>
  </w:style>
  <w:style w:type="character" w:customStyle="1" w:styleId="WW-WW8Num10ztrue11">
    <w:name w:val="WW-WW8Num10ztrue11"/>
    <w:rsid w:val="002834CF"/>
  </w:style>
  <w:style w:type="character" w:customStyle="1" w:styleId="WW-WW8Num10ztrue121">
    <w:name w:val="WW-WW8Num10ztrue121"/>
    <w:rsid w:val="002834CF"/>
  </w:style>
  <w:style w:type="character" w:customStyle="1" w:styleId="WW-WW8Num10ztrue1231">
    <w:name w:val="WW-WW8Num10ztrue1231"/>
    <w:rsid w:val="002834CF"/>
  </w:style>
  <w:style w:type="character" w:customStyle="1" w:styleId="WW-WW8Num10ztrue12341">
    <w:name w:val="WW-WW8Num10ztrue12341"/>
    <w:rsid w:val="002834CF"/>
  </w:style>
  <w:style w:type="character" w:customStyle="1" w:styleId="WW-WW8Num10ztrue123451">
    <w:name w:val="WW-WW8Num10ztrue123451"/>
    <w:rsid w:val="002834CF"/>
  </w:style>
  <w:style w:type="character" w:customStyle="1" w:styleId="WW-WW8Num10ztrue1234561">
    <w:name w:val="WW-WW8Num10ztrue1234561"/>
    <w:rsid w:val="002834CF"/>
  </w:style>
  <w:style w:type="character" w:customStyle="1" w:styleId="WW-WW8Num11ztrue1234567">
    <w:name w:val="WW-WW8Num11ztrue1234567"/>
    <w:rsid w:val="002834CF"/>
  </w:style>
  <w:style w:type="character" w:customStyle="1" w:styleId="WW-WW8Num11ztrue11">
    <w:name w:val="WW-WW8Num11ztrue11"/>
    <w:rsid w:val="002834CF"/>
  </w:style>
  <w:style w:type="character" w:customStyle="1" w:styleId="WW-WW8Num11ztrue121">
    <w:name w:val="WW-WW8Num11ztrue121"/>
    <w:rsid w:val="002834CF"/>
  </w:style>
  <w:style w:type="character" w:customStyle="1" w:styleId="WW-WW8Num11ztrue1231">
    <w:name w:val="WW-WW8Num11ztrue1231"/>
    <w:rsid w:val="002834CF"/>
  </w:style>
  <w:style w:type="character" w:customStyle="1" w:styleId="WW-WW8Num11ztrue12341">
    <w:name w:val="WW-WW8Num11ztrue12341"/>
    <w:rsid w:val="002834CF"/>
  </w:style>
  <w:style w:type="character" w:customStyle="1" w:styleId="WW-WW8Num11ztrue123451">
    <w:name w:val="WW-WW8Num11ztrue123451"/>
    <w:rsid w:val="002834CF"/>
  </w:style>
  <w:style w:type="character" w:customStyle="1" w:styleId="WW-WW8Num11ztrue1234561">
    <w:name w:val="WW-WW8Num11ztrue1234561"/>
    <w:rsid w:val="002834CF"/>
  </w:style>
  <w:style w:type="character" w:customStyle="1" w:styleId="WW-WW8Num12ztrue1234567">
    <w:name w:val="WW-WW8Num12ztrue1234567"/>
    <w:rsid w:val="002834CF"/>
  </w:style>
  <w:style w:type="character" w:customStyle="1" w:styleId="WW-WW8Num12ztrue11">
    <w:name w:val="WW-WW8Num12ztrue11"/>
    <w:rsid w:val="002834CF"/>
  </w:style>
  <w:style w:type="character" w:customStyle="1" w:styleId="WW-WW8Num12ztrue121">
    <w:name w:val="WW-WW8Num12ztrue121"/>
    <w:rsid w:val="002834CF"/>
  </w:style>
  <w:style w:type="character" w:customStyle="1" w:styleId="WW-WW8Num12ztrue1231">
    <w:name w:val="WW-WW8Num12ztrue1231"/>
    <w:rsid w:val="002834CF"/>
  </w:style>
  <w:style w:type="character" w:customStyle="1" w:styleId="WW-WW8Num12ztrue12341">
    <w:name w:val="WW-WW8Num12ztrue12341"/>
    <w:rsid w:val="002834CF"/>
  </w:style>
  <w:style w:type="character" w:customStyle="1" w:styleId="WW-WW8Num12ztrue123451">
    <w:name w:val="WW-WW8Num12ztrue123451"/>
    <w:rsid w:val="002834CF"/>
  </w:style>
  <w:style w:type="character" w:customStyle="1" w:styleId="WW-WW8Num12ztrue1234561">
    <w:name w:val="WW-WW8Num12ztrue1234561"/>
    <w:rsid w:val="002834CF"/>
  </w:style>
  <w:style w:type="character" w:customStyle="1" w:styleId="WW-WW8Num1ztrue12345671">
    <w:name w:val="WW-WW8Num1ztrue12345671"/>
    <w:rsid w:val="002834CF"/>
  </w:style>
  <w:style w:type="character" w:customStyle="1" w:styleId="WW-WW8Num1ztrue111">
    <w:name w:val="WW-WW8Num1ztrue111"/>
    <w:rsid w:val="002834CF"/>
  </w:style>
  <w:style w:type="character" w:customStyle="1" w:styleId="WW-WW8Num1ztrue1211">
    <w:name w:val="WW-WW8Num1ztrue1211"/>
    <w:rsid w:val="002834CF"/>
  </w:style>
  <w:style w:type="character" w:customStyle="1" w:styleId="WW-WW8Num1ztrue12311">
    <w:name w:val="WW-WW8Num1ztrue12311"/>
    <w:rsid w:val="002834CF"/>
  </w:style>
  <w:style w:type="character" w:customStyle="1" w:styleId="WW-WW8Num1ztrue123411">
    <w:name w:val="WW-WW8Num1ztrue123411"/>
    <w:rsid w:val="002834CF"/>
  </w:style>
  <w:style w:type="character" w:customStyle="1" w:styleId="WW-WW8Num1ztrue1234511">
    <w:name w:val="WW-WW8Num1ztrue1234511"/>
    <w:rsid w:val="002834CF"/>
  </w:style>
  <w:style w:type="character" w:customStyle="1" w:styleId="WW-WW8Num1ztrue12345611">
    <w:name w:val="WW-WW8Num1ztrue12345611"/>
    <w:rsid w:val="002834CF"/>
  </w:style>
  <w:style w:type="character" w:customStyle="1" w:styleId="WW8Num2zfalse">
    <w:name w:val="WW8Num2zfalse"/>
    <w:rsid w:val="002834CF"/>
    <w:rPr>
      <w:rFonts w:cs="Times New Roman"/>
      <w:sz w:val="22"/>
      <w:szCs w:val="22"/>
      <w:shd w:val="clear" w:color="auto" w:fill="FFFF00"/>
    </w:rPr>
  </w:style>
  <w:style w:type="character" w:customStyle="1" w:styleId="WW-WW8Num4ztrue12345671">
    <w:name w:val="WW-WW8Num4ztrue12345671"/>
    <w:rsid w:val="002834CF"/>
  </w:style>
  <w:style w:type="character" w:customStyle="1" w:styleId="WW-WW8Num4ztrue111">
    <w:name w:val="WW-WW8Num4ztrue111"/>
    <w:rsid w:val="002834CF"/>
  </w:style>
  <w:style w:type="character" w:customStyle="1" w:styleId="WW-WW8Num4ztrue1211">
    <w:name w:val="WW-WW8Num4ztrue1211"/>
    <w:rsid w:val="002834CF"/>
  </w:style>
  <w:style w:type="character" w:customStyle="1" w:styleId="WW-WW8Num4ztrue12311">
    <w:name w:val="WW-WW8Num4ztrue12311"/>
    <w:rsid w:val="002834CF"/>
  </w:style>
  <w:style w:type="character" w:customStyle="1" w:styleId="WW-WW8Num4ztrue123411">
    <w:name w:val="WW-WW8Num4ztrue123411"/>
    <w:rsid w:val="002834CF"/>
  </w:style>
  <w:style w:type="character" w:customStyle="1" w:styleId="WW-WW8Num4ztrue1234511">
    <w:name w:val="WW-WW8Num4ztrue1234511"/>
    <w:rsid w:val="002834CF"/>
  </w:style>
  <w:style w:type="character" w:customStyle="1" w:styleId="WW-WW8Num4ztrue12345611">
    <w:name w:val="WW-WW8Num4ztrue12345611"/>
    <w:rsid w:val="002834CF"/>
  </w:style>
  <w:style w:type="character" w:customStyle="1" w:styleId="WW-WW8Num5ztrue1234561">
    <w:name w:val="WW-WW8Num5ztrue1234561"/>
    <w:rsid w:val="002834CF"/>
  </w:style>
  <w:style w:type="character" w:customStyle="1" w:styleId="WW-WW8Num5ztrue111">
    <w:name w:val="WW-WW8Num5ztrue111"/>
    <w:rsid w:val="002834CF"/>
  </w:style>
  <w:style w:type="character" w:customStyle="1" w:styleId="WW-WW8Num5ztrue1211">
    <w:name w:val="WW-WW8Num5ztrue1211"/>
    <w:rsid w:val="002834CF"/>
  </w:style>
  <w:style w:type="character" w:customStyle="1" w:styleId="WW-WW8Num5ztrue12311">
    <w:name w:val="WW-WW8Num5ztrue12311"/>
    <w:rsid w:val="002834CF"/>
  </w:style>
  <w:style w:type="character" w:customStyle="1" w:styleId="WW-WW8Num5ztrue123411">
    <w:name w:val="WW-WW8Num5ztrue123411"/>
    <w:rsid w:val="002834CF"/>
  </w:style>
  <w:style w:type="character" w:customStyle="1" w:styleId="WW-WW8Num5ztrue1234511">
    <w:name w:val="WW-WW8Num5ztrue1234511"/>
    <w:rsid w:val="002834CF"/>
  </w:style>
  <w:style w:type="character" w:customStyle="1" w:styleId="WW-WW8Num9ztrue123451">
    <w:name w:val="WW-WW8Num9ztrue123451"/>
    <w:rsid w:val="002834CF"/>
  </w:style>
  <w:style w:type="character" w:customStyle="1" w:styleId="WW-WW8Num9ztrue111">
    <w:name w:val="WW-WW8Num9ztrue111"/>
    <w:rsid w:val="002834CF"/>
  </w:style>
  <w:style w:type="character" w:customStyle="1" w:styleId="WW-WW8Num9ztrue1211">
    <w:name w:val="WW-WW8Num9ztrue1211"/>
    <w:rsid w:val="002834CF"/>
  </w:style>
  <w:style w:type="character" w:customStyle="1" w:styleId="WW-WW8Num9ztrue12311">
    <w:name w:val="WW-WW8Num9ztrue12311"/>
    <w:rsid w:val="002834CF"/>
  </w:style>
  <w:style w:type="character" w:customStyle="1" w:styleId="WW-WW8Num9ztrue123411">
    <w:name w:val="WW-WW8Num9ztrue123411"/>
    <w:rsid w:val="002834CF"/>
  </w:style>
  <w:style w:type="character" w:customStyle="1" w:styleId="WW-WW8Num10ztrue12345671">
    <w:name w:val="WW-WW8Num10ztrue12345671"/>
    <w:rsid w:val="002834CF"/>
  </w:style>
  <w:style w:type="character" w:customStyle="1" w:styleId="WW-WW8Num10ztrue111">
    <w:name w:val="WW-WW8Num10ztrue111"/>
    <w:rsid w:val="002834CF"/>
  </w:style>
  <w:style w:type="character" w:customStyle="1" w:styleId="WW-WW8Num10ztrue1211">
    <w:name w:val="WW-WW8Num10ztrue1211"/>
    <w:rsid w:val="002834CF"/>
  </w:style>
  <w:style w:type="character" w:customStyle="1" w:styleId="WW-WW8Num10ztrue12311">
    <w:name w:val="WW-WW8Num10ztrue12311"/>
    <w:rsid w:val="002834CF"/>
  </w:style>
  <w:style w:type="character" w:customStyle="1" w:styleId="WW-WW8Num10ztrue123411">
    <w:name w:val="WW-WW8Num10ztrue123411"/>
    <w:rsid w:val="002834CF"/>
  </w:style>
  <w:style w:type="character" w:customStyle="1" w:styleId="WW-WW8Num10ztrue1234511">
    <w:name w:val="WW-WW8Num10ztrue1234511"/>
    <w:rsid w:val="002834CF"/>
  </w:style>
  <w:style w:type="character" w:customStyle="1" w:styleId="WW-WW8Num10ztrue12345611">
    <w:name w:val="WW-WW8Num10ztrue12345611"/>
    <w:rsid w:val="002834CF"/>
  </w:style>
  <w:style w:type="character" w:customStyle="1" w:styleId="WW-WW8Num11ztrue12345671">
    <w:name w:val="WW-WW8Num11ztrue12345671"/>
    <w:rsid w:val="002834CF"/>
  </w:style>
  <w:style w:type="character" w:customStyle="1" w:styleId="WW-WW8Num11ztrue111">
    <w:name w:val="WW-WW8Num11ztrue111"/>
    <w:rsid w:val="002834CF"/>
  </w:style>
  <w:style w:type="character" w:customStyle="1" w:styleId="WW-WW8Num11ztrue1211">
    <w:name w:val="WW-WW8Num11ztrue1211"/>
    <w:rsid w:val="002834CF"/>
  </w:style>
  <w:style w:type="character" w:customStyle="1" w:styleId="WW-WW8Num11ztrue12311">
    <w:name w:val="WW-WW8Num11ztrue12311"/>
    <w:rsid w:val="002834CF"/>
  </w:style>
  <w:style w:type="character" w:customStyle="1" w:styleId="WW-WW8Num11ztrue123411">
    <w:name w:val="WW-WW8Num11ztrue123411"/>
    <w:rsid w:val="002834CF"/>
  </w:style>
  <w:style w:type="character" w:customStyle="1" w:styleId="WW-WW8Num11ztrue1234511">
    <w:name w:val="WW-WW8Num11ztrue1234511"/>
    <w:rsid w:val="002834CF"/>
  </w:style>
  <w:style w:type="character" w:customStyle="1" w:styleId="WW-WW8Num11ztrue12345611">
    <w:name w:val="WW-WW8Num11ztrue12345611"/>
    <w:rsid w:val="002834CF"/>
  </w:style>
  <w:style w:type="character" w:customStyle="1" w:styleId="WW8Num13z0">
    <w:name w:val="WW8Num13z0"/>
    <w:rsid w:val="002834CF"/>
    <w:rPr>
      <w:rFonts w:ascii="Times New Roman" w:eastAsia="Calibri" w:hAnsi="Times New Roman" w:cs="Times New Roman"/>
      <w:b/>
      <w:sz w:val="22"/>
      <w:szCs w:val="22"/>
      <w:shd w:val="clear" w:color="auto" w:fill="FFFF00"/>
    </w:rPr>
  </w:style>
  <w:style w:type="character" w:customStyle="1" w:styleId="WW-WW8Num13ztrue1234567">
    <w:name w:val="WW-WW8Num13ztrue1234567"/>
    <w:rsid w:val="002834CF"/>
  </w:style>
  <w:style w:type="character" w:customStyle="1" w:styleId="WW-WW8Num13ztrue11">
    <w:name w:val="WW-WW8Num13ztrue11"/>
    <w:rsid w:val="002834CF"/>
  </w:style>
  <w:style w:type="character" w:customStyle="1" w:styleId="WW-WW8Num13ztrue121">
    <w:name w:val="WW-WW8Num13ztrue121"/>
    <w:rsid w:val="002834CF"/>
  </w:style>
  <w:style w:type="character" w:customStyle="1" w:styleId="WW-WW8Num13ztrue1231">
    <w:name w:val="WW-WW8Num13ztrue1231"/>
    <w:rsid w:val="002834CF"/>
  </w:style>
  <w:style w:type="character" w:customStyle="1" w:styleId="WW-WW8Num13ztrue12341">
    <w:name w:val="WW-WW8Num13ztrue12341"/>
    <w:rsid w:val="002834CF"/>
  </w:style>
  <w:style w:type="character" w:customStyle="1" w:styleId="WW-WW8Num13ztrue123451">
    <w:name w:val="WW-WW8Num13ztrue123451"/>
    <w:rsid w:val="002834CF"/>
  </w:style>
  <w:style w:type="character" w:customStyle="1" w:styleId="WW-WW8Num13ztrue1234561">
    <w:name w:val="WW-WW8Num13ztrue1234561"/>
    <w:rsid w:val="002834CF"/>
  </w:style>
  <w:style w:type="character" w:customStyle="1" w:styleId="WW-WW8Num1ztrue123456711">
    <w:name w:val="WW-WW8Num1ztrue123456711"/>
    <w:rsid w:val="002834CF"/>
  </w:style>
  <w:style w:type="character" w:customStyle="1" w:styleId="WW-WW8Num1ztrue1111">
    <w:name w:val="WW-WW8Num1ztrue1111"/>
    <w:rsid w:val="002834CF"/>
  </w:style>
  <w:style w:type="character" w:customStyle="1" w:styleId="WW-WW8Num1ztrue12111">
    <w:name w:val="WW-WW8Num1ztrue12111"/>
    <w:rsid w:val="002834CF"/>
  </w:style>
  <w:style w:type="character" w:customStyle="1" w:styleId="WW-WW8Num1ztrue123111">
    <w:name w:val="WW-WW8Num1ztrue123111"/>
    <w:rsid w:val="002834CF"/>
  </w:style>
  <w:style w:type="character" w:customStyle="1" w:styleId="WW-WW8Num1ztrue1234111">
    <w:name w:val="WW-WW8Num1ztrue1234111"/>
    <w:rsid w:val="002834CF"/>
  </w:style>
  <w:style w:type="character" w:customStyle="1" w:styleId="WW-WW8Num1ztrue12345111">
    <w:name w:val="WW-WW8Num1ztrue12345111"/>
    <w:rsid w:val="002834CF"/>
  </w:style>
  <w:style w:type="character" w:customStyle="1" w:styleId="WW-WW8Num1ztrue123456111">
    <w:name w:val="WW-WW8Num1ztrue123456111"/>
    <w:rsid w:val="002834CF"/>
  </w:style>
  <w:style w:type="character" w:customStyle="1" w:styleId="WW-WW8Num4ztrue123456711">
    <w:name w:val="WW-WW8Num4ztrue123456711"/>
    <w:rsid w:val="002834CF"/>
  </w:style>
  <w:style w:type="character" w:customStyle="1" w:styleId="WW-WW8Num4ztrue1111">
    <w:name w:val="WW-WW8Num4ztrue1111"/>
    <w:rsid w:val="002834CF"/>
  </w:style>
  <w:style w:type="character" w:customStyle="1" w:styleId="WW-WW8Num4ztrue12111">
    <w:name w:val="WW-WW8Num4ztrue12111"/>
    <w:rsid w:val="002834CF"/>
  </w:style>
  <w:style w:type="character" w:customStyle="1" w:styleId="WW-WW8Num4ztrue123111">
    <w:name w:val="WW-WW8Num4ztrue123111"/>
    <w:rsid w:val="002834CF"/>
  </w:style>
  <w:style w:type="character" w:customStyle="1" w:styleId="WW-WW8Num4ztrue1234111">
    <w:name w:val="WW-WW8Num4ztrue1234111"/>
    <w:rsid w:val="002834CF"/>
  </w:style>
  <w:style w:type="character" w:customStyle="1" w:styleId="WW-WW8Num4ztrue12345111">
    <w:name w:val="WW-WW8Num4ztrue12345111"/>
    <w:rsid w:val="002834CF"/>
  </w:style>
  <w:style w:type="character" w:customStyle="1" w:styleId="WW-WW8Num4ztrue123456111">
    <w:name w:val="WW-WW8Num4ztrue123456111"/>
    <w:rsid w:val="002834CF"/>
  </w:style>
  <w:style w:type="character" w:customStyle="1" w:styleId="WW-WW8Num5ztrue12345611">
    <w:name w:val="WW-WW8Num5ztrue12345611"/>
    <w:rsid w:val="002834CF"/>
  </w:style>
  <w:style w:type="character" w:customStyle="1" w:styleId="WW-WW8Num5ztrue1111">
    <w:name w:val="WW-WW8Num5ztrue1111"/>
    <w:rsid w:val="002834CF"/>
  </w:style>
  <w:style w:type="character" w:customStyle="1" w:styleId="WW-WW8Num5ztrue12111">
    <w:name w:val="WW-WW8Num5ztrue12111"/>
    <w:rsid w:val="002834CF"/>
  </w:style>
  <w:style w:type="character" w:customStyle="1" w:styleId="WW-WW8Num5ztrue123111">
    <w:name w:val="WW-WW8Num5ztrue123111"/>
    <w:rsid w:val="002834CF"/>
  </w:style>
  <w:style w:type="character" w:customStyle="1" w:styleId="WW-WW8Num5ztrue1234111">
    <w:name w:val="WW-WW8Num5ztrue1234111"/>
    <w:rsid w:val="002834CF"/>
  </w:style>
  <w:style w:type="character" w:customStyle="1" w:styleId="WW-WW8Num5ztrue12345111">
    <w:name w:val="WW-WW8Num5ztrue12345111"/>
    <w:rsid w:val="002834CF"/>
  </w:style>
  <w:style w:type="character" w:customStyle="1" w:styleId="WW8Num6zfalse">
    <w:name w:val="WW8Num6zfalse"/>
    <w:rsid w:val="002834CF"/>
    <w:rPr>
      <w:rFonts w:cs="Times New Roman"/>
      <w:b/>
      <w:sz w:val="22"/>
      <w:szCs w:val="22"/>
    </w:rPr>
  </w:style>
  <w:style w:type="character" w:customStyle="1" w:styleId="WW8Num8zfalse">
    <w:name w:val="WW8Num8zfalse"/>
    <w:rsid w:val="002834CF"/>
    <w:rPr>
      <w:rFonts w:cs="Times New Roman"/>
      <w:sz w:val="22"/>
      <w:szCs w:val="22"/>
    </w:rPr>
  </w:style>
  <w:style w:type="character" w:customStyle="1" w:styleId="WW-WW8Num9ztrue1234511">
    <w:name w:val="WW-WW8Num9ztrue1234511"/>
    <w:rsid w:val="002834CF"/>
  </w:style>
  <w:style w:type="character" w:customStyle="1" w:styleId="WW-WW8Num9ztrue1111">
    <w:name w:val="WW-WW8Num9ztrue1111"/>
    <w:rsid w:val="002834CF"/>
  </w:style>
  <w:style w:type="character" w:customStyle="1" w:styleId="WW-WW8Num9ztrue12111">
    <w:name w:val="WW-WW8Num9ztrue12111"/>
    <w:rsid w:val="002834CF"/>
  </w:style>
  <w:style w:type="character" w:customStyle="1" w:styleId="WW-WW8Num9ztrue123111">
    <w:name w:val="WW-WW8Num9ztrue123111"/>
    <w:rsid w:val="002834CF"/>
  </w:style>
  <w:style w:type="character" w:customStyle="1" w:styleId="WW-WW8Num9ztrue1234111">
    <w:name w:val="WW-WW8Num9ztrue1234111"/>
    <w:rsid w:val="002834CF"/>
  </w:style>
  <w:style w:type="character" w:customStyle="1" w:styleId="WW-WW8Num10ztrue123456711">
    <w:name w:val="WW-WW8Num10ztrue123456711"/>
    <w:rsid w:val="002834CF"/>
  </w:style>
  <w:style w:type="character" w:customStyle="1" w:styleId="WW-WW8Num10ztrue1111">
    <w:name w:val="WW-WW8Num10ztrue1111"/>
    <w:rsid w:val="002834CF"/>
  </w:style>
  <w:style w:type="character" w:customStyle="1" w:styleId="WW-WW8Num10ztrue12111">
    <w:name w:val="WW-WW8Num10ztrue12111"/>
    <w:rsid w:val="002834CF"/>
  </w:style>
  <w:style w:type="character" w:customStyle="1" w:styleId="WW-WW8Num10ztrue123111">
    <w:name w:val="WW-WW8Num10ztrue123111"/>
    <w:rsid w:val="002834CF"/>
  </w:style>
  <w:style w:type="character" w:customStyle="1" w:styleId="WW-WW8Num10ztrue1234111">
    <w:name w:val="WW-WW8Num10ztrue1234111"/>
    <w:rsid w:val="002834CF"/>
  </w:style>
  <w:style w:type="character" w:customStyle="1" w:styleId="WW-WW8Num10ztrue12345111">
    <w:name w:val="WW-WW8Num10ztrue12345111"/>
    <w:rsid w:val="002834CF"/>
  </w:style>
  <w:style w:type="character" w:customStyle="1" w:styleId="WW-WW8Num10ztrue123456111">
    <w:name w:val="WW-WW8Num10ztrue123456111"/>
    <w:rsid w:val="002834CF"/>
  </w:style>
  <w:style w:type="character" w:customStyle="1" w:styleId="WW-WW8Num11ztrue123456711">
    <w:name w:val="WW-WW8Num11ztrue123456711"/>
    <w:rsid w:val="002834CF"/>
  </w:style>
  <w:style w:type="character" w:customStyle="1" w:styleId="WW-WW8Num11ztrue1111">
    <w:name w:val="WW-WW8Num11ztrue1111"/>
    <w:rsid w:val="002834CF"/>
  </w:style>
  <w:style w:type="character" w:customStyle="1" w:styleId="WW-WW8Num11ztrue12111">
    <w:name w:val="WW-WW8Num11ztrue12111"/>
    <w:rsid w:val="002834CF"/>
  </w:style>
  <w:style w:type="character" w:customStyle="1" w:styleId="WW-WW8Num11ztrue123111">
    <w:name w:val="WW-WW8Num11ztrue123111"/>
    <w:rsid w:val="002834CF"/>
  </w:style>
  <w:style w:type="character" w:customStyle="1" w:styleId="WW-WW8Num11ztrue1234111">
    <w:name w:val="WW-WW8Num11ztrue1234111"/>
    <w:rsid w:val="002834CF"/>
  </w:style>
  <w:style w:type="character" w:customStyle="1" w:styleId="WW-WW8Num11ztrue12345111">
    <w:name w:val="WW-WW8Num11ztrue12345111"/>
    <w:rsid w:val="002834CF"/>
  </w:style>
  <w:style w:type="character" w:customStyle="1" w:styleId="WW-WW8Num11ztrue123456111">
    <w:name w:val="WW-WW8Num11ztrue123456111"/>
    <w:rsid w:val="002834CF"/>
  </w:style>
  <w:style w:type="character" w:customStyle="1" w:styleId="WW-WW8Num13ztrue12345671">
    <w:name w:val="WW-WW8Num13ztrue12345671"/>
    <w:rsid w:val="002834CF"/>
  </w:style>
  <w:style w:type="character" w:customStyle="1" w:styleId="WW-WW8Num13ztrue111">
    <w:name w:val="WW-WW8Num13ztrue111"/>
    <w:rsid w:val="002834CF"/>
  </w:style>
  <w:style w:type="character" w:customStyle="1" w:styleId="WW-WW8Num13ztrue1211">
    <w:name w:val="WW-WW8Num13ztrue1211"/>
    <w:rsid w:val="002834CF"/>
  </w:style>
  <w:style w:type="character" w:customStyle="1" w:styleId="WW-WW8Num13ztrue12311">
    <w:name w:val="WW-WW8Num13ztrue12311"/>
    <w:rsid w:val="002834CF"/>
  </w:style>
  <w:style w:type="character" w:customStyle="1" w:styleId="WW-WW8Num13ztrue123411">
    <w:name w:val="WW-WW8Num13ztrue123411"/>
    <w:rsid w:val="002834CF"/>
  </w:style>
  <w:style w:type="character" w:customStyle="1" w:styleId="WW-WW8Num13ztrue1234511">
    <w:name w:val="WW-WW8Num13ztrue1234511"/>
    <w:rsid w:val="002834CF"/>
  </w:style>
  <w:style w:type="character" w:customStyle="1" w:styleId="WW-WW8Num13ztrue12345611">
    <w:name w:val="WW-WW8Num13ztrue12345611"/>
    <w:rsid w:val="002834CF"/>
  </w:style>
  <w:style w:type="character" w:customStyle="1" w:styleId="WW-WW8Num1ztrue1234567111">
    <w:name w:val="WW-WW8Num1ztrue1234567111"/>
    <w:rsid w:val="002834CF"/>
  </w:style>
  <w:style w:type="character" w:customStyle="1" w:styleId="WW-WW8Num1ztrue11111">
    <w:name w:val="WW-WW8Num1ztrue11111"/>
    <w:rsid w:val="002834CF"/>
  </w:style>
  <w:style w:type="character" w:customStyle="1" w:styleId="WW-WW8Num1ztrue121111">
    <w:name w:val="WW-WW8Num1ztrue121111"/>
    <w:rsid w:val="002834CF"/>
  </w:style>
  <w:style w:type="character" w:customStyle="1" w:styleId="WW-WW8Num1ztrue1231111">
    <w:name w:val="WW-WW8Num1ztrue1231111"/>
    <w:rsid w:val="002834CF"/>
  </w:style>
  <w:style w:type="character" w:customStyle="1" w:styleId="WW-WW8Num1ztrue12341111">
    <w:name w:val="WW-WW8Num1ztrue12341111"/>
    <w:rsid w:val="002834CF"/>
  </w:style>
  <w:style w:type="character" w:customStyle="1" w:styleId="WW-WW8Num1ztrue123451111">
    <w:name w:val="WW-WW8Num1ztrue123451111"/>
    <w:rsid w:val="002834CF"/>
  </w:style>
  <w:style w:type="character" w:customStyle="1" w:styleId="WW-WW8Num1ztrue1234561111">
    <w:name w:val="WW-WW8Num1ztrue1234561111"/>
    <w:rsid w:val="002834CF"/>
  </w:style>
  <w:style w:type="character" w:customStyle="1" w:styleId="WW8Num3zfalse">
    <w:name w:val="WW8Num3zfalse"/>
    <w:rsid w:val="002834CF"/>
  </w:style>
  <w:style w:type="character" w:customStyle="1" w:styleId="WW8Num4zfalse">
    <w:name w:val="WW8Num4zfalse"/>
    <w:rsid w:val="002834CF"/>
    <w:rPr>
      <w:rFonts w:cs="Times New Roman"/>
      <w:b/>
      <w:sz w:val="22"/>
      <w:szCs w:val="22"/>
    </w:rPr>
  </w:style>
  <w:style w:type="character" w:customStyle="1" w:styleId="WW8Num5zfalse">
    <w:name w:val="WW8Num5zfalse"/>
    <w:rsid w:val="002834CF"/>
    <w:rPr>
      <w:rFonts w:cs="Times New Roman"/>
      <w:b/>
      <w:sz w:val="22"/>
      <w:szCs w:val="22"/>
    </w:rPr>
  </w:style>
  <w:style w:type="character" w:customStyle="1" w:styleId="WW-WW8Num5ztrue123456111">
    <w:name w:val="WW-WW8Num5ztrue123456111"/>
    <w:rsid w:val="002834CF"/>
  </w:style>
  <w:style w:type="character" w:customStyle="1" w:styleId="WW-WW8Num5ztrue11111">
    <w:name w:val="WW-WW8Num5ztrue11111"/>
    <w:rsid w:val="002834CF"/>
  </w:style>
  <w:style w:type="character" w:customStyle="1" w:styleId="WW-WW8Num5ztrue121111">
    <w:name w:val="WW-WW8Num5ztrue121111"/>
    <w:rsid w:val="002834CF"/>
  </w:style>
  <w:style w:type="character" w:customStyle="1" w:styleId="WW-WW8Num5ztrue1231111">
    <w:name w:val="WW-WW8Num5ztrue1231111"/>
    <w:rsid w:val="002834CF"/>
  </w:style>
  <w:style w:type="character" w:customStyle="1" w:styleId="WW-WW8Num5ztrue12341111">
    <w:name w:val="WW-WW8Num5ztrue12341111"/>
    <w:rsid w:val="002834CF"/>
  </w:style>
  <w:style w:type="character" w:customStyle="1" w:styleId="WW-WW8Num5ztrue123451111">
    <w:name w:val="WW-WW8Num5ztrue123451111"/>
    <w:rsid w:val="002834CF"/>
  </w:style>
  <w:style w:type="character" w:customStyle="1" w:styleId="WW-WW8Num5ztrue1234561111">
    <w:name w:val="WW-WW8Num5ztrue1234561111"/>
    <w:rsid w:val="002834CF"/>
  </w:style>
  <w:style w:type="character" w:customStyle="1" w:styleId="WW8Num6z1">
    <w:name w:val="WW8Num6z1"/>
    <w:rsid w:val="002834CF"/>
    <w:rPr>
      <w:rFonts w:eastAsia="Calibri" w:cs="Times New Roman"/>
      <w:b/>
      <w:strike w:val="0"/>
      <w:dstrike w:val="0"/>
      <w:sz w:val="22"/>
      <w:szCs w:val="22"/>
    </w:rPr>
  </w:style>
  <w:style w:type="character" w:customStyle="1" w:styleId="WW8Num6ztrue">
    <w:name w:val="WW8Num6ztrue"/>
    <w:rsid w:val="002834CF"/>
  </w:style>
  <w:style w:type="character" w:customStyle="1" w:styleId="WW-WW8Num6ztrue">
    <w:name w:val="WW-WW8Num6ztrue"/>
    <w:rsid w:val="002834CF"/>
  </w:style>
  <w:style w:type="character" w:customStyle="1" w:styleId="WW-WW8Num6ztrue1">
    <w:name w:val="WW-WW8Num6ztrue1"/>
    <w:rsid w:val="002834CF"/>
  </w:style>
  <w:style w:type="character" w:customStyle="1" w:styleId="WW-WW8Num6ztrue12">
    <w:name w:val="WW-WW8Num6ztrue12"/>
    <w:rsid w:val="002834CF"/>
  </w:style>
  <w:style w:type="character" w:customStyle="1" w:styleId="WW-WW8Num6ztrue123">
    <w:name w:val="WW-WW8Num6ztrue123"/>
    <w:rsid w:val="002834CF"/>
  </w:style>
  <w:style w:type="character" w:customStyle="1" w:styleId="WW-WW8Num6ztrue1234">
    <w:name w:val="WW-WW8Num6ztrue1234"/>
    <w:rsid w:val="002834CF"/>
  </w:style>
  <w:style w:type="character" w:customStyle="1" w:styleId="WW-WW8Num6ztrue12345">
    <w:name w:val="WW-WW8Num6ztrue12345"/>
    <w:rsid w:val="002834CF"/>
  </w:style>
  <w:style w:type="character" w:customStyle="1" w:styleId="WW8Num7zfalse">
    <w:name w:val="WW8Num7zfalse"/>
    <w:rsid w:val="002834CF"/>
  </w:style>
  <w:style w:type="character" w:customStyle="1" w:styleId="WW8Num9zfalse">
    <w:name w:val="WW8Num9zfalse"/>
    <w:rsid w:val="002834CF"/>
  </w:style>
  <w:style w:type="character" w:customStyle="1" w:styleId="WW8Num10z2">
    <w:name w:val="WW8Num10z2"/>
    <w:rsid w:val="002834CF"/>
    <w:rPr>
      <w:b w:val="0"/>
    </w:rPr>
  </w:style>
  <w:style w:type="character" w:customStyle="1" w:styleId="WW-WW8Num10ztrue1234567111">
    <w:name w:val="WW-WW8Num10ztrue1234567111"/>
    <w:rsid w:val="002834CF"/>
  </w:style>
  <w:style w:type="character" w:customStyle="1" w:styleId="WW-WW8Num10ztrue11111">
    <w:name w:val="WW-WW8Num10ztrue11111"/>
    <w:rsid w:val="002834CF"/>
    <w:rPr>
      <w:rFonts w:cs="Times New Roman"/>
      <w:sz w:val="22"/>
      <w:szCs w:val="22"/>
    </w:rPr>
  </w:style>
  <w:style w:type="character" w:customStyle="1" w:styleId="WW-WW8Num10ztrue121111">
    <w:name w:val="WW-WW8Num10ztrue121111"/>
    <w:rsid w:val="002834CF"/>
  </w:style>
  <w:style w:type="character" w:customStyle="1" w:styleId="WW-WW8Num10ztrue1231111">
    <w:name w:val="WW-WW8Num10ztrue1231111"/>
    <w:rsid w:val="002834CF"/>
  </w:style>
  <w:style w:type="character" w:customStyle="1" w:styleId="WW-WW8Num10ztrue12341111">
    <w:name w:val="WW-WW8Num10ztrue12341111"/>
    <w:rsid w:val="002834CF"/>
  </w:style>
  <w:style w:type="character" w:customStyle="1" w:styleId="WW-WW8Num10ztrue123451111">
    <w:name w:val="WW-WW8Num10ztrue123451111"/>
    <w:rsid w:val="002834CF"/>
  </w:style>
  <w:style w:type="character" w:customStyle="1" w:styleId="WW8Num11zfalse">
    <w:name w:val="WW8Num11zfalse"/>
    <w:rsid w:val="002834CF"/>
    <w:rPr>
      <w:rFonts w:cs="Times New Roman"/>
      <w:b/>
      <w:sz w:val="22"/>
      <w:szCs w:val="22"/>
    </w:rPr>
  </w:style>
  <w:style w:type="character" w:customStyle="1" w:styleId="WW-WW8Num11ztrue1234567111">
    <w:name w:val="WW-WW8Num11ztrue1234567111"/>
    <w:rsid w:val="002834CF"/>
  </w:style>
  <w:style w:type="character" w:customStyle="1" w:styleId="WW-WW8Num11ztrue11111">
    <w:name w:val="WW-WW8Num11ztrue11111"/>
    <w:rsid w:val="002834CF"/>
  </w:style>
  <w:style w:type="character" w:customStyle="1" w:styleId="WW-WW8Num11ztrue121111">
    <w:name w:val="WW-WW8Num11ztrue121111"/>
    <w:rsid w:val="002834CF"/>
  </w:style>
  <w:style w:type="character" w:customStyle="1" w:styleId="WW-WW8Num11ztrue1231111">
    <w:name w:val="WW-WW8Num11ztrue1231111"/>
    <w:rsid w:val="002834CF"/>
  </w:style>
  <w:style w:type="character" w:customStyle="1" w:styleId="WW-WW8Num11ztrue12341111">
    <w:name w:val="WW-WW8Num11ztrue12341111"/>
    <w:rsid w:val="002834CF"/>
  </w:style>
  <w:style w:type="character" w:customStyle="1" w:styleId="WW-WW8Num11ztrue123451111">
    <w:name w:val="WW-WW8Num11ztrue123451111"/>
    <w:rsid w:val="002834CF"/>
  </w:style>
  <w:style w:type="character" w:customStyle="1" w:styleId="WW-WW8Num11ztrue1234561111">
    <w:name w:val="WW-WW8Num11ztrue1234561111"/>
    <w:rsid w:val="002834CF"/>
  </w:style>
  <w:style w:type="character" w:customStyle="1" w:styleId="WW8Num12zfalse">
    <w:name w:val="WW8Num12zfalse"/>
    <w:rsid w:val="002834CF"/>
    <w:rPr>
      <w:rFonts w:cs="Times New Roman"/>
      <w:sz w:val="22"/>
      <w:szCs w:val="22"/>
    </w:rPr>
  </w:style>
  <w:style w:type="character" w:customStyle="1" w:styleId="WW-WW8Num12ztrue12345671">
    <w:name w:val="WW-WW8Num12ztrue12345671"/>
    <w:rsid w:val="002834CF"/>
  </w:style>
  <w:style w:type="character" w:customStyle="1" w:styleId="WW-WW8Num12ztrue111">
    <w:name w:val="WW-WW8Num12ztrue111"/>
    <w:rsid w:val="002834CF"/>
  </w:style>
  <w:style w:type="character" w:customStyle="1" w:styleId="WW-WW8Num12ztrue1211">
    <w:name w:val="WW-WW8Num12ztrue1211"/>
    <w:rsid w:val="002834CF"/>
  </w:style>
  <w:style w:type="character" w:customStyle="1" w:styleId="WW-WW8Num12ztrue12311">
    <w:name w:val="WW-WW8Num12ztrue12311"/>
    <w:rsid w:val="002834CF"/>
  </w:style>
  <w:style w:type="character" w:customStyle="1" w:styleId="WW-WW8Num12ztrue123411">
    <w:name w:val="WW-WW8Num12ztrue123411"/>
    <w:rsid w:val="002834CF"/>
  </w:style>
  <w:style w:type="character" w:customStyle="1" w:styleId="WW-WW8Num12ztrue1234511">
    <w:name w:val="WW-WW8Num12ztrue1234511"/>
    <w:rsid w:val="002834CF"/>
  </w:style>
  <w:style w:type="character" w:customStyle="1" w:styleId="WW-WW8Num12ztrue12345611">
    <w:name w:val="WW-WW8Num12ztrue12345611"/>
    <w:rsid w:val="002834CF"/>
  </w:style>
  <w:style w:type="character" w:customStyle="1" w:styleId="WW-WW8Num14ztrue1234567">
    <w:name w:val="WW-WW8Num14ztrue1234567"/>
    <w:rsid w:val="002834CF"/>
  </w:style>
  <w:style w:type="character" w:customStyle="1" w:styleId="WW-WW8Num14ztrue11">
    <w:name w:val="WW-WW8Num14ztrue11"/>
    <w:rsid w:val="002834CF"/>
  </w:style>
  <w:style w:type="character" w:customStyle="1" w:styleId="WW-WW8Num14ztrue121">
    <w:name w:val="WW-WW8Num14ztrue121"/>
    <w:rsid w:val="002834CF"/>
  </w:style>
  <w:style w:type="character" w:customStyle="1" w:styleId="WW-WW8Num14ztrue1231">
    <w:name w:val="WW-WW8Num14ztrue1231"/>
    <w:rsid w:val="002834CF"/>
  </w:style>
  <w:style w:type="character" w:customStyle="1" w:styleId="WW-WW8Num14ztrue12341">
    <w:name w:val="WW-WW8Num14ztrue12341"/>
    <w:rsid w:val="002834CF"/>
  </w:style>
  <w:style w:type="character" w:customStyle="1" w:styleId="WW-WW8Num14ztrue123451">
    <w:name w:val="WW-WW8Num14ztrue123451"/>
    <w:rsid w:val="002834CF"/>
  </w:style>
  <w:style w:type="character" w:customStyle="1" w:styleId="WW-WW8Num14ztrue1234561">
    <w:name w:val="WW-WW8Num14ztrue1234561"/>
    <w:rsid w:val="002834CF"/>
  </w:style>
  <w:style w:type="character" w:customStyle="1" w:styleId="Domylnaczcionkaakapitu5">
    <w:name w:val="Domyślna czcionka akapitu5"/>
    <w:rsid w:val="002834CF"/>
  </w:style>
  <w:style w:type="character" w:customStyle="1" w:styleId="WW8Num11z2">
    <w:name w:val="WW8Num11z2"/>
    <w:rsid w:val="002834CF"/>
    <w:rPr>
      <w:b w:val="0"/>
    </w:rPr>
  </w:style>
  <w:style w:type="character" w:customStyle="1" w:styleId="Domylnaczcionkaakapitu4">
    <w:name w:val="Domyślna czcionka akapitu4"/>
    <w:rsid w:val="002834CF"/>
  </w:style>
  <w:style w:type="character" w:customStyle="1" w:styleId="Domylnaczcionkaakapitu3">
    <w:name w:val="Domyślna czcionka akapitu3"/>
    <w:rsid w:val="002834CF"/>
  </w:style>
  <w:style w:type="character" w:customStyle="1" w:styleId="WW8Num14z2">
    <w:name w:val="WW8Num14z2"/>
    <w:rsid w:val="002834CF"/>
    <w:rPr>
      <w:b w:val="0"/>
    </w:rPr>
  </w:style>
  <w:style w:type="character" w:customStyle="1" w:styleId="Domylnaczcionkaakapitu2">
    <w:name w:val="Domyślna czcionka akapitu2"/>
    <w:rsid w:val="002834CF"/>
  </w:style>
  <w:style w:type="character" w:customStyle="1" w:styleId="WW8Num16z2">
    <w:name w:val="WW8Num16z2"/>
    <w:rsid w:val="002834CF"/>
    <w:rPr>
      <w:b w:val="0"/>
    </w:rPr>
  </w:style>
  <w:style w:type="character" w:styleId="Numerstrony">
    <w:name w:val="page number"/>
    <w:basedOn w:val="Domylnaczcionkaakapitu1"/>
    <w:rsid w:val="002834CF"/>
  </w:style>
  <w:style w:type="character" w:customStyle="1" w:styleId="ZwykytekstZnak1">
    <w:name w:val="Zwykły tekst Znak1"/>
    <w:rsid w:val="002834CF"/>
    <w:rPr>
      <w:rFonts w:ascii="Courier New" w:hAnsi="Courier New" w:cs="Courier New"/>
      <w:szCs w:val="24"/>
    </w:rPr>
  </w:style>
  <w:style w:type="paragraph" w:customStyle="1" w:styleId="Nagwek60">
    <w:name w:val="Nagłówek6"/>
    <w:basedOn w:val="Normalny"/>
    <w:next w:val="Tekstpodstawowy"/>
    <w:rsid w:val="002834CF"/>
    <w:pPr>
      <w:keepNext/>
      <w:suppressAutoHyphens/>
      <w:spacing w:before="240" w:after="120" w:line="276" w:lineRule="auto"/>
    </w:pPr>
    <w:rPr>
      <w:rFonts w:ascii="Arial" w:eastAsia="Microsoft YaHei" w:hAnsi="Arial" w:cs="Mangal"/>
      <w:sz w:val="28"/>
      <w:szCs w:val="28"/>
      <w:lang w:eastAsia="zh-CN"/>
    </w:rPr>
  </w:style>
  <w:style w:type="character" w:customStyle="1" w:styleId="TekstpodstawowyZnak1">
    <w:name w:val="Tekst podstawowy Znak1"/>
    <w:basedOn w:val="Domylnaczcionkaakapitu"/>
    <w:rsid w:val="002834CF"/>
    <w:rPr>
      <w:b/>
      <w:sz w:val="24"/>
      <w:szCs w:val="24"/>
      <w:lang w:eastAsia="zh-CN"/>
    </w:rPr>
  </w:style>
  <w:style w:type="paragraph" w:styleId="Legenda">
    <w:name w:val="caption"/>
    <w:basedOn w:val="Normalny"/>
    <w:qFormat/>
    <w:rsid w:val="002834CF"/>
    <w:pPr>
      <w:suppressLineNumbers/>
      <w:suppressAutoHyphens/>
      <w:spacing w:before="120" w:after="120" w:line="276" w:lineRule="auto"/>
    </w:pPr>
    <w:rPr>
      <w:rFonts w:cs="Mangal"/>
      <w:i/>
      <w:iCs/>
      <w:sz w:val="24"/>
      <w:szCs w:val="24"/>
      <w:lang w:eastAsia="zh-CN"/>
    </w:rPr>
  </w:style>
  <w:style w:type="paragraph" w:customStyle="1" w:styleId="Nagwek50">
    <w:name w:val="Nagłówek5"/>
    <w:basedOn w:val="Normalny"/>
    <w:next w:val="Tekstpodstawowy"/>
    <w:rsid w:val="002834CF"/>
    <w:pPr>
      <w:keepNext/>
      <w:suppressAutoHyphens/>
      <w:spacing w:before="240" w:after="120" w:line="276" w:lineRule="auto"/>
    </w:pPr>
    <w:rPr>
      <w:rFonts w:ascii="Arial" w:eastAsia="Microsoft YaHei" w:hAnsi="Arial" w:cs="Mangal"/>
      <w:sz w:val="28"/>
      <w:szCs w:val="28"/>
      <w:lang w:eastAsia="zh-CN"/>
    </w:rPr>
  </w:style>
  <w:style w:type="paragraph" w:customStyle="1" w:styleId="Legenda4">
    <w:name w:val="Legenda4"/>
    <w:basedOn w:val="Normalny"/>
    <w:rsid w:val="002834CF"/>
    <w:pPr>
      <w:suppressLineNumbers/>
      <w:suppressAutoHyphens/>
      <w:spacing w:before="120" w:after="120" w:line="276" w:lineRule="auto"/>
    </w:pPr>
    <w:rPr>
      <w:rFonts w:cs="Mangal"/>
      <w:i/>
      <w:iCs/>
      <w:sz w:val="24"/>
      <w:szCs w:val="24"/>
      <w:lang w:eastAsia="zh-CN"/>
    </w:rPr>
  </w:style>
  <w:style w:type="paragraph" w:customStyle="1" w:styleId="Nagwek40">
    <w:name w:val="Nagłówek4"/>
    <w:basedOn w:val="Normalny"/>
    <w:next w:val="Tekstpodstawowy"/>
    <w:rsid w:val="002834CF"/>
    <w:pPr>
      <w:keepNext/>
      <w:suppressAutoHyphens/>
      <w:spacing w:before="240" w:after="120" w:line="276" w:lineRule="auto"/>
    </w:pPr>
    <w:rPr>
      <w:rFonts w:ascii="Arial" w:eastAsia="Lucida Sans Unicode" w:hAnsi="Arial" w:cs="Mangal"/>
      <w:sz w:val="28"/>
      <w:szCs w:val="28"/>
      <w:lang w:eastAsia="zh-CN"/>
    </w:rPr>
  </w:style>
  <w:style w:type="paragraph" w:customStyle="1" w:styleId="Legenda3">
    <w:name w:val="Legenda3"/>
    <w:basedOn w:val="Normalny"/>
    <w:rsid w:val="002834CF"/>
    <w:pPr>
      <w:suppressLineNumbers/>
      <w:suppressAutoHyphens/>
      <w:spacing w:before="120" w:after="120" w:line="276" w:lineRule="auto"/>
    </w:pPr>
    <w:rPr>
      <w:rFonts w:cs="Mangal"/>
      <w:i/>
      <w:iCs/>
      <w:sz w:val="24"/>
      <w:szCs w:val="24"/>
      <w:lang w:eastAsia="zh-CN"/>
    </w:rPr>
  </w:style>
  <w:style w:type="paragraph" w:customStyle="1" w:styleId="Nagwek30">
    <w:name w:val="Nagłówek3"/>
    <w:basedOn w:val="Normalny"/>
    <w:next w:val="Tekstpodstawowy"/>
    <w:rsid w:val="002834CF"/>
    <w:pPr>
      <w:keepNext/>
      <w:suppressAutoHyphens/>
      <w:spacing w:before="240" w:after="120" w:line="276" w:lineRule="auto"/>
    </w:pPr>
    <w:rPr>
      <w:rFonts w:ascii="Arial" w:eastAsia="Lucida Sans Unicode" w:hAnsi="Arial" w:cs="Mangal"/>
      <w:sz w:val="28"/>
      <w:szCs w:val="28"/>
      <w:lang w:eastAsia="zh-CN"/>
    </w:rPr>
  </w:style>
  <w:style w:type="paragraph" w:customStyle="1" w:styleId="Legenda2">
    <w:name w:val="Legenda2"/>
    <w:basedOn w:val="Normalny"/>
    <w:rsid w:val="002834CF"/>
    <w:pPr>
      <w:suppressLineNumbers/>
      <w:suppressAutoHyphens/>
      <w:spacing w:before="120" w:after="120" w:line="276" w:lineRule="auto"/>
    </w:pPr>
    <w:rPr>
      <w:rFonts w:cs="Mangal"/>
      <w:i/>
      <w:iCs/>
      <w:sz w:val="24"/>
      <w:szCs w:val="24"/>
      <w:lang w:eastAsia="zh-CN"/>
    </w:rPr>
  </w:style>
  <w:style w:type="paragraph" w:customStyle="1" w:styleId="Nagwek20">
    <w:name w:val="Nagłówek2"/>
    <w:basedOn w:val="Normalny"/>
    <w:next w:val="Podtytu"/>
    <w:rsid w:val="002834CF"/>
    <w:pPr>
      <w:suppressAutoHyphens/>
      <w:jc w:val="center"/>
    </w:pPr>
    <w:rPr>
      <w:b/>
      <w:sz w:val="32"/>
      <w:lang w:eastAsia="zh-CN"/>
    </w:rPr>
  </w:style>
  <w:style w:type="paragraph" w:customStyle="1" w:styleId="Legenda1">
    <w:name w:val="Legenda1"/>
    <w:basedOn w:val="Normalny"/>
    <w:rsid w:val="002834CF"/>
    <w:pPr>
      <w:suppressLineNumbers/>
      <w:suppressAutoHyphens/>
      <w:spacing w:before="120" w:after="120" w:line="276" w:lineRule="auto"/>
    </w:pPr>
    <w:rPr>
      <w:rFonts w:cs="Mangal"/>
      <w:i/>
      <w:iCs/>
      <w:sz w:val="24"/>
      <w:szCs w:val="24"/>
      <w:lang w:eastAsia="zh-CN"/>
    </w:rPr>
  </w:style>
  <w:style w:type="character" w:customStyle="1" w:styleId="TekstpodstawowywcityZnak1">
    <w:name w:val="Tekst podstawowy wcięty Znak1"/>
    <w:basedOn w:val="Domylnaczcionkaakapitu"/>
    <w:rsid w:val="002834CF"/>
    <w:rPr>
      <w:sz w:val="24"/>
      <w:lang w:eastAsia="zh-CN"/>
    </w:rPr>
  </w:style>
  <w:style w:type="paragraph" w:styleId="Podtytu">
    <w:name w:val="Subtitle"/>
    <w:basedOn w:val="Nagwek10"/>
    <w:next w:val="Tekstpodstawowy"/>
    <w:link w:val="PodtytuZnak"/>
    <w:qFormat/>
    <w:rsid w:val="002834CF"/>
    <w:pPr>
      <w:spacing w:line="276" w:lineRule="auto"/>
      <w:jc w:val="center"/>
    </w:pPr>
    <w:rPr>
      <w:rFonts w:eastAsia="Lucida Sans Unicode"/>
      <w:i/>
      <w:iCs/>
      <w:lang w:eastAsia="zh-CN"/>
    </w:rPr>
  </w:style>
  <w:style w:type="character" w:customStyle="1" w:styleId="PodtytuZnak">
    <w:name w:val="Podtytuł Znak"/>
    <w:basedOn w:val="Domylnaczcionkaakapitu"/>
    <w:link w:val="Podtytu"/>
    <w:rsid w:val="002834CF"/>
    <w:rPr>
      <w:rFonts w:ascii="Arial" w:eastAsia="Lucida Sans Unicode" w:hAnsi="Arial" w:cs="Tahoma"/>
      <w:i/>
      <w:iCs/>
      <w:sz w:val="28"/>
      <w:szCs w:val="28"/>
      <w:lang w:eastAsia="zh-CN"/>
    </w:rPr>
  </w:style>
  <w:style w:type="character" w:customStyle="1" w:styleId="StopkaZnak1">
    <w:name w:val="Stopka Znak1"/>
    <w:basedOn w:val="Domylnaczcionkaakapitu"/>
    <w:uiPriority w:val="99"/>
    <w:rsid w:val="002834CF"/>
    <w:rPr>
      <w:sz w:val="24"/>
      <w:szCs w:val="24"/>
      <w:lang w:eastAsia="zh-CN"/>
    </w:rPr>
  </w:style>
  <w:style w:type="paragraph" w:customStyle="1" w:styleId="Zwykytekst1">
    <w:name w:val="Zwykły tekst1"/>
    <w:basedOn w:val="Normalny"/>
    <w:rsid w:val="002834CF"/>
    <w:pPr>
      <w:suppressAutoHyphens/>
    </w:pPr>
    <w:rPr>
      <w:rFonts w:ascii="Courier New" w:hAnsi="Courier New"/>
      <w:szCs w:val="24"/>
      <w:lang w:eastAsia="zh-CN"/>
    </w:rPr>
  </w:style>
  <w:style w:type="paragraph" w:customStyle="1" w:styleId="Zawartoramki">
    <w:name w:val="Zawartość ramki"/>
    <w:basedOn w:val="Tekstpodstawowy"/>
    <w:rsid w:val="002834CF"/>
    <w:pPr>
      <w:suppressAutoHyphens/>
      <w:spacing w:after="0"/>
      <w:jc w:val="both"/>
    </w:pPr>
    <w:rPr>
      <w:b/>
      <w:sz w:val="24"/>
      <w:szCs w:val="24"/>
      <w:lang w:val="pl-PL" w:eastAsia="zh-CN"/>
    </w:rPr>
  </w:style>
  <w:style w:type="character" w:customStyle="1" w:styleId="TekstdymkaZnak1">
    <w:name w:val="Tekst dymka Znak1"/>
    <w:basedOn w:val="Domylnaczcionkaakapitu"/>
    <w:rsid w:val="002834CF"/>
    <w:rPr>
      <w:rFonts w:ascii="Tahoma" w:hAnsi="Tahoma"/>
      <w:sz w:val="16"/>
      <w:szCs w:val="16"/>
      <w:lang w:val="x-none" w:eastAsia="zh-CN"/>
    </w:rPr>
  </w:style>
  <w:style w:type="paragraph" w:customStyle="1" w:styleId="Zwykytekst2">
    <w:name w:val="Zwykły tekst2"/>
    <w:basedOn w:val="Normalny"/>
    <w:rsid w:val="002834CF"/>
    <w:rPr>
      <w:rFonts w:ascii="Courier New" w:hAnsi="Courier New"/>
      <w:szCs w:val="24"/>
      <w:lang w:eastAsia="zh-CN"/>
    </w:rPr>
  </w:style>
  <w:style w:type="paragraph" w:customStyle="1" w:styleId="Tekstpodstawowy21">
    <w:name w:val="Tekst podstawowy 21"/>
    <w:basedOn w:val="Normalny"/>
    <w:rsid w:val="002834CF"/>
    <w:pPr>
      <w:suppressAutoHyphens/>
      <w:spacing w:after="120" w:line="480" w:lineRule="auto"/>
    </w:pPr>
    <w:rPr>
      <w:rFonts w:cs="Calibri"/>
      <w:sz w:val="24"/>
      <w:lang w:eastAsia="zh-CN"/>
    </w:rPr>
  </w:style>
  <w:style w:type="paragraph" w:customStyle="1" w:styleId="Zawartotabeli">
    <w:name w:val="Zawartość tabeli"/>
    <w:basedOn w:val="Normalny"/>
    <w:rsid w:val="002834CF"/>
    <w:pPr>
      <w:suppressLineNumbers/>
      <w:suppressAutoHyphens/>
      <w:spacing w:after="200" w:line="276" w:lineRule="auto"/>
    </w:pPr>
    <w:rPr>
      <w:rFonts w:cs="Calibri"/>
      <w:sz w:val="24"/>
      <w:lang w:eastAsia="zh-CN"/>
    </w:rPr>
  </w:style>
  <w:style w:type="paragraph" w:customStyle="1" w:styleId="Nagwektabeli">
    <w:name w:val="Nagłówek tabeli"/>
    <w:basedOn w:val="Zawartotabeli"/>
    <w:rsid w:val="002834CF"/>
    <w:pPr>
      <w:jc w:val="center"/>
    </w:pPr>
    <w:rPr>
      <w:b/>
      <w:bCs/>
    </w:rPr>
  </w:style>
  <w:style w:type="paragraph" w:customStyle="1" w:styleId="Wcicietrecitekstu">
    <w:name w:val="Wcięcie treści tekstu"/>
    <w:basedOn w:val="Normalny"/>
    <w:rsid w:val="002834CF"/>
    <w:pPr>
      <w:tabs>
        <w:tab w:val="left" w:pos="1620"/>
      </w:tabs>
      <w:suppressAutoHyphens/>
      <w:spacing w:line="100" w:lineRule="atLeast"/>
      <w:ind w:left="540"/>
      <w:jc w:val="both"/>
    </w:pPr>
    <w:rPr>
      <w:sz w:val="24"/>
      <w:lang w:eastAsia="zh-CN"/>
    </w:rPr>
  </w:style>
  <w:style w:type="paragraph" w:customStyle="1" w:styleId="Domylny">
    <w:name w:val="Domyślny"/>
    <w:rsid w:val="002834CF"/>
    <w:pPr>
      <w:suppressAutoHyphens/>
      <w:spacing w:after="200" w:line="276" w:lineRule="auto"/>
    </w:pPr>
    <w:rPr>
      <w:rFonts w:ascii="Times New Roman" w:eastAsia="Times New Roman" w:hAnsi="Times New Roman" w:cs="Calibri"/>
      <w:sz w:val="24"/>
      <w:lang w:eastAsia="zh-CN"/>
    </w:rPr>
  </w:style>
  <w:style w:type="paragraph" w:styleId="Poprawka">
    <w:name w:val="Revision"/>
    <w:hidden/>
    <w:uiPriority w:val="99"/>
    <w:semiHidden/>
    <w:rsid w:val="002834CF"/>
    <w:rPr>
      <w:rFonts w:ascii="Times New Roman" w:eastAsia="Times New Roman" w:hAnsi="Times New Roman" w:cs="Calibri"/>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ibgmazovia.pl" TargetMode="External"/><Relationship Id="rId18" Type="http://schemas.openxmlformats.org/officeDocument/2006/relationships/hyperlink" Target="http://www.igbmazovi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justyniarska@igbmazovia.pl" TargetMode="External"/><Relationship Id="rId7" Type="http://schemas.openxmlformats.org/officeDocument/2006/relationships/footnotes" Target="footnotes.xml"/><Relationship Id="rId12" Type="http://schemas.openxmlformats.org/officeDocument/2006/relationships/hyperlink" Target="mailto:sekretariat@igbmazovia.pl" TargetMode="External"/><Relationship Id="rId17" Type="http://schemas.openxmlformats.org/officeDocument/2006/relationships/hyperlink" Target="http://www.igbmazovi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hyperlink" Target="mailto:m.kocot@igbmazovia.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miniportal.uzp.gov.pl/" TargetMode="External"/><Relationship Id="rId28" Type="http://schemas.microsoft.com/office/2011/relationships/people" Target="people.xml"/><Relationship Id="rId10" Type="http://schemas.openxmlformats.org/officeDocument/2006/relationships/hyperlink" Target="https://epuap.gov.pl/wps/portal" TargetMode="External"/><Relationship Id="rId19" Type="http://schemas.openxmlformats.org/officeDocument/2006/relationships/hyperlink" Target="http://www.igbmazovia.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epuap.gov.pl/wps/porta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1C8D-E973-4371-9DFB-78FAB697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48</Pages>
  <Words>21613</Words>
  <Characters>129678</Characters>
  <Application>Microsoft Office Word</Application>
  <DocSecurity>0</DocSecurity>
  <Lines>1080</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150990</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8</cp:revision>
  <cp:lastPrinted>2022-06-21T05:32:00Z</cp:lastPrinted>
  <dcterms:created xsi:type="dcterms:W3CDTF">2022-06-21T05:50:00Z</dcterms:created>
  <dcterms:modified xsi:type="dcterms:W3CDTF">2022-06-28T07:35:00Z</dcterms:modified>
</cp:coreProperties>
</file>