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275D7817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6D7409">
        <w:rPr>
          <w:rFonts w:ascii="Times New Roman" w:hAnsi="Times New Roman"/>
          <w:i/>
        </w:rPr>
        <w:t>31</w:t>
      </w:r>
      <w:r w:rsidR="002750F1">
        <w:rPr>
          <w:rFonts w:ascii="Times New Roman" w:hAnsi="Times New Roman"/>
          <w:i/>
        </w:rPr>
        <w:t>.</w:t>
      </w:r>
      <w:r w:rsidR="006D7409">
        <w:rPr>
          <w:rFonts w:ascii="Times New Roman" w:hAnsi="Times New Roman"/>
          <w:i/>
        </w:rPr>
        <w:t>01.2023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2FD16356" w14:textId="2CF4D9C7" w:rsidR="00BD5D78" w:rsidRDefault="00BD5D78" w:rsidP="0005110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0EDC9D88" w14:textId="2E76AC48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6D7409">
        <w:rPr>
          <w:b/>
          <w:bCs/>
          <w:color w:val="000000" w:themeColor="text1"/>
          <w:sz w:val="24"/>
          <w:szCs w:val="24"/>
        </w:rPr>
        <w:t>RZP/12/W/2023</w:t>
      </w:r>
    </w:p>
    <w:p w14:paraId="19BC2278" w14:textId="0FDC6A46" w:rsidR="006D7409" w:rsidRDefault="00BD5D78" w:rsidP="006D7409">
      <w:pPr>
        <w:jc w:val="center"/>
        <w:rPr>
          <w:rFonts w:cstheme="minorHAnsi"/>
          <w:b/>
          <w:bCs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</w:t>
      </w:r>
      <w:r w:rsidR="006D7409">
        <w:rPr>
          <w:rFonts w:cstheme="minorHAnsi"/>
          <w:b/>
          <w:bCs/>
        </w:rPr>
        <w:br/>
      </w:r>
      <w:r w:rsidRPr="00BD5D78">
        <w:rPr>
          <w:rFonts w:cstheme="minorHAnsi"/>
          <w:b/>
          <w:bCs/>
        </w:rPr>
        <w:t xml:space="preserve">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</w:p>
    <w:p w14:paraId="6229D2CF" w14:textId="15E5CA23" w:rsidR="00495E5F" w:rsidRPr="00BD5D78" w:rsidRDefault="00BD5D78" w:rsidP="006D7409">
      <w:pPr>
        <w:jc w:val="center"/>
        <w:rPr>
          <w:rFonts w:cstheme="minorHAnsi"/>
        </w:rPr>
      </w:pP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0F0376">
        <w:rPr>
          <w:rFonts w:cstheme="minorHAnsi"/>
        </w:rPr>
        <w:t>dostawę płyty pianki poliuretanowej.</w:t>
      </w:r>
    </w:p>
    <w:p w14:paraId="7037FEA9" w14:textId="1EC555B5" w:rsidR="000F0376" w:rsidRPr="000F0376" w:rsidRDefault="00495E5F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</w:t>
      </w:r>
      <w:r w:rsidR="000F0376" w:rsidRPr="000F0376">
        <w:rPr>
          <w:rFonts w:cstheme="minorHAnsi"/>
        </w:rPr>
        <w:t>Elastyczna pianka poliuretanowa (</w:t>
      </w:r>
      <w:proofErr w:type="spellStart"/>
      <w:r w:rsidR="000F0376" w:rsidRPr="000F0376">
        <w:rPr>
          <w:rFonts w:cstheme="minorHAnsi"/>
        </w:rPr>
        <w:t>polieterowa</w:t>
      </w:r>
      <w:proofErr w:type="spellEnd"/>
      <w:r w:rsidR="000F0376" w:rsidRPr="000F0376">
        <w:rPr>
          <w:rFonts w:cstheme="minorHAnsi"/>
        </w:rPr>
        <w:t xml:space="preserve">), wysokoplastyczna i </w:t>
      </w:r>
      <w:bookmarkStart w:id="0" w:name="_GoBack"/>
      <w:r w:rsidR="000F0376" w:rsidRPr="000F0376">
        <w:rPr>
          <w:rFonts w:cstheme="minorHAnsi"/>
        </w:rPr>
        <w:t xml:space="preserve">trudnopalna. Otrzymywana metodą swobodnego spieniania, produkowana z wysokiej jakości </w:t>
      </w:r>
      <w:bookmarkEnd w:id="0"/>
      <w:r w:rsidR="000F0376" w:rsidRPr="000F0376">
        <w:rPr>
          <w:rFonts w:cstheme="minorHAnsi"/>
        </w:rPr>
        <w:t>surowców.</w:t>
      </w:r>
    </w:p>
    <w:p w14:paraId="2F318478" w14:textId="77777777" w:rsidR="000F0376" w:rsidRPr="000F0376" w:rsidRDefault="000F0376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0F0376">
        <w:rPr>
          <w:rFonts w:cstheme="minorHAnsi"/>
        </w:rPr>
        <w:t>Parametry fizyko – mechaniczne: gęstość pozorna 27,5 – 30,5 [kg/m3], twardość ILD 40 % 128,0 – 192,0 [N], twardość CLD 40 % 3,2 – 4,8 [Kpa] odkształcenie trwałe mzx.8%,</w:t>
      </w:r>
    </w:p>
    <w:p w14:paraId="392D52B0" w14:textId="77777777" w:rsidR="00083BD9" w:rsidRDefault="000F0376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0F0376">
        <w:rPr>
          <w:rFonts w:cstheme="minorHAnsi"/>
        </w:rPr>
        <w:t>Wymia</w:t>
      </w:r>
      <w:r w:rsidR="00083BD9">
        <w:rPr>
          <w:rFonts w:cstheme="minorHAnsi"/>
        </w:rPr>
        <w:t xml:space="preserve">r pianki: </w:t>
      </w:r>
    </w:p>
    <w:p w14:paraId="4997591C" w14:textId="039B827F" w:rsidR="00083BD9" w:rsidRPr="00CA2048" w:rsidRDefault="006D7409" w:rsidP="000F0376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1950mm x 750mm x 8</w:t>
      </w:r>
      <w:r w:rsidR="00083BD9" w:rsidRPr="00083BD9">
        <w:rPr>
          <w:rFonts w:cstheme="minorHAnsi"/>
        </w:rPr>
        <w:t>0mm</w:t>
      </w:r>
      <w:r w:rsidR="00083BD9">
        <w:rPr>
          <w:rFonts w:cstheme="minorHAnsi"/>
        </w:rPr>
        <w:t xml:space="preserve"> – ilość objęta zamówieniem -</w:t>
      </w:r>
      <w:r>
        <w:rPr>
          <w:rFonts w:cstheme="minorHAnsi"/>
        </w:rPr>
        <w:t>300</w:t>
      </w:r>
      <w:r w:rsidR="00083BD9" w:rsidRPr="00083BD9">
        <w:rPr>
          <w:rFonts w:cstheme="minorHAnsi"/>
        </w:rPr>
        <w:t xml:space="preserve"> sztuk.</w:t>
      </w:r>
    </w:p>
    <w:p w14:paraId="21A174C1" w14:textId="6DE5FC19" w:rsidR="000F0376" w:rsidRPr="00051107" w:rsidRDefault="00495E5F" w:rsidP="00166EA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1227B3">
        <w:rPr>
          <w:rFonts w:cstheme="minorHAnsi"/>
          <w:color w:val="000000" w:themeColor="text1"/>
        </w:rPr>
        <w:t xml:space="preserve">najpóźniej do </w:t>
      </w:r>
      <w:r w:rsidR="006D7409">
        <w:rPr>
          <w:rFonts w:cstheme="minorHAnsi"/>
          <w:color w:val="000000" w:themeColor="text1"/>
        </w:rPr>
        <w:t>12.02.2023</w:t>
      </w:r>
      <w:r w:rsidR="00140454">
        <w:rPr>
          <w:rFonts w:cstheme="minorHAnsi"/>
          <w:color w:val="000000" w:themeColor="text1"/>
        </w:rPr>
        <w:t>r</w:t>
      </w:r>
      <w:r w:rsidR="00AA5723">
        <w:rPr>
          <w:rFonts w:cstheme="minorHAnsi"/>
          <w:color w:val="000000" w:themeColor="text1"/>
        </w:rPr>
        <w:t xml:space="preserve"> całość</w:t>
      </w:r>
      <w:r w:rsidR="00B02143" w:rsidRPr="00B02143">
        <w:rPr>
          <w:rFonts w:cstheme="minorHAnsi"/>
          <w:color w:val="000000" w:themeColor="text1"/>
        </w:rPr>
        <w:t>.</w:t>
      </w:r>
      <w:r w:rsidR="00AA5723">
        <w:rPr>
          <w:rFonts w:cstheme="minorHAnsi"/>
          <w:color w:val="000000" w:themeColor="text1"/>
        </w:rPr>
        <w:t xml:space="preserve"> </w:t>
      </w:r>
      <w:r w:rsidR="004F7EFE">
        <w:rPr>
          <w:rFonts w:cstheme="minorHAnsi"/>
          <w:color w:val="000000" w:themeColor="text1"/>
        </w:rPr>
        <w:t xml:space="preserve">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030887FC" w14:textId="09C34EEC" w:rsidR="00140454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</w:t>
      </w:r>
      <w:r w:rsidR="002750F1">
        <w:rPr>
          <w:rFonts w:cstheme="minorHAnsi"/>
          <w:color w:val="000000" w:themeColor="text1"/>
        </w:rPr>
        <w:t xml:space="preserve">o </w:t>
      </w:r>
      <w:r w:rsidR="00A33967">
        <w:rPr>
          <w:rFonts w:cstheme="minorHAnsi"/>
          <w:color w:val="000000" w:themeColor="text1"/>
        </w:rPr>
        <w:t>postępowaniu ( osoby do kontaktu) :</w:t>
      </w:r>
      <w:r w:rsidR="00437CBB">
        <w:rPr>
          <w:rFonts w:cstheme="minorHAnsi"/>
          <w:color w:val="000000" w:themeColor="text1"/>
        </w:rPr>
        <w:t xml:space="preserve">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1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1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140454">
        <w:rPr>
          <w:rFonts w:cstheme="minorHAnsi"/>
          <w:b/>
          <w:bCs/>
          <w:color w:val="000000" w:themeColor="text1"/>
        </w:rPr>
        <w:t xml:space="preserve"> – tel. 59 833 36 79 wew. 36 </w:t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</w:p>
    <w:p w14:paraId="17FA3A25" w14:textId="2943ADF5" w:rsidR="00C86CBF" w:rsidRPr="006D7409" w:rsidRDefault="00E94561" w:rsidP="00C726DE">
      <w:pPr>
        <w:spacing w:after="0"/>
        <w:rPr>
          <w:rStyle w:val="Hipercze"/>
          <w:rFonts w:cstheme="minorHAnsi"/>
          <w:b/>
          <w:bCs/>
          <w:color w:val="auto"/>
          <w:u w:val="none"/>
        </w:rPr>
      </w:pPr>
      <w:r w:rsidRPr="006D7409">
        <w:rPr>
          <w:rStyle w:val="czeinternetowe"/>
          <w:rFonts w:cstheme="minorHAnsi"/>
          <w:b/>
          <w:bCs/>
          <w:color w:val="000000" w:themeColor="text1"/>
          <w:u w:val="none"/>
        </w:rPr>
        <w:t xml:space="preserve">lub </w:t>
      </w:r>
      <w:r w:rsidR="006D7409" w:rsidRPr="006D7409">
        <w:rPr>
          <w:rStyle w:val="czeinternetowe"/>
          <w:rFonts w:cstheme="minorHAnsi"/>
          <w:b/>
          <w:bCs/>
          <w:color w:val="000000" w:themeColor="text1"/>
          <w:u w:val="none"/>
        </w:rPr>
        <w:t xml:space="preserve"> </w:t>
      </w:r>
      <w:hyperlink r:id="rId7" w:history="1">
        <w:r w:rsidR="000F0376" w:rsidRPr="00B86F44">
          <w:rPr>
            <w:rStyle w:val="Hipercze"/>
            <w:rFonts w:cstheme="minorHAnsi"/>
            <w:b/>
            <w:bCs/>
          </w:rPr>
          <w:t>b.kopyscinska@igbmazovia.pl</w:t>
        </w:r>
      </w:hyperlink>
      <w:r w:rsidR="006D7409">
        <w:rPr>
          <w:rStyle w:val="Hipercze"/>
          <w:rFonts w:cstheme="minorHAnsi"/>
          <w:b/>
          <w:bCs/>
        </w:rPr>
        <w:t xml:space="preserve"> </w:t>
      </w:r>
      <w:r w:rsidR="006D7409" w:rsidRPr="006D7409">
        <w:rPr>
          <w:rStyle w:val="Hipercze"/>
          <w:rFonts w:cstheme="minorHAnsi"/>
          <w:b/>
          <w:bCs/>
          <w:color w:val="auto"/>
          <w:u w:val="none"/>
        </w:rPr>
        <w:t xml:space="preserve">- </w:t>
      </w:r>
      <w:r w:rsidR="000F0376" w:rsidRPr="006D7409">
        <w:rPr>
          <w:rStyle w:val="Hipercze"/>
          <w:rFonts w:cstheme="minorHAnsi"/>
          <w:b/>
          <w:bCs/>
          <w:color w:val="auto"/>
          <w:u w:val="none"/>
        </w:rPr>
        <w:t xml:space="preserve"> tel. 71  389 11 16 </w:t>
      </w:r>
    </w:p>
    <w:p w14:paraId="3EDED1AC" w14:textId="77777777" w:rsidR="004E349C" w:rsidRDefault="004E349C" w:rsidP="00C726DE">
      <w:pPr>
        <w:spacing w:after="0"/>
      </w:pPr>
    </w:p>
    <w:p w14:paraId="316D4DAF" w14:textId="7CEE8B0F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</w:t>
      </w:r>
      <w:r w:rsidR="00710DAA">
        <w:rPr>
          <w:rFonts w:cstheme="minorHAnsi"/>
          <w:color w:val="000000" w:themeColor="text1"/>
        </w:rPr>
        <w:t xml:space="preserve">oceny </w:t>
      </w:r>
      <w:r w:rsidR="004E349C" w:rsidRPr="004E349C">
        <w:rPr>
          <w:rFonts w:cstheme="minorHAnsi"/>
          <w:color w:val="000000" w:themeColor="text1"/>
        </w:rPr>
        <w:t xml:space="preserve">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102CDF16" w14:textId="12A29FFC" w:rsidR="00140454" w:rsidRDefault="00140454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brutto za całość zamówienia.</w:t>
      </w:r>
    </w:p>
    <w:p w14:paraId="4D9A6750" w14:textId="69DA65CB" w:rsidR="00C86CBF" w:rsidRPr="003530AC" w:rsidRDefault="00166EA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3530AC">
        <w:rPr>
          <w:rFonts w:cstheme="minorHAnsi"/>
          <w:color w:val="000000" w:themeColor="text1"/>
        </w:rPr>
        <w:t xml:space="preserve">Sposób przygotowania oferty: ofertę należy sporządzić w języku polskim, </w:t>
      </w:r>
      <w:r w:rsidR="003530AC" w:rsidRPr="003530AC">
        <w:rPr>
          <w:rFonts w:cstheme="minorHAnsi"/>
          <w:color w:val="000000" w:themeColor="text1"/>
        </w:rPr>
        <w:t xml:space="preserve">można </w:t>
      </w:r>
      <w:r w:rsidR="004F7EFE" w:rsidRPr="003530AC">
        <w:rPr>
          <w:rFonts w:cstheme="minorHAnsi"/>
          <w:color w:val="000000" w:themeColor="text1"/>
        </w:rPr>
        <w:t xml:space="preserve">wg wzoru - </w:t>
      </w:r>
      <w:r w:rsidR="00437CBB" w:rsidRPr="003530AC">
        <w:rPr>
          <w:rFonts w:cstheme="minorHAnsi"/>
          <w:color w:val="000000" w:themeColor="text1"/>
        </w:rPr>
        <w:t xml:space="preserve">na formularzu </w:t>
      </w:r>
      <w:r w:rsidR="004E349C" w:rsidRPr="003530AC">
        <w:rPr>
          <w:rFonts w:cstheme="minorHAnsi"/>
          <w:color w:val="000000" w:themeColor="text1"/>
        </w:rPr>
        <w:t xml:space="preserve">  </w:t>
      </w:r>
      <w:r w:rsidR="00437CBB" w:rsidRPr="003530AC">
        <w:rPr>
          <w:rFonts w:cstheme="minorHAnsi"/>
          <w:color w:val="000000" w:themeColor="text1"/>
        </w:rPr>
        <w:t>ofertowym - ( załącznik nr 1)</w:t>
      </w:r>
    </w:p>
    <w:p w14:paraId="72CB715A" w14:textId="2898478A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>–</w:t>
      </w:r>
      <w:r w:rsidR="00051107">
        <w:rPr>
          <w:rFonts w:cstheme="minorHAnsi"/>
          <w:color w:val="000000" w:themeColor="text1"/>
        </w:rPr>
        <w:t>minimum 14 dni.</w:t>
      </w:r>
    </w:p>
    <w:p w14:paraId="464BC36A" w14:textId="77777777" w:rsidR="00140454" w:rsidRPr="00495E5F" w:rsidRDefault="00140454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2E8E6DDA" w:rsidR="00C86CBF" w:rsidRPr="00BF57AD" w:rsidRDefault="006D7409" w:rsidP="00166EA3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BF57AD" w:rsidRPr="00BF57AD">
        <w:rPr>
          <w:rFonts w:cstheme="minorHAnsi"/>
          <w:b/>
          <w:color w:val="000000" w:themeColor="text1"/>
          <w:u w:val="single"/>
        </w:rPr>
        <w:t>01.02.2023r do godz. 13.30.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179CD591" w14:textId="77777777" w:rsidR="008969EA" w:rsidRDefault="008969EA">
      <w:pPr>
        <w:spacing w:after="0" w:line="240" w:lineRule="auto"/>
        <w:jc w:val="both"/>
        <w:rPr>
          <w:rFonts w:cstheme="minorHAnsi"/>
        </w:rPr>
      </w:pPr>
    </w:p>
    <w:sectPr w:rsidR="008969EA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1107"/>
    <w:rsid w:val="00083BD9"/>
    <w:rsid w:val="000927AA"/>
    <w:rsid w:val="000B2E0E"/>
    <w:rsid w:val="000E7367"/>
    <w:rsid w:val="000F0376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5246B"/>
    <w:rsid w:val="003530AC"/>
    <w:rsid w:val="00380BEA"/>
    <w:rsid w:val="0038444F"/>
    <w:rsid w:val="00393DE2"/>
    <w:rsid w:val="004355A1"/>
    <w:rsid w:val="00437CBB"/>
    <w:rsid w:val="00495E5F"/>
    <w:rsid w:val="004E349C"/>
    <w:rsid w:val="004F7EFE"/>
    <w:rsid w:val="00520522"/>
    <w:rsid w:val="005617AC"/>
    <w:rsid w:val="005A2A3D"/>
    <w:rsid w:val="005B04FF"/>
    <w:rsid w:val="005E4C3C"/>
    <w:rsid w:val="0068643A"/>
    <w:rsid w:val="0069641A"/>
    <w:rsid w:val="006D7409"/>
    <w:rsid w:val="00710DAA"/>
    <w:rsid w:val="00806F19"/>
    <w:rsid w:val="00813C26"/>
    <w:rsid w:val="00841FB3"/>
    <w:rsid w:val="00853F2F"/>
    <w:rsid w:val="008969EA"/>
    <w:rsid w:val="008F502D"/>
    <w:rsid w:val="008F6FDF"/>
    <w:rsid w:val="009329AC"/>
    <w:rsid w:val="009F20B0"/>
    <w:rsid w:val="00A33967"/>
    <w:rsid w:val="00A82A5D"/>
    <w:rsid w:val="00A978A2"/>
    <w:rsid w:val="00AA39C4"/>
    <w:rsid w:val="00AA3F4A"/>
    <w:rsid w:val="00AA5723"/>
    <w:rsid w:val="00B02143"/>
    <w:rsid w:val="00BC6457"/>
    <w:rsid w:val="00BD51A2"/>
    <w:rsid w:val="00BD5D78"/>
    <w:rsid w:val="00BF3219"/>
    <w:rsid w:val="00BF57AD"/>
    <w:rsid w:val="00C42AA8"/>
    <w:rsid w:val="00C726DE"/>
    <w:rsid w:val="00C86CBF"/>
    <w:rsid w:val="00CA2048"/>
    <w:rsid w:val="00CB3493"/>
    <w:rsid w:val="00CD71C9"/>
    <w:rsid w:val="00CE4D8E"/>
    <w:rsid w:val="00D9240F"/>
    <w:rsid w:val="00DC41CC"/>
    <w:rsid w:val="00E1772A"/>
    <w:rsid w:val="00E94561"/>
    <w:rsid w:val="00E96633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opyscin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23</cp:revision>
  <cp:lastPrinted>2021-02-23T08:42:00Z</cp:lastPrinted>
  <dcterms:created xsi:type="dcterms:W3CDTF">2021-06-24T09:17:00Z</dcterms:created>
  <dcterms:modified xsi:type="dcterms:W3CDTF">2023-01-31T10:21:00Z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