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66"/>
        <w:tblW w:w="1485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7"/>
        <w:gridCol w:w="1276"/>
        <w:gridCol w:w="2095"/>
        <w:gridCol w:w="2126"/>
        <w:gridCol w:w="2126"/>
      </w:tblGrid>
      <w:tr w:rsidR="00FC4FB5" w14:paraId="50B08E3F" w14:textId="77777777" w:rsidTr="00FC4FB5">
        <w:trPr>
          <w:trHeight w:val="103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9F4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                                                              Dostawa wraz z montażem regałów jezdnych metalowych nr sprawy 2/07/2023</w:t>
            </w:r>
          </w:p>
        </w:tc>
      </w:tr>
      <w:tr w:rsidR="00FC4FB5" w14:paraId="0E4505C8" w14:textId="77777777" w:rsidTr="00FC4FB5">
        <w:trPr>
          <w:trHeight w:val="359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E11A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66C17098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Opis</w:t>
            </w:r>
          </w:p>
          <w:p w14:paraId="2609625E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03F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5AB7D165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Ilość</w:t>
            </w:r>
          </w:p>
          <w:p w14:paraId="58E8E7BB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B2E" w14:textId="2A3E777E" w:rsidR="00FC4FB5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Cena jednost</w:t>
            </w:r>
            <w:r w:rsidR="00092E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kowa</w:t>
            </w:r>
            <w:bookmarkStart w:id="0" w:name="_GoBack"/>
            <w:bookmarkEnd w:id="0"/>
          </w:p>
          <w:p w14:paraId="26FB6348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netto w zł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678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Wartość netto</w:t>
            </w:r>
          </w:p>
          <w:p w14:paraId="025F5DBF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 zł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C0D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Wartość brutto</w:t>
            </w:r>
          </w:p>
          <w:p w14:paraId="4552A306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 zł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</w:tr>
      <w:tr w:rsidR="00FC4FB5" w14:paraId="21D4163D" w14:textId="77777777" w:rsidTr="00FC4FB5">
        <w:trPr>
          <w:trHeight w:val="739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304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>Regał przesuwny dwustronny, o wym.: wys. regału 3180 mm, gł. półek (2x350) x dł. użytkowa półek (3x1000) ilość półek w pionie 10+1, stężenia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>+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 xml:space="preserve">listwy, szyny, najazdy, panel ozdobny z listwą opisową, kolor RAL 7035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D43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1F2F">
              <w:rPr>
                <w:rFonts w:asciiTheme="majorHAnsi" w:hAnsiTheme="majorHAnsi" w:cstheme="majorHAnsi"/>
                <w:sz w:val="20"/>
                <w:szCs w:val="20"/>
              </w:rPr>
              <w:t>10 szt.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EA4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878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D34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4FB5" w14:paraId="13E3C670" w14:textId="77777777" w:rsidTr="00FC4FB5">
        <w:trPr>
          <w:trHeight w:val="612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ED89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 xml:space="preserve">Dostawka do regału jezdnego o wym.: </w:t>
            </w:r>
          </w:p>
          <w:p w14:paraId="415696A2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>wys. 3180 mm, gł. półek (2x350) x dł. użytkowa półek (2x1200) ilość półek w pionie 10+1, stężenia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>+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 xml:space="preserve">listwy, szyny, najazdy, kolor RAL 7035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93FA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1F2F">
              <w:rPr>
                <w:rFonts w:asciiTheme="majorHAnsi" w:hAnsiTheme="majorHAnsi" w:cstheme="majorHAnsi"/>
                <w:sz w:val="20"/>
                <w:szCs w:val="20"/>
              </w:rPr>
              <w:t>10 szt.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078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C7B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010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4FB5" w14:paraId="0894AC8F" w14:textId="77777777" w:rsidTr="00FC4FB5">
        <w:trPr>
          <w:trHeight w:val="612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B40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>Regał stały dwustronny o wym.: wys. regału 3180/2880 mm, gł. półek (2x350) x dł. użytkowa półek (4x1000) ilość półek w pionie 10+1/9+1, stężenia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>+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 xml:space="preserve">listwy, kolor RAL 7035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171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1F2F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8ED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8CA7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11E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4FB5" w14:paraId="409215C2" w14:textId="77777777" w:rsidTr="00FC4FB5">
        <w:trPr>
          <w:trHeight w:val="612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990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>Regał stały dwustronny o wym.: wys. regału 3180 mm, gł. półek (2x350) x dł. użytkowa półek (2x1200) ilość półek w pionie 10+1, stężenia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>+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 xml:space="preserve">listwy, panel, kolor RAL 7035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B51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1F2F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2BE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794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F976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4FB5" w14:paraId="295F8C71" w14:textId="77777777" w:rsidTr="00FC4FB5">
        <w:trPr>
          <w:trHeight w:val="612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0EA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 xml:space="preserve">Dostawka do regału stałego o wym.: </w:t>
            </w:r>
          </w:p>
          <w:p w14:paraId="6A1927E3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>wys. 3180 mm, gł. półek (2x350) x dł. użytkowa półek (3x1000) ilość półek w pionie 10+1, stężenia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>+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 xml:space="preserve">listwy, kolor RAL 7035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939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1F2F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FEA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68B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093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4FB5" w14:paraId="1696752F" w14:textId="77777777" w:rsidTr="00FC4FB5">
        <w:trPr>
          <w:trHeight w:val="342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A66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901F2F">
              <w:rPr>
                <w:rFonts w:asciiTheme="majorHAnsi" w:hAnsiTheme="majorHAnsi" w:cstheme="majorHAnsi"/>
                <w:sz w:val="22"/>
                <w:szCs w:val="22"/>
              </w:rPr>
              <w:t xml:space="preserve">Transport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29B" w14:textId="77777777" w:rsidR="00FC4FB5" w:rsidRPr="00901F2F" w:rsidRDefault="00FC4FB5" w:rsidP="00FC4FB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1F2F">
              <w:rPr>
                <w:rFonts w:asciiTheme="majorHAnsi" w:hAnsiTheme="majorHAnsi" w:cstheme="majorHAnsi"/>
                <w:sz w:val="20"/>
                <w:szCs w:val="20"/>
              </w:rPr>
              <w:t>1 szt.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F31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7AA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12E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4FB5" w14:paraId="599D6585" w14:textId="77777777" w:rsidTr="00FC4FB5">
        <w:trPr>
          <w:trHeight w:val="546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1A4CE4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901F2F">
              <w:rPr>
                <w:rFonts w:asciiTheme="majorHAnsi" w:hAnsiTheme="majorHAnsi" w:cstheme="majorHAnsi"/>
                <w:b/>
                <w:bCs/>
              </w:rPr>
              <w:t xml:space="preserve">RAZEM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047EDF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842C1F" w14:textId="77777777" w:rsidR="00FC4FB5" w:rsidRPr="00901F2F" w:rsidRDefault="00FC4FB5" w:rsidP="00FC4FB5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</w:tbl>
    <w:p w14:paraId="6B04E2EA" w14:textId="57767D7E" w:rsidR="00903DA3" w:rsidRDefault="00B4228B" w:rsidP="00B4228B">
      <w:pPr>
        <w:jc w:val="right"/>
      </w:pPr>
      <w:r>
        <w:t>Załącznik nr 5 – formularz cenowy</w:t>
      </w:r>
    </w:p>
    <w:p w14:paraId="064C8B5E" w14:textId="77777777" w:rsidR="00FC4FB5" w:rsidRDefault="00FC4FB5" w:rsidP="00B4228B">
      <w:pPr>
        <w:jc w:val="right"/>
      </w:pPr>
    </w:p>
    <w:p w14:paraId="6AB5E58A" w14:textId="77777777" w:rsidR="00FC4FB5" w:rsidRDefault="00FC4FB5" w:rsidP="00B4228B">
      <w:pPr>
        <w:jc w:val="right"/>
      </w:pPr>
    </w:p>
    <w:p w14:paraId="418B45C7" w14:textId="292AD41F" w:rsidR="00FC4FB5" w:rsidRDefault="00FC4FB5" w:rsidP="00B4228B">
      <w:pPr>
        <w:jc w:val="right"/>
      </w:pPr>
      <w:r>
        <w:t>…………………………………………………………..</w:t>
      </w:r>
    </w:p>
    <w:p w14:paraId="1700B8B7" w14:textId="11BAFAA8" w:rsidR="00FC4FB5" w:rsidRDefault="00FC4FB5" w:rsidP="00B4228B">
      <w:pPr>
        <w:jc w:val="right"/>
      </w:pPr>
      <w:r>
        <w:t>Podpis Wykonawcy</w:t>
      </w:r>
    </w:p>
    <w:sectPr w:rsidR="00FC4FB5" w:rsidSect="007B0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DA3"/>
    <w:rsid w:val="00092E90"/>
    <w:rsid w:val="000C6310"/>
    <w:rsid w:val="007B0647"/>
    <w:rsid w:val="0081423D"/>
    <w:rsid w:val="00815DA3"/>
    <w:rsid w:val="00885992"/>
    <w:rsid w:val="00901F2F"/>
    <w:rsid w:val="00903DA3"/>
    <w:rsid w:val="00991B48"/>
    <w:rsid w:val="00B4228B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3D3E"/>
  <w15:chartTrackingRefBased/>
  <w15:docId w15:val="{EAB829BA-4528-4B16-8B01-3EAABBCE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0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Pietrzak</dc:creator>
  <cp:keywords/>
  <dc:description/>
  <cp:lastModifiedBy>Wiesława Sobiegraj</cp:lastModifiedBy>
  <cp:revision>9</cp:revision>
  <dcterms:created xsi:type="dcterms:W3CDTF">2023-07-04T06:31:00Z</dcterms:created>
  <dcterms:modified xsi:type="dcterms:W3CDTF">2023-07-11T07:24:00Z</dcterms:modified>
</cp:coreProperties>
</file>