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2971" w14:textId="5B12621E" w:rsidR="004E1B85" w:rsidRPr="00B96200" w:rsidRDefault="004E1B85" w:rsidP="00195FD4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B96200">
        <w:rPr>
          <w:rFonts w:eastAsia="Calibri"/>
          <w:b/>
          <w:bCs/>
          <w:i/>
          <w:iCs/>
          <w:color w:val="auto"/>
          <w:sz w:val="22"/>
          <w:szCs w:val="22"/>
        </w:rPr>
        <w:t xml:space="preserve">Załącznik Nr </w:t>
      </w:r>
      <w:r w:rsidR="00242FE5" w:rsidRPr="00B96200">
        <w:rPr>
          <w:rFonts w:eastAsia="Calibri"/>
          <w:b/>
          <w:bCs/>
          <w:i/>
          <w:iCs/>
          <w:color w:val="auto"/>
          <w:sz w:val="22"/>
          <w:szCs w:val="22"/>
        </w:rPr>
        <w:t>3</w:t>
      </w:r>
      <w:r w:rsidRPr="00B96200">
        <w:rPr>
          <w:rFonts w:eastAsia="Calibri"/>
          <w:b/>
          <w:bCs/>
          <w:i/>
          <w:iCs/>
          <w:color w:val="auto"/>
          <w:sz w:val="22"/>
          <w:szCs w:val="22"/>
        </w:rPr>
        <w:t xml:space="preserve"> </w:t>
      </w:r>
    </w:p>
    <w:p w14:paraId="57662D3F" w14:textId="53D01B2B" w:rsidR="004E1B85" w:rsidRPr="00B96200" w:rsidRDefault="004E1B85" w:rsidP="004E1B85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B96200">
        <w:rPr>
          <w:rFonts w:eastAsia="Calibri"/>
          <w:b/>
          <w:bCs/>
          <w:i/>
          <w:iCs/>
          <w:color w:val="auto"/>
          <w:sz w:val="22"/>
          <w:szCs w:val="22"/>
        </w:rPr>
        <w:t>do Zapytania Ofertowego</w:t>
      </w:r>
    </w:p>
    <w:p w14:paraId="1E961BDF" w14:textId="77777777" w:rsidR="00F528C4" w:rsidRDefault="00F528C4" w:rsidP="004E1B85">
      <w:pPr>
        <w:spacing w:line="360" w:lineRule="auto"/>
        <w:rPr>
          <w:b/>
          <w:bCs/>
          <w:color w:val="00B0F0"/>
          <w:sz w:val="22"/>
          <w:szCs w:val="22"/>
        </w:rPr>
      </w:pPr>
    </w:p>
    <w:p w14:paraId="70A06496" w14:textId="77777777" w:rsidR="00195FD4" w:rsidRPr="00B96200" w:rsidRDefault="00195FD4" w:rsidP="004E1B85">
      <w:pPr>
        <w:spacing w:line="360" w:lineRule="auto"/>
        <w:rPr>
          <w:b/>
          <w:bCs/>
          <w:color w:val="00B0F0"/>
          <w:sz w:val="22"/>
          <w:szCs w:val="22"/>
        </w:rPr>
      </w:pPr>
    </w:p>
    <w:p w14:paraId="39B804DF" w14:textId="00538AEE" w:rsidR="00595F24" w:rsidRDefault="00433BB9" w:rsidP="00195FD4">
      <w:pPr>
        <w:jc w:val="center"/>
        <w:rPr>
          <w:b/>
          <w:bCs/>
          <w:sz w:val="22"/>
          <w:szCs w:val="22"/>
          <w:u w:val="single"/>
        </w:rPr>
      </w:pPr>
      <w:r w:rsidRPr="00B96200">
        <w:rPr>
          <w:b/>
          <w:bCs/>
          <w:sz w:val="22"/>
          <w:szCs w:val="22"/>
          <w:u w:val="single"/>
        </w:rPr>
        <w:t>OPIS KRYTERIÓW OCENY OFERT</w:t>
      </w:r>
    </w:p>
    <w:p w14:paraId="2D8D8423" w14:textId="77777777" w:rsidR="00195FD4" w:rsidRPr="00B96200" w:rsidRDefault="00195FD4" w:rsidP="00195FD4">
      <w:pPr>
        <w:jc w:val="center"/>
        <w:rPr>
          <w:b/>
          <w:bCs/>
          <w:sz w:val="22"/>
          <w:szCs w:val="22"/>
          <w:u w:val="single"/>
        </w:rPr>
      </w:pPr>
    </w:p>
    <w:p w14:paraId="5BF01823" w14:textId="77777777" w:rsidR="00B96200" w:rsidRPr="00B96200" w:rsidRDefault="00B96200" w:rsidP="00B96200">
      <w:pPr>
        <w:rPr>
          <w:sz w:val="22"/>
          <w:szCs w:val="22"/>
        </w:rPr>
      </w:pPr>
    </w:p>
    <w:p w14:paraId="24DAEBAE" w14:textId="77777777" w:rsidR="00B96200" w:rsidRPr="00B96200" w:rsidRDefault="00B96200" w:rsidP="00B96200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after="160" w:line="360" w:lineRule="auto"/>
        <w:contextualSpacing/>
        <w:rPr>
          <w:rFonts w:ascii="Times New Roman" w:hAnsi="Times New Roman" w:cs="Times New Roman"/>
        </w:rPr>
      </w:pPr>
      <w:r w:rsidRPr="00B96200">
        <w:rPr>
          <w:rFonts w:ascii="Times New Roman" w:hAnsi="Times New Roman" w:cs="Times New Roman"/>
        </w:rPr>
        <w:t>Ocena ofert zostanie przeprowadzona w oparciu o przedstawione kryteria:</w:t>
      </w:r>
    </w:p>
    <w:p w14:paraId="7D903A70" w14:textId="77777777" w:rsidR="00B96200" w:rsidRPr="00B96200" w:rsidRDefault="00B96200" w:rsidP="00B96200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after="160" w:line="360" w:lineRule="auto"/>
        <w:contextualSpacing/>
        <w:rPr>
          <w:rFonts w:ascii="Times New Roman" w:hAnsi="Times New Roman" w:cs="Times New Roman"/>
        </w:rPr>
      </w:pPr>
      <w:r w:rsidRPr="00B96200">
        <w:rPr>
          <w:rFonts w:ascii="Times New Roman" w:hAnsi="Times New Roman" w:cs="Times New Roman"/>
        </w:rPr>
        <w:t xml:space="preserve">Cena ( C ) - </w:t>
      </w:r>
      <w:r w:rsidRPr="00B96200">
        <w:rPr>
          <w:rFonts w:ascii="Times New Roman" w:hAnsi="Times New Roman" w:cs="Times New Roman"/>
          <w:b/>
          <w:bCs/>
        </w:rPr>
        <w:t>60%</w:t>
      </w:r>
    </w:p>
    <w:p w14:paraId="211EDECA" w14:textId="77777777" w:rsidR="00B96200" w:rsidRPr="00B96200" w:rsidRDefault="00B96200" w:rsidP="00B96200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after="160" w:line="360" w:lineRule="auto"/>
        <w:contextualSpacing/>
        <w:rPr>
          <w:rFonts w:ascii="Times New Roman" w:hAnsi="Times New Roman" w:cs="Times New Roman"/>
        </w:rPr>
      </w:pPr>
      <w:r w:rsidRPr="00B96200">
        <w:rPr>
          <w:rFonts w:ascii="Times New Roman" w:hAnsi="Times New Roman" w:cs="Times New Roman"/>
        </w:rPr>
        <w:t xml:space="preserve">Termin wywozu biomasy (TWB) - </w:t>
      </w:r>
      <w:r w:rsidRPr="00B96200">
        <w:rPr>
          <w:rFonts w:ascii="Times New Roman" w:hAnsi="Times New Roman" w:cs="Times New Roman"/>
          <w:b/>
          <w:bCs/>
        </w:rPr>
        <w:t>40%</w:t>
      </w:r>
    </w:p>
    <w:p w14:paraId="3855A7DA" w14:textId="77777777" w:rsidR="00B96200" w:rsidRPr="00B96200" w:rsidRDefault="00B96200" w:rsidP="00B96200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after="160" w:line="360" w:lineRule="auto"/>
        <w:contextualSpacing/>
        <w:rPr>
          <w:rFonts w:ascii="Times New Roman" w:hAnsi="Times New Roman" w:cs="Times New Roman"/>
        </w:rPr>
      </w:pPr>
      <w:r w:rsidRPr="00B96200">
        <w:rPr>
          <w:rFonts w:ascii="Times New Roman" w:hAnsi="Times New Roman" w:cs="Times New Roman"/>
        </w:rPr>
        <w:t>Opis stosowanych kryteriów oraz sposób oceny ofert:</w:t>
      </w:r>
    </w:p>
    <w:p w14:paraId="49152013" w14:textId="77777777" w:rsidR="00B96200" w:rsidRPr="00B96200" w:rsidRDefault="00B96200" w:rsidP="00B96200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after="160" w:line="360" w:lineRule="auto"/>
        <w:contextualSpacing/>
        <w:rPr>
          <w:rFonts w:ascii="Times New Roman" w:hAnsi="Times New Roman" w:cs="Times New Roman"/>
          <w:b/>
          <w:bCs/>
        </w:rPr>
      </w:pPr>
      <w:r w:rsidRPr="00B96200">
        <w:rPr>
          <w:rFonts w:ascii="Times New Roman" w:hAnsi="Times New Roman" w:cs="Times New Roman"/>
          <w:b/>
          <w:bCs/>
          <w:u w:val="single"/>
        </w:rPr>
        <w:t>zasady przyznawania punktów w kryterium „cena”( C ):</w:t>
      </w:r>
    </w:p>
    <w:p w14:paraId="1F0ECE3B" w14:textId="1C9BDF70" w:rsidR="00B96200" w:rsidRPr="00DC15BB" w:rsidRDefault="00B96200" w:rsidP="00D63381">
      <w:pPr>
        <w:pStyle w:val="Akapitzlist"/>
        <w:numPr>
          <w:ilvl w:val="0"/>
          <w:numId w:val="0"/>
        </w:numPr>
        <w:spacing w:line="360" w:lineRule="auto"/>
        <w:ind w:left="1080"/>
        <w:rPr>
          <w:rFonts w:ascii="Times New Roman" w:hAnsi="Times New Roman" w:cs="Times New Roman"/>
        </w:rPr>
      </w:pPr>
      <w:r w:rsidRPr="00B96200">
        <w:rPr>
          <w:rFonts w:ascii="Times New Roman" w:hAnsi="Times New Roman" w:cs="Times New Roman"/>
          <w:b/>
          <w:bCs/>
        </w:rPr>
        <w:t xml:space="preserve">Cena – </w:t>
      </w:r>
      <w:r w:rsidRPr="00B96200">
        <w:rPr>
          <w:rFonts w:ascii="Times New Roman" w:hAnsi="Times New Roman" w:cs="Times New Roman"/>
        </w:rPr>
        <w:t xml:space="preserve">oznacza cenę łączna brutto za wykonanie całości przedmiotu zamówienia zgodnie </w:t>
      </w:r>
      <w:r w:rsidRPr="00B96200">
        <w:rPr>
          <w:rFonts w:ascii="Times New Roman" w:hAnsi="Times New Roman" w:cs="Times New Roman"/>
        </w:rPr>
        <w:br/>
        <w:t>z zapytaniem ofertowym oraz umową. Cena wskazana w formularzu oferty oceniania będzie w następujący sposób:</w:t>
      </w:r>
    </w:p>
    <w:p w14:paraId="160A7897" w14:textId="77777777" w:rsidR="00B96200" w:rsidRPr="00B96200" w:rsidRDefault="00B96200" w:rsidP="001A25BA">
      <w:pPr>
        <w:pStyle w:val="Akapitzlist"/>
        <w:numPr>
          <w:ilvl w:val="0"/>
          <w:numId w:val="0"/>
        </w:numPr>
        <w:ind w:left="1080"/>
        <w:rPr>
          <w:rFonts w:ascii="Times New Roman" w:hAnsi="Times New Roman" w:cs="Times New Roman"/>
          <w:b/>
          <w:bCs/>
        </w:rPr>
      </w:pPr>
      <w:r w:rsidRPr="00B96200">
        <w:rPr>
          <w:rFonts w:ascii="Times New Roman" w:hAnsi="Times New Roman" w:cs="Times New Roman"/>
          <w:b/>
          <w:bCs/>
        </w:rPr>
        <w:t xml:space="preserve"> </w:t>
      </w:r>
      <w:r w:rsidRPr="00B96200">
        <w:rPr>
          <w:rFonts w:ascii="Times New Roman" w:hAnsi="Times New Roman" w:cs="Times New Roman"/>
          <w:b/>
          <w:bCs/>
        </w:rPr>
        <w:tab/>
      </w:r>
      <w:r w:rsidRPr="00B96200">
        <w:rPr>
          <w:rFonts w:ascii="Times New Roman" w:hAnsi="Times New Roman" w:cs="Times New Roman"/>
          <w:b/>
          <w:bCs/>
        </w:rPr>
        <w:tab/>
        <w:t xml:space="preserve">najniższa cena występująca w ofertach  </w:t>
      </w:r>
    </w:p>
    <w:p w14:paraId="2AC0F373" w14:textId="77777777" w:rsidR="00B96200" w:rsidRPr="00B96200" w:rsidRDefault="00B96200" w:rsidP="00B96200">
      <w:pPr>
        <w:jc w:val="both"/>
        <w:rPr>
          <w:b/>
          <w:bCs/>
          <w:sz w:val="22"/>
          <w:szCs w:val="22"/>
        </w:rPr>
      </w:pPr>
      <w:r w:rsidRPr="00B96200">
        <w:rPr>
          <w:b/>
          <w:bCs/>
          <w:sz w:val="22"/>
          <w:szCs w:val="22"/>
        </w:rPr>
        <w:t xml:space="preserve">                   C pkt =      </w:t>
      </w:r>
      <w:r w:rsidRPr="00B96200">
        <w:rPr>
          <w:b/>
          <w:bCs/>
          <w:sz w:val="22"/>
          <w:szCs w:val="22"/>
        </w:rPr>
        <w:tab/>
        <w:t>------------------------------------------------------      x 60 %</w:t>
      </w:r>
    </w:p>
    <w:p w14:paraId="47485E44" w14:textId="77777777" w:rsidR="00B96200" w:rsidRPr="00B96200" w:rsidRDefault="00B96200" w:rsidP="00B15DA0">
      <w:pPr>
        <w:pStyle w:val="Akapitzlist"/>
        <w:numPr>
          <w:ilvl w:val="0"/>
          <w:numId w:val="0"/>
        </w:numPr>
        <w:spacing w:line="360" w:lineRule="auto"/>
        <w:ind w:left="2124"/>
        <w:rPr>
          <w:rFonts w:ascii="Times New Roman" w:hAnsi="Times New Roman" w:cs="Times New Roman"/>
          <w:b/>
          <w:bCs/>
        </w:rPr>
      </w:pPr>
      <w:r w:rsidRPr="00B96200">
        <w:rPr>
          <w:rFonts w:ascii="Times New Roman" w:hAnsi="Times New Roman" w:cs="Times New Roman"/>
          <w:b/>
          <w:bCs/>
        </w:rPr>
        <w:t xml:space="preserve">cena wskazana w rozpatrywanej ofercie </w:t>
      </w:r>
    </w:p>
    <w:p w14:paraId="3E55283A" w14:textId="77777777" w:rsidR="00B96200" w:rsidRPr="00B96200" w:rsidRDefault="00B96200" w:rsidP="00B96200">
      <w:pPr>
        <w:rPr>
          <w:sz w:val="22"/>
          <w:szCs w:val="22"/>
        </w:rPr>
      </w:pPr>
      <w:r w:rsidRPr="00B96200">
        <w:rPr>
          <w:b/>
          <w:bCs/>
          <w:sz w:val="22"/>
          <w:szCs w:val="22"/>
        </w:rPr>
        <w:t xml:space="preserve">C pkt </w:t>
      </w:r>
      <w:r w:rsidRPr="00B96200">
        <w:rPr>
          <w:sz w:val="22"/>
          <w:szCs w:val="22"/>
        </w:rPr>
        <w:t>–</w:t>
      </w:r>
      <w:r w:rsidRPr="00B96200">
        <w:rPr>
          <w:b/>
          <w:bCs/>
          <w:sz w:val="22"/>
          <w:szCs w:val="22"/>
        </w:rPr>
        <w:t xml:space="preserve"> </w:t>
      </w:r>
      <w:r w:rsidRPr="00B96200">
        <w:rPr>
          <w:sz w:val="22"/>
          <w:szCs w:val="22"/>
        </w:rPr>
        <w:t>liczba punktów za kryterium „cena”</w:t>
      </w:r>
    </w:p>
    <w:p w14:paraId="63F50485" w14:textId="77777777" w:rsidR="00B96200" w:rsidRPr="00B96200" w:rsidRDefault="00B96200" w:rsidP="00B96200">
      <w:pPr>
        <w:rPr>
          <w:b/>
          <w:bCs/>
          <w:sz w:val="22"/>
          <w:szCs w:val="22"/>
        </w:rPr>
      </w:pPr>
      <w:r w:rsidRPr="00B96200">
        <w:rPr>
          <w:sz w:val="22"/>
          <w:szCs w:val="22"/>
        </w:rPr>
        <w:t xml:space="preserve">Otrzymana ilość punktów pomnożona zostanie przez wagę kryterium, tj. </w:t>
      </w:r>
      <w:r w:rsidRPr="00B96200">
        <w:rPr>
          <w:b/>
          <w:bCs/>
          <w:sz w:val="22"/>
          <w:szCs w:val="22"/>
        </w:rPr>
        <w:t>60%.</w:t>
      </w:r>
    </w:p>
    <w:p w14:paraId="49BB5F26" w14:textId="77777777" w:rsidR="00B96200" w:rsidRDefault="00B96200" w:rsidP="00B96200">
      <w:pPr>
        <w:rPr>
          <w:b/>
          <w:bCs/>
          <w:sz w:val="22"/>
          <w:szCs w:val="22"/>
        </w:rPr>
      </w:pPr>
      <w:r w:rsidRPr="00B96200">
        <w:rPr>
          <w:sz w:val="22"/>
          <w:szCs w:val="22"/>
        </w:rPr>
        <w:t xml:space="preserve">Maksymalna liczba punktów – </w:t>
      </w:r>
      <w:r w:rsidRPr="00B96200">
        <w:rPr>
          <w:b/>
          <w:bCs/>
          <w:sz w:val="22"/>
          <w:szCs w:val="22"/>
        </w:rPr>
        <w:t>60,00 pkt.</w:t>
      </w:r>
    </w:p>
    <w:p w14:paraId="6D298FED" w14:textId="77777777" w:rsidR="001A25BA" w:rsidRPr="00B96200" w:rsidRDefault="001A25BA" w:rsidP="00B96200">
      <w:pPr>
        <w:rPr>
          <w:sz w:val="22"/>
          <w:szCs w:val="22"/>
        </w:rPr>
      </w:pPr>
    </w:p>
    <w:p w14:paraId="343DFFCF" w14:textId="77777777" w:rsidR="00B96200" w:rsidRPr="00195FD4" w:rsidRDefault="00B96200" w:rsidP="00B96200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after="160"/>
        <w:contextualSpacing/>
        <w:jc w:val="left"/>
        <w:rPr>
          <w:rFonts w:ascii="Times New Roman" w:hAnsi="Times New Roman" w:cs="Times New Roman"/>
          <w:b/>
          <w:bCs/>
        </w:rPr>
      </w:pPr>
      <w:r w:rsidRPr="00B96200">
        <w:rPr>
          <w:rFonts w:ascii="Times New Roman" w:hAnsi="Times New Roman" w:cs="Times New Roman"/>
          <w:b/>
          <w:bCs/>
          <w:u w:val="single"/>
        </w:rPr>
        <w:t>zasady przyznawania punktów w kryterium „Termin wywozu biomasy” (TWB)</w:t>
      </w:r>
    </w:p>
    <w:p w14:paraId="57184052" w14:textId="77777777" w:rsidR="00195FD4" w:rsidRPr="00B96200" w:rsidRDefault="00195FD4" w:rsidP="00195FD4">
      <w:pPr>
        <w:pStyle w:val="Akapitzlist"/>
        <w:widowControl/>
        <w:numPr>
          <w:ilvl w:val="0"/>
          <w:numId w:val="0"/>
        </w:numPr>
        <w:autoSpaceDE/>
        <w:autoSpaceDN/>
        <w:adjustRightInd/>
        <w:spacing w:after="160"/>
        <w:ind w:left="1080"/>
        <w:contextualSpacing/>
        <w:jc w:val="left"/>
        <w:rPr>
          <w:rFonts w:ascii="Times New Roman" w:hAnsi="Times New Roman" w:cs="Times New Roman"/>
          <w:b/>
          <w:bCs/>
        </w:rPr>
      </w:pPr>
    </w:p>
    <w:p w14:paraId="498B7B38" w14:textId="77777777" w:rsidR="00B96200" w:rsidRPr="00B96200" w:rsidRDefault="00B96200" w:rsidP="00B96200">
      <w:pPr>
        <w:rPr>
          <w:sz w:val="22"/>
          <w:szCs w:val="22"/>
        </w:rPr>
      </w:pPr>
      <w:r w:rsidRPr="00B96200">
        <w:rPr>
          <w:b/>
          <w:bCs/>
          <w:sz w:val="22"/>
          <w:szCs w:val="22"/>
        </w:rPr>
        <w:t xml:space="preserve">TWB pkt </w:t>
      </w:r>
      <w:r w:rsidRPr="00B96200">
        <w:rPr>
          <w:sz w:val="22"/>
          <w:szCs w:val="22"/>
        </w:rPr>
        <w:t>– liczba punktów za kryterium „Termin wywozu biomasy”</w:t>
      </w:r>
    </w:p>
    <w:p w14:paraId="0702F714" w14:textId="77777777" w:rsidR="00B96200" w:rsidRPr="00B96200" w:rsidRDefault="00B96200" w:rsidP="00B96200">
      <w:pPr>
        <w:rPr>
          <w:b/>
          <w:bCs/>
          <w:sz w:val="22"/>
          <w:szCs w:val="22"/>
        </w:rPr>
      </w:pPr>
      <w:r w:rsidRPr="00B96200">
        <w:rPr>
          <w:sz w:val="22"/>
          <w:szCs w:val="22"/>
        </w:rPr>
        <w:t>- maksymalna liczba punktów (</w:t>
      </w:r>
      <w:r w:rsidRPr="00B96200">
        <w:rPr>
          <w:b/>
          <w:bCs/>
          <w:sz w:val="22"/>
          <w:szCs w:val="22"/>
        </w:rPr>
        <w:t>tj. 40,00 pkt.)</w:t>
      </w:r>
      <w:r w:rsidRPr="00B96200">
        <w:rPr>
          <w:sz w:val="22"/>
          <w:szCs w:val="22"/>
        </w:rPr>
        <w:t xml:space="preserve"> w zakresie ww. kryterium będzie przyznawana Wykonawcy, który zaoferuje termin wywozu wynoszący </w:t>
      </w:r>
      <w:r w:rsidRPr="00B96200">
        <w:rPr>
          <w:b/>
          <w:bCs/>
          <w:sz w:val="22"/>
          <w:szCs w:val="22"/>
        </w:rPr>
        <w:t>30 dni kalendarzowych lub krótszy;</w:t>
      </w:r>
    </w:p>
    <w:p w14:paraId="17CD64AE" w14:textId="77777777" w:rsidR="00B96200" w:rsidRPr="00B96200" w:rsidRDefault="00B96200" w:rsidP="00B96200">
      <w:pPr>
        <w:rPr>
          <w:b/>
          <w:bCs/>
          <w:sz w:val="22"/>
          <w:szCs w:val="22"/>
        </w:rPr>
      </w:pPr>
      <w:r w:rsidRPr="00B96200">
        <w:rPr>
          <w:sz w:val="22"/>
          <w:szCs w:val="22"/>
        </w:rPr>
        <w:t xml:space="preserve">- Wykonawca, który zaoferuje termin wywozu w przedziale od </w:t>
      </w:r>
      <w:r w:rsidRPr="00B96200">
        <w:rPr>
          <w:b/>
          <w:bCs/>
          <w:sz w:val="22"/>
          <w:szCs w:val="22"/>
        </w:rPr>
        <w:t>61 do 90 dni kalendarzowych uzyska 0 pkt.,</w:t>
      </w:r>
    </w:p>
    <w:p w14:paraId="3D9C1358" w14:textId="77777777" w:rsidR="00B96200" w:rsidRDefault="00B96200" w:rsidP="00B96200">
      <w:pPr>
        <w:rPr>
          <w:sz w:val="22"/>
          <w:szCs w:val="22"/>
        </w:rPr>
      </w:pPr>
      <w:r w:rsidRPr="00B96200">
        <w:rPr>
          <w:sz w:val="22"/>
          <w:szCs w:val="22"/>
        </w:rPr>
        <w:t>Punkty za kryterium Termin wywozu biomasy (TWB) zostaną przyznane na podstawie złożonej przez Wykonawcę w Formularzu Ofertowych deklaracji o czasie realizacji usługi, zgodnie z poniższą regułą:</w:t>
      </w:r>
    </w:p>
    <w:p w14:paraId="42820DCB" w14:textId="77777777" w:rsidR="001A25BA" w:rsidRPr="00B96200" w:rsidRDefault="001A25BA" w:rsidP="00B96200">
      <w:pPr>
        <w:rPr>
          <w:sz w:val="22"/>
          <w:szCs w:val="22"/>
        </w:rPr>
      </w:pPr>
    </w:p>
    <w:p w14:paraId="279EF049" w14:textId="77777777" w:rsidR="00B96200" w:rsidRPr="00B96200" w:rsidRDefault="00B96200" w:rsidP="00B96200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after="160"/>
        <w:contextualSpacing/>
        <w:jc w:val="left"/>
        <w:rPr>
          <w:rFonts w:ascii="Times New Roman" w:hAnsi="Times New Roman" w:cs="Times New Roman"/>
        </w:rPr>
      </w:pPr>
      <w:r w:rsidRPr="00B96200">
        <w:rPr>
          <w:rFonts w:ascii="Times New Roman" w:hAnsi="Times New Roman" w:cs="Times New Roman"/>
        </w:rPr>
        <w:t>Termin wywozu biomasy do 30 dni kalendarzowych – oferta otrzyma 40 pkt;</w:t>
      </w:r>
    </w:p>
    <w:p w14:paraId="1774E7C7" w14:textId="77777777" w:rsidR="00B96200" w:rsidRPr="00B96200" w:rsidRDefault="00B96200" w:rsidP="00B96200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after="160"/>
        <w:contextualSpacing/>
        <w:jc w:val="left"/>
        <w:rPr>
          <w:rFonts w:ascii="Times New Roman" w:hAnsi="Times New Roman" w:cs="Times New Roman"/>
        </w:rPr>
      </w:pPr>
      <w:r w:rsidRPr="00B96200">
        <w:rPr>
          <w:rFonts w:ascii="Times New Roman" w:hAnsi="Times New Roman" w:cs="Times New Roman"/>
        </w:rPr>
        <w:t>Termin wywozu biomasy od 31 do 60 dni kalendarzowych – oferta otrzyma 20 pkt;</w:t>
      </w:r>
    </w:p>
    <w:p w14:paraId="26F44D30" w14:textId="7C047332" w:rsidR="00B96200" w:rsidRPr="00195FD4" w:rsidRDefault="00B96200" w:rsidP="00B96200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after="160"/>
        <w:contextualSpacing/>
        <w:jc w:val="left"/>
        <w:rPr>
          <w:rFonts w:ascii="Times New Roman" w:hAnsi="Times New Roman" w:cs="Times New Roman"/>
        </w:rPr>
      </w:pPr>
      <w:r w:rsidRPr="00B96200">
        <w:rPr>
          <w:rFonts w:ascii="Times New Roman" w:hAnsi="Times New Roman" w:cs="Times New Roman"/>
        </w:rPr>
        <w:t>Termin wywozu biomasy od 61 do 90 dni kalendarzowych – oferta otrzyma – 0 pkt;</w:t>
      </w:r>
    </w:p>
    <w:p w14:paraId="3C2116DA" w14:textId="77777777" w:rsidR="00195FD4" w:rsidRDefault="00195FD4" w:rsidP="00B96200">
      <w:pPr>
        <w:rPr>
          <w:b/>
          <w:bCs/>
          <w:sz w:val="22"/>
          <w:szCs w:val="22"/>
          <w:u w:val="single"/>
        </w:rPr>
      </w:pPr>
    </w:p>
    <w:p w14:paraId="0541F42C" w14:textId="586880C6" w:rsidR="00B96200" w:rsidRPr="00B96200" w:rsidRDefault="00B96200" w:rsidP="00B96200">
      <w:pPr>
        <w:rPr>
          <w:b/>
          <w:bCs/>
          <w:sz w:val="22"/>
          <w:szCs w:val="22"/>
          <w:u w:val="single"/>
        </w:rPr>
      </w:pPr>
      <w:r w:rsidRPr="00B96200">
        <w:rPr>
          <w:b/>
          <w:bCs/>
          <w:sz w:val="22"/>
          <w:szCs w:val="22"/>
          <w:u w:val="single"/>
        </w:rPr>
        <w:t xml:space="preserve">Uwaga: </w:t>
      </w:r>
    </w:p>
    <w:p w14:paraId="4E40E545" w14:textId="6BCBCC41" w:rsidR="00B96200" w:rsidRPr="00B96200" w:rsidRDefault="00B96200" w:rsidP="00B96200">
      <w:pPr>
        <w:rPr>
          <w:sz w:val="22"/>
          <w:szCs w:val="22"/>
        </w:rPr>
      </w:pPr>
      <w:r w:rsidRPr="00B96200">
        <w:rPr>
          <w:sz w:val="22"/>
          <w:szCs w:val="22"/>
        </w:rPr>
        <w:t>Podanie przez Wykonawcę dłuższego terminu wywozu biomasy niż 90 dni kalendarzowych skutkować będzie odrzuceniem oferty. W przypadku braku podania w ofercie jakiegokolwiek proponowanego terminu wywozu biomasy, Zamawiający uzna, że Wykonawca oferuje maksymalny termin dopuszczony przez Zamawiającego.</w:t>
      </w:r>
      <w:r w:rsidR="005B18BB">
        <w:rPr>
          <w:sz w:val="22"/>
          <w:szCs w:val="22"/>
        </w:rPr>
        <w:t xml:space="preserve"> </w:t>
      </w:r>
    </w:p>
    <w:p w14:paraId="2AA86521" w14:textId="77777777" w:rsidR="00B96200" w:rsidRPr="00B96200" w:rsidRDefault="00B96200" w:rsidP="00B96200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after="160"/>
        <w:contextualSpacing/>
        <w:jc w:val="left"/>
        <w:rPr>
          <w:rFonts w:ascii="Times New Roman" w:hAnsi="Times New Roman" w:cs="Times New Roman"/>
        </w:rPr>
      </w:pPr>
      <w:r w:rsidRPr="00B96200">
        <w:rPr>
          <w:rFonts w:ascii="Times New Roman" w:hAnsi="Times New Roman" w:cs="Times New Roman"/>
        </w:rPr>
        <w:t>Za najkorzystniejszą zostanie uznana oferta, która otrzyma największą ilość punktów (O) obliczoną na podstawie wzoru:</w:t>
      </w:r>
    </w:p>
    <w:p w14:paraId="193C6D65" w14:textId="77777777" w:rsidR="00B96200" w:rsidRDefault="00B96200" w:rsidP="001A25BA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</w:rPr>
      </w:pPr>
    </w:p>
    <w:p w14:paraId="4AB5D49F" w14:textId="77777777" w:rsidR="00195FD4" w:rsidRDefault="00195FD4" w:rsidP="001A25BA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</w:rPr>
      </w:pPr>
    </w:p>
    <w:p w14:paraId="7AFC17A8" w14:textId="77777777" w:rsidR="00195FD4" w:rsidRPr="00B96200" w:rsidRDefault="00195FD4" w:rsidP="001A25BA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</w:rPr>
      </w:pPr>
    </w:p>
    <w:p w14:paraId="3E3D7D54" w14:textId="050B9671" w:rsidR="00B96200" w:rsidRPr="00B96200" w:rsidRDefault="00B96200" w:rsidP="001A25BA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</w:rPr>
      </w:pPr>
      <w:r w:rsidRPr="00B96200">
        <w:rPr>
          <w:rFonts w:ascii="Times New Roman" w:hAnsi="Times New Roman" w:cs="Times New Roman"/>
          <w:b/>
          <w:bCs/>
        </w:rPr>
        <w:lastRenderedPageBreak/>
        <w:t xml:space="preserve">O = C </w:t>
      </w:r>
      <w:r w:rsidR="003F76FD">
        <w:rPr>
          <w:rFonts w:ascii="Times New Roman" w:hAnsi="Times New Roman" w:cs="Times New Roman"/>
          <w:b/>
          <w:bCs/>
        </w:rPr>
        <w:t>+</w:t>
      </w:r>
      <w:r w:rsidRPr="00B96200">
        <w:rPr>
          <w:rFonts w:ascii="Times New Roman" w:hAnsi="Times New Roman" w:cs="Times New Roman"/>
          <w:b/>
          <w:bCs/>
        </w:rPr>
        <w:t xml:space="preserve"> TWB </w:t>
      </w:r>
      <w:r w:rsidRPr="00B96200">
        <w:rPr>
          <w:rFonts w:ascii="Times New Roman" w:hAnsi="Times New Roman" w:cs="Times New Roman"/>
        </w:rPr>
        <w:t>gdzie:</w:t>
      </w:r>
    </w:p>
    <w:p w14:paraId="57FDDDD9" w14:textId="77777777" w:rsidR="00B96200" w:rsidRPr="00B96200" w:rsidRDefault="00B96200" w:rsidP="001A25BA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</w:rPr>
      </w:pPr>
      <w:r w:rsidRPr="00B96200">
        <w:rPr>
          <w:rFonts w:ascii="Times New Roman" w:hAnsi="Times New Roman" w:cs="Times New Roman"/>
          <w:b/>
          <w:bCs/>
        </w:rPr>
        <w:t xml:space="preserve">O </w:t>
      </w:r>
      <w:r w:rsidRPr="00B96200">
        <w:rPr>
          <w:rFonts w:ascii="Times New Roman" w:hAnsi="Times New Roman" w:cs="Times New Roman"/>
        </w:rPr>
        <w:t>– łączna ilość punktów oferty ocenianej;</w:t>
      </w:r>
    </w:p>
    <w:p w14:paraId="4134C1F9" w14:textId="77777777" w:rsidR="00B96200" w:rsidRPr="00B96200" w:rsidRDefault="00B96200" w:rsidP="001A25BA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b/>
          <w:bCs/>
        </w:rPr>
      </w:pPr>
      <w:r w:rsidRPr="00B96200">
        <w:rPr>
          <w:rFonts w:ascii="Times New Roman" w:hAnsi="Times New Roman" w:cs="Times New Roman"/>
          <w:b/>
          <w:bCs/>
        </w:rPr>
        <w:t xml:space="preserve">C </w:t>
      </w:r>
      <w:r w:rsidRPr="00B96200">
        <w:rPr>
          <w:rFonts w:ascii="Times New Roman" w:hAnsi="Times New Roman" w:cs="Times New Roman"/>
        </w:rPr>
        <w:t xml:space="preserve">– liczba punktów uzyskanych w kryterium </w:t>
      </w:r>
      <w:r w:rsidRPr="00B96200">
        <w:rPr>
          <w:rFonts w:ascii="Times New Roman" w:hAnsi="Times New Roman" w:cs="Times New Roman"/>
          <w:b/>
          <w:bCs/>
        </w:rPr>
        <w:t>„Cena”</w:t>
      </w:r>
    </w:p>
    <w:p w14:paraId="200235C4" w14:textId="77777777" w:rsidR="00B96200" w:rsidRPr="00B96200" w:rsidRDefault="00B96200" w:rsidP="001A25BA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b/>
          <w:bCs/>
        </w:rPr>
      </w:pPr>
      <w:r w:rsidRPr="00B96200">
        <w:rPr>
          <w:rFonts w:ascii="Times New Roman" w:hAnsi="Times New Roman" w:cs="Times New Roman"/>
          <w:b/>
          <w:bCs/>
        </w:rPr>
        <w:t xml:space="preserve">TWB </w:t>
      </w:r>
      <w:r w:rsidRPr="00B96200">
        <w:rPr>
          <w:rFonts w:ascii="Times New Roman" w:hAnsi="Times New Roman" w:cs="Times New Roman"/>
        </w:rPr>
        <w:t xml:space="preserve">– liczba punktów uzyskanych w kryterium </w:t>
      </w:r>
      <w:r w:rsidRPr="00B96200">
        <w:rPr>
          <w:rFonts w:ascii="Times New Roman" w:hAnsi="Times New Roman" w:cs="Times New Roman"/>
          <w:b/>
          <w:bCs/>
        </w:rPr>
        <w:t>„Termin wywozu biomasy”</w:t>
      </w:r>
    </w:p>
    <w:p w14:paraId="0FD55E8C" w14:textId="77777777" w:rsidR="00B96200" w:rsidRPr="00B96200" w:rsidRDefault="00B96200" w:rsidP="001A25BA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</w:rPr>
      </w:pPr>
    </w:p>
    <w:p w14:paraId="0798D922" w14:textId="77777777" w:rsidR="00B96200" w:rsidRPr="00B96200" w:rsidRDefault="00B96200" w:rsidP="00B96200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after="160"/>
        <w:contextualSpacing/>
        <w:jc w:val="left"/>
        <w:rPr>
          <w:rFonts w:ascii="Times New Roman" w:hAnsi="Times New Roman" w:cs="Times New Roman"/>
        </w:rPr>
      </w:pPr>
      <w:r w:rsidRPr="00B96200">
        <w:rPr>
          <w:rFonts w:ascii="Times New Roman" w:hAnsi="Times New Roman" w:cs="Times New Roman"/>
        </w:rPr>
        <w:t xml:space="preserve">Za najkorzystniejszą zostanie uznana oferta, która w wyniku oceny dokonanej w oparciu o powyższe kryteria uzyska najwyższą liczbę punktów spośród badanych ofert, tj. przedstawiająca najkorzystniejszy bilans kryteriów oceny ofert, o których mowa w ust. 1.  </w:t>
      </w:r>
    </w:p>
    <w:p w14:paraId="0DCEB0A4" w14:textId="77777777" w:rsidR="00B96200" w:rsidRPr="00B96200" w:rsidRDefault="00B96200" w:rsidP="00B96200">
      <w:pPr>
        <w:ind w:left="360"/>
        <w:rPr>
          <w:sz w:val="22"/>
          <w:szCs w:val="22"/>
        </w:rPr>
      </w:pPr>
    </w:p>
    <w:p w14:paraId="6BEE7945" w14:textId="77777777" w:rsidR="00005CE8" w:rsidRPr="00B96200" w:rsidRDefault="00005CE8" w:rsidP="00B96200">
      <w:pPr>
        <w:jc w:val="center"/>
        <w:rPr>
          <w:b/>
          <w:bCs/>
          <w:sz w:val="22"/>
          <w:szCs w:val="22"/>
        </w:rPr>
      </w:pPr>
    </w:p>
    <w:sectPr w:rsidR="00005CE8" w:rsidRPr="00B962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D0F63" w14:textId="77777777" w:rsidR="008667F5" w:rsidRDefault="008667F5" w:rsidP="00843DB7">
      <w:r>
        <w:separator/>
      </w:r>
    </w:p>
  </w:endnote>
  <w:endnote w:type="continuationSeparator" w:id="0">
    <w:p w14:paraId="2FF10D72" w14:textId="77777777" w:rsidR="008667F5" w:rsidRDefault="008667F5" w:rsidP="0084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240038"/>
      <w:docPartObj>
        <w:docPartGallery w:val="Page Numbers (Bottom of Page)"/>
        <w:docPartUnique/>
      </w:docPartObj>
    </w:sdtPr>
    <w:sdtContent>
      <w:p w14:paraId="1F0B7139" w14:textId="572A851E" w:rsidR="006A3164" w:rsidRDefault="006A31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65C735" w14:textId="77777777" w:rsidR="006A3164" w:rsidRDefault="006A31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4DEC7" w14:textId="77777777" w:rsidR="008667F5" w:rsidRDefault="008667F5" w:rsidP="00843DB7">
      <w:r>
        <w:separator/>
      </w:r>
    </w:p>
  </w:footnote>
  <w:footnote w:type="continuationSeparator" w:id="0">
    <w:p w14:paraId="7F1D602E" w14:textId="77777777" w:rsidR="008667F5" w:rsidRDefault="008667F5" w:rsidP="00843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6B725868"/>
    <w:name w:val="WW8Num5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hAnsi="Lato" w:cs="Calibri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hAnsi="Lato" w:cs="Calibri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hAnsi="Lato" w:cs="Calibri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hAnsi="Lato" w:cs="Calibri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hAnsi="Lato" w:cs="Calibri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hAnsi="Lato" w:cs="Calibri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hAnsi="Lato" w:cs="Calibri" w:hint="default"/>
        <w:bCs/>
        <w:sz w:val="24"/>
        <w:szCs w:val="24"/>
      </w:rPr>
    </w:lvl>
  </w:abstractNum>
  <w:abstractNum w:abstractNumId="1" w15:restartNumberingAfterBreak="0">
    <w:nsid w:val="0000002F"/>
    <w:multiLevelType w:val="multilevel"/>
    <w:tmpl w:val="7382BCD0"/>
    <w:name w:val="WW8Num6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2"/>
        <w:szCs w:val="22"/>
        <w:u w:val="none"/>
        <w:effect w:val="none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0B06280C"/>
    <w:multiLevelType w:val="hybridMultilevel"/>
    <w:tmpl w:val="08CCCAEC"/>
    <w:lvl w:ilvl="0" w:tplc="04150005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0C1F3217"/>
    <w:multiLevelType w:val="hybridMultilevel"/>
    <w:tmpl w:val="C316AD1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F57EC"/>
    <w:multiLevelType w:val="multilevel"/>
    <w:tmpl w:val="99BC2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577579"/>
    <w:multiLevelType w:val="multilevel"/>
    <w:tmpl w:val="970A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75D0E"/>
    <w:multiLevelType w:val="hybridMultilevel"/>
    <w:tmpl w:val="430EB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3668A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CC4772"/>
    <w:multiLevelType w:val="hybridMultilevel"/>
    <w:tmpl w:val="B448D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D146CD"/>
    <w:multiLevelType w:val="multilevel"/>
    <w:tmpl w:val="CF707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1DAC0116"/>
    <w:multiLevelType w:val="multilevel"/>
    <w:tmpl w:val="B9C079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6D62A1"/>
    <w:multiLevelType w:val="hybridMultilevel"/>
    <w:tmpl w:val="A540341C"/>
    <w:lvl w:ilvl="0" w:tplc="04103BF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2B6013"/>
    <w:multiLevelType w:val="hybridMultilevel"/>
    <w:tmpl w:val="F0023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930DD"/>
    <w:multiLevelType w:val="hybridMultilevel"/>
    <w:tmpl w:val="A1B05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391255"/>
    <w:multiLevelType w:val="hybridMultilevel"/>
    <w:tmpl w:val="B19088C6"/>
    <w:lvl w:ilvl="0" w:tplc="7EF8715E">
      <w:start w:val="1"/>
      <w:numFmt w:val="lowerLetter"/>
      <w:lvlText w:val="%1)"/>
      <w:lvlJc w:val="left"/>
      <w:pPr>
        <w:ind w:left="107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E660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04456F"/>
    <w:multiLevelType w:val="hybridMultilevel"/>
    <w:tmpl w:val="93D0F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E5A99"/>
    <w:multiLevelType w:val="hybridMultilevel"/>
    <w:tmpl w:val="81C4C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465D5"/>
    <w:multiLevelType w:val="hybridMultilevel"/>
    <w:tmpl w:val="E382A79A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63F64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DB4264"/>
    <w:multiLevelType w:val="hybridMultilevel"/>
    <w:tmpl w:val="842C2294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200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90E21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C4A85"/>
    <w:multiLevelType w:val="multilevel"/>
    <w:tmpl w:val="E3028478"/>
    <w:lvl w:ilvl="0">
      <w:start w:val="1"/>
      <w:numFmt w:val="upperRoman"/>
      <w:pStyle w:val="Nagwek1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F37A29"/>
    <w:multiLevelType w:val="multilevel"/>
    <w:tmpl w:val="94445F9E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14467"/>
    <w:multiLevelType w:val="multilevel"/>
    <w:tmpl w:val="B9CAF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D5B39A6"/>
    <w:multiLevelType w:val="hybridMultilevel"/>
    <w:tmpl w:val="533CB5FE"/>
    <w:lvl w:ilvl="0" w:tplc="51C208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50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8183662"/>
    <w:multiLevelType w:val="hybridMultilevel"/>
    <w:tmpl w:val="FD80B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044CD"/>
    <w:multiLevelType w:val="multilevel"/>
    <w:tmpl w:val="7F927024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727A1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343316C"/>
    <w:multiLevelType w:val="hybridMultilevel"/>
    <w:tmpl w:val="B942C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7509B"/>
    <w:multiLevelType w:val="hybridMultilevel"/>
    <w:tmpl w:val="1D92EE5E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601E1"/>
    <w:multiLevelType w:val="hybridMultilevel"/>
    <w:tmpl w:val="94CCD434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4" w15:restartNumberingAfterBreak="0">
    <w:nsid w:val="78D67DBF"/>
    <w:multiLevelType w:val="multilevel"/>
    <w:tmpl w:val="A7B201BA"/>
    <w:lvl w:ilvl="0">
      <w:start w:val="1"/>
      <w:numFmt w:val="decimal"/>
      <w:pStyle w:val="Akapitzlist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1.%2.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5" w15:restartNumberingAfterBreak="0">
    <w:nsid w:val="7CE52817"/>
    <w:multiLevelType w:val="multilevel"/>
    <w:tmpl w:val="E3C8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7CFD5C3E"/>
    <w:multiLevelType w:val="hybridMultilevel"/>
    <w:tmpl w:val="530688AC"/>
    <w:lvl w:ilvl="0" w:tplc="C7B03E7C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4604874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571959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7110740">
    <w:abstractNumId w:val="14"/>
  </w:num>
  <w:num w:numId="4" w16cid:durableId="3839136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78575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6024398">
    <w:abstractNumId w:val="32"/>
  </w:num>
  <w:num w:numId="7" w16cid:durableId="996298449">
    <w:abstractNumId w:val="19"/>
  </w:num>
  <w:num w:numId="8" w16cid:durableId="6436577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58116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60605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92165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81584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472617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58201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18124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38746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06653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07447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997585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42221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75340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856430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85001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85789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04854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6660702">
    <w:abstractNumId w:val="29"/>
  </w:num>
  <w:num w:numId="27" w16cid:durableId="905189588">
    <w:abstractNumId w:val="1"/>
    <w:lvlOverride w:ilvl="0">
      <w:startOverride w:val="13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30644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56987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58911817">
    <w:abstractNumId w:val="21"/>
  </w:num>
  <w:num w:numId="31" w16cid:durableId="195625995">
    <w:abstractNumId w:val="15"/>
  </w:num>
  <w:num w:numId="32" w16cid:durableId="1069033692">
    <w:abstractNumId w:val="2"/>
  </w:num>
  <w:num w:numId="33" w16cid:durableId="848563573">
    <w:abstractNumId w:val="33"/>
  </w:num>
  <w:num w:numId="34" w16cid:durableId="1792553752">
    <w:abstractNumId w:val="6"/>
  </w:num>
  <w:num w:numId="35" w16cid:durableId="14889835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863940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9543008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504685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66"/>
    <w:rsid w:val="00005CE8"/>
    <w:rsid w:val="00032072"/>
    <w:rsid w:val="000E3E24"/>
    <w:rsid w:val="00117E3A"/>
    <w:rsid w:val="00195FD4"/>
    <w:rsid w:val="001A25BA"/>
    <w:rsid w:val="001A680A"/>
    <w:rsid w:val="00226EEB"/>
    <w:rsid w:val="00233D42"/>
    <w:rsid w:val="0024221E"/>
    <w:rsid w:val="00242FE5"/>
    <w:rsid w:val="00260A34"/>
    <w:rsid w:val="00276AC6"/>
    <w:rsid w:val="002F3DD8"/>
    <w:rsid w:val="003C4B84"/>
    <w:rsid w:val="003F76FD"/>
    <w:rsid w:val="00416543"/>
    <w:rsid w:val="00433BB9"/>
    <w:rsid w:val="00456AF9"/>
    <w:rsid w:val="00462170"/>
    <w:rsid w:val="004A2376"/>
    <w:rsid w:val="004D2AF6"/>
    <w:rsid w:val="004E1B85"/>
    <w:rsid w:val="00522C43"/>
    <w:rsid w:val="005461A6"/>
    <w:rsid w:val="00595F24"/>
    <w:rsid w:val="005B18BB"/>
    <w:rsid w:val="005C1E24"/>
    <w:rsid w:val="00652A7D"/>
    <w:rsid w:val="00663A7D"/>
    <w:rsid w:val="006A3164"/>
    <w:rsid w:val="006B4F81"/>
    <w:rsid w:val="00783655"/>
    <w:rsid w:val="007F2190"/>
    <w:rsid w:val="007F7884"/>
    <w:rsid w:val="00805A9C"/>
    <w:rsid w:val="00834EBA"/>
    <w:rsid w:val="00843DB7"/>
    <w:rsid w:val="008667F5"/>
    <w:rsid w:val="008E1EBF"/>
    <w:rsid w:val="009008CB"/>
    <w:rsid w:val="00966EC6"/>
    <w:rsid w:val="009700C4"/>
    <w:rsid w:val="00AC6F16"/>
    <w:rsid w:val="00AF643D"/>
    <w:rsid w:val="00B15DA0"/>
    <w:rsid w:val="00B246EB"/>
    <w:rsid w:val="00B96200"/>
    <w:rsid w:val="00BA1DC8"/>
    <w:rsid w:val="00BC7266"/>
    <w:rsid w:val="00BE2387"/>
    <w:rsid w:val="00C113D6"/>
    <w:rsid w:val="00D63381"/>
    <w:rsid w:val="00DC15BB"/>
    <w:rsid w:val="00DE6B6C"/>
    <w:rsid w:val="00E23DF0"/>
    <w:rsid w:val="00E67C2F"/>
    <w:rsid w:val="00E7739A"/>
    <w:rsid w:val="00F5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14BA"/>
  <w15:chartTrackingRefBased/>
  <w15:docId w15:val="{61F0E5D3-9E32-41EB-B938-BA18FF7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B8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1B85"/>
    <w:pPr>
      <w:keepNext/>
      <w:numPr>
        <w:numId w:val="1"/>
      </w:numPr>
      <w:autoSpaceDE w:val="0"/>
      <w:autoSpaceDN w:val="0"/>
      <w:adjustRightInd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4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semiHidden/>
    <w:unhideWhenUsed/>
    <w:qFormat/>
    <w:rsid w:val="004E1B85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 w:cs="Arial"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4E1B85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4E1B85"/>
    <w:pPr>
      <w:keepNext/>
      <w:numPr>
        <w:ilvl w:val="3"/>
        <w:numId w:val="1"/>
      </w:numPr>
      <w:autoSpaceDE w:val="0"/>
      <w:autoSpaceDN w:val="0"/>
      <w:adjustRightInd w:val="0"/>
      <w:spacing w:before="120" w:after="60"/>
      <w:jc w:val="both"/>
      <w:outlineLvl w:val="3"/>
    </w:pPr>
    <w:rPr>
      <w:rFonts w:ascii="Arial Narrow" w:hAnsi="Arial Narrow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4E1B85"/>
    <w:pPr>
      <w:keepNext/>
      <w:numPr>
        <w:ilvl w:val="4"/>
        <w:numId w:val="1"/>
      </w:numPr>
      <w:autoSpaceDE w:val="0"/>
      <w:autoSpaceDN w:val="0"/>
      <w:adjustRightInd w:val="0"/>
      <w:spacing w:before="120" w:after="60"/>
      <w:jc w:val="both"/>
      <w:outlineLvl w:val="4"/>
    </w:pPr>
    <w:rPr>
      <w:rFonts w:ascii="Arial Narrow" w:hAnsi="Arial Narrow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4E1B85"/>
    <w:pPr>
      <w:keepNext/>
      <w:numPr>
        <w:ilvl w:val="5"/>
        <w:numId w:val="1"/>
      </w:numPr>
      <w:autoSpaceDE w:val="0"/>
      <w:autoSpaceDN w:val="0"/>
      <w:adjustRightInd w:val="0"/>
      <w:spacing w:before="120" w:after="60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E1B85"/>
    <w:pPr>
      <w:keepNext/>
      <w:numPr>
        <w:ilvl w:val="6"/>
        <w:numId w:val="1"/>
      </w:numPr>
      <w:autoSpaceDE w:val="0"/>
      <w:autoSpaceDN w:val="0"/>
      <w:adjustRightInd w:val="0"/>
      <w:spacing w:before="120" w:after="60"/>
      <w:jc w:val="both"/>
      <w:outlineLvl w:val="6"/>
    </w:pPr>
    <w:rPr>
      <w:rFonts w:ascii="Arial Narrow" w:hAnsi="Arial Narrow" w:cs="Tahoma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E1B85"/>
    <w:pPr>
      <w:keepNext/>
      <w:numPr>
        <w:ilvl w:val="7"/>
        <w:numId w:val="1"/>
      </w:numPr>
      <w:autoSpaceDE w:val="0"/>
      <w:autoSpaceDN w:val="0"/>
      <w:adjustRightInd w:val="0"/>
      <w:spacing w:before="120" w:after="60"/>
      <w:jc w:val="both"/>
      <w:outlineLvl w:val="7"/>
    </w:pPr>
    <w:rPr>
      <w:rFonts w:ascii="Arial Narrow" w:hAnsi="Arial Narrow" w:cs="Tahoma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E1B85"/>
    <w:pPr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Tahoma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1B85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semiHidden/>
    <w:rsid w:val="004E1B85"/>
    <w:rPr>
      <w:rFonts w:ascii="Arial Narrow" w:eastAsia="Times New Roman" w:hAnsi="Arial Narrow" w:cs="Arial"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E1B85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E1B85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styleId="Akapitzlist">
    <w:name w:val="List Paragraph"/>
    <w:aliases w:val="CW_Lista,sw tekst,Adresat stanowisko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99"/>
    <w:qFormat/>
    <w:rsid w:val="004E1B85"/>
    <w:pPr>
      <w:widowControl w:val="0"/>
      <w:numPr>
        <w:numId w:val="2"/>
      </w:numPr>
      <w:autoSpaceDE w:val="0"/>
      <w:autoSpaceDN w:val="0"/>
      <w:adjustRightInd w:val="0"/>
      <w:spacing w:after="60"/>
      <w:jc w:val="both"/>
    </w:pPr>
    <w:rPr>
      <w:rFonts w:ascii="Arial Narrow" w:eastAsiaTheme="minorHAnsi" w:hAnsi="Arial Narrow" w:cs="Tahoma"/>
      <w:sz w:val="22"/>
      <w:szCs w:val="22"/>
      <w:lang w:eastAsia="en-US"/>
    </w:rPr>
  </w:style>
  <w:style w:type="paragraph" w:customStyle="1" w:styleId="Default">
    <w:name w:val="Default"/>
    <w:rsid w:val="004E1B85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Adresat stanowisko Znak,Podsis rysunku Znak,lp1 Znak,Preambuła Znak,CP-UC Znak,CP-Punkty Znak,Bullet List Znak,List - bullets Znak,Equipment Znak,Bullet 1 Znak,List Paragraph Char Char Znak,b1 Znak,Ref Znak"/>
    <w:link w:val="Akapitzlist"/>
    <w:uiPriority w:val="99"/>
    <w:qFormat/>
    <w:locked/>
    <w:rsid w:val="00433BB9"/>
    <w:rPr>
      <w:rFonts w:ascii="Arial Narrow" w:hAnsi="Arial Narrow" w:cs="Tahoma"/>
    </w:rPr>
  </w:style>
  <w:style w:type="paragraph" w:customStyle="1" w:styleId="Standard">
    <w:name w:val="Standard"/>
    <w:rsid w:val="00C113D6"/>
    <w:pPr>
      <w:widowControl w:val="0"/>
      <w:suppressAutoHyphens/>
      <w:autoSpaceDN w:val="0"/>
      <w:ind w:left="0" w:firstLine="0"/>
      <w:jc w:val="center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43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D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3D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DB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63</cp:revision>
  <dcterms:created xsi:type="dcterms:W3CDTF">2023-02-23T07:19:00Z</dcterms:created>
  <dcterms:modified xsi:type="dcterms:W3CDTF">2023-06-16T07:20:00Z</dcterms:modified>
</cp:coreProperties>
</file>