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56994F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E0D0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55379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C07F4E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53793" w:rsidRPr="00553793">
        <w:rPr>
          <w:rFonts w:asciiTheme="minorHAnsi" w:eastAsia="Times New Roman" w:hAnsiTheme="minorHAnsi" w:cstheme="minorHAnsi"/>
          <w:b/>
          <w:bCs/>
          <w:sz w:val="22"/>
          <w:szCs w:val="22"/>
        </w:rPr>
        <w:t>Dostawa agregatu prądotwórczego 280 kW dla Zakładu Karnego w Tarnowie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53793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8BEDBC5" w:rsidR="003F668A" w:rsidRPr="00E938DF" w:rsidRDefault="0055379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53793">
              <w:rPr>
                <w:rFonts w:asciiTheme="minorHAnsi" w:eastAsia="Times New Roman" w:hAnsiTheme="minorHAnsi" w:cstheme="minorHAnsi"/>
                <w:sz w:val="22"/>
                <w:szCs w:val="22"/>
              </w:rPr>
              <w:t>Dostawa agregatu prądotwórczego 280 kW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A99A304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7C6DF6C" w:rsidR="00C2493E" w:rsidRPr="009B176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537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46B835C" w14:textId="5805A53A" w:rsidR="009B176B" w:rsidRPr="0042792C" w:rsidRDefault="009B176B" w:rsidP="005537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3793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140</cp:revision>
  <cp:lastPrinted>2023-03-28T07:48:00Z</cp:lastPrinted>
  <dcterms:created xsi:type="dcterms:W3CDTF">2023-03-23T10:02:00Z</dcterms:created>
  <dcterms:modified xsi:type="dcterms:W3CDTF">2023-09-01T11:42:00Z</dcterms:modified>
</cp:coreProperties>
</file>