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07C" w:rsidRDefault="0039707C">
      <w:pPr>
        <w:ind w:left="1191"/>
      </w:pPr>
    </w:p>
    <w:p w:rsidR="0039707C" w:rsidRDefault="00000000">
      <w:pPr>
        <w:widowControl w:val="0"/>
        <w:jc w:val="right"/>
        <w:rPr>
          <w:rFonts w:ascii="Arial" w:hAnsi="Arial" w:cs="Arial"/>
          <w:b/>
          <w:bCs/>
          <w:sz w:val="16"/>
          <w:szCs w:val="16"/>
        </w:rPr>
      </w:pPr>
      <w:r>
        <w:rPr>
          <w:rFonts w:ascii="Arial" w:hAnsi="Arial" w:cs="Arial"/>
          <w:b/>
          <w:bCs/>
          <w:sz w:val="16"/>
          <w:szCs w:val="16"/>
        </w:rPr>
        <w:t>Załącznik nr 9</w:t>
      </w:r>
    </w:p>
    <w:p w:rsidR="0039707C" w:rsidRDefault="00000000">
      <w:pPr>
        <w:widowControl w:val="0"/>
        <w:jc w:val="right"/>
      </w:pPr>
      <w:r>
        <w:rPr>
          <w:rFonts w:ascii="Arial" w:hAnsi="Arial" w:cs="Arial"/>
          <w:b/>
          <w:bCs/>
          <w:sz w:val="16"/>
          <w:szCs w:val="16"/>
        </w:rPr>
        <w:t xml:space="preserve">nr </w:t>
      </w:r>
      <w:proofErr w:type="spellStart"/>
      <w:r>
        <w:rPr>
          <w:rFonts w:ascii="Arial" w:hAnsi="Arial" w:cs="Arial"/>
          <w:b/>
          <w:bCs/>
          <w:sz w:val="16"/>
          <w:szCs w:val="16"/>
        </w:rPr>
        <w:t>spr</w:t>
      </w:r>
      <w:proofErr w:type="spellEnd"/>
      <w:r>
        <w:rPr>
          <w:rFonts w:ascii="Arial" w:hAnsi="Arial" w:cs="Arial"/>
          <w:b/>
          <w:bCs/>
          <w:sz w:val="16"/>
          <w:szCs w:val="16"/>
        </w:rPr>
        <w:t>.: D/KW.14.2023.MK</w:t>
      </w:r>
    </w:p>
    <w:p w:rsidR="0039707C" w:rsidRDefault="0039707C">
      <w:pPr>
        <w:widowControl w:val="0"/>
        <w:rPr>
          <w:rFonts w:ascii="Arial" w:hAnsi="Arial" w:cs="Arial"/>
          <w:sz w:val="16"/>
          <w:szCs w:val="16"/>
        </w:rPr>
      </w:pPr>
    </w:p>
    <w:p w:rsidR="0039707C" w:rsidRDefault="0039707C">
      <w:pPr>
        <w:jc w:val="right"/>
        <w:rPr>
          <w:b/>
          <w:bCs/>
          <w:color w:val="000000"/>
          <w:sz w:val="24"/>
        </w:rPr>
      </w:pPr>
    </w:p>
    <w:p w:rsidR="0039707C" w:rsidRDefault="0039707C">
      <w:pPr>
        <w:jc w:val="right"/>
        <w:rPr>
          <w:b/>
          <w:bCs/>
          <w:color w:val="000000"/>
          <w:sz w:val="24"/>
        </w:rPr>
      </w:pPr>
    </w:p>
    <w:p w:rsidR="0039707C" w:rsidRDefault="00000000">
      <w:pPr>
        <w:jc w:val="center"/>
        <w:rPr>
          <w:rFonts w:ascii="Arial" w:hAnsi="Arial" w:cs="Arial"/>
          <w:b/>
          <w:bCs/>
          <w:sz w:val="24"/>
        </w:rPr>
      </w:pPr>
      <w:r>
        <w:rPr>
          <w:rFonts w:ascii="Arial" w:hAnsi="Arial" w:cs="Arial"/>
          <w:b/>
          <w:bCs/>
          <w:sz w:val="24"/>
        </w:rPr>
        <w:t>UMOWA NR  ………………</w:t>
      </w:r>
    </w:p>
    <w:p w:rsidR="0039707C" w:rsidRDefault="0039707C">
      <w:pPr>
        <w:jc w:val="center"/>
        <w:rPr>
          <w:rFonts w:ascii="Arial" w:hAnsi="Arial" w:cs="Arial"/>
          <w:b/>
          <w:bCs/>
          <w:sz w:val="24"/>
        </w:rPr>
      </w:pPr>
    </w:p>
    <w:p w:rsidR="0039707C" w:rsidRDefault="00000000">
      <w:pPr>
        <w:jc w:val="center"/>
        <w:rPr>
          <w:rFonts w:ascii="Arial" w:hAnsi="Arial" w:cs="Arial"/>
          <w:sz w:val="24"/>
        </w:rPr>
      </w:pPr>
      <w:bookmarkStart w:id="0" w:name="_Hlk126577322"/>
      <w:r>
        <w:rPr>
          <w:rFonts w:ascii="Arial" w:hAnsi="Arial" w:cs="Arial"/>
          <w:b/>
          <w:bCs/>
          <w:iCs/>
          <w:sz w:val="24"/>
          <w:szCs w:val="24"/>
          <w:lang w:eastAsia="zh-CN"/>
        </w:rPr>
        <w:t xml:space="preserve">„Remont dachu pawilonu mieszkalnego A i B oraz budynku łączącego pawilony               Zakładu Karnego w Głogowie” </w:t>
      </w:r>
      <w:bookmarkEnd w:id="0"/>
    </w:p>
    <w:p w:rsidR="0039707C" w:rsidRDefault="0039707C">
      <w:pPr>
        <w:jc w:val="both"/>
        <w:rPr>
          <w:sz w:val="24"/>
        </w:rPr>
      </w:pPr>
    </w:p>
    <w:p w:rsidR="0039707C" w:rsidRDefault="00000000">
      <w:pPr>
        <w:jc w:val="both"/>
        <w:rPr>
          <w:rFonts w:ascii="Arial" w:hAnsi="Arial" w:cs="Arial"/>
        </w:rPr>
      </w:pPr>
      <w:r>
        <w:rPr>
          <w:rFonts w:ascii="Arial" w:hAnsi="Arial" w:cs="Arial"/>
        </w:rPr>
        <w:t>zawarta w dniu  ……………….. 2023 roku ,</w:t>
      </w:r>
    </w:p>
    <w:p w:rsidR="0039707C" w:rsidRDefault="00000000">
      <w:pPr>
        <w:jc w:val="both"/>
        <w:rPr>
          <w:rFonts w:ascii="Arial" w:hAnsi="Arial" w:cs="Arial"/>
        </w:rPr>
      </w:pPr>
      <w:r>
        <w:rPr>
          <w:rFonts w:ascii="Arial" w:hAnsi="Arial" w:cs="Arial"/>
        </w:rPr>
        <w:t xml:space="preserve">na podstawie art. 11 ust. 5 pkt 8 ustawy z dnia 11 września 2019 roku Prawo zamówień publicznych (Dz.U. z 2022 r. poz. 1710 z </w:t>
      </w:r>
      <w:proofErr w:type="spellStart"/>
      <w:r>
        <w:rPr>
          <w:rFonts w:ascii="Arial" w:hAnsi="Arial" w:cs="Arial"/>
        </w:rPr>
        <w:t>późn</w:t>
      </w:r>
      <w:proofErr w:type="spellEnd"/>
      <w:r>
        <w:rPr>
          <w:rFonts w:ascii="Arial" w:hAnsi="Arial" w:cs="Arial"/>
        </w:rPr>
        <w:t xml:space="preserve">. zm. – zwaną dalej ustawą </w:t>
      </w:r>
      <w:proofErr w:type="spellStart"/>
      <w:r>
        <w:rPr>
          <w:rFonts w:ascii="Arial" w:hAnsi="Arial" w:cs="Arial"/>
        </w:rPr>
        <w:t>Pzp</w:t>
      </w:r>
      <w:proofErr w:type="spellEnd"/>
      <w:r>
        <w:rPr>
          <w:rFonts w:ascii="Arial" w:hAnsi="Arial" w:cs="Arial"/>
        </w:rPr>
        <w:t>) o wartości mniejszej niż progi unijne</w:t>
      </w:r>
    </w:p>
    <w:p w:rsidR="0039707C" w:rsidRDefault="00000000">
      <w:pPr>
        <w:jc w:val="both"/>
        <w:rPr>
          <w:rFonts w:ascii="Arial" w:hAnsi="Arial" w:cs="Arial"/>
        </w:rPr>
      </w:pPr>
      <w:r>
        <w:rPr>
          <w:rFonts w:ascii="Arial" w:hAnsi="Arial" w:cs="Arial"/>
        </w:rPr>
        <w:t>pomiędzy:</w:t>
      </w:r>
    </w:p>
    <w:p w:rsidR="0039707C" w:rsidRDefault="0039707C">
      <w:pPr>
        <w:jc w:val="both"/>
        <w:rPr>
          <w:rFonts w:ascii="Arial" w:hAnsi="Arial" w:cs="Arial"/>
          <w:b/>
        </w:rPr>
      </w:pPr>
    </w:p>
    <w:p w:rsidR="0039707C" w:rsidRDefault="00000000">
      <w:pPr>
        <w:jc w:val="both"/>
        <w:rPr>
          <w:rFonts w:ascii="Arial" w:hAnsi="Arial" w:cs="Arial"/>
        </w:rPr>
      </w:pPr>
      <w:r>
        <w:rPr>
          <w:rFonts w:ascii="Arial" w:hAnsi="Arial" w:cs="Arial"/>
          <w:b/>
        </w:rPr>
        <w:t>Zakładem Karnym w Głogowie</w:t>
      </w:r>
      <w:r>
        <w:rPr>
          <w:rFonts w:ascii="Arial" w:hAnsi="Arial" w:cs="Arial"/>
        </w:rPr>
        <w:t xml:space="preserve">, 67 – 200 Głogów, ul. Lipowa 21, Regon 000320673; NIP 6931135596                      w imieniu którego działa: </w:t>
      </w:r>
    </w:p>
    <w:p w:rsidR="0039707C" w:rsidRDefault="00000000">
      <w:pPr>
        <w:jc w:val="both"/>
        <w:rPr>
          <w:rFonts w:ascii="Arial" w:hAnsi="Arial" w:cs="Arial"/>
        </w:rPr>
      </w:pPr>
      <w:r>
        <w:rPr>
          <w:rFonts w:ascii="Arial" w:hAnsi="Arial" w:cs="Arial"/>
        </w:rPr>
        <w:t xml:space="preserve">ppłk. Henryk </w:t>
      </w:r>
      <w:proofErr w:type="spellStart"/>
      <w:r>
        <w:rPr>
          <w:rFonts w:ascii="Arial" w:hAnsi="Arial" w:cs="Arial"/>
        </w:rPr>
        <w:t>Haryk</w:t>
      </w:r>
      <w:proofErr w:type="spellEnd"/>
      <w:r>
        <w:rPr>
          <w:rFonts w:ascii="Arial" w:hAnsi="Arial" w:cs="Arial"/>
        </w:rPr>
        <w:t xml:space="preserve"> - Dyrektor</w:t>
      </w:r>
    </w:p>
    <w:p w:rsidR="0039707C" w:rsidRDefault="00000000">
      <w:pPr>
        <w:jc w:val="both"/>
        <w:rPr>
          <w:rFonts w:ascii="Arial" w:hAnsi="Arial" w:cs="Arial"/>
        </w:rPr>
      </w:pPr>
      <w:r>
        <w:rPr>
          <w:rFonts w:ascii="Arial" w:hAnsi="Arial" w:cs="Arial"/>
        </w:rPr>
        <w:t xml:space="preserve">zwanym dalej </w:t>
      </w:r>
      <w:r>
        <w:rPr>
          <w:rFonts w:ascii="Arial" w:hAnsi="Arial" w:cs="Arial"/>
          <w:b/>
        </w:rPr>
        <w:t xml:space="preserve">Zamawiającym  </w:t>
      </w:r>
    </w:p>
    <w:p w:rsidR="0039707C" w:rsidRDefault="0039707C">
      <w:pPr>
        <w:jc w:val="both"/>
        <w:rPr>
          <w:rFonts w:ascii="Arial" w:hAnsi="Arial" w:cs="Arial"/>
        </w:rPr>
      </w:pPr>
    </w:p>
    <w:p w:rsidR="0039707C" w:rsidRDefault="00000000">
      <w:pPr>
        <w:jc w:val="both"/>
        <w:rPr>
          <w:rFonts w:ascii="Arial" w:hAnsi="Arial" w:cs="Arial"/>
        </w:rPr>
      </w:pPr>
      <w:r>
        <w:rPr>
          <w:rFonts w:ascii="Arial" w:hAnsi="Arial" w:cs="Arial"/>
        </w:rPr>
        <w:t>a</w:t>
      </w:r>
    </w:p>
    <w:p w:rsidR="0039707C" w:rsidRDefault="0039707C">
      <w:pPr>
        <w:jc w:val="both"/>
        <w:rPr>
          <w:rFonts w:ascii="Arial" w:hAnsi="Arial" w:cs="Arial"/>
          <w:sz w:val="16"/>
          <w:szCs w:val="16"/>
        </w:rPr>
      </w:pPr>
    </w:p>
    <w:p w:rsidR="0039707C" w:rsidRDefault="00000000">
      <w:pPr>
        <w:jc w:val="both"/>
        <w:rPr>
          <w:rFonts w:ascii="Arial" w:hAnsi="Arial" w:cs="Arial"/>
          <w:b/>
          <w:bCs/>
        </w:rPr>
      </w:pPr>
      <w:r>
        <w:rPr>
          <w:rFonts w:ascii="Arial" w:hAnsi="Arial" w:cs="Arial"/>
          <w:b/>
          <w:bCs/>
        </w:rPr>
        <w:t>…………………………………………………………………………………………………………………………………………………………………………………………………………………………………………………………………………………………………………………………………………………………………………………………………………………………………………………………………………………………………………………………………………</w:t>
      </w:r>
    </w:p>
    <w:p w:rsidR="0039707C" w:rsidRDefault="0039707C">
      <w:pPr>
        <w:jc w:val="both"/>
        <w:rPr>
          <w:rFonts w:ascii="Arial" w:hAnsi="Arial" w:cs="Arial"/>
          <w:bCs/>
        </w:rPr>
      </w:pPr>
    </w:p>
    <w:p w:rsidR="0039707C" w:rsidRDefault="00000000">
      <w:pPr>
        <w:jc w:val="both"/>
        <w:rPr>
          <w:rFonts w:ascii="Arial" w:hAnsi="Arial" w:cs="Arial"/>
          <w:bCs/>
        </w:rPr>
      </w:pPr>
      <w:r>
        <w:rPr>
          <w:rFonts w:ascii="Arial" w:hAnsi="Arial" w:cs="Arial"/>
          <w:bCs/>
        </w:rPr>
        <w:t>o następującej treści:</w:t>
      </w:r>
    </w:p>
    <w:p w:rsidR="0039707C" w:rsidRDefault="00000000">
      <w:pPr>
        <w:jc w:val="center"/>
        <w:rPr>
          <w:rFonts w:ascii="Arial" w:hAnsi="Arial" w:cs="Arial"/>
          <w:b/>
          <w:bCs/>
        </w:rPr>
      </w:pPr>
      <w:r>
        <w:rPr>
          <w:rFonts w:ascii="Arial" w:hAnsi="Arial" w:cs="Arial"/>
          <w:b/>
          <w:bCs/>
        </w:rPr>
        <w:t>§ 1</w:t>
      </w:r>
    </w:p>
    <w:p w:rsidR="0039707C" w:rsidRDefault="00000000">
      <w:pPr>
        <w:jc w:val="center"/>
        <w:rPr>
          <w:rFonts w:ascii="Arial" w:hAnsi="Arial" w:cs="Arial"/>
          <w:b/>
          <w:bCs/>
        </w:rPr>
      </w:pPr>
      <w:r>
        <w:rPr>
          <w:rFonts w:ascii="Arial" w:hAnsi="Arial" w:cs="Arial"/>
          <w:b/>
          <w:bCs/>
        </w:rPr>
        <w:t>Przedmiot umowy</w:t>
      </w:r>
    </w:p>
    <w:p w:rsidR="0039707C" w:rsidRDefault="00000000">
      <w:pPr>
        <w:numPr>
          <w:ilvl w:val="1"/>
          <w:numId w:val="160"/>
        </w:numPr>
        <w:tabs>
          <w:tab w:val="clear" w:pos="720"/>
          <w:tab w:val="left" w:pos="426"/>
        </w:tabs>
        <w:ind w:left="426" w:hanging="426"/>
        <w:jc w:val="both"/>
        <w:rPr>
          <w:rFonts w:ascii="Arial" w:hAnsi="Arial" w:cs="Arial"/>
        </w:rPr>
      </w:pPr>
      <w:r>
        <w:rPr>
          <w:rFonts w:ascii="Arial" w:hAnsi="Arial" w:cs="Arial"/>
        </w:rPr>
        <w:t xml:space="preserve">Przedmiotem umowy jest wykonanie roboty budowlanej pod nazwą </w:t>
      </w:r>
      <w:r>
        <w:rPr>
          <w:rFonts w:ascii="Arial" w:hAnsi="Arial" w:cs="Arial"/>
          <w:b/>
          <w:bCs/>
          <w:lang w:eastAsia="en-US"/>
        </w:rPr>
        <w:t xml:space="preserve">„Remont dachu pawilonu mieszkalnego A i B oraz budynku łączącego pawilony Zakładu Karnego w Głogowie” – </w:t>
      </w:r>
      <w:r>
        <w:rPr>
          <w:rFonts w:ascii="Arial" w:hAnsi="Arial" w:cs="Arial"/>
          <w:lang w:eastAsia="en-US"/>
        </w:rPr>
        <w:t xml:space="preserve">działka   nr 3;  </w:t>
      </w:r>
      <w:proofErr w:type="spellStart"/>
      <w:r>
        <w:rPr>
          <w:rFonts w:ascii="Arial" w:hAnsi="Arial" w:cs="Arial"/>
          <w:lang w:eastAsia="en-US"/>
        </w:rPr>
        <w:t>obr</w:t>
      </w:r>
      <w:proofErr w:type="spellEnd"/>
      <w:r>
        <w:rPr>
          <w:rFonts w:ascii="Arial" w:hAnsi="Arial" w:cs="Arial"/>
          <w:lang w:eastAsia="en-US"/>
        </w:rPr>
        <w:t>. 4 Chrobry; m. Głogów</w:t>
      </w:r>
      <w:r>
        <w:rPr>
          <w:rFonts w:ascii="Arial" w:eastAsia="Calibri" w:hAnsi="Arial" w:cs="Arial"/>
          <w:b/>
          <w:bCs/>
          <w:lang w:eastAsia="en-US"/>
        </w:rPr>
        <w:t xml:space="preserve">, </w:t>
      </w:r>
      <w:r>
        <w:rPr>
          <w:rFonts w:ascii="Arial" w:eastAsia="Calibri" w:hAnsi="Arial" w:cs="Arial"/>
          <w:lang w:eastAsia="en-US"/>
        </w:rPr>
        <w:t>zwana dalej</w:t>
      </w:r>
      <w:r>
        <w:rPr>
          <w:rFonts w:ascii="Arial" w:eastAsia="Calibri" w:hAnsi="Arial" w:cs="Arial"/>
          <w:b/>
          <w:bCs/>
          <w:lang w:eastAsia="en-US"/>
        </w:rPr>
        <w:t xml:space="preserve"> „Przedmiotem umowy”. </w:t>
      </w:r>
    </w:p>
    <w:p w:rsidR="0039707C" w:rsidRDefault="00000000">
      <w:pPr>
        <w:ind w:left="426" w:hanging="426"/>
        <w:jc w:val="both"/>
        <w:rPr>
          <w:rFonts w:ascii="Arial" w:eastAsia="Calibri" w:hAnsi="Arial" w:cs="Arial"/>
          <w:lang w:eastAsia="en-US"/>
        </w:rPr>
      </w:pPr>
      <w:r>
        <w:rPr>
          <w:rFonts w:ascii="Arial" w:eastAsia="Calibri" w:hAnsi="Arial" w:cs="Arial"/>
          <w:lang w:eastAsia="en-US"/>
        </w:rPr>
        <w:t>2.     Z uwagi na fakt, że roboty budowlane będą prowadzone na terenie Zakładu Karnego Wykonawca zobowiązany jest do odpowiedniego zabezpieczenia terenu robót oraz prowadzenia prac w sposób umożliwiający bieżące funkcjonowanie jednostki penitencjarnej z zapewnieniem zasad bezpieczeństwa Zamawiającego jako jednostki penitencjarnej.</w:t>
      </w:r>
    </w:p>
    <w:p w:rsidR="0039707C" w:rsidRDefault="00000000">
      <w:pPr>
        <w:ind w:left="360" w:hanging="360"/>
        <w:jc w:val="both"/>
        <w:rPr>
          <w:rFonts w:ascii="Arial" w:eastAsia="Calibri" w:hAnsi="Arial" w:cs="Arial"/>
          <w:lang w:eastAsia="en-US"/>
        </w:rPr>
      </w:pPr>
      <w:r>
        <w:rPr>
          <w:rFonts w:ascii="Arial" w:eastAsia="Calibri" w:hAnsi="Arial" w:cs="Arial"/>
          <w:lang w:eastAsia="en-US"/>
        </w:rPr>
        <w:t>3.</w:t>
      </w:r>
      <w:r>
        <w:rPr>
          <w:rFonts w:ascii="Arial" w:eastAsia="Calibri" w:hAnsi="Arial" w:cs="Arial"/>
          <w:b/>
          <w:bCs/>
          <w:lang w:eastAsia="en-US"/>
        </w:rPr>
        <w:t xml:space="preserve">    </w:t>
      </w:r>
      <w:r>
        <w:rPr>
          <w:rFonts w:ascii="Arial" w:eastAsia="Calibri" w:hAnsi="Arial" w:cs="Arial"/>
          <w:lang w:eastAsia="en-US"/>
        </w:rPr>
        <w:t>Zakres rzeczowy przedmiotu umowy obejmuje w szczególności:</w:t>
      </w:r>
    </w:p>
    <w:p w:rsidR="0039707C" w:rsidRDefault="00000000">
      <w:pPr>
        <w:ind w:left="392" w:right="-91"/>
        <w:jc w:val="both"/>
        <w:rPr>
          <w:rFonts w:ascii="Arial" w:hAnsi="Arial" w:cs="Arial"/>
          <w:lang w:eastAsia="ar-SA"/>
        </w:rPr>
      </w:pPr>
      <w:r>
        <w:rPr>
          <w:rFonts w:ascii="Arial" w:hAnsi="Arial" w:cs="Arial"/>
          <w:lang w:eastAsia="ar-SA"/>
        </w:rPr>
        <w:t xml:space="preserve">1) Remont pokrycia dachowego polegającego na położeniu papy renowacyjnej wraz z instalacją odgromową </w:t>
      </w:r>
    </w:p>
    <w:p w:rsidR="0039707C" w:rsidRDefault="00000000">
      <w:pPr>
        <w:ind w:left="392" w:right="-91"/>
        <w:jc w:val="both"/>
        <w:rPr>
          <w:rFonts w:ascii="Arial" w:hAnsi="Arial" w:cs="Arial"/>
          <w:lang w:eastAsia="ar-SA"/>
        </w:rPr>
      </w:pPr>
      <w:r>
        <w:rPr>
          <w:rFonts w:ascii="Arial" w:hAnsi="Arial" w:cs="Arial"/>
          <w:bCs/>
          <w:lang w:eastAsia="ar-SA"/>
        </w:rPr>
        <w:t>na trzech czynnych obiektach Zakładu Karnego w Głogowie:</w:t>
      </w:r>
    </w:p>
    <w:p w:rsidR="0039707C" w:rsidRDefault="00000000">
      <w:pPr>
        <w:ind w:left="567" w:right="-91" w:hanging="203"/>
        <w:jc w:val="both"/>
        <w:rPr>
          <w:rFonts w:ascii="Arial" w:hAnsi="Arial" w:cs="Arial"/>
          <w:lang w:eastAsia="ar-SA"/>
        </w:rPr>
      </w:pPr>
      <w:r>
        <w:rPr>
          <w:rFonts w:ascii="Arial" w:hAnsi="Arial" w:cs="Arial"/>
          <w:lang w:eastAsia="ar-SA"/>
        </w:rPr>
        <w:t>- łącznik pawilonów mieszkalnych A i B pomieszczenia biurowo – socjalne (bud. Nr 4) - powierzchnia dachu  156,86 m2;</w:t>
      </w:r>
    </w:p>
    <w:p w:rsidR="0039707C" w:rsidRDefault="00000000">
      <w:pPr>
        <w:ind w:left="350" w:right="-91"/>
        <w:jc w:val="both"/>
        <w:rPr>
          <w:rFonts w:ascii="Arial" w:hAnsi="Arial" w:cs="Arial"/>
          <w:bCs/>
          <w:lang w:eastAsia="ar-SA"/>
        </w:rPr>
      </w:pPr>
      <w:r>
        <w:rPr>
          <w:rFonts w:ascii="Arial" w:hAnsi="Arial" w:cs="Arial"/>
          <w:bCs/>
          <w:lang w:eastAsia="ar-SA"/>
        </w:rPr>
        <w:t>- budynek mieszkalny zakwaterowania osadzonych - pawilon A (bud. Nr 5)  - powierzchnia dachu  885,80m2;</w:t>
      </w:r>
    </w:p>
    <w:p w:rsidR="0039707C" w:rsidRDefault="00000000">
      <w:pPr>
        <w:ind w:left="350" w:right="-91"/>
        <w:jc w:val="both"/>
        <w:rPr>
          <w:rFonts w:ascii="Arial" w:hAnsi="Arial" w:cs="Arial"/>
          <w:bCs/>
          <w:lang w:eastAsia="ar-SA"/>
        </w:rPr>
      </w:pPr>
      <w:r>
        <w:rPr>
          <w:rFonts w:ascii="Arial" w:hAnsi="Arial" w:cs="Arial"/>
          <w:bCs/>
          <w:lang w:eastAsia="ar-SA"/>
        </w:rPr>
        <w:t xml:space="preserve">- </w:t>
      </w:r>
      <w:bookmarkStart w:id="1" w:name="_Hlk132104419"/>
      <w:r>
        <w:rPr>
          <w:rFonts w:ascii="Arial" w:hAnsi="Arial" w:cs="Arial"/>
          <w:bCs/>
          <w:lang w:eastAsia="ar-SA"/>
        </w:rPr>
        <w:t xml:space="preserve">budynek mieszkalny zakwaterowania osadzonych - pawilon B (bud. Nr 6)  </w:t>
      </w:r>
      <w:bookmarkEnd w:id="1"/>
      <w:r>
        <w:rPr>
          <w:rFonts w:ascii="Arial" w:hAnsi="Arial" w:cs="Arial"/>
          <w:bCs/>
          <w:lang w:eastAsia="ar-SA"/>
        </w:rPr>
        <w:t>- powierzchnia dachu  877,20m2;</w:t>
      </w:r>
    </w:p>
    <w:p w:rsidR="0039707C" w:rsidRDefault="00000000">
      <w:pPr>
        <w:ind w:left="708" w:right="-91" w:hanging="708"/>
        <w:jc w:val="both"/>
        <w:rPr>
          <w:rFonts w:ascii="Arial" w:hAnsi="Arial" w:cs="Arial"/>
          <w:lang w:eastAsia="ar-SA"/>
        </w:rPr>
      </w:pPr>
      <w:r>
        <w:rPr>
          <w:rFonts w:ascii="Arial" w:hAnsi="Arial" w:cs="Arial"/>
          <w:lang w:eastAsia="ar-SA"/>
        </w:rPr>
        <w:t>4.    Szczegółowy zakres robót obejmuje:</w:t>
      </w:r>
    </w:p>
    <w:p w:rsidR="0039707C" w:rsidRDefault="00000000">
      <w:pPr>
        <w:numPr>
          <w:ilvl w:val="0"/>
          <w:numId w:val="8"/>
        </w:numPr>
        <w:spacing w:after="160" w:line="259" w:lineRule="auto"/>
        <w:ind w:left="709"/>
        <w:contextualSpacing/>
        <w:jc w:val="both"/>
        <w:rPr>
          <w:rFonts w:ascii="Arial" w:eastAsia="Calibri" w:hAnsi="Arial" w:cs="Arial"/>
          <w:lang w:eastAsia="en-US"/>
        </w:rPr>
      </w:pPr>
      <w:r>
        <w:rPr>
          <w:rFonts w:ascii="Arial" w:eastAsia="Calibri" w:hAnsi="Arial" w:cs="Arial"/>
          <w:lang w:eastAsia="en-US"/>
        </w:rPr>
        <w:t>Demontaż 2-óch nieczynnych kominów wentylacyjnych pomieszczeń nad pomieszczeniami nr 5                    (w pawilonach A i B). Uzupełnienie poprzez odtworzenie poszczególnych warstw stropodachu;</w:t>
      </w:r>
    </w:p>
    <w:p w:rsidR="0039707C" w:rsidRDefault="00000000">
      <w:pPr>
        <w:numPr>
          <w:ilvl w:val="0"/>
          <w:numId w:val="8"/>
        </w:numPr>
        <w:spacing w:after="160" w:line="259" w:lineRule="auto"/>
        <w:ind w:left="709"/>
        <w:contextualSpacing/>
        <w:rPr>
          <w:rFonts w:ascii="Arial" w:eastAsia="Calibri" w:hAnsi="Arial" w:cs="Arial"/>
          <w:lang w:eastAsia="en-US"/>
        </w:rPr>
      </w:pPr>
      <w:r>
        <w:rPr>
          <w:rFonts w:ascii="Arial" w:eastAsia="Calibri" w:hAnsi="Arial" w:cs="Arial"/>
          <w:lang w:eastAsia="en-US"/>
        </w:rPr>
        <w:t xml:space="preserve">Demontaż instalacji poziomej nienaprężnej i </w:t>
      </w:r>
      <w:proofErr w:type="spellStart"/>
      <w:r>
        <w:rPr>
          <w:rFonts w:ascii="Arial" w:eastAsia="Calibri" w:hAnsi="Arial" w:cs="Arial"/>
          <w:lang w:eastAsia="en-US"/>
        </w:rPr>
        <w:t>odprowadzeń</w:t>
      </w:r>
      <w:proofErr w:type="spellEnd"/>
      <w:r>
        <w:rPr>
          <w:rFonts w:ascii="Arial" w:eastAsia="Calibri" w:hAnsi="Arial" w:cs="Arial"/>
          <w:lang w:eastAsia="en-US"/>
        </w:rPr>
        <w:t xml:space="preserve"> pionowych;</w:t>
      </w:r>
    </w:p>
    <w:p w:rsidR="0039707C" w:rsidRDefault="00000000">
      <w:pPr>
        <w:numPr>
          <w:ilvl w:val="0"/>
          <w:numId w:val="8"/>
        </w:numPr>
        <w:spacing w:after="160" w:line="259" w:lineRule="auto"/>
        <w:ind w:left="709"/>
        <w:contextualSpacing/>
        <w:jc w:val="both"/>
        <w:rPr>
          <w:rFonts w:ascii="Arial" w:eastAsia="Calibri" w:hAnsi="Arial" w:cs="Arial"/>
          <w:lang w:eastAsia="en-US"/>
        </w:rPr>
      </w:pPr>
      <w:r>
        <w:rPr>
          <w:rFonts w:ascii="Arial" w:eastAsia="Calibri" w:hAnsi="Arial" w:cs="Arial"/>
          <w:lang w:eastAsia="en-US"/>
        </w:rPr>
        <w:t>Demontaż 42 szt. dachowych kominków odpowietrzających;</w:t>
      </w:r>
      <w:bookmarkStart w:id="2" w:name="_Hlk132106817"/>
      <w:bookmarkEnd w:id="2"/>
    </w:p>
    <w:p w:rsidR="0039707C" w:rsidRDefault="00000000">
      <w:pPr>
        <w:numPr>
          <w:ilvl w:val="0"/>
          <w:numId w:val="8"/>
        </w:numPr>
        <w:spacing w:after="160" w:line="259" w:lineRule="auto"/>
        <w:ind w:left="709"/>
        <w:contextualSpacing/>
        <w:jc w:val="both"/>
        <w:rPr>
          <w:rFonts w:ascii="Arial" w:eastAsia="Calibri" w:hAnsi="Arial" w:cs="Arial"/>
          <w:lang w:eastAsia="en-US"/>
        </w:rPr>
      </w:pPr>
      <w:r>
        <w:rPr>
          <w:rFonts w:ascii="Arial" w:eastAsia="Calibri" w:hAnsi="Arial" w:cs="Arial"/>
          <w:lang w:eastAsia="en-US"/>
        </w:rPr>
        <w:t>Oczyszczenie i zmycie podłoża dachów;</w:t>
      </w:r>
    </w:p>
    <w:p w:rsidR="0039707C" w:rsidRDefault="00000000">
      <w:pPr>
        <w:numPr>
          <w:ilvl w:val="0"/>
          <w:numId w:val="8"/>
        </w:numPr>
        <w:spacing w:after="160" w:line="259" w:lineRule="auto"/>
        <w:ind w:left="709"/>
        <w:contextualSpacing/>
        <w:jc w:val="both"/>
        <w:rPr>
          <w:rFonts w:ascii="Arial" w:eastAsia="Calibri" w:hAnsi="Arial" w:cs="Arial"/>
          <w:lang w:eastAsia="en-US"/>
        </w:rPr>
      </w:pPr>
      <w:r>
        <w:rPr>
          <w:rFonts w:ascii="Arial" w:eastAsia="Calibri" w:hAnsi="Arial" w:cs="Arial"/>
          <w:lang w:eastAsia="en-US"/>
        </w:rPr>
        <w:t>Miejscowa naprawa pokryć  ( nierówności  oraz z otworów po kominach wentylacyjnych )  z zastosowaniem papy podkładowej;</w:t>
      </w:r>
    </w:p>
    <w:p w:rsidR="0039707C" w:rsidRDefault="00000000">
      <w:pPr>
        <w:numPr>
          <w:ilvl w:val="0"/>
          <w:numId w:val="8"/>
        </w:numPr>
        <w:spacing w:after="160" w:line="259" w:lineRule="auto"/>
        <w:ind w:left="709"/>
        <w:contextualSpacing/>
        <w:rPr>
          <w:rFonts w:ascii="Arial" w:eastAsia="Calibri" w:hAnsi="Arial" w:cs="Arial"/>
          <w:lang w:eastAsia="en-US"/>
        </w:rPr>
      </w:pPr>
      <w:r>
        <w:rPr>
          <w:rFonts w:ascii="Arial" w:eastAsia="Calibri" w:hAnsi="Arial" w:cs="Arial"/>
          <w:lang w:eastAsia="en-US"/>
        </w:rPr>
        <w:t>Gruntowanie podłoża;</w:t>
      </w:r>
    </w:p>
    <w:p w:rsidR="0039707C" w:rsidRDefault="00000000">
      <w:pPr>
        <w:numPr>
          <w:ilvl w:val="0"/>
          <w:numId w:val="8"/>
        </w:numPr>
        <w:spacing w:after="160" w:line="259" w:lineRule="auto"/>
        <w:ind w:left="709"/>
        <w:contextualSpacing/>
        <w:jc w:val="both"/>
        <w:rPr>
          <w:rFonts w:ascii="Arial" w:eastAsia="Calibri" w:hAnsi="Arial" w:cs="Arial"/>
          <w:lang w:eastAsia="en-US"/>
        </w:rPr>
      </w:pPr>
      <w:r>
        <w:rPr>
          <w:rFonts w:ascii="Arial" w:eastAsia="Calibri" w:hAnsi="Arial" w:cs="Arial"/>
          <w:lang w:eastAsia="en-US"/>
        </w:rPr>
        <w:t>Pokrycie dachów papą termozgrzewalną jednowarstwowe papa zgrzewalna wierzchniego krycia;</w:t>
      </w:r>
    </w:p>
    <w:p w:rsidR="0039707C" w:rsidRDefault="00000000">
      <w:pPr>
        <w:numPr>
          <w:ilvl w:val="0"/>
          <w:numId w:val="8"/>
        </w:numPr>
        <w:spacing w:after="160" w:line="259" w:lineRule="auto"/>
        <w:ind w:left="709"/>
        <w:contextualSpacing/>
        <w:rPr>
          <w:rFonts w:ascii="Arial" w:eastAsia="Calibri" w:hAnsi="Arial" w:cs="Arial"/>
          <w:lang w:eastAsia="en-US"/>
        </w:rPr>
      </w:pPr>
      <w:r>
        <w:rPr>
          <w:rFonts w:ascii="Arial" w:eastAsia="Calibri" w:hAnsi="Arial" w:cs="Arial"/>
          <w:lang w:eastAsia="en-US"/>
        </w:rPr>
        <w:t>Montaż 64 szt. dachowych kominków odpowietrzających;</w:t>
      </w:r>
    </w:p>
    <w:p w:rsidR="0039707C" w:rsidRDefault="00000000">
      <w:pPr>
        <w:numPr>
          <w:ilvl w:val="0"/>
          <w:numId w:val="8"/>
        </w:numPr>
        <w:spacing w:after="160" w:line="259" w:lineRule="auto"/>
        <w:ind w:left="709"/>
        <w:contextualSpacing/>
        <w:jc w:val="both"/>
        <w:rPr>
          <w:rFonts w:ascii="Arial" w:eastAsia="Calibri" w:hAnsi="Arial" w:cs="Arial"/>
          <w:lang w:eastAsia="en-US"/>
        </w:rPr>
      </w:pPr>
      <w:r>
        <w:rPr>
          <w:rFonts w:ascii="Arial" w:eastAsia="Calibri" w:hAnsi="Arial" w:cs="Arial"/>
          <w:lang w:eastAsia="en-US"/>
        </w:rPr>
        <w:t xml:space="preserve">Obróbki kominów wentylacyjnych  poprzez montaż </w:t>
      </w:r>
      <w:proofErr w:type="spellStart"/>
      <w:r>
        <w:rPr>
          <w:rFonts w:ascii="Arial" w:eastAsia="Calibri" w:hAnsi="Arial" w:cs="Arial"/>
          <w:lang w:eastAsia="en-US"/>
        </w:rPr>
        <w:t>izoklinów</w:t>
      </w:r>
      <w:proofErr w:type="spellEnd"/>
      <w:r>
        <w:rPr>
          <w:rFonts w:ascii="Arial" w:eastAsia="Calibri" w:hAnsi="Arial" w:cs="Arial"/>
          <w:lang w:eastAsia="en-US"/>
        </w:rPr>
        <w:t xml:space="preserve">  i zastosowanie pasów z papy termozgrzewalnej.  </w:t>
      </w:r>
    </w:p>
    <w:p w:rsidR="0039707C" w:rsidRDefault="00000000">
      <w:pPr>
        <w:numPr>
          <w:ilvl w:val="0"/>
          <w:numId w:val="8"/>
        </w:numPr>
        <w:spacing w:after="160" w:line="259" w:lineRule="auto"/>
        <w:ind w:left="709"/>
        <w:contextualSpacing/>
        <w:jc w:val="both"/>
        <w:rPr>
          <w:rFonts w:ascii="Arial" w:eastAsia="Calibri" w:hAnsi="Arial" w:cs="Arial"/>
          <w:lang w:eastAsia="en-US"/>
        </w:rPr>
      </w:pPr>
      <w:r>
        <w:rPr>
          <w:rFonts w:ascii="Arial" w:eastAsia="Calibri" w:hAnsi="Arial" w:cs="Arial"/>
          <w:lang w:eastAsia="en-US"/>
        </w:rPr>
        <w:t xml:space="preserve">Obróbki murów ogniowych poprzez montaż </w:t>
      </w:r>
      <w:proofErr w:type="spellStart"/>
      <w:r>
        <w:rPr>
          <w:rFonts w:ascii="Arial" w:eastAsia="Calibri" w:hAnsi="Arial" w:cs="Arial"/>
          <w:lang w:eastAsia="en-US"/>
        </w:rPr>
        <w:t>izoklinów</w:t>
      </w:r>
      <w:proofErr w:type="spellEnd"/>
      <w:r>
        <w:rPr>
          <w:rFonts w:ascii="Arial" w:eastAsia="Calibri" w:hAnsi="Arial" w:cs="Arial"/>
          <w:lang w:eastAsia="en-US"/>
        </w:rPr>
        <w:t xml:space="preserve"> i zastosowanie pasów z papy termozgrzewalnej </w:t>
      </w:r>
      <w:proofErr w:type="spellStart"/>
      <w:r>
        <w:rPr>
          <w:rFonts w:ascii="Arial" w:eastAsia="Calibri" w:hAnsi="Arial" w:cs="Arial"/>
          <w:lang w:eastAsia="en-US"/>
        </w:rPr>
        <w:t>zastabilizowanej</w:t>
      </w:r>
      <w:proofErr w:type="spellEnd"/>
      <w:r>
        <w:rPr>
          <w:rFonts w:ascii="Arial" w:eastAsia="Calibri" w:hAnsi="Arial" w:cs="Arial"/>
          <w:lang w:eastAsia="en-US"/>
        </w:rPr>
        <w:t xml:space="preserve"> listwami dociskowymi;</w:t>
      </w:r>
    </w:p>
    <w:p w:rsidR="0039707C" w:rsidRDefault="00000000">
      <w:pPr>
        <w:numPr>
          <w:ilvl w:val="0"/>
          <w:numId w:val="8"/>
        </w:numPr>
        <w:spacing w:after="160" w:line="259" w:lineRule="auto"/>
        <w:ind w:left="709"/>
        <w:contextualSpacing/>
        <w:rPr>
          <w:rFonts w:ascii="Arial" w:eastAsia="Calibri" w:hAnsi="Arial" w:cs="Arial"/>
          <w:lang w:eastAsia="en-US"/>
        </w:rPr>
      </w:pPr>
      <w:r>
        <w:rPr>
          <w:rFonts w:ascii="Arial" w:eastAsia="Calibri" w:hAnsi="Arial" w:cs="Arial"/>
          <w:lang w:eastAsia="en-US"/>
        </w:rPr>
        <w:t xml:space="preserve">Obróbki murów ogniowych, attyk poprzez montaż </w:t>
      </w:r>
      <w:proofErr w:type="spellStart"/>
      <w:r>
        <w:rPr>
          <w:rFonts w:ascii="Arial" w:eastAsia="Calibri" w:hAnsi="Arial" w:cs="Arial"/>
          <w:lang w:eastAsia="en-US"/>
        </w:rPr>
        <w:t>izoklinów</w:t>
      </w:r>
      <w:proofErr w:type="spellEnd"/>
      <w:r>
        <w:rPr>
          <w:rFonts w:ascii="Arial" w:eastAsia="Calibri" w:hAnsi="Arial" w:cs="Arial"/>
          <w:lang w:eastAsia="en-US"/>
        </w:rPr>
        <w:t xml:space="preserve">  i zastosowanie pasów z papy termozgrzewalnej </w:t>
      </w:r>
      <w:proofErr w:type="spellStart"/>
      <w:r>
        <w:rPr>
          <w:rFonts w:ascii="Arial" w:eastAsia="Calibri" w:hAnsi="Arial" w:cs="Arial"/>
          <w:lang w:eastAsia="en-US"/>
        </w:rPr>
        <w:t>zastabilizowanej</w:t>
      </w:r>
      <w:proofErr w:type="spellEnd"/>
      <w:r>
        <w:rPr>
          <w:rFonts w:ascii="Arial" w:eastAsia="Calibri" w:hAnsi="Arial" w:cs="Arial"/>
          <w:lang w:eastAsia="en-US"/>
        </w:rPr>
        <w:t xml:space="preserve"> listwami dociskowymi;</w:t>
      </w:r>
    </w:p>
    <w:p w:rsidR="0039707C" w:rsidRDefault="00000000">
      <w:pPr>
        <w:numPr>
          <w:ilvl w:val="0"/>
          <w:numId w:val="8"/>
        </w:numPr>
        <w:spacing w:after="160" w:line="259" w:lineRule="auto"/>
        <w:ind w:left="709"/>
        <w:contextualSpacing/>
        <w:jc w:val="both"/>
        <w:rPr>
          <w:rFonts w:ascii="Arial" w:eastAsia="Calibri" w:hAnsi="Arial" w:cs="Arial"/>
          <w:lang w:eastAsia="en-US"/>
        </w:rPr>
      </w:pPr>
      <w:r>
        <w:rPr>
          <w:rFonts w:ascii="Arial" w:eastAsia="Calibri" w:hAnsi="Arial" w:cs="Arial"/>
          <w:lang w:eastAsia="en-US"/>
        </w:rPr>
        <w:t>Miejscowe ręczne oczyszczenie oraz malowanie obróbek blacharskich attyk i kominów farbą chlorokauczukową w kolorze brązowym;</w:t>
      </w:r>
    </w:p>
    <w:p w:rsidR="0039707C" w:rsidRDefault="00000000">
      <w:pPr>
        <w:numPr>
          <w:ilvl w:val="0"/>
          <w:numId w:val="8"/>
        </w:numPr>
        <w:spacing w:after="160" w:line="259" w:lineRule="auto"/>
        <w:ind w:left="709"/>
        <w:jc w:val="both"/>
        <w:rPr>
          <w:rFonts w:ascii="Arial" w:eastAsia="Calibri" w:hAnsi="Arial" w:cs="Arial"/>
          <w:lang w:eastAsia="en-US"/>
        </w:rPr>
      </w:pPr>
      <w:r>
        <w:rPr>
          <w:rFonts w:ascii="Arial" w:eastAsia="Calibri" w:hAnsi="Arial" w:cs="Arial"/>
          <w:lang w:eastAsia="en-US"/>
        </w:rPr>
        <w:t>Montaż instalacji poziomej nienaprężnej na systemowych stopkach klejonych do podłoża bitumicznego ;</w:t>
      </w:r>
    </w:p>
    <w:p w:rsidR="0039707C" w:rsidRDefault="00000000">
      <w:pPr>
        <w:numPr>
          <w:ilvl w:val="0"/>
          <w:numId w:val="8"/>
        </w:numPr>
        <w:spacing w:after="160" w:line="259" w:lineRule="auto"/>
        <w:ind w:left="709"/>
        <w:contextualSpacing/>
        <w:jc w:val="both"/>
        <w:rPr>
          <w:rFonts w:ascii="Arial" w:eastAsia="Calibri" w:hAnsi="Arial" w:cs="Arial"/>
          <w:lang w:eastAsia="en-US"/>
        </w:rPr>
      </w:pPr>
      <w:r>
        <w:rPr>
          <w:rFonts w:ascii="Arial" w:eastAsia="Calibri" w:hAnsi="Arial" w:cs="Arial"/>
          <w:lang w:eastAsia="en-US"/>
        </w:rPr>
        <w:lastRenderedPageBreak/>
        <w:t>Montaż odprowadzeni pionowych  nienaprężnych  na kominach wentylacyjnych oraz rurkach osłonowych pod elewacją;</w:t>
      </w:r>
    </w:p>
    <w:p w:rsidR="0039707C" w:rsidRDefault="00000000">
      <w:pPr>
        <w:numPr>
          <w:ilvl w:val="0"/>
          <w:numId w:val="8"/>
        </w:numPr>
        <w:spacing w:line="259" w:lineRule="auto"/>
        <w:ind w:left="709"/>
        <w:jc w:val="both"/>
        <w:rPr>
          <w:rFonts w:ascii="Arial" w:hAnsi="Arial" w:cs="Arial"/>
        </w:rPr>
      </w:pPr>
      <w:r>
        <w:rPr>
          <w:rFonts w:ascii="Arial" w:eastAsia="Calibri" w:hAnsi="Arial" w:cs="Arial"/>
          <w:lang w:eastAsia="en-US"/>
        </w:rPr>
        <w:t xml:space="preserve">Roboty towarzyszące np. </w:t>
      </w:r>
      <w:r>
        <w:rPr>
          <w:rFonts w:ascii="Arial" w:hAnsi="Arial" w:cs="Arial"/>
        </w:rPr>
        <w:t xml:space="preserve">złomowanie stali (instalacja odgromowa) do skupu złomu oraz resztek papy i stopek instalacji odgromowej na wysypisko śmieci. </w:t>
      </w:r>
    </w:p>
    <w:p w:rsidR="0039707C" w:rsidRDefault="00000000">
      <w:pPr>
        <w:numPr>
          <w:ilvl w:val="0"/>
          <w:numId w:val="8"/>
        </w:numPr>
        <w:spacing w:after="160" w:line="259" w:lineRule="auto"/>
        <w:ind w:left="709"/>
        <w:jc w:val="both"/>
        <w:rPr>
          <w:rFonts w:ascii="Arial" w:hAnsi="Arial" w:cs="Arial"/>
        </w:rPr>
      </w:pPr>
      <w:r>
        <w:rPr>
          <w:rFonts w:ascii="Arial" w:hAnsi="Arial" w:cs="Arial"/>
        </w:rPr>
        <w:t>Pomiary instalacji odgromowej.</w:t>
      </w:r>
    </w:p>
    <w:p w:rsidR="0039707C" w:rsidRDefault="00000000">
      <w:pPr>
        <w:rPr>
          <w:rFonts w:ascii="Arial" w:hAnsi="Arial" w:cs="Arial"/>
        </w:rPr>
      </w:pPr>
      <w:r>
        <w:rPr>
          <w:rFonts w:ascii="Arial" w:hAnsi="Arial" w:cs="Arial"/>
        </w:rPr>
        <w:t>5.</w:t>
      </w:r>
      <w:r>
        <w:rPr>
          <w:rFonts w:ascii="Arial" w:hAnsi="Arial" w:cs="Arial"/>
          <w:b/>
          <w:bCs/>
        </w:rPr>
        <w:t xml:space="preserve">  </w:t>
      </w:r>
      <w:r>
        <w:rPr>
          <w:rFonts w:ascii="Arial" w:hAnsi="Arial" w:cs="Arial"/>
        </w:rPr>
        <w:t xml:space="preserve">Szczegółowy zakres przedmiotu umowy, sposób jej realizacji oraz warunki wykonania przedmiotu umowy </w:t>
      </w:r>
    </w:p>
    <w:p w:rsidR="0039707C" w:rsidRDefault="00000000">
      <w:pPr>
        <w:rPr>
          <w:rFonts w:ascii="Arial" w:hAnsi="Arial" w:cs="Arial"/>
        </w:rPr>
      </w:pPr>
      <w:r>
        <w:rPr>
          <w:rFonts w:ascii="Arial" w:hAnsi="Arial" w:cs="Arial"/>
        </w:rPr>
        <w:t xml:space="preserve">     określają następujące dokumenty: </w:t>
      </w:r>
    </w:p>
    <w:p w:rsidR="0039707C" w:rsidRDefault="00000000">
      <w:pPr>
        <w:numPr>
          <w:ilvl w:val="0"/>
          <w:numId w:val="161"/>
        </w:numPr>
        <w:ind w:left="567" w:hanging="141"/>
        <w:rPr>
          <w:rFonts w:ascii="Arial" w:hAnsi="Arial" w:cs="Arial"/>
          <w:b/>
          <w:bCs/>
        </w:rPr>
      </w:pPr>
      <w:r>
        <w:rPr>
          <w:rFonts w:ascii="Arial" w:hAnsi="Arial" w:cs="Arial"/>
        </w:rPr>
        <w:t>Zaproszenie do złożenia oferty wraz z załącznikami w szczególności:</w:t>
      </w:r>
    </w:p>
    <w:p w:rsidR="0039707C" w:rsidRDefault="00000000">
      <w:pPr>
        <w:pStyle w:val="Akapitzlist"/>
        <w:numPr>
          <w:ilvl w:val="0"/>
          <w:numId w:val="10"/>
        </w:numPr>
        <w:ind w:left="993"/>
        <w:rPr>
          <w:rFonts w:ascii="Arial" w:hAnsi="Arial" w:cs="Arial"/>
        </w:rPr>
      </w:pPr>
      <w:r>
        <w:rPr>
          <w:rFonts w:ascii="Arial" w:hAnsi="Arial" w:cs="Arial"/>
        </w:rPr>
        <w:t>Popis przedmiotu zamówienia,</w:t>
      </w:r>
    </w:p>
    <w:p w:rsidR="0039707C" w:rsidRDefault="00000000">
      <w:pPr>
        <w:pStyle w:val="Akapitzlist"/>
        <w:numPr>
          <w:ilvl w:val="0"/>
          <w:numId w:val="10"/>
        </w:numPr>
        <w:ind w:left="993"/>
        <w:rPr>
          <w:rFonts w:ascii="Arial" w:hAnsi="Arial" w:cs="Arial"/>
        </w:rPr>
      </w:pPr>
      <w:r>
        <w:rPr>
          <w:rFonts w:ascii="Arial" w:hAnsi="Arial" w:cs="Arial"/>
        </w:rPr>
        <w:t>Dokumentacja projektowo – wykonawcza.</w:t>
      </w:r>
    </w:p>
    <w:p w:rsidR="0039707C" w:rsidRDefault="00000000">
      <w:pPr>
        <w:numPr>
          <w:ilvl w:val="0"/>
          <w:numId w:val="9"/>
        </w:numPr>
        <w:ind w:left="993"/>
        <w:rPr>
          <w:rFonts w:ascii="Arial" w:hAnsi="Arial" w:cs="Arial"/>
        </w:rPr>
      </w:pPr>
      <w:proofErr w:type="spellStart"/>
      <w:r>
        <w:rPr>
          <w:rFonts w:ascii="Arial" w:hAnsi="Arial" w:cs="Arial"/>
        </w:rPr>
        <w:t>STWiOR</w:t>
      </w:r>
      <w:proofErr w:type="spellEnd"/>
      <w:r>
        <w:rPr>
          <w:rFonts w:ascii="Arial" w:hAnsi="Arial" w:cs="Arial"/>
        </w:rPr>
        <w:t>.</w:t>
      </w:r>
    </w:p>
    <w:p w:rsidR="0039707C" w:rsidRDefault="00000000">
      <w:pPr>
        <w:numPr>
          <w:ilvl w:val="0"/>
          <w:numId w:val="9"/>
        </w:numPr>
        <w:ind w:left="993"/>
        <w:rPr>
          <w:rFonts w:ascii="Arial" w:hAnsi="Arial" w:cs="Arial"/>
        </w:rPr>
      </w:pPr>
      <w:r>
        <w:rPr>
          <w:rFonts w:ascii="Arial" w:hAnsi="Arial" w:cs="Arial"/>
        </w:rPr>
        <w:t>Przedmiary robót.</w:t>
      </w:r>
    </w:p>
    <w:p w:rsidR="0039707C" w:rsidRDefault="00000000">
      <w:pPr>
        <w:ind w:left="1146" w:hanging="720"/>
        <w:rPr>
          <w:rFonts w:ascii="Arial" w:hAnsi="Arial" w:cs="Arial"/>
        </w:rPr>
      </w:pPr>
      <w:r>
        <w:rPr>
          <w:rFonts w:ascii="Arial" w:hAnsi="Arial" w:cs="Arial"/>
        </w:rPr>
        <w:t>2)</w:t>
      </w:r>
      <w:r>
        <w:rPr>
          <w:rFonts w:ascii="Arial" w:hAnsi="Arial" w:cs="Arial"/>
          <w:b/>
          <w:bCs/>
        </w:rPr>
        <w:t xml:space="preserve">  </w:t>
      </w:r>
      <w:r>
        <w:rPr>
          <w:rFonts w:ascii="Arial" w:hAnsi="Arial" w:cs="Arial"/>
        </w:rPr>
        <w:t>Niniejsza umowa;</w:t>
      </w:r>
    </w:p>
    <w:p w:rsidR="0039707C" w:rsidRDefault="00000000">
      <w:pPr>
        <w:jc w:val="center"/>
        <w:rPr>
          <w:rFonts w:ascii="Arial" w:hAnsi="Arial" w:cs="Arial"/>
          <w:b/>
          <w:bCs/>
        </w:rPr>
      </w:pPr>
      <w:r>
        <w:rPr>
          <w:rFonts w:ascii="Arial" w:hAnsi="Arial" w:cs="Arial"/>
          <w:b/>
          <w:bCs/>
        </w:rPr>
        <w:t>§ 2</w:t>
      </w:r>
    </w:p>
    <w:p w:rsidR="0039707C" w:rsidRDefault="00000000">
      <w:pPr>
        <w:jc w:val="center"/>
        <w:rPr>
          <w:rFonts w:ascii="Arial" w:hAnsi="Arial" w:cs="Arial"/>
        </w:rPr>
      </w:pPr>
      <w:r>
        <w:rPr>
          <w:rFonts w:ascii="Arial" w:hAnsi="Arial" w:cs="Arial"/>
          <w:b/>
          <w:bCs/>
        </w:rPr>
        <w:t>Terminy wykonania zamówienia</w:t>
      </w:r>
    </w:p>
    <w:p w:rsidR="0039707C" w:rsidRDefault="00000000">
      <w:pPr>
        <w:ind w:left="426" w:hanging="384"/>
        <w:rPr>
          <w:rFonts w:ascii="Arial" w:hAnsi="Arial" w:cs="Arial"/>
          <w:shd w:val="clear" w:color="auto" w:fill="FFFFFF"/>
        </w:rPr>
      </w:pPr>
      <w:r>
        <w:rPr>
          <w:rFonts w:ascii="Arial" w:hAnsi="Arial" w:cs="Arial"/>
          <w:shd w:val="clear" w:color="auto" w:fill="FFFFFF"/>
        </w:rPr>
        <w:t>1.</w:t>
      </w:r>
      <w:r>
        <w:rPr>
          <w:rFonts w:ascii="Arial" w:hAnsi="Arial" w:cs="Arial"/>
          <w:b/>
          <w:bCs/>
          <w:shd w:val="clear" w:color="auto" w:fill="FFFFFF"/>
        </w:rPr>
        <w:t xml:space="preserve">    </w:t>
      </w:r>
      <w:r>
        <w:rPr>
          <w:rFonts w:ascii="Arial" w:hAnsi="Arial" w:cs="Arial"/>
          <w:shd w:val="clear" w:color="auto" w:fill="FFFFFF"/>
        </w:rPr>
        <w:t xml:space="preserve">Wykonawca wykona prace związane z remontem dachu pawilonu mieszkalnego A i B oraz budynku łączącego pawilony Zakładu Karnego w Głogowie w terminie </w:t>
      </w:r>
      <w:r>
        <w:rPr>
          <w:rFonts w:ascii="Arial" w:hAnsi="Arial" w:cs="Arial"/>
        </w:rPr>
        <w:t xml:space="preserve">do </w:t>
      </w:r>
      <w:r>
        <w:rPr>
          <w:rFonts w:ascii="Arial" w:hAnsi="Arial" w:cs="Arial"/>
          <w:b/>
          <w:bCs/>
        </w:rPr>
        <w:t>31.08.2023 r.</w:t>
      </w:r>
    </w:p>
    <w:p w:rsidR="0039707C" w:rsidRDefault="00000000">
      <w:pPr>
        <w:ind w:left="426" w:hanging="426"/>
        <w:rPr>
          <w:rFonts w:ascii="Arial" w:hAnsi="Arial" w:cs="Arial"/>
          <w:shd w:val="clear" w:color="auto" w:fill="FFFFFF"/>
        </w:rPr>
      </w:pPr>
      <w:r>
        <w:rPr>
          <w:rFonts w:ascii="Arial" w:hAnsi="Arial" w:cs="Arial"/>
          <w:shd w:val="clear" w:color="auto" w:fill="FFFFFF"/>
        </w:rPr>
        <w:t>3.    Za datę zakończenia robót budowlanych uznaje się datę zgłoszenia gotowości robót do odbioru, o ile na podstawie tego zgłoszenia Zamawiający dokona odbioru końcowego robót.</w:t>
      </w:r>
    </w:p>
    <w:p w:rsidR="0039707C" w:rsidRDefault="00000000">
      <w:pPr>
        <w:ind w:left="426" w:hanging="426"/>
        <w:rPr>
          <w:rFonts w:ascii="Arial" w:hAnsi="Arial" w:cs="Arial"/>
        </w:rPr>
      </w:pPr>
      <w:r>
        <w:rPr>
          <w:rFonts w:ascii="Arial" w:hAnsi="Arial" w:cs="Arial"/>
          <w:shd w:val="clear" w:color="auto" w:fill="FFFFFF"/>
        </w:rPr>
        <w:t xml:space="preserve">4.    Niewywiązanie się przez Wykonawcę z terminu określonego w ust. 1 będzie skutkowało naliczeniem Wykonawcy kar umownych wskazanych w </w:t>
      </w:r>
      <w:r>
        <w:rPr>
          <w:rFonts w:ascii="Arial" w:hAnsi="Arial" w:cs="Arial"/>
        </w:rPr>
        <w:t>§ 7 niniejszej umowy.</w:t>
      </w:r>
    </w:p>
    <w:p w:rsidR="0039707C" w:rsidRDefault="0039707C">
      <w:pPr>
        <w:rPr>
          <w:rFonts w:ascii="Arial" w:hAnsi="Arial" w:cs="Arial"/>
          <w:shd w:val="clear" w:color="auto" w:fill="FFFFFF"/>
        </w:rPr>
      </w:pPr>
    </w:p>
    <w:p w:rsidR="0039707C" w:rsidRDefault="0039707C">
      <w:pPr>
        <w:ind w:left="426" w:hanging="426"/>
        <w:rPr>
          <w:rFonts w:ascii="Arial" w:hAnsi="Arial" w:cs="Arial"/>
          <w:shd w:val="clear" w:color="auto" w:fill="FFFFFF"/>
        </w:rPr>
      </w:pPr>
    </w:p>
    <w:p w:rsidR="0039707C" w:rsidRDefault="0039707C">
      <w:pPr>
        <w:ind w:left="426" w:hanging="426"/>
        <w:rPr>
          <w:rFonts w:ascii="Arial" w:hAnsi="Arial" w:cs="Arial"/>
          <w:shd w:val="clear" w:color="auto" w:fill="FFFFFF"/>
        </w:rPr>
      </w:pPr>
    </w:p>
    <w:p w:rsidR="0039707C" w:rsidRDefault="00000000">
      <w:pPr>
        <w:jc w:val="center"/>
        <w:rPr>
          <w:rFonts w:ascii="Arial" w:hAnsi="Arial" w:cs="Arial"/>
          <w:b/>
          <w:bCs/>
        </w:rPr>
      </w:pPr>
      <w:r>
        <w:rPr>
          <w:rFonts w:ascii="Arial" w:hAnsi="Arial" w:cs="Arial"/>
          <w:b/>
          <w:bCs/>
        </w:rPr>
        <w:t>§ 3</w:t>
      </w:r>
    </w:p>
    <w:p w:rsidR="0039707C" w:rsidRDefault="00000000">
      <w:pPr>
        <w:jc w:val="center"/>
        <w:rPr>
          <w:rFonts w:ascii="Arial" w:hAnsi="Arial" w:cs="Arial"/>
        </w:rPr>
      </w:pPr>
      <w:r>
        <w:rPr>
          <w:rFonts w:ascii="Arial" w:hAnsi="Arial" w:cs="Arial"/>
          <w:b/>
          <w:bCs/>
        </w:rPr>
        <w:t>Wynagrodzenie oraz warunki płatności</w:t>
      </w:r>
    </w:p>
    <w:p w:rsidR="0039707C" w:rsidRDefault="00000000">
      <w:pPr>
        <w:numPr>
          <w:ilvl w:val="2"/>
          <w:numId w:val="162"/>
        </w:numPr>
        <w:tabs>
          <w:tab w:val="left" w:pos="426"/>
        </w:tabs>
        <w:ind w:left="426" w:hanging="426"/>
        <w:jc w:val="both"/>
        <w:rPr>
          <w:rFonts w:ascii="Arial" w:hAnsi="Arial" w:cs="Arial"/>
          <w:b/>
          <w:bCs/>
        </w:rPr>
      </w:pPr>
      <w:r>
        <w:rPr>
          <w:rFonts w:ascii="Arial" w:hAnsi="Arial" w:cs="Arial"/>
        </w:rPr>
        <w:t>Za wykonanie Przedmiotu Umowy,  Zamawiający zapłaci Wykonawcy wynagrodzenie ryczałtowe w wysokości:</w:t>
      </w:r>
    </w:p>
    <w:p w:rsidR="0039707C" w:rsidRDefault="0039707C">
      <w:pPr>
        <w:tabs>
          <w:tab w:val="left" w:pos="1440"/>
        </w:tabs>
        <w:ind w:left="426"/>
        <w:jc w:val="both"/>
        <w:rPr>
          <w:rFonts w:ascii="Arial" w:hAnsi="Arial" w:cs="Arial"/>
          <w:b/>
          <w:bCs/>
          <w:i/>
          <w:iCs/>
        </w:rPr>
      </w:pPr>
    </w:p>
    <w:p w:rsidR="0039707C" w:rsidRDefault="00000000">
      <w:pPr>
        <w:tabs>
          <w:tab w:val="left" w:pos="1440"/>
        </w:tabs>
        <w:ind w:left="426"/>
        <w:jc w:val="both"/>
        <w:rPr>
          <w:rFonts w:ascii="Arial" w:hAnsi="Arial" w:cs="Arial"/>
          <w:b/>
          <w:bCs/>
        </w:rPr>
      </w:pPr>
      <w:r>
        <w:rPr>
          <w:rFonts w:ascii="Arial" w:hAnsi="Arial" w:cs="Arial"/>
          <w:b/>
          <w:bCs/>
          <w:i/>
          <w:iCs/>
        </w:rPr>
        <w:t>Pawilon mieszkalny A i B</w:t>
      </w:r>
    </w:p>
    <w:p w:rsidR="0039707C" w:rsidRDefault="00000000">
      <w:pPr>
        <w:ind w:firstLine="426"/>
        <w:jc w:val="both"/>
        <w:rPr>
          <w:rFonts w:ascii="Arial" w:hAnsi="Arial" w:cs="Arial"/>
          <w:i/>
          <w:iCs/>
        </w:rPr>
      </w:pPr>
      <w:r>
        <w:rPr>
          <w:rFonts w:ascii="Arial" w:hAnsi="Arial" w:cs="Arial"/>
          <w:i/>
          <w:iCs/>
        </w:rPr>
        <w:t>wartość netto …………………. zł.  (słownie złotych:  ………………………………………………………..zł)</w:t>
      </w:r>
    </w:p>
    <w:p w:rsidR="0039707C" w:rsidRDefault="00000000">
      <w:pPr>
        <w:ind w:firstLine="426"/>
        <w:jc w:val="both"/>
        <w:rPr>
          <w:rFonts w:ascii="Arial" w:hAnsi="Arial" w:cs="Arial"/>
          <w:i/>
          <w:iCs/>
        </w:rPr>
      </w:pPr>
      <w:r>
        <w:rPr>
          <w:rFonts w:ascii="Arial" w:hAnsi="Arial" w:cs="Arial"/>
          <w:i/>
          <w:iCs/>
        </w:rPr>
        <w:t>VAT…………………………..….  zł   (słownie złotych: ………………..……………………………………… zł)</w:t>
      </w:r>
    </w:p>
    <w:p w:rsidR="0039707C" w:rsidRDefault="00000000">
      <w:pPr>
        <w:ind w:firstLine="426"/>
        <w:jc w:val="both"/>
        <w:rPr>
          <w:rFonts w:ascii="Arial" w:hAnsi="Arial" w:cs="Arial"/>
          <w:b/>
          <w:bCs/>
          <w:i/>
          <w:iCs/>
        </w:rPr>
      </w:pPr>
      <w:r>
        <w:rPr>
          <w:rFonts w:ascii="Arial" w:hAnsi="Arial" w:cs="Arial"/>
          <w:b/>
          <w:bCs/>
          <w:i/>
          <w:iCs/>
        </w:rPr>
        <w:t>Łącznik pawilonów mieszkalnych A i B</w:t>
      </w:r>
    </w:p>
    <w:p w:rsidR="0039707C" w:rsidRDefault="00000000">
      <w:pPr>
        <w:ind w:firstLine="426"/>
        <w:jc w:val="both"/>
        <w:rPr>
          <w:rFonts w:ascii="Arial" w:hAnsi="Arial" w:cs="Arial"/>
          <w:i/>
          <w:iCs/>
        </w:rPr>
      </w:pPr>
      <w:r>
        <w:rPr>
          <w:rFonts w:ascii="Arial" w:hAnsi="Arial" w:cs="Arial"/>
          <w:i/>
          <w:iCs/>
        </w:rPr>
        <w:t>wartość netto …………………. zł.  (słownie złotych:  ………………………………………………………..zł)</w:t>
      </w:r>
    </w:p>
    <w:p w:rsidR="0039707C" w:rsidRDefault="00000000">
      <w:pPr>
        <w:ind w:firstLine="426"/>
        <w:jc w:val="both"/>
        <w:rPr>
          <w:rFonts w:ascii="Arial" w:hAnsi="Arial" w:cs="Arial"/>
          <w:i/>
          <w:iCs/>
        </w:rPr>
      </w:pPr>
      <w:r>
        <w:rPr>
          <w:rFonts w:ascii="Arial" w:hAnsi="Arial" w:cs="Arial"/>
          <w:i/>
          <w:iCs/>
        </w:rPr>
        <w:t>VAT…………………………..….  zł   (słownie złotych: ………………..……………………………………… zł)</w:t>
      </w:r>
    </w:p>
    <w:p w:rsidR="0039707C" w:rsidRDefault="0039707C">
      <w:pPr>
        <w:ind w:firstLine="426"/>
        <w:jc w:val="both"/>
        <w:rPr>
          <w:rFonts w:ascii="Arial" w:hAnsi="Arial" w:cs="Arial"/>
          <w:b/>
          <w:bCs/>
        </w:rPr>
      </w:pPr>
    </w:p>
    <w:p w:rsidR="0039707C" w:rsidRDefault="00000000">
      <w:pPr>
        <w:ind w:firstLine="426"/>
        <w:jc w:val="both"/>
        <w:rPr>
          <w:rFonts w:ascii="Arial" w:hAnsi="Arial" w:cs="Arial"/>
        </w:rPr>
      </w:pPr>
      <w:r>
        <w:rPr>
          <w:rFonts w:ascii="Arial" w:hAnsi="Arial" w:cs="Arial"/>
          <w:b/>
          <w:bCs/>
        </w:rPr>
        <w:t>Łączna wartość brutto</w:t>
      </w:r>
      <w:r>
        <w:rPr>
          <w:rFonts w:ascii="Arial" w:hAnsi="Arial" w:cs="Arial"/>
        </w:rPr>
        <w:t xml:space="preserve"> ……………….zł (słownie złotych: …………………………………………………. zł).</w:t>
      </w:r>
    </w:p>
    <w:p w:rsidR="0039707C" w:rsidRDefault="0039707C">
      <w:pPr>
        <w:ind w:firstLine="426"/>
        <w:jc w:val="both"/>
        <w:rPr>
          <w:rFonts w:ascii="Arial" w:hAnsi="Arial" w:cs="Arial"/>
          <w:b/>
          <w:bCs/>
        </w:rPr>
      </w:pPr>
    </w:p>
    <w:p w:rsidR="0039707C" w:rsidRDefault="00000000">
      <w:pPr>
        <w:numPr>
          <w:ilvl w:val="1"/>
          <w:numId w:val="163"/>
        </w:numPr>
        <w:tabs>
          <w:tab w:val="clear" w:pos="720"/>
          <w:tab w:val="left" w:pos="426"/>
        </w:tabs>
        <w:ind w:left="426" w:hanging="426"/>
        <w:jc w:val="both"/>
        <w:rPr>
          <w:rFonts w:ascii="Arial" w:hAnsi="Arial" w:cs="Arial"/>
        </w:rPr>
      </w:pPr>
      <w:r>
        <w:rPr>
          <w:rFonts w:ascii="Arial" w:hAnsi="Arial" w:cs="Arial"/>
        </w:rPr>
        <w:t>Wynagrodzenie, o którym mowa w ust 1 jest wynagrodzeniem ryczałtowym tj. obejmuje wszelkie koszty niezbędne dla prawidłowej realizacji Przedmiotu umowy, zgodnie z zaproszeniem do złożenia oferty w tym  w szczególności: wynagrodzenie za roboty budowlane oraz prace towarzyszące, koszt materiałów i urządzeń, koszty transportu, składowania, zagospodarowania odpadów, koszt pracy urządzeń budowlanych, ewentualne podatki i opłaty administracyjne, koszt zapewnienia i utrzymania w okresie realizacji robót zaplecza prowadzonych robót.</w:t>
      </w:r>
    </w:p>
    <w:p w:rsidR="0039707C" w:rsidRDefault="00000000">
      <w:pPr>
        <w:ind w:left="426" w:hanging="426"/>
        <w:jc w:val="both"/>
        <w:rPr>
          <w:rFonts w:ascii="Arial" w:hAnsi="Arial" w:cs="Arial"/>
        </w:rPr>
      </w:pPr>
      <w:r>
        <w:rPr>
          <w:rFonts w:ascii="Arial" w:hAnsi="Arial" w:cs="Arial"/>
        </w:rPr>
        <w:t>3.</w:t>
      </w:r>
      <w:r>
        <w:rPr>
          <w:rFonts w:ascii="Arial" w:hAnsi="Arial" w:cs="Arial"/>
          <w:b/>
          <w:bCs/>
        </w:rPr>
        <w:t xml:space="preserve">  </w:t>
      </w:r>
      <w:r>
        <w:rPr>
          <w:rFonts w:ascii="Arial" w:hAnsi="Arial" w:cs="Arial"/>
        </w:rPr>
        <w:t>Niedoszacowanie, pominięcie oraz brak należytego rozpoznania zakresu Przedmiotu umowy nie może być podstawą do żądania zmiany - zwiększenia wynagrodzenia ryczałtowego określonego w ust. 1 niniejszego paragrafu.</w:t>
      </w:r>
    </w:p>
    <w:p w:rsidR="0039707C" w:rsidRDefault="00000000">
      <w:pPr>
        <w:tabs>
          <w:tab w:val="left" w:pos="426"/>
        </w:tabs>
        <w:ind w:left="426" w:hanging="426"/>
        <w:jc w:val="both"/>
        <w:rPr>
          <w:rFonts w:ascii="Arial" w:hAnsi="Arial" w:cs="Arial"/>
        </w:rPr>
      </w:pPr>
      <w:r>
        <w:rPr>
          <w:rFonts w:ascii="Arial" w:hAnsi="Arial" w:cs="Arial"/>
        </w:rPr>
        <w:t>4.     Wykonawca oświadcza, że jest podatnikiem podatku VAT, uprawnionym do wystawienia faktury VAT. Numer</w:t>
      </w:r>
    </w:p>
    <w:p w:rsidR="0039707C" w:rsidRDefault="00000000">
      <w:pPr>
        <w:tabs>
          <w:tab w:val="left" w:pos="426"/>
        </w:tabs>
        <w:ind w:left="426" w:hanging="426"/>
        <w:jc w:val="both"/>
        <w:rPr>
          <w:rFonts w:ascii="Arial" w:hAnsi="Arial" w:cs="Arial"/>
        </w:rPr>
      </w:pPr>
      <w:r>
        <w:rPr>
          <w:rFonts w:ascii="Arial" w:hAnsi="Arial" w:cs="Arial"/>
        </w:rPr>
        <w:t xml:space="preserve">        NIP Wykonawcy………………………………………….</w:t>
      </w:r>
    </w:p>
    <w:p w:rsidR="0039707C" w:rsidRDefault="00000000">
      <w:pPr>
        <w:pStyle w:val="Akapitzlist"/>
        <w:numPr>
          <w:ilvl w:val="0"/>
          <w:numId w:val="2"/>
        </w:numPr>
        <w:ind w:left="426" w:hanging="426"/>
        <w:jc w:val="both"/>
        <w:rPr>
          <w:rFonts w:ascii="Arial" w:hAnsi="Arial" w:cs="Arial"/>
        </w:rPr>
      </w:pPr>
      <w:r>
        <w:rPr>
          <w:rFonts w:ascii="Arial" w:hAnsi="Arial" w:cs="Arial"/>
        </w:rPr>
        <w:t>Rozliczenie robót odbędzie się na podstawie faktury końcowej i protokołu bezusterkowego odbioru końcowego i złożenia przez Wykonawcę oświadczenia o zapłacie wynagrodzenia podwykonawcy lub dalszego podwykonawcy.</w:t>
      </w:r>
    </w:p>
    <w:p w:rsidR="0039707C" w:rsidRDefault="00000000">
      <w:pPr>
        <w:pStyle w:val="Akapitzlist"/>
        <w:numPr>
          <w:ilvl w:val="0"/>
          <w:numId w:val="2"/>
        </w:numPr>
        <w:ind w:left="426" w:hanging="426"/>
        <w:jc w:val="both"/>
        <w:rPr>
          <w:rFonts w:ascii="Arial" w:hAnsi="Arial" w:cs="Arial"/>
        </w:rPr>
      </w:pPr>
      <w:r>
        <w:rPr>
          <w:rFonts w:ascii="Arial" w:hAnsi="Arial" w:cs="Arial"/>
        </w:rPr>
        <w:t xml:space="preserve">Zasilanie placu budowy w niezbędne media, które będą potrzebne do prawidłowej realizacji zamówienia jak pobór energii elektrycznej oraz dostęp do instalacji </w:t>
      </w:r>
      <w:proofErr w:type="spellStart"/>
      <w:r>
        <w:rPr>
          <w:rFonts w:ascii="Arial" w:hAnsi="Arial" w:cs="Arial"/>
        </w:rPr>
        <w:t>wodno</w:t>
      </w:r>
      <w:proofErr w:type="spellEnd"/>
      <w:r>
        <w:rPr>
          <w:rFonts w:ascii="Arial" w:hAnsi="Arial" w:cs="Arial"/>
        </w:rPr>
        <w:t xml:space="preserve"> – kanalizacyjnej Wykonawca zobowiązany jest zapewnić we własnym zakresie. </w:t>
      </w:r>
    </w:p>
    <w:p w:rsidR="0039707C" w:rsidRDefault="00000000">
      <w:pPr>
        <w:pStyle w:val="Akapitzlist"/>
        <w:numPr>
          <w:ilvl w:val="0"/>
          <w:numId w:val="2"/>
        </w:numPr>
        <w:ind w:left="426" w:hanging="426"/>
        <w:jc w:val="both"/>
        <w:rPr>
          <w:rFonts w:ascii="Arial" w:hAnsi="Arial" w:cs="Arial"/>
        </w:rPr>
      </w:pPr>
      <w:r>
        <w:rPr>
          <w:rFonts w:ascii="Arial" w:hAnsi="Arial" w:cs="Arial"/>
        </w:rPr>
        <w:t>Faktury częściowe wystawiane będą przez Wykonawcę po wykonaniu i odebraniu przez Komisję Zamawiającego danego etapu robót, a regulowane będą w terminie 30 dni od daty otrzymania przez Zamawiającego faktury wraz z podpisanym przez strony protokołem odbioru częściowego i oświadczeniem Wykonawcy.</w:t>
      </w:r>
    </w:p>
    <w:p w:rsidR="0039707C" w:rsidRDefault="00000000">
      <w:pPr>
        <w:pStyle w:val="Akapitzlist"/>
        <w:numPr>
          <w:ilvl w:val="0"/>
          <w:numId w:val="2"/>
        </w:numPr>
        <w:ind w:left="426" w:hanging="426"/>
        <w:jc w:val="both"/>
        <w:rPr>
          <w:rFonts w:ascii="Arial" w:hAnsi="Arial" w:cs="Arial"/>
        </w:rPr>
      </w:pPr>
      <w:r>
        <w:rPr>
          <w:rFonts w:ascii="Arial" w:hAnsi="Arial" w:cs="Arial"/>
        </w:rPr>
        <w:t>Ostateczne rozliczenie za wykonanie Przedmiotu umowy nastąpi na podstawie faktury końcowej, wystawionej na podstawie protokołu bezusterkowego odbioru końcowego robót podpisanego przez Komisję Zamawiającego. Faktura końcowa płatna będzie w terminie 30 dni od daty otrzymania przez Zamawiającego faktury końcowej wraz z podpisanym protokołem odbioru końcowego.</w:t>
      </w:r>
    </w:p>
    <w:p w:rsidR="0039707C" w:rsidRDefault="00000000">
      <w:pPr>
        <w:numPr>
          <w:ilvl w:val="0"/>
          <w:numId w:val="2"/>
        </w:numPr>
        <w:tabs>
          <w:tab w:val="left" w:pos="426"/>
          <w:tab w:val="left" w:pos="851"/>
        </w:tabs>
        <w:ind w:left="426" w:hanging="426"/>
        <w:jc w:val="both"/>
        <w:rPr>
          <w:rFonts w:ascii="Arial" w:hAnsi="Arial" w:cs="Arial"/>
        </w:rPr>
      </w:pPr>
      <w:r>
        <w:rPr>
          <w:rFonts w:ascii="Arial" w:hAnsi="Arial" w:cs="Arial"/>
        </w:rPr>
        <w:t>Wszystkie płatności należne Wykonawcy będą dokonywane przelewem na wskazany przez Wykonawcę rachunek bankowy. Wykonawca oświadcza, że jest właścicielem rachunku bankowego, który będzie wskazany na fakturze. Dniem zapłaty jest dzień obciążenia rachunku bankowego Zamawiającego kwotą wynagrodzenia.</w:t>
      </w:r>
    </w:p>
    <w:p w:rsidR="0039707C" w:rsidRDefault="00000000">
      <w:pPr>
        <w:numPr>
          <w:ilvl w:val="0"/>
          <w:numId w:val="2"/>
        </w:numPr>
        <w:tabs>
          <w:tab w:val="left" w:pos="426"/>
        </w:tabs>
        <w:ind w:left="426" w:hanging="426"/>
        <w:rPr>
          <w:rFonts w:ascii="Arial" w:hAnsi="Arial" w:cs="Arial"/>
        </w:rPr>
      </w:pPr>
      <w:r>
        <w:rPr>
          <w:rFonts w:ascii="Arial" w:hAnsi="Arial" w:cs="Arial"/>
        </w:rPr>
        <w:t>Podatek od towarów i usług zostanie naliczony zgodnie z przepisami powszechnie obowiązującymi w dniu wystawienia faktury.</w:t>
      </w:r>
    </w:p>
    <w:p w:rsidR="0039707C" w:rsidRDefault="00000000">
      <w:pPr>
        <w:numPr>
          <w:ilvl w:val="0"/>
          <w:numId w:val="2"/>
        </w:numPr>
        <w:tabs>
          <w:tab w:val="left" w:pos="426"/>
        </w:tabs>
        <w:ind w:left="426" w:hanging="426"/>
        <w:jc w:val="both"/>
        <w:rPr>
          <w:rFonts w:ascii="Arial" w:hAnsi="Arial" w:cs="Arial"/>
          <w:b/>
          <w:bCs/>
        </w:rPr>
      </w:pPr>
      <w:r>
        <w:rPr>
          <w:rFonts w:ascii="Arial" w:hAnsi="Arial" w:cs="Arial"/>
        </w:rPr>
        <w:t>Wykonawca nie może bez pisemnej zgody Zamawiającego pod rygorem nieważności, przenieść na osobę trzecią wierzytelności wynikającej z niniejszej umowy.</w:t>
      </w:r>
    </w:p>
    <w:p w:rsidR="0039707C" w:rsidRDefault="00000000">
      <w:pPr>
        <w:numPr>
          <w:ilvl w:val="0"/>
          <w:numId w:val="2"/>
        </w:numPr>
        <w:tabs>
          <w:tab w:val="left" w:pos="426"/>
        </w:tabs>
        <w:ind w:left="426" w:hanging="426"/>
        <w:jc w:val="both"/>
        <w:rPr>
          <w:rFonts w:ascii="Arial" w:hAnsi="Arial" w:cs="Arial"/>
        </w:rPr>
      </w:pPr>
      <w:r>
        <w:rPr>
          <w:rFonts w:ascii="Arial" w:hAnsi="Arial" w:cs="Arial"/>
        </w:rPr>
        <w:t xml:space="preserve">Warunkiem dokonania zapłaty wynagrodzenia Wykonawcy jest przedstawienie przez Wykonawcę wraz z fakturą końcową potwierdzenia zapłaty wymagalnego wynagrodzenia na rzecz podwykonawców lub dalszych </w:t>
      </w:r>
      <w:r>
        <w:rPr>
          <w:rFonts w:ascii="Arial" w:hAnsi="Arial" w:cs="Arial"/>
        </w:rPr>
        <w:lastRenderedPageBreak/>
        <w:t xml:space="preserve">podwykonawców,  z którymi zostały zawarte umowy zaakceptowane przez Zamawiającego. W przypadku nie przedstawienia przez Wykonawcę wszystkich dowodów zapłaty wynagrodzenia za podwykonawstwo lub dalsze podwykonawstwo, Zamawiający wstrzymuje zapłatę należnego wynagrodzenia do czasu przedstawienia wszystkich dowodów zapłaty. Wykonawca oprócz dowodów zapłaty, zobowiązany jest do przedstawienia oświadczeń podwykonawców lub dalszych podwykonawców potwierdzających otrzymanie należnego im od Wykonawcy wynagrodzenia. </w:t>
      </w:r>
    </w:p>
    <w:p w:rsidR="0039707C" w:rsidRDefault="00000000">
      <w:pPr>
        <w:tabs>
          <w:tab w:val="left" w:pos="851"/>
        </w:tabs>
        <w:ind w:left="426"/>
        <w:jc w:val="both"/>
        <w:rPr>
          <w:rFonts w:ascii="Arial" w:hAnsi="Arial" w:cs="Arial"/>
          <w:bCs/>
        </w:rPr>
      </w:pPr>
      <w:r>
        <w:rPr>
          <w:rFonts w:ascii="Arial" w:hAnsi="Arial" w:cs="Arial"/>
          <w:bCs/>
        </w:rPr>
        <w:t>W przypadku gdy Wykonawca nie przedstawi oświadczenia podwykonawcy lub dalszego podwykonawcy, o którym mowa w zdaniu poprzednim powyżej, a dowody zapłaty będą potwierdzały zapłatę należnego podwykonawcy lub dalszego podwykonawcy wynagrodzenia, Zamawiający może za rozstrzygające uznać dowody zapłaty należnego wynagrodzenia.</w:t>
      </w:r>
    </w:p>
    <w:p w:rsidR="0039707C" w:rsidRDefault="00000000">
      <w:pPr>
        <w:pStyle w:val="Akapitzlist1"/>
        <w:numPr>
          <w:ilvl w:val="0"/>
          <w:numId w:val="2"/>
        </w:numPr>
        <w:tabs>
          <w:tab w:val="left" w:pos="426"/>
        </w:tabs>
        <w:spacing w:after="0" w:line="240" w:lineRule="auto"/>
        <w:ind w:left="426" w:hanging="426"/>
        <w:jc w:val="both"/>
        <w:rPr>
          <w:rFonts w:ascii="Arial" w:hAnsi="Arial" w:cs="Arial"/>
          <w:bCs/>
          <w:sz w:val="20"/>
          <w:szCs w:val="20"/>
        </w:rPr>
      </w:pPr>
      <w:r>
        <w:rPr>
          <w:rFonts w:ascii="Arial" w:hAnsi="Arial" w:cs="Arial"/>
          <w:bCs/>
          <w:sz w:val="20"/>
          <w:szCs w:val="20"/>
        </w:rPr>
        <w:t>Termin zapłaty wynagrodzenia podwykonawcy lub dalszego podwykonawcy nie może być krótszy niż 30 dni.</w:t>
      </w:r>
    </w:p>
    <w:p w:rsidR="0039707C" w:rsidRDefault="00000000">
      <w:pPr>
        <w:pStyle w:val="FirstParagraph"/>
        <w:spacing w:before="0" w:after="0"/>
        <w:ind w:left="426" w:hanging="426"/>
        <w:jc w:val="both"/>
        <w:rPr>
          <w:rFonts w:ascii="Arial" w:hAnsi="Arial" w:cs="Arial"/>
          <w:sz w:val="20"/>
          <w:szCs w:val="20"/>
          <w:lang w:val="pl-PL"/>
        </w:rPr>
      </w:pPr>
      <w:r>
        <w:rPr>
          <w:rFonts w:ascii="Arial" w:hAnsi="Arial" w:cs="Arial"/>
          <w:sz w:val="20"/>
          <w:szCs w:val="20"/>
          <w:lang w:val="pl-PL"/>
        </w:rPr>
        <w:t>14.  W przypadku, gdy Wykonawca nie korzysta z podwykonawców, warunkiem wypłaty wynagrodzenia jest złożenie przez Wykonawcę pisemnego oświadczenia, że przy realizacji zamówienia, będącego przedmiotem niniejszej umowy, nie zawierał żadnych umów z podwykonawcami.</w:t>
      </w:r>
    </w:p>
    <w:p w:rsidR="0039707C" w:rsidRDefault="00000000">
      <w:pPr>
        <w:ind w:left="426" w:hanging="426"/>
        <w:jc w:val="both"/>
        <w:rPr>
          <w:rFonts w:ascii="Arial" w:hAnsi="Arial" w:cs="Arial"/>
        </w:rPr>
      </w:pPr>
      <w:r>
        <w:rPr>
          <w:rFonts w:ascii="Arial" w:hAnsi="Arial" w:cs="Arial"/>
        </w:rPr>
        <w:t>15. Wynagrodzenie, o którym mowa w ust. 1 zostanie przekazane na rachunek bankowy Wykonawcy w banku .........................................................., z zastrzeżeniem § 8 umowy.</w:t>
      </w:r>
    </w:p>
    <w:p w:rsidR="0039707C" w:rsidRDefault="00000000">
      <w:pPr>
        <w:ind w:left="426" w:hanging="426"/>
        <w:jc w:val="both"/>
        <w:rPr>
          <w:rFonts w:ascii="Arial" w:hAnsi="Arial" w:cs="Arial"/>
        </w:rPr>
      </w:pPr>
      <w:r>
        <w:rPr>
          <w:rFonts w:ascii="Arial" w:hAnsi="Arial" w:cs="Arial"/>
        </w:rPr>
        <w:t>16.   Ewentualna zmiana rachunku bankowego, o którym mowa w ust. 15 wymaga pisemnego powiadomienia</w:t>
      </w:r>
    </w:p>
    <w:p w:rsidR="0039707C" w:rsidRDefault="00000000">
      <w:pPr>
        <w:ind w:left="426" w:hanging="284"/>
        <w:jc w:val="both"/>
        <w:rPr>
          <w:rFonts w:ascii="Arial" w:hAnsi="Arial" w:cs="Arial"/>
        </w:rPr>
      </w:pPr>
      <w:r>
        <w:rPr>
          <w:rFonts w:ascii="Arial" w:hAnsi="Arial" w:cs="Arial"/>
          <w:b/>
          <w:bCs/>
        </w:rPr>
        <w:t xml:space="preserve">     </w:t>
      </w:r>
      <w:r>
        <w:rPr>
          <w:rFonts w:ascii="Arial" w:hAnsi="Arial" w:cs="Arial"/>
        </w:rPr>
        <w:t>Zamawiającego i nie stanowi istotnej zmiany umowy.</w:t>
      </w:r>
    </w:p>
    <w:p w:rsidR="0039707C" w:rsidRDefault="0039707C">
      <w:pPr>
        <w:ind w:left="426" w:hanging="284"/>
        <w:jc w:val="both"/>
        <w:rPr>
          <w:rFonts w:ascii="Arial" w:hAnsi="Arial" w:cs="Arial"/>
        </w:rPr>
      </w:pPr>
    </w:p>
    <w:p w:rsidR="0039707C" w:rsidRDefault="0039707C">
      <w:pPr>
        <w:jc w:val="both"/>
        <w:rPr>
          <w:rFonts w:ascii="Arial" w:hAnsi="Arial" w:cs="Arial"/>
        </w:rPr>
      </w:pPr>
    </w:p>
    <w:p w:rsidR="0039707C" w:rsidRDefault="0039707C">
      <w:pPr>
        <w:ind w:left="426" w:hanging="284"/>
        <w:jc w:val="both"/>
        <w:rPr>
          <w:rFonts w:ascii="Arial" w:hAnsi="Arial" w:cs="Arial"/>
        </w:rPr>
      </w:pPr>
    </w:p>
    <w:p w:rsidR="0039707C" w:rsidRDefault="00000000">
      <w:pPr>
        <w:jc w:val="center"/>
        <w:rPr>
          <w:rFonts w:ascii="Arial" w:hAnsi="Arial" w:cs="Arial"/>
          <w:b/>
          <w:bCs/>
        </w:rPr>
      </w:pPr>
      <w:r>
        <w:rPr>
          <w:rFonts w:ascii="Arial" w:hAnsi="Arial" w:cs="Arial"/>
          <w:b/>
          <w:bCs/>
        </w:rPr>
        <w:t>§ 4</w:t>
      </w:r>
    </w:p>
    <w:p w:rsidR="0039707C" w:rsidRDefault="00000000">
      <w:pPr>
        <w:jc w:val="center"/>
        <w:rPr>
          <w:rFonts w:ascii="Arial" w:hAnsi="Arial" w:cs="Arial"/>
        </w:rPr>
      </w:pPr>
      <w:r>
        <w:rPr>
          <w:rFonts w:ascii="Arial" w:hAnsi="Arial" w:cs="Arial"/>
          <w:b/>
          <w:bCs/>
        </w:rPr>
        <w:t>Obowiązki Zamawiającego i Wykonawcy</w:t>
      </w:r>
    </w:p>
    <w:p w:rsidR="0039707C" w:rsidRDefault="00000000">
      <w:pPr>
        <w:pStyle w:val="Akapitzlist"/>
        <w:numPr>
          <w:ilvl w:val="3"/>
          <w:numId w:val="164"/>
        </w:numPr>
        <w:tabs>
          <w:tab w:val="left" w:pos="426"/>
        </w:tabs>
        <w:jc w:val="both"/>
        <w:rPr>
          <w:rFonts w:ascii="Arial" w:hAnsi="Arial" w:cs="Arial"/>
        </w:rPr>
      </w:pPr>
      <w:r>
        <w:rPr>
          <w:rFonts w:ascii="Arial" w:hAnsi="Arial" w:cs="Arial"/>
        </w:rPr>
        <w:t>Do obowiązków Zamawiającego należy:</w:t>
      </w:r>
    </w:p>
    <w:p w:rsidR="0039707C" w:rsidRDefault="00000000">
      <w:pPr>
        <w:pStyle w:val="Tekstpodstawowy"/>
        <w:widowControl/>
        <w:numPr>
          <w:ilvl w:val="0"/>
          <w:numId w:val="165"/>
        </w:numPr>
        <w:ind w:left="1134" w:hanging="425"/>
        <w:rPr>
          <w:rFonts w:cs="Arial"/>
          <w:sz w:val="20"/>
        </w:rPr>
      </w:pPr>
      <w:r>
        <w:rPr>
          <w:rFonts w:cs="Arial"/>
          <w:sz w:val="20"/>
        </w:rPr>
        <w:t>wprowadzenie i protokolarne przekazanie Wykonawcy terenu prowadzonych robót;</w:t>
      </w:r>
    </w:p>
    <w:p w:rsidR="0039707C" w:rsidRDefault="00000000">
      <w:pPr>
        <w:pStyle w:val="Tekstpodstawowy"/>
        <w:widowControl/>
        <w:numPr>
          <w:ilvl w:val="0"/>
          <w:numId w:val="166"/>
        </w:numPr>
        <w:ind w:left="1134" w:hanging="425"/>
        <w:rPr>
          <w:rFonts w:cs="Arial"/>
          <w:sz w:val="20"/>
        </w:rPr>
      </w:pPr>
      <w:r>
        <w:rPr>
          <w:rFonts w:cs="Arial"/>
          <w:sz w:val="20"/>
        </w:rPr>
        <w:t>wyznaczanie terminów odbiorów zgodnie z postanowieniami Umowy;</w:t>
      </w:r>
    </w:p>
    <w:p w:rsidR="0039707C" w:rsidRDefault="00000000">
      <w:pPr>
        <w:pStyle w:val="Tekstpodstawowy"/>
        <w:widowControl/>
        <w:numPr>
          <w:ilvl w:val="0"/>
          <w:numId w:val="167"/>
        </w:numPr>
        <w:ind w:left="1134" w:hanging="425"/>
        <w:rPr>
          <w:rFonts w:cs="Arial"/>
          <w:sz w:val="20"/>
        </w:rPr>
      </w:pPr>
      <w:r>
        <w:rPr>
          <w:rFonts w:cs="Arial"/>
          <w:sz w:val="20"/>
        </w:rPr>
        <w:t>przystępowanie do odbiorów w wyznaczonym terminie;</w:t>
      </w:r>
    </w:p>
    <w:p w:rsidR="0039707C" w:rsidRDefault="00000000">
      <w:pPr>
        <w:pStyle w:val="Tekstpodstawowy"/>
        <w:widowControl/>
        <w:numPr>
          <w:ilvl w:val="0"/>
          <w:numId w:val="168"/>
        </w:numPr>
        <w:ind w:left="1134" w:hanging="425"/>
        <w:rPr>
          <w:rFonts w:cs="Arial"/>
          <w:sz w:val="20"/>
        </w:rPr>
      </w:pPr>
      <w:r>
        <w:rPr>
          <w:rFonts w:cs="Arial"/>
          <w:sz w:val="20"/>
        </w:rPr>
        <w:t>zapłata wynagrodzenia Wykonawcy w wysokości i w terminie określonym Umową;</w:t>
      </w:r>
    </w:p>
    <w:p w:rsidR="0039707C" w:rsidRDefault="00000000">
      <w:pPr>
        <w:pStyle w:val="Akapitzlist1"/>
        <w:numPr>
          <w:ilvl w:val="3"/>
          <w:numId w:val="169"/>
        </w:numPr>
        <w:tabs>
          <w:tab w:val="left" w:pos="426"/>
        </w:tabs>
        <w:spacing w:after="0" w:line="240" w:lineRule="auto"/>
        <w:jc w:val="both"/>
        <w:rPr>
          <w:rFonts w:ascii="Arial" w:hAnsi="Arial" w:cs="Arial"/>
          <w:sz w:val="20"/>
          <w:szCs w:val="20"/>
        </w:rPr>
      </w:pPr>
      <w:r>
        <w:rPr>
          <w:rFonts w:ascii="Arial" w:hAnsi="Arial" w:cs="Arial"/>
          <w:sz w:val="20"/>
          <w:szCs w:val="20"/>
        </w:rPr>
        <w:t>Do obowiązków Wykonawcy należy:</w:t>
      </w:r>
    </w:p>
    <w:p w:rsidR="0039707C" w:rsidRDefault="00000000">
      <w:pPr>
        <w:pStyle w:val="Tekstpodstawowy"/>
        <w:widowControl/>
        <w:numPr>
          <w:ilvl w:val="0"/>
          <w:numId w:val="6"/>
        </w:numPr>
        <w:ind w:left="1134" w:hanging="425"/>
        <w:rPr>
          <w:rFonts w:cs="Arial"/>
          <w:color w:val="auto"/>
          <w:sz w:val="20"/>
        </w:rPr>
      </w:pPr>
      <w:r>
        <w:rPr>
          <w:rFonts w:cs="Arial"/>
          <w:sz w:val="20"/>
        </w:rPr>
        <w:t xml:space="preserve">wykonanie Przedmiotu umowy z należytą starannością, zgodnie z opisem przedmiotu zamówienia, projektem budowlano  - wykonawczym, </w:t>
      </w:r>
      <w:proofErr w:type="spellStart"/>
      <w:r>
        <w:rPr>
          <w:rFonts w:cs="Arial"/>
          <w:sz w:val="20"/>
        </w:rPr>
        <w:t>STWiOR</w:t>
      </w:r>
      <w:proofErr w:type="spellEnd"/>
      <w:r>
        <w:rPr>
          <w:rFonts w:cs="Arial"/>
          <w:sz w:val="20"/>
        </w:rPr>
        <w:t>,</w:t>
      </w:r>
      <w:r>
        <w:rPr>
          <w:rFonts w:cs="Arial"/>
          <w:color w:val="auto"/>
          <w:sz w:val="20"/>
        </w:rPr>
        <w:t xml:space="preserve"> przedmiarem robót, uzgodnieniami branżowymi oraz obowiązującymi przepisami prawa, w tym w szczególności ustawy z dnia 7 lipca 1994r. Prawo budowlane (t.j. Dz.U. z 2023 r. poz.682) oraz aktów wykonawczych do tej ustawy, obowiązującymi normami i zasadami wiedzy technicznej, a także na warunkach ustalonych w zaproszeniu do złożenia oferty i w niniejszej umowie,  w sposób nie zagrażający bezpieczeństwu ludzi i mienia. </w:t>
      </w:r>
    </w:p>
    <w:p w:rsidR="0039707C" w:rsidRDefault="00000000">
      <w:pPr>
        <w:pStyle w:val="Tekstpodstawowy"/>
        <w:widowControl/>
        <w:numPr>
          <w:ilvl w:val="0"/>
          <w:numId w:val="6"/>
        </w:numPr>
        <w:ind w:left="1134" w:hanging="425"/>
        <w:rPr>
          <w:rFonts w:cs="Arial"/>
          <w:sz w:val="20"/>
        </w:rPr>
      </w:pPr>
      <w:r>
        <w:rPr>
          <w:rFonts w:cs="Arial"/>
          <w:sz w:val="20"/>
        </w:rPr>
        <w:t>przejęcie terenu robót od Zamawiającego;</w:t>
      </w:r>
    </w:p>
    <w:p w:rsidR="0039707C" w:rsidRDefault="00000000">
      <w:pPr>
        <w:pStyle w:val="Tekstpodstawowy"/>
        <w:widowControl/>
        <w:numPr>
          <w:ilvl w:val="0"/>
          <w:numId w:val="6"/>
        </w:numPr>
        <w:ind w:left="1134" w:hanging="425"/>
        <w:rPr>
          <w:rFonts w:cs="Arial"/>
          <w:sz w:val="20"/>
        </w:rPr>
      </w:pPr>
      <w:r>
        <w:rPr>
          <w:rFonts w:cs="Arial"/>
          <w:sz w:val="20"/>
        </w:rPr>
        <w:t xml:space="preserve">przygotowanie i organizacja palcu prowadzonych robót, po konsultacjach z Zamawiającym. </w:t>
      </w:r>
    </w:p>
    <w:p w:rsidR="0039707C" w:rsidRDefault="00000000">
      <w:pPr>
        <w:numPr>
          <w:ilvl w:val="0"/>
          <w:numId w:val="6"/>
        </w:numPr>
        <w:ind w:left="1134" w:hanging="425"/>
        <w:jc w:val="both"/>
        <w:rPr>
          <w:rFonts w:ascii="Arial" w:hAnsi="Arial" w:cs="Arial"/>
        </w:rPr>
      </w:pPr>
      <w:r>
        <w:rPr>
          <w:rFonts w:ascii="Arial" w:hAnsi="Arial" w:cs="Arial"/>
        </w:rPr>
        <w:t>dostawa materiałów, przedmiotów i urządzeń technicznych niezbędnych do realizacji zamówienia, na jego koszt i ryzyko. Zamawiający zastrzega, że wszystkie materiały budowlane, które zapewnia Wykonawca, wykorzystane w celu realizacji Przedmiotu Umowy, muszą być nowe, dopuszczone do obrotu i stosowania w budownictwie zgodnie z obowiązującymi normami i przepisami ustawy o wyrobach budowlanych oraz muszą spełniać wymagania określone w dokumentacji zamówienia,</w:t>
      </w:r>
    </w:p>
    <w:p w:rsidR="0039707C" w:rsidRDefault="00000000">
      <w:pPr>
        <w:numPr>
          <w:ilvl w:val="0"/>
          <w:numId w:val="6"/>
        </w:numPr>
        <w:tabs>
          <w:tab w:val="left" w:pos="993"/>
        </w:tabs>
        <w:ind w:left="1134" w:hanging="425"/>
        <w:rPr>
          <w:rFonts w:ascii="Arial" w:hAnsi="Arial" w:cs="Arial"/>
        </w:rPr>
      </w:pPr>
      <w:r>
        <w:rPr>
          <w:rFonts w:ascii="Arial" w:hAnsi="Arial" w:cs="Arial"/>
        </w:rPr>
        <w:t xml:space="preserve">   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t>
      </w:r>
    </w:p>
    <w:p w:rsidR="0039707C" w:rsidRDefault="00000000">
      <w:pPr>
        <w:pStyle w:val="Akapitzlist"/>
        <w:numPr>
          <w:ilvl w:val="0"/>
          <w:numId w:val="6"/>
        </w:numPr>
        <w:tabs>
          <w:tab w:val="left" w:pos="993"/>
        </w:tabs>
        <w:ind w:left="1134" w:hanging="425"/>
        <w:rPr>
          <w:rFonts w:ascii="Arial" w:hAnsi="Arial" w:cs="Arial"/>
        </w:rPr>
      </w:pPr>
      <w:r>
        <w:rPr>
          <w:rFonts w:ascii="Arial" w:hAnsi="Arial" w:cs="Arial"/>
        </w:rPr>
        <w:t xml:space="preserve">  wykonanie Przedmiotu Umowy przy pomocy wykwalifikowanej kadry posiadającej wiedzę</w:t>
      </w:r>
    </w:p>
    <w:p w:rsidR="0039707C" w:rsidRDefault="00000000">
      <w:pPr>
        <w:pStyle w:val="Akapitzlist"/>
        <w:tabs>
          <w:tab w:val="left" w:pos="993"/>
        </w:tabs>
        <w:ind w:left="1134"/>
        <w:rPr>
          <w:rFonts w:ascii="Arial" w:hAnsi="Arial" w:cs="Arial"/>
        </w:rPr>
      </w:pPr>
      <w:r>
        <w:rPr>
          <w:rFonts w:ascii="Arial" w:hAnsi="Arial" w:cs="Arial"/>
        </w:rPr>
        <w:t>i doświadczenie niezbędne do prawidłowego i terminowego wykonywania robót wchodzących w skład Przedmiotu Umowy,</w:t>
      </w:r>
    </w:p>
    <w:p w:rsidR="0039707C" w:rsidRDefault="00000000">
      <w:pPr>
        <w:numPr>
          <w:ilvl w:val="0"/>
          <w:numId w:val="6"/>
        </w:numPr>
        <w:ind w:left="1134" w:hanging="425"/>
        <w:jc w:val="both"/>
        <w:rPr>
          <w:rFonts w:ascii="Arial" w:hAnsi="Arial" w:cs="Arial"/>
        </w:rPr>
      </w:pPr>
      <w:r>
        <w:rPr>
          <w:rFonts w:ascii="Arial" w:hAnsi="Arial" w:cs="Aria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39707C" w:rsidRDefault="00000000">
      <w:pPr>
        <w:numPr>
          <w:ilvl w:val="0"/>
          <w:numId w:val="6"/>
        </w:numPr>
        <w:tabs>
          <w:tab w:val="left" w:pos="1134"/>
        </w:tabs>
        <w:ind w:left="1134" w:hanging="425"/>
        <w:jc w:val="both"/>
        <w:rPr>
          <w:rFonts w:ascii="Arial" w:hAnsi="Arial" w:cs="Arial"/>
        </w:rPr>
      </w:pPr>
      <w:r>
        <w:rPr>
          <w:rFonts w:ascii="Arial" w:hAnsi="Arial" w:cs="Arial"/>
        </w:rPr>
        <w:t>dostarczanie niezbędnych dokumentów potwierdzających parametry techniczne oraz wymagane normy stosowanych materiałów;</w:t>
      </w:r>
    </w:p>
    <w:p w:rsidR="0039707C" w:rsidRDefault="00000000">
      <w:pPr>
        <w:numPr>
          <w:ilvl w:val="0"/>
          <w:numId w:val="6"/>
        </w:numPr>
        <w:ind w:left="1134" w:hanging="425"/>
        <w:jc w:val="both"/>
        <w:rPr>
          <w:rFonts w:ascii="Arial" w:hAnsi="Arial" w:cs="Arial"/>
        </w:rPr>
      </w:pPr>
      <w:r>
        <w:rPr>
          <w:rFonts w:ascii="Arial" w:hAnsi="Arial" w:cs="Arial"/>
        </w:rPr>
        <w:t>wykonanie przedmiotu umowy z materiałów własnych odpowiadających wymaganiom określonym                w art. 10 ustawy z dnia 7 lipca 1994 r. Prawo budowlane (t.j. Dz.U. z 2023 r. poz.682), okazania, na każde żądanie Zamawiającego, certyfikatów zgodności z polską normą lub aprobatą techniczną każdego używanego na budowie wyrobu;</w:t>
      </w:r>
    </w:p>
    <w:p w:rsidR="0039707C" w:rsidRDefault="00000000">
      <w:pPr>
        <w:numPr>
          <w:ilvl w:val="0"/>
          <w:numId w:val="6"/>
        </w:numPr>
        <w:ind w:left="1134" w:hanging="425"/>
        <w:jc w:val="both"/>
        <w:rPr>
          <w:rFonts w:ascii="Arial" w:hAnsi="Arial" w:cs="Arial"/>
        </w:rPr>
      </w:pPr>
      <w:r>
        <w:rPr>
          <w:rFonts w:ascii="Arial" w:hAnsi="Arial" w:cs="Arial"/>
        </w:rPr>
        <w:t>przestrzegania zasad ochrony środowiska;</w:t>
      </w:r>
    </w:p>
    <w:p w:rsidR="0039707C" w:rsidRDefault="00000000">
      <w:pPr>
        <w:numPr>
          <w:ilvl w:val="0"/>
          <w:numId w:val="6"/>
        </w:numPr>
        <w:tabs>
          <w:tab w:val="left" w:pos="1701"/>
        </w:tabs>
        <w:ind w:left="1134" w:hanging="425"/>
        <w:rPr>
          <w:rFonts w:ascii="Arial" w:hAnsi="Arial" w:cs="Arial"/>
        </w:rPr>
      </w:pPr>
      <w:r>
        <w:rPr>
          <w:rFonts w:ascii="Arial" w:hAnsi="Arial" w:cs="Arial"/>
        </w:rPr>
        <w:t>zabezpieczenie instalacji, urządzeń i obiektów na terenie robót i w jej bezpośrednim otoczeniu, przed ich zniszczeniem lub uszkodzeniem w trakcie wykonywania robót;</w:t>
      </w:r>
    </w:p>
    <w:p w:rsidR="0039707C" w:rsidRDefault="00000000">
      <w:pPr>
        <w:numPr>
          <w:ilvl w:val="0"/>
          <w:numId w:val="6"/>
        </w:numPr>
        <w:tabs>
          <w:tab w:val="left" w:pos="1418"/>
          <w:tab w:val="left" w:pos="1560"/>
          <w:tab w:val="left" w:pos="1843"/>
        </w:tabs>
        <w:ind w:left="1134" w:hanging="425"/>
        <w:rPr>
          <w:rFonts w:ascii="Arial" w:hAnsi="Arial" w:cs="Arial"/>
        </w:rPr>
      </w:pPr>
      <w:r>
        <w:rPr>
          <w:rFonts w:ascii="Arial" w:hAnsi="Arial"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nawierzchni lub instalacji;</w:t>
      </w:r>
    </w:p>
    <w:p w:rsidR="0039707C" w:rsidRDefault="00000000">
      <w:pPr>
        <w:tabs>
          <w:tab w:val="left" w:pos="1276"/>
        </w:tabs>
        <w:ind w:firstLine="709"/>
        <w:rPr>
          <w:rFonts w:ascii="Arial" w:hAnsi="Arial" w:cs="Arial"/>
        </w:rPr>
      </w:pPr>
      <w:r>
        <w:rPr>
          <w:rFonts w:ascii="Arial" w:hAnsi="Arial" w:cs="Arial"/>
        </w:rPr>
        <w:t xml:space="preserve">13)   usunięcie wszelkich wad i usterek stwierdzonych przez Komisję Zamawiającego w trakcie trwania robót </w:t>
      </w:r>
    </w:p>
    <w:p w:rsidR="0039707C" w:rsidRDefault="00000000">
      <w:pPr>
        <w:tabs>
          <w:tab w:val="left" w:pos="993"/>
          <w:tab w:val="left" w:pos="1134"/>
        </w:tabs>
        <w:ind w:firstLine="851"/>
        <w:rPr>
          <w:rFonts w:ascii="Arial" w:hAnsi="Arial" w:cs="Arial"/>
        </w:rPr>
      </w:pPr>
      <w:r>
        <w:rPr>
          <w:rFonts w:ascii="Arial" w:hAnsi="Arial" w:cs="Arial"/>
        </w:rPr>
        <w:t xml:space="preserve">      w terminie wyznaczonym przez zamawiającego, technicznie uzasadnionym i koniecznym do ich </w:t>
      </w:r>
    </w:p>
    <w:p w:rsidR="0039707C" w:rsidRDefault="00000000">
      <w:pPr>
        <w:tabs>
          <w:tab w:val="left" w:pos="993"/>
          <w:tab w:val="left" w:pos="1134"/>
        </w:tabs>
        <w:ind w:firstLine="851"/>
        <w:rPr>
          <w:rFonts w:ascii="Arial" w:hAnsi="Arial" w:cs="Arial"/>
        </w:rPr>
      </w:pPr>
      <w:r>
        <w:rPr>
          <w:rFonts w:ascii="Arial" w:hAnsi="Arial" w:cs="Arial"/>
        </w:rPr>
        <w:t xml:space="preserve">      usunięcia.</w:t>
      </w:r>
    </w:p>
    <w:p w:rsidR="0039707C" w:rsidRDefault="00000000">
      <w:pPr>
        <w:tabs>
          <w:tab w:val="left" w:pos="1185"/>
          <w:tab w:val="left" w:pos="1276"/>
          <w:tab w:val="left" w:pos="1470"/>
          <w:tab w:val="left" w:pos="1650"/>
        </w:tabs>
        <w:ind w:left="1134" w:hanging="397"/>
        <w:jc w:val="both"/>
        <w:rPr>
          <w:rFonts w:ascii="Arial" w:hAnsi="Arial" w:cs="Arial"/>
        </w:rPr>
      </w:pPr>
      <w:r>
        <w:rPr>
          <w:rFonts w:ascii="Arial" w:hAnsi="Arial" w:cs="Arial"/>
        </w:rPr>
        <w:t xml:space="preserve">14)   niezwłoczne informowanie Zamawiającego o problemach technicznych lub okolicznościach, które mogą     wpłynąć na jakość robót lub termin zakończenia robót. </w:t>
      </w:r>
    </w:p>
    <w:p w:rsidR="0039707C" w:rsidRDefault="00000000">
      <w:pPr>
        <w:tabs>
          <w:tab w:val="left" w:pos="1134"/>
          <w:tab w:val="left" w:pos="1276"/>
        </w:tabs>
        <w:ind w:left="1191" w:hanging="454"/>
        <w:jc w:val="both"/>
        <w:rPr>
          <w:rFonts w:ascii="Arial" w:hAnsi="Arial" w:cs="Arial"/>
        </w:rPr>
      </w:pPr>
      <w:r>
        <w:rPr>
          <w:rFonts w:ascii="Arial" w:hAnsi="Arial" w:cs="Arial"/>
        </w:rPr>
        <w:lastRenderedPageBreak/>
        <w:t>15) ponoszenie odpowiedzialności wobec osób trzecich za wszelkie szkody spowodowane w związku z  prowadzonymi robotami i na placu budowy,</w:t>
      </w:r>
    </w:p>
    <w:p w:rsidR="0039707C" w:rsidRDefault="00000000">
      <w:pPr>
        <w:numPr>
          <w:ilvl w:val="0"/>
          <w:numId w:val="1"/>
        </w:numPr>
        <w:tabs>
          <w:tab w:val="left" w:pos="1134"/>
        </w:tabs>
        <w:ind w:left="1134" w:hanging="425"/>
        <w:jc w:val="both"/>
        <w:rPr>
          <w:rFonts w:ascii="Arial" w:hAnsi="Arial" w:cs="Arial"/>
        </w:rPr>
      </w:pPr>
      <w:r>
        <w:rPr>
          <w:rFonts w:ascii="Arial" w:hAnsi="Arial" w:cs="Arial"/>
        </w:rPr>
        <w:t xml:space="preserve">ponoszenie wyłącznej odpowiedzialności za wszelkie szkody będące następstwem niewykonania lub nienależytego wykonania przedmiotu umowy, które to szkody Wykonawca zobowiązuje się pokryć w pełnej wysokości, </w:t>
      </w:r>
    </w:p>
    <w:p w:rsidR="0039707C" w:rsidRDefault="00000000">
      <w:pPr>
        <w:pStyle w:val="Akapitzlist"/>
        <w:numPr>
          <w:ilvl w:val="3"/>
          <w:numId w:val="170"/>
        </w:numPr>
        <w:ind w:left="567" w:hanging="425"/>
        <w:jc w:val="both"/>
        <w:rPr>
          <w:rFonts w:ascii="Arial" w:hAnsi="Arial" w:cs="Arial"/>
        </w:rPr>
      </w:pPr>
      <w:r>
        <w:rPr>
          <w:rFonts w:ascii="Arial" w:hAnsi="Arial" w:cs="Arial"/>
        </w:rPr>
        <w:t>Po zakończeniu robót Wykonawca uporządkuje teren budowy. W razie uchybienia temu obowiązkowi, Zamawiający po bezskutecznym wezwaniu Wykonawcy do uporządkowania trenu prowadzonych robót, może zlecić te prace podmiotowi trzeciemu na koszt i ryzyko Wykonawcy.</w:t>
      </w:r>
    </w:p>
    <w:p w:rsidR="0039707C" w:rsidRDefault="00000000">
      <w:pPr>
        <w:pStyle w:val="Akapitzlist"/>
        <w:numPr>
          <w:ilvl w:val="3"/>
          <w:numId w:val="171"/>
        </w:numPr>
        <w:ind w:left="567" w:hanging="425"/>
        <w:jc w:val="both"/>
        <w:rPr>
          <w:rFonts w:ascii="Arial" w:hAnsi="Arial" w:cs="Arial"/>
        </w:rPr>
      </w:pPr>
      <w:r>
        <w:rPr>
          <w:rFonts w:ascii="Arial" w:hAnsi="Arial" w:cs="Arial"/>
        </w:rPr>
        <w:t>Wykonawca ponosi pełną odpowiedzialność za należyte wykonanie przedmiotu zamówienia.</w:t>
      </w:r>
    </w:p>
    <w:p w:rsidR="0039707C" w:rsidRDefault="00000000">
      <w:pPr>
        <w:pStyle w:val="Compact"/>
        <w:numPr>
          <w:ilvl w:val="3"/>
          <w:numId w:val="172"/>
        </w:numPr>
        <w:ind w:left="567" w:hanging="425"/>
        <w:jc w:val="both"/>
        <w:rPr>
          <w:rFonts w:ascii="Arial" w:hAnsi="Arial" w:cs="Arial"/>
          <w:color w:val="FF0000"/>
          <w:sz w:val="20"/>
          <w:szCs w:val="20"/>
          <w:lang w:val="pl-PL"/>
        </w:rPr>
      </w:pPr>
      <w:r>
        <w:rPr>
          <w:rFonts w:ascii="Arial" w:hAnsi="Arial" w:cs="Arial"/>
          <w:sz w:val="20"/>
          <w:szCs w:val="20"/>
          <w:lang w:val="pl-PL"/>
        </w:rPr>
        <w:t>Wykonawca winien być ubezpieczony przez cały okres realizacji zamówienia od odpowiedzialności cywilnej         w zakresie prowadzonej działalności gospodarczej związanej z przedmiotem zamówienia, polegającej                    na wykonywaniu robót budowlanych oraz od następstw nieszczęśliwych wypadków.</w:t>
      </w:r>
    </w:p>
    <w:p w:rsidR="0039707C" w:rsidRDefault="00000000">
      <w:pPr>
        <w:pStyle w:val="Compact"/>
        <w:numPr>
          <w:ilvl w:val="3"/>
          <w:numId w:val="173"/>
        </w:numPr>
        <w:ind w:left="567" w:hanging="425"/>
        <w:jc w:val="both"/>
        <w:rPr>
          <w:rFonts w:ascii="Arial" w:hAnsi="Arial" w:cs="Arial"/>
          <w:sz w:val="20"/>
          <w:szCs w:val="20"/>
          <w:lang w:val="pl-PL"/>
        </w:rPr>
      </w:pPr>
      <w:r>
        <w:rPr>
          <w:rFonts w:ascii="Arial" w:hAnsi="Arial" w:cs="Arial"/>
          <w:sz w:val="20"/>
          <w:szCs w:val="20"/>
          <w:lang w:val="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bookmarkStart w:id="3" w:name="OLE_LINK1"/>
      <w:bookmarkEnd w:id="3"/>
    </w:p>
    <w:p w:rsidR="0039707C" w:rsidRDefault="00000000">
      <w:pPr>
        <w:pStyle w:val="Compact"/>
        <w:numPr>
          <w:ilvl w:val="3"/>
          <w:numId w:val="174"/>
        </w:numPr>
        <w:ind w:left="567" w:hanging="425"/>
        <w:jc w:val="both"/>
        <w:rPr>
          <w:rFonts w:ascii="Arial" w:hAnsi="Arial" w:cs="Arial"/>
          <w:color w:val="FF0000"/>
          <w:sz w:val="20"/>
          <w:szCs w:val="20"/>
          <w:lang w:val="pl-PL"/>
        </w:rPr>
      </w:pPr>
      <w:r>
        <w:rPr>
          <w:rFonts w:ascii="Arial" w:hAnsi="Arial" w:cs="Arial"/>
          <w:sz w:val="20"/>
          <w:szCs w:val="20"/>
          <w:lang w:val="pl-PL"/>
        </w:rPr>
        <w:t>Wykonawca oświadcza, że posiada wymagane ubezpieczenia związane z zakresem objętym niniejszą umową.</w:t>
      </w:r>
    </w:p>
    <w:p w:rsidR="0039707C" w:rsidRDefault="0039707C">
      <w:pPr>
        <w:pStyle w:val="Compact"/>
        <w:ind w:left="567"/>
        <w:jc w:val="both"/>
        <w:rPr>
          <w:rFonts w:ascii="Arial" w:hAnsi="Arial" w:cs="Arial"/>
          <w:color w:val="FF0000"/>
          <w:sz w:val="20"/>
          <w:szCs w:val="20"/>
          <w:lang w:val="pl-PL"/>
        </w:rPr>
      </w:pPr>
    </w:p>
    <w:p w:rsidR="0039707C" w:rsidRDefault="0039707C">
      <w:pPr>
        <w:pStyle w:val="Compact"/>
        <w:ind w:left="567"/>
        <w:jc w:val="both"/>
        <w:rPr>
          <w:rFonts w:ascii="Arial" w:hAnsi="Arial" w:cs="Arial"/>
          <w:color w:val="FF0000"/>
          <w:sz w:val="20"/>
          <w:szCs w:val="20"/>
          <w:lang w:val="pl-PL"/>
        </w:rPr>
      </w:pPr>
    </w:p>
    <w:p w:rsidR="0039707C" w:rsidRDefault="00000000">
      <w:pPr>
        <w:jc w:val="center"/>
        <w:rPr>
          <w:rFonts w:ascii="Arial" w:hAnsi="Arial" w:cs="Arial"/>
          <w:b/>
          <w:bCs/>
        </w:rPr>
      </w:pPr>
      <w:r>
        <w:rPr>
          <w:rFonts w:ascii="Arial" w:hAnsi="Arial" w:cs="Arial"/>
          <w:b/>
          <w:bCs/>
        </w:rPr>
        <w:t>§ 5</w:t>
      </w:r>
    </w:p>
    <w:p w:rsidR="0039707C" w:rsidRDefault="00000000">
      <w:pPr>
        <w:jc w:val="center"/>
        <w:rPr>
          <w:rFonts w:ascii="Arial" w:hAnsi="Arial" w:cs="Arial"/>
          <w:b/>
          <w:bCs/>
        </w:rPr>
      </w:pPr>
      <w:r>
        <w:rPr>
          <w:rFonts w:ascii="Arial" w:hAnsi="Arial" w:cs="Arial"/>
          <w:b/>
          <w:bCs/>
        </w:rPr>
        <w:t>Odbiory</w:t>
      </w:r>
    </w:p>
    <w:p w:rsidR="0039707C" w:rsidRDefault="00000000">
      <w:pPr>
        <w:ind w:left="700" w:hanging="700"/>
        <w:jc w:val="both"/>
        <w:rPr>
          <w:rFonts w:ascii="Arial" w:hAnsi="Arial" w:cs="Arial"/>
        </w:rPr>
      </w:pPr>
      <w:r>
        <w:rPr>
          <w:rFonts w:ascii="Arial" w:hAnsi="Arial" w:cs="Arial"/>
        </w:rPr>
        <w:t>1.    Strony zgodnie postanawiają, że będą stosowane następujące rodzaje odbiorów robót:</w:t>
      </w:r>
    </w:p>
    <w:p w:rsidR="0039707C" w:rsidRDefault="00000000">
      <w:pPr>
        <w:numPr>
          <w:ilvl w:val="2"/>
          <w:numId w:val="1"/>
        </w:numPr>
        <w:tabs>
          <w:tab w:val="left" w:pos="709"/>
        </w:tabs>
        <w:ind w:hanging="2509"/>
        <w:jc w:val="both"/>
        <w:rPr>
          <w:rFonts w:ascii="Arial" w:hAnsi="Arial" w:cs="Arial"/>
        </w:rPr>
      </w:pPr>
      <w:r>
        <w:rPr>
          <w:rFonts w:ascii="Arial" w:hAnsi="Arial" w:cs="Arial"/>
        </w:rPr>
        <w:t>odbiór robót zanikających i ulegających zakryciu,</w:t>
      </w:r>
    </w:p>
    <w:p w:rsidR="0039707C" w:rsidRDefault="00000000">
      <w:pPr>
        <w:numPr>
          <w:ilvl w:val="2"/>
          <w:numId w:val="1"/>
        </w:numPr>
        <w:tabs>
          <w:tab w:val="left" w:pos="709"/>
        </w:tabs>
        <w:ind w:hanging="2509"/>
        <w:jc w:val="both"/>
        <w:rPr>
          <w:rFonts w:ascii="Arial" w:hAnsi="Arial" w:cs="Arial"/>
        </w:rPr>
      </w:pPr>
      <w:r>
        <w:rPr>
          <w:rFonts w:ascii="Arial" w:hAnsi="Arial" w:cs="Arial"/>
        </w:rPr>
        <w:t>odbiór robót częściowych;</w:t>
      </w:r>
    </w:p>
    <w:p w:rsidR="0039707C" w:rsidRDefault="00000000">
      <w:pPr>
        <w:numPr>
          <w:ilvl w:val="2"/>
          <w:numId w:val="1"/>
        </w:numPr>
        <w:tabs>
          <w:tab w:val="left" w:pos="709"/>
        </w:tabs>
        <w:ind w:hanging="2520"/>
        <w:jc w:val="both"/>
        <w:rPr>
          <w:rFonts w:ascii="Arial" w:hAnsi="Arial" w:cs="Arial"/>
        </w:rPr>
      </w:pPr>
      <w:bookmarkStart w:id="4" w:name="_Hlk133214675"/>
      <w:r>
        <w:rPr>
          <w:rFonts w:ascii="Arial" w:hAnsi="Arial" w:cs="Arial"/>
        </w:rPr>
        <w:t>odbiór końcowy (ostateczny)</w:t>
      </w:r>
      <w:bookmarkEnd w:id="4"/>
    </w:p>
    <w:p w:rsidR="0039707C" w:rsidRDefault="00000000">
      <w:pPr>
        <w:numPr>
          <w:ilvl w:val="2"/>
          <w:numId w:val="1"/>
        </w:numPr>
        <w:tabs>
          <w:tab w:val="left" w:pos="709"/>
        </w:tabs>
        <w:ind w:hanging="2520"/>
        <w:jc w:val="both"/>
        <w:rPr>
          <w:rFonts w:ascii="Arial" w:hAnsi="Arial" w:cs="Arial"/>
        </w:rPr>
      </w:pPr>
      <w:r>
        <w:rPr>
          <w:rFonts w:ascii="Arial" w:hAnsi="Arial" w:cs="Arial"/>
        </w:rPr>
        <w:t xml:space="preserve">odbiór pogwarancyjny. </w:t>
      </w:r>
    </w:p>
    <w:p w:rsidR="0039707C" w:rsidRDefault="00000000">
      <w:pPr>
        <w:tabs>
          <w:tab w:val="left" w:pos="142"/>
        </w:tabs>
        <w:ind w:left="426" w:hanging="426"/>
        <w:jc w:val="both"/>
        <w:rPr>
          <w:rFonts w:ascii="Arial" w:hAnsi="Arial" w:cs="Arial"/>
        </w:rPr>
      </w:pPr>
      <w:r>
        <w:rPr>
          <w:rFonts w:ascii="Arial" w:hAnsi="Arial" w:cs="Arial"/>
        </w:rPr>
        <w:t xml:space="preserve">2.   Odbiór robót zanikających i ulegających zakryciu dotyczy sprawdzenia technicznego tych elementów, których prawidłowa ocena w trakcie odbioru końcowego będzie niemożliwa. Odbiór dokonywany będzie przez </w:t>
      </w:r>
      <w:bookmarkStart w:id="5" w:name="_Hlk80091785"/>
      <w:r>
        <w:rPr>
          <w:rFonts w:ascii="Arial" w:hAnsi="Arial" w:cs="Arial"/>
        </w:rPr>
        <w:t xml:space="preserve">upoważnioną osobę </w:t>
      </w:r>
      <w:bookmarkEnd w:id="5"/>
      <w:r>
        <w:rPr>
          <w:rFonts w:ascii="Arial" w:hAnsi="Arial" w:cs="Arial"/>
        </w:rPr>
        <w:t>Zamawiającego, po wcześniejszym co najmniej trzydniowym powiadomieniu o planowanym terminie. Odbiór tego typu nie stanowi podstawy rozliczenia robót.</w:t>
      </w:r>
    </w:p>
    <w:p w:rsidR="0039707C" w:rsidRDefault="00000000">
      <w:pPr>
        <w:tabs>
          <w:tab w:val="left" w:pos="142"/>
        </w:tabs>
        <w:ind w:left="426" w:hanging="426"/>
        <w:jc w:val="both"/>
        <w:rPr>
          <w:rFonts w:ascii="Arial" w:hAnsi="Arial" w:cs="Arial"/>
        </w:rPr>
      </w:pPr>
      <w:r>
        <w:rPr>
          <w:rFonts w:ascii="Arial" w:hAnsi="Arial" w:cs="Arial"/>
        </w:rPr>
        <w:t>3.  Odbiór robót częściowych polega na sprawdzeniu ich ilości przez upoważnioną osobę Zamawiającego. Wykonawca zgłosi Zamawiającemu gotowość do odbioru częściowego, co najmniej trzydniowym powiadomieniu o planowanym terminie.</w:t>
      </w:r>
    </w:p>
    <w:p w:rsidR="0039707C" w:rsidRDefault="00000000">
      <w:pPr>
        <w:ind w:left="426" w:hanging="426"/>
        <w:jc w:val="both"/>
        <w:rPr>
          <w:rFonts w:ascii="Arial" w:hAnsi="Arial" w:cs="Arial"/>
        </w:rPr>
      </w:pPr>
      <w:r>
        <w:rPr>
          <w:rFonts w:ascii="Arial" w:hAnsi="Arial" w:cs="Arial"/>
        </w:rPr>
        <w:t xml:space="preserve">4.  Odbiór końcowy dotyczy sprawdzenia technicznego i rozliczenia całości przedmiotu zamówienia. Gotowość               do odbioru końcowego przedmiotu umowy Wykonawca zgłosi pisemnie Zamawiającemu. Zamawiający jeżeli uzna roboty budowlane za zakończone, niezwłocznie wyznaczy termin odbioru nie dłuższy niż 14 dni od dnia otrzymania zgłoszenia. </w:t>
      </w:r>
    </w:p>
    <w:p w:rsidR="0039707C" w:rsidRDefault="00000000">
      <w:pPr>
        <w:tabs>
          <w:tab w:val="left" w:pos="406"/>
        </w:tabs>
        <w:ind w:left="426" w:hanging="426"/>
        <w:jc w:val="both"/>
        <w:rPr>
          <w:rFonts w:ascii="Arial" w:hAnsi="Arial" w:cs="Arial"/>
        </w:rPr>
      </w:pPr>
      <w:r>
        <w:rPr>
          <w:rFonts w:ascii="Arial" w:hAnsi="Arial" w:cs="Arial"/>
        </w:rPr>
        <w:t>5.</w:t>
      </w:r>
      <w:r>
        <w:rPr>
          <w:rFonts w:ascii="Arial" w:hAnsi="Arial" w:cs="Arial"/>
        </w:rPr>
        <w:tab/>
        <w:t>Odbiór pogwarancyjny polega na ocenie wykonanych robót związanych z usunięciem wad stwierdzonych przy odbiorze ostatecznym i zaistniałych w okresie gwarancyjnym.</w:t>
      </w:r>
    </w:p>
    <w:p w:rsidR="0039707C" w:rsidRDefault="00000000">
      <w:pPr>
        <w:pStyle w:val="Akapitzlist"/>
        <w:numPr>
          <w:ilvl w:val="0"/>
          <w:numId w:val="11"/>
        </w:numPr>
        <w:tabs>
          <w:tab w:val="left" w:pos="284"/>
        </w:tabs>
        <w:ind w:left="336"/>
        <w:jc w:val="both"/>
        <w:rPr>
          <w:rFonts w:ascii="Arial" w:hAnsi="Arial" w:cs="Arial"/>
        </w:rPr>
      </w:pPr>
      <w:r>
        <w:rPr>
          <w:rFonts w:ascii="Arial" w:hAnsi="Arial" w:cs="Arial"/>
        </w:rPr>
        <w:t xml:space="preserve"> Z czynności odbiorów częściowych, końcowego i gwarancyjnego sporządza się protokoły, które powinny   zawierać ustalenia poczynione w toku odbiorów.</w:t>
      </w:r>
    </w:p>
    <w:p w:rsidR="0039707C" w:rsidRDefault="00000000">
      <w:pPr>
        <w:pStyle w:val="Akapitzlist"/>
        <w:numPr>
          <w:ilvl w:val="0"/>
          <w:numId w:val="11"/>
        </w:numPr>
        <w:ind w:left="426" w:hanging="426"/>
        <w:jc w:val="both"/>
        <w:rPr>
          <w:rFonts w:ascii="Arial" w:hAnsi="Arial" w:cs="Arial"/>
        </w:rPr>
      </w:pPr>
      <w:r>
        <w:rPr>
          <w:rFonts w:ascii="Arial" w:hAnsi="Arial" w:cs="Arial"/>
        </w:rPr>
        <w:t>Jeżeli w toku czynności odbioru częściowego / końcowego, gwarancyjnego zostaną stwierdzone wady, Zamawiającemu przysługują następujące uprawnienia:</w:t>
      </w:r>
    </w:p>
    <w:p w:rsidR="0039707C" w:rsidRDefault="00000000">
      <w:pPr>
        <w:pStyle w:val="Compact"/>
        <w:ind w:left="720"/>
        <w:jc w:val="both"/>
        <w:rPr>
          <w:rFonts w:ascii="Arial" w:hAnsi="Arial" w:cs="Arial"/>
          <w:sz w:val="20"/>
          <w:szCs w:val="20"/>
          <w:lang w:val="pl-PL"/>
        </w:rPr>
      </w:pPr>
      <w:r>
        <w:rPr>
          <w:rFonts w:ascii="Arial" w:hAnsi="Arial" w:cs="Arial"/>
          <w:sz w:val="20"/>
          <w:szCs w:val="20"/>
          <w:lang w:val="pl-PL"/>
        </w:rPr>
        <w:t>1) jeżeli wady nadają się do usunięcia:</w:t>
      </w:r>
    </w:p>
    <w:p w:rsidR="0039707C" w:rsidRDefault="00000000">
      <w:pPr>
        <w:tabs>
          <w:tab w:val="left" w:pos="709"/>
        </w:tabs>
        <w:ind w:left="1276" w:hanging="142"/>
        <w:jc w:val="both"/>
        <w:rPr>
          <w:rFonts w:ascii="Arial" w:hAnsi="Arial" w:cs="Arial"/>
        </w:rPr>
      </w:pPr>
      <w:r>
        <w:rPr>
          <w:rFonts w:ascii="Arial" w:hAnsi="Arial" w:cs="Arial"/>
        </w:rPr>
        <w:t>a) może odebrać Przedmiot Umowy z wadami i wyznaczyć termin na ich usunięcie pod rygorem powierzenia po upływie tego terminu usunięcia wad osobie trzeciej na koszt i ryzyko Wykonawcy (wykonawstwo zastępcze),</w:t>
      </w:r>
    </w:p>
    <w:p w:rsidR="0039707C" w:rsidRDefault="00000000">
      <w:pPr>
        <w:ind w:left="1080"/>
        <w:jc w:val="both"/>
        <w:rPr>
          <w:rFonts w:ascii="Arial" w:hAnsi="Arial" w:cs="Arial"/>
        </w:rPr>
      </w:pPr>
      <w:r>
        <w:rPr>
          <w:rFonts w:ascii="Arial" w:hAnsi="Arial" w:cs="Arial"/>
        </w:rPr>
        <w:t xml:space="preserve"> b) może odmówić odbioru do czasu usunięcia wad, jeżeli wady są istotne,</w:t>
      </w:r>
    </w:p>
    <w:p w:rsidR="0039707C" w:rsidRDefault="00000000">
      <w:pPr>
        <w:pStyle w:val="Compact"/>
        <w:spacing w:before="0" w:after="0"/>
        <w:ind w:firstLine="709"/>
        <w:rPr>
          <w:rFonts w:ascii="Arial" w:hAnsi="Arial" w:cs="Arial"/>
          <w:sz w:val="20"/>
          <w:szCs w:val="20"/>
          <w:lang w:val="pl-PL"/>
        </w:rPr>
      </w:pPr>
      <w:r>
        <w:rPr>
          <w:rFonts w:ascii="Arial" w:hAnsi="Arial" w:cs="Arial"/>
          <w:sz w:val="20"/>
          <w:szCs w:val="20"/>
          <w:lang w:val="pl-PL"/>
        </w:rPr>
        <w:t>2) jeżeli wady nie nadają się do usunięcia:</w:t>
      </w:r>
    </w:p>
    <w:p w:rsidR="0039707C" w:rsidRDefault="00000000">
      <w:pPr>
        <w:tabs>
          <w:tab w:val="left" w:pos="851"/>
        </w:tabs>
        <w:rPr>
          <w:rFonts w:ascii="Arial" w:hAnsi="Arial" w:cs="Arial"/>
        </w:rPr>
      </w:pPr>
      <w:r>
        <w:tab/>
        <w:t xml:space="preserve">      </w:t>
      </w:r>
      <w:r>
        <w:rPr>
          <w:rFonts w:ascii="Arial" w:hAnsi="Arial" w:cs="Arial"/>
        </w:rPr>
        <w:t xml:space="preserve">a) ale umożliwiają użytkowanie Przedmiotu Umowy zgodnie z przeznaczeniem, może obniżyć </w:t>
      </w:r>
    </w:p>
    <w:p w:rsidR="0039707C" w:rsidRDefault="00000000">
      <w:pPr>
        <w:tabs>
          <w:tab w:val="left" w:pos="1164"/>
        </w:tabs>
        <w:rPr>
          <w:rFonts w:ascii="Arial" w:hAnsi="Arial" w:cs="Arial"/>
        </w:rPr>
      </w:pPr>
      <w:r>
        <w:rPr>
          <w:rFonts w:ascii="Arial" w:hAnsi="Arial" w:cs="Arial"/>
        </w:rPr>
        <w:t xml:space="preserve">                      odpowiednio wynagrodzenie Wykonawcy,</w:t>
      </w:r>
    </w:p>
    <w:p w:rsidR="0039707C" w:rsidRDefault="00000000">
      <w:pPr>
        <w:pStyle w:val="Compact"/>
        <w:tabs>
          <w:tab w:val="left" w:pos="1134"/>
        </w:tabs>
        <w:ind w:left="1134" w:hanging="283"/>
        <w:jc w:val="both"/>
        <w:rPr>
          <w:rFonts w:ascii="Arial" w:hAnsi="Arial" w:cs="Arial"/>
          <w:sz w:val="20"/>
          <w:szCs w:val="20"/>
          <w:lang w:val="pl-PL"/>
        </w:rPr>
      </w:pPr>
      <w:r>
        <w:rPr>
          <w:rFonts w:ascii="Arial" w:hAnsi="Arial" w:cs="Arial"/>
          <w:sz w:val="20"/>
          <w:szCs w:val="20"/>
          <w:lang w:val="pl-PL"/>
        </w:rPr>
        <w:t xml:space="preserve">     b) uniemożliwiają użytkowanie obiektu zgodnie z przeznaczeniem, może odstąpić od Umowy w terminie        14 dni od uzyskania wiedzy o tym fakcie lub żądać od Wykonawcy wykonania przedmiotu Umowy bez wad, bez względu na koszty.</w:t>
      </w:r>
    </w:p>
    <w:p w:rsidR="0039707C" w:rsidRDefault="00000000">
      <w:pPr>
        <w:pStyle w:val="Compact"/>
        <w:numPr>
          <w:ilvl w:val="0"/>
          <w:numId w:val="11"/>
        </w:numPr>
        <w:tabs>
          <w:tab w:val="left" w:pos="0"/>
          <w:tab w:val="left" w:pos="426"/>
        </w:tabs>
        <w:ind w:left="426" w:hanging="426"/>
        <w:jc w:val="both"/>
        <w:rPr>
          <w:rFonts w:ascii="Arial" w:hAnsi="Arial" w:cs="Arial"/>
          <w:sz w:val="20"/>
          <w:szCs w:val="20"/>
          <w:lang w:val="pl-PL"/>
        </w:rPr>
      </w:pPr>
      <w:r>
        <w:rPr>
          <w:rFonts w:ascii="Arial" w:hAnsi="Arial" w:cs="Arial"/>
          <w:sz w:val="20"/>
          <w:szCs w:val="20"/>
          <w:lang w:val="pl-PL"/>
        </w:rPr>
        <w:t>Stwierdzone w toku odbiorów usterki ujmuje się w wykazie załączonym do protokołu z jednoczesnym            określeniem terminu ich usunięcia i określeniem osób upoważnionych do ich odbioru.</w:t>
      </w:r>
    </w:p>
    <w:p w:rsidR="0039707C" w:rsidRDefault="00000000">
      <w:pPr>
        <w:numPr>
          <w:ilvl w:val="0"/>
          <w:numId w:val="11"/>
        </w:numPr>
        <w:ind w:left="426" w:hanging="426"/>
        <w:jc w:val="both"/>
        <w:rPr>
          <w:rFonts w:ascii="Arial" w:hAnsi="Arial" w:cs="Arial"/>
        </w:rPr>
      </w:pPr>
      <w:r>
        <w:rPr>
          <w:rFonts w:ascii="Arial" w:hAnsi="Arial" w:cs="Arial"/>
        </w:rPr>
        <w:t>W razie nie usunięcia w ustalonym terminie przez Wykonawcę wad i usterek stwierdzonych przy odbiorze końcowym, oraz w okresie gwarancji, Zamawiający jest upoważniony do ich usunięcia na koszt Wykonawcy.</w:t>
      </w:r>
    </w:p>
    <w:p w:rsidR="0039707C" w:rsidRDefault="0039707C">
      <w:pPr>
        <w:jc w:val="both"/>
        <w:rPr>
          <w:rFonts w:ascii="Arial" w:hAnsi="Arial" w:cs="Arial"/>
          <w:i/>
        </w:rPr>
      </w:pPr>
    </w:p>
    <w:p w:rsidR="0039707C" w:rsidRDefault="0039707C">
      <w:pPr>
        <w:jc w:val="center"/>
        <w:rPr>
          <w:rFonts w:ascii="Arial" w:hAnsi="Arial" w:cs="Arial"/>
          <w:b/>
          <w:bCs/>
        </w:rPr>
      </w:pPr>
    </w:p>
    <w:p w:rsidR="0039707C" w:rsidRDefault="0039707C">
      <w:pPr>
        <w:jc w:val="center"/>
        <w:rPr>
          <w:rFonts w:ascii="Arial" w:hAnsi="Arial" w:cs="Arial"/>
          <w:b/>
          <w:bCs/>
        </w:rPr>
      </w:pPr>
    </w:p>
    <w:p w:rsidR="0039707C" w:rsidRDefault="0039707C">
      <w:pPr>
        <w:jc w:val="center"/>
        <w:rPr>
          <w:rFonts w:ascii="Arial" w:hAnsi="Arial" w:cs="Arial"/>
          <w:b/>
          <w:bCs/>
        </w:rPr>
      </w:pPr>
    </w:p>
    <w:p w:rsidR="0039707C" w:rsidRDefault="0039707C">
      <w:pPr>
        <w:jc w:val="center"/>
        <w:rPr>
          <w:rFonts w:ascii="Arial" w:hAnsi="Arial" w:cs="Arial"/>
          <w:b/>
          <w:bCs/>
        </w:rPr>
      </w:pPr>
    </w:p>
    <w:p w:rsidR="0039707C" w:rsidRDefault="00000000">
      <w:pPr>
        <w:jc w:val="center"/>
        <w:rPr>
          <w:rFonts w:ascii="Arial" w:hAnsi="Arial" w:cs="Arial"/>
          <w:b/>
          <w:bCs/>
        </w:rPr>
      </w:pPr>
      <w:r>
        <w:rPr>
          <w:rFonts w:ascii="Arial" w:hAnsi="Arial" w:cs="Arial"/>
          <w:b/>
          <w:bCs/>
        </w:rPr>
        <w:t>§ 6</w:t>
      </w:r>
    </w:p>
    <w:p w:rsidR="0039707C" w:rsidRDefault="00000000">
      <w:pPr>
        <w:jc w:val="center"/>
        <w:rPr>
          <w:rFonts w:ascii="Arial" w:hAnsi="Arial" w:cs="Arial"/>
          <w:b/>
          <w:bCs/>
        </w:rPr>
      </w:pPr>
      <w:r>
        <w:rPr>
          <w:rFonts w:ascii="Arial" w:hAnsi="Arial" w:cs="Arial"/>
          <w:b/>
          <w:bCs/>
        </w:rPr>
        <w:t>Odstąpienie od umowy i rozwiązania umowy</w:t>
      </w:r>
    </w:p>
    <w:p w:rsidR="0039707C" w:rsidRDefault="00000000">
      <w:pPr>
        <w:numPr>
          <w:ilvl w:val="0"/>
          <w:numId w:val="7"/>
        </w:numPr>
        <w:ind w:left="426" w:hanging="426"/>
        <w:jc w:val="both"/>
        <w:rPr>
          <w:rFonts w:ascii="Arial" w:hAnsi="Arial" w:cs="Arial"/>
        </w:rPr>
      </w:pPr>
      <w:r>
        <w:rPr>
          <w:rFonts w:ascii="Arial" w:hAnsi="Arial" w:cs="Arial"/>
        </w:rPr>
        <w:t xml:space="preserve">Zamawiający może odstąpić od umowy bez prawa do odszkodowania dla Wykonawcy w razie wystąpienia istotnej zmiany okoliczności powodującej, że wykonanie umowy nie leży w interesie publicznym, czego nie można było </w:t>
      </w:r>
      <w:r>
        <w:rPr>
          <w:rFonts w:ascii="Arial" w:hAnsi="Arial" w:cs="Arial"/>
        </w:rPr>
        <w:lastRenderedPageBreak/>
        <w:t>przewidzieć w chwili zawarcia umowy. Odstąpienie od umowy lub jej wypowiedzenie w tym przypadku może nastąpić w terminie 30 dni od powzięcia wiadomości o powyższych okolicznościach. W takim przypadku Wykonawca może żądać wyłącznie wynagrodzenia należnego za faktycznie wykonane roboty.</w:t>
      </w:r>
    </w:p>
    <w:p w:rsidR="0039707C" w:rsidRDefault="00000000">
      <w:pPr>
        <w:numPr>
          <w:ilvl w:val="0"/>
          <w:numId w:val="7"/>
        </w:numPr>
        <w:ind w:left="426" w:hanging="426"/>
        <w:jc w:val="both"/>
        <w:rPr>
          <w:rFonts w:ascii="Arial" w:hAnsi="Arial" w:cs="Arial"/>
        </w:rPr>
      </w:pPr>
      <w:r>
        <w:rPr>
          <w:rFonts w:ascii="Arial" w:hAnsi="Arial" w:cs="Arial"/>
        </w:rPr>
        <w:t>Zamawiającemu przysługuje prawo do odstąpienia od umowy ze skutkiem natychmiastowym, przed upływem terminu określonego w § 2 niniejszej umowy, z przyczyn leżących po stronie Wykonawcy, jeżeli zajdzie jedna           z niżej wymienionych okoliczności:</w:t>
      </w:r>
    </w:p>
    <w:p w:rsidR="0039707C" w:rsidRDefault="00000000">
      <w:pPr>
        <w:pStyle w:val="Akapitzlist1"/>
        <w:numPr>
          <w:ilvl w:val="0"/>
          <w:numId w:val="3"/>
        </w:numPr>
        <w:tabs>
          <w:tab w:val="left" w:pos="993"/>
        </w:tabs>
        <w:spacing w:after="0" w:line="240" w:lineRule="auto"/>
        <w:ind w:left="993" w:hanging="284"/>
        <w:jc w:val="both"/>
        <w:rPr>
          <w:rFonts w:ascii="Arial" w:hAnsi="Arial" w:cs="Arial"/>
          <w:sz w:val="20"/>
          <w:szCs w:val="20"/>
        </w:rPr>
      </w:pPr>
      <w:r>
        <w:rPr>
          <w:rFonts w:ascii="Arial" w:hAnsi="Arial" w:cs="Arial"/>
          <w:sz w:val="20"/>
          <w:szCs w:val="20"/>
        </w:rPr>
        <w:t>WYKONAWCA nie rozpoczął realizacji Przedmiotu umowy bez uzasadnionych przyczyn oraz nie kontynuuje realizacji pomimo wezwania ZAMAWIAJĄCEGO złożonego na piśmie;</w:t>
      </w:r>
    </w:p>
    <w:p w:rsidR="0039707C" w:rsidRDefault="00000000">
      <w:pPr>
        <w:pStyle w:val="Akapitzlist1"/>
        <w:numPr>
          <w:ilvl w:val="0"/>
          <w:numId w:val="3"/>
        </w:numPr>
        <w:tabs>
          <w:tab w:val="left" w:pos="993"/>
        </w:tabs>
        <w:spacing w:after="0" w:line="240" w:lineRule="auto"/>
        <w:ind w:left="993" w:hanging="284"/>
        <w:jc w:val="both"/>
        <w:rPr>
          <w:rFonts w:ascii="Arial" w:hAnsi="Arial" w:cs="Arial"/>
          <w:sz w:val="20"/>
          <w:szCs w:val="20"/>
        </w:rPr>
      </w:pPr>
      <w:r>
        <w:rPr>
          <w:rFonts w:ascii="Arial" w:hAnsi="Arial" w:cs="Arial"/>
          <w:sz w:val="20"/>
          <w:szCs w:val="20"/>
        </w:rPr>
        <w:t>WYKONAWCA przerwał bez uzgodnienia z ZAMAWIAJĄCYM realizację usług i przerwa ta trwa</w:t>
      </w:r>
    </w:p>
    <w:p w:rsidR="0039707C" w:rsidRDefault="00000000">
      <w:pPr>
        <w:pStyle w:val="Akapitzlist1"/>
        <w:tabs>
          <w:tab w:val="left" w:pos="993"/>
        </w:tabs>
        <w:spacing w:after="0" w:line="240" w:lineRule="auto"/>
        <w:ind w:left="709"/>
        <w:jc w:val="both"/>
        <w:rPr>
          <w:rFonts w:ascii="Arial" w:hAnsi="Arial" w:cs="Arial"/>
          <w:sz w:val="20"/>
          <w:szCs w:val="20"/>
        </w:rPr>
      </w:pPr>
      <w:r>
        <w:rPr>
          <w:rFonts w:ascii="Arial" w:hAnsi="Arial" w:cs="Arial"/>
          <w:sz w:val="20"/>
          <w:szCs w:val="20"/>
        </w:rPr>
        <w:t xml:space="preserve">       dłużej niż 14 dni;</w:t>
      </w:r>
    </w:p>
    <w:p w:rsidR="0039707C" w:rsidRDefault="00000000">
      <w:pPr>
        <w:pStyle w:val="Akapitzlist1"/>
        <w:numPr>
          <w:ilvl w:val="0"/>
          <w:numId w:val="3"/>
        </w:numPr>
        <w:tabs>
          <w:tab w:val="left" w:pos="993"/>
        </w:tabs>
        <w:spacing w:after="0" w:line="240" w:lineRule="auto"/>
        <w:ind w:left="993" w:hanging="284"/>
        <w:jc w:val="both"/>
        <w:rPr>
          <w:rFonts w:ascii="Arial" w:hAnsi="Arial" w:cs="Arial"/>
          <w:sz w:val="20"/>
          <w:szCs w:val="20"/>
        </w:rPr>
      </w:pPr>
      <w:r>
        <w:rPr>
          <w:rFonts w:ascii="Arial" w:hAnsi="Arial" w:cs="Arial"/>
          <w:sz w:val="20"/>
          <w:szCs w:val="20"/>
        </w:rPr>
        <w:t>WYKONAWCA realizuje Przedmiot umowy w sposób niezgodny z niniejszą umową i wskazaniami Zamawiającego, pomimo pisemnego wezwania go przez Zamawiającego do zaniechania naruszeń;</w:t>
      </w:r>
    </w:p>
    <w:p w:rsidR="0039707C" w:rsidRDefault="00000000">
      <w:pPr>
        <w:pStyle w:val="Akapitzlist1"/>
        <w:numPr>
          <w:ilvl w:val="0"/>
          <w:numId w:val="3"/>
        </w:numPr>
        <w:tabs>
          <w:tab w:val="left" w:pos="993"/>
        </w:tabs>
        <w:spacing w:after="0" w:line="240" w:lineRule="auto"/>
        <w:ind w:left="993" w:hanging="284"/>
        <w:jc w:val="both"/>
        <w:rPr>
          <w:rFonts w:ascii="Arial" w:hAnsi="Arial" w:cs="Arial"/>
          <w:sz w:val="20"/>
          <w:szCs w:val="20"/>
        </w:rPr>
      </w:pPr>
      <w:r>
        <w:rPr>
          <w:rFonts w:ascii="Arial" w:hAnsi="Arial" w:cs="Arial"/>
          <w:sz w:val="20"/>
          <w:szCs w:val="20"/>
        </w:rPr>
        <w:t>WYKONAWCA nie przedłożył Zamawiającemu aktualnej polisy ubezpieczeniowej.</w:t>
      </w:r>
    </w:p>
    <w:p w:rsidR="0039707C" w:rsidRDefault="00000000">
      <w:pPr>
        <w:pStyle w:val="Akapitzlist1"/>
        <w:numPr>
          <w:ilvl w:val="0"/>
          <w:numId w:val="3"/>
        </w:numPr>
        <w:tabs>
          <w:tab w:val="left" w:pos="993"/>
        </w:tabs>
        <w:spacing w:after="0" w:line="240" w:lineRule="auto"/>
        <w:ind w:left="993" w:hanging="284"/>
        <w:jc w:val="both"/>
        <w:rPr>
          <w:rFonts w:ascii="Arial" w:hAnsi="Arial" w:cs="Arial"/>
          <w:sz w:val="20"/>
          <w:szCs w:val="20"/>
        </w:rPr>
      </w:pPr>
      <w:r>
        <w:rPr>
          <w:rFonts w:ascii="Arial" w:hAnsi="Arial" w:cs="Arial"/>
          <w:sz w:val="20"/>
          <w:szCs w:val="20"/>
        </w:rPr>
        <w:t>Wobec WYKONAWCY ogłoszono upadłość lub likwidację lub nastąpiła utrata uprawnień.</w:t>
      </w:r>
    </w:p>
    <w:p w:rsidR="0039707C" w:rsidRDefault="00000000">
      <w:pPr>
        <w:numPr>
          <w:ilvl w:val="0"/>
          <w:numId w:val="7"/>
        </w:numPr>
        <w:ind w:left="426" w:hanging="426"/>
        <w:jc w:val="both"/>
        <w:rPr>
          <w:rFonts w:ascii="Arial" w:hAnsi="Arial" w:cs="Arial"/>
        </w:rPr>
      </w:pPr>
      <w:r>
        <w:rPr>
          <w:rFonts w:ascii="Arial" w:hAnsi="Arial" w:cs="Arial"/>
        </w:rPr>
        <w:t>Zamawiającemu przysługuje prawo do odstąpienia od umowy przed upływem terminu określonego w § 2 niniejszej umowy, również w przypadku zmiany przepisów prawa uniemożliwiającej realizację umowy na jej warunkach.</w:t>
      </w:r>
    </w:p>
    <w:p w:rsidR="0039707C" w:rsidRDefault="00000000">
      <w:pPr>
        <w:numPr>
          <w:ilvl w:val="0"/>
          <w:numId w:val="7"/>
        </w:numPr>
        <w:ind w:left="426" w:hanging="426"/>
        <w:jc w:val="both"/>
        <w:rPr>
          <w:rFonts w:ascii="Arial" w:hAnsi="Arial" w:cs="Arial"/>
        </w:rPr>
      </w:pPr>
      <w:r>
        <w:rPr>
          <w:rFonts w:ascii="Arial" w:hAnsi="Arial" w:cs="Arial"/>
        </w:rPr>
        <w:t>Oświadczenie o rozwiązaniu lub odstąpieniu od umowy powinno zostać złożone w formie pisemnej pod rygorem nieważności takiego oświadczenia i powinno zawierać uzasadnienie. Zamawiający jest upoważniony do wykonania prawa odstąpienia od umowy w terminie 30 dni od daty upływu ostatecznego terminu wykonania Przedmiotu umowy, o którym mowa w § 2 Umowy.</w:t>
      </w:r>
    </w:p>
    <w:p w:rsidR="0039707C" w:rsidRDefault="00000000">
      <w:pPr>
        <w:numPr>
          <w:ilvl w:val="0"/>
          <w:numId w:val="7"/>
        </w:numPr>
        <w:ind w:left="426" w:hanging="426"/>
        <w:jc w:val="both"/>
        <w:rPr>
          <w:rFonts w:ascii="Arial" w:hAnsi="Arial" w:cs="Arial"/>
        </w:rPr>
      </w:pPr>
      <w:r>
        <w:rPr>
          <w:rFonts w:ascii="Arial" w:hAnsi="Arial" w:cs="Arial"/>
        </w:rPr>
        <w:t>W wypadku rozwiązania umowy lub odstąpienia od umowy Wykonawcę oraz Zamawiającego obciążają następujące obowiązki:</w:t>
      </w:r>
    </w:p>
    <w:p w:rsidR="0039707C" w:rsidRDefault="00000000">
      <w:pPr>
        <w:pStyle w:val="Akapitzlist1"/>
        <w:numPr>
          <w:ilvl w:val="1"/>
          <w:numId w:val="3"/>
        </w:numPr>
        <w:spacing w:after="0" w:line="240" w:lineRule="auto"/>
        <w:ind w:left="851" w:hanging="425"/>
        <w:jc w:val="both"/>
        <w:rPr>
          <w:rFonts w:ascii="Arial" w:hAnsi="Arial" w:cs="Arial"/>
          <w:sz w:val="20"/>
          <w:szCs w:val="20"/>
        </w:rPr>
      </w:pPr>
      <w:r>
        <w:rPr>
          <w:rFonts w:ascii="Arial" w:hAnsi="Arial" w:cs="Arial"/>
          <w:sz w:val="20"/>
          <w:szCs w:val="20"/>
        </w:rPr>
        <w:t>Wykonawca zabezpieczy przerwane roboty w zakresie obustronnie uzgodnionym na koszt tej strony, z której to winy nastąpiło rozwiązanie umowy,</w:t>
      </w:r>
    </w:p>
    <w:p w:rsidR="0039707C" w:rsidRDefault="00000000">
      <w:pPr>
        <w:numPr>
          <w:ilvl w:val="1"/>
          <w:numId w:val="3"/>
        </w:numPr>
        <w:tabs>
          <w:tab w:val="left" w:pos="1276"/>
        </w:tabs>
        <w:ind w:left="851" w:hanging="371"/>
        <w:jc w:val="both"/>
        <w:rPr>
          <w:rFonts w:ascii="Arial" w:hAnsi="Arial" w:cs="Arial"/>
        </w:rPr>
      </w:pPr>
      <w:r>
        <w:rPr>
          <w:rFonts w:ascii="Arial" w:hAnsi="Arial" w:cs="Arial"/>
        </w:rPr>
        <w:t>Wykonawca zgłosi do dokonania przez Zamawiającego odbiór robót przerwanych,</w:t>
      </w:r>
    </w:p>
    <w:p w:rsidR="0039707C" w:rsidRDefault="00000000">
      <w:pPr>
        <w:numPr>
          <w:ilvl w:val="1"/>
          <w:numId w:val="3"/>
        </w:numPr>
        <w:tabs>
          <w:tab w:val="left" w:pos="1276"/>
        </w:tabs>
        <w:ind w:left="851" w:hanging="371"/>
        <w:jc w:val="both"/>
        <w:rPr>
          <w:rFonts w:ascii="Arial" w:hAnsi="Arial" w:cs="Arial"/>
        </w:rPr>
      </w:pPr>
      <w:r>
        <w:rPr>
          <w:rFonts w:ascii="Arial" w:hAnsi="Arial" w:cs="Arial"/>
        </w:rPr>
        <w:t>Wykonawca niezwłocznie, przy udziale Zamawiającego sporządzi szczegółowy protokół inwentaryzacji robót w toku wraz z zestawieniem wartości wykonanych robót według stanu na dzień rozwiązania lub odstąpienia od umowy. Protokół z inwentaryzacji robót stanowił będzie podstawę do wystawienia faktury VAT przez Wykonawcę.</w:t>
      </w:r>
    </w:p>
    <w:p w:rsidR="0039707C" w:rsidRDefault="00000000">
      <w:pPr>
        <w:numPr>
          <w:ilvl w:val="1"/>
          <w:numId w:val="3"/>
        </w:numPr>
        <w:tabs>
          <w:tab w:val="left" w:pos="1276"/>
        </w:tabs>
        <w:ind w:left="851" w:hanging="371"/>
        <w:jc w:val="both"/>
        <w:rPr>
          <w:rFonts w:ascii="Arial" w:hAnsi="Arial" w:cs="Arial"/>
        </w:rPr>
      </w:pPr>
      <w:r>
        <w:rPr>
          <w:rFonts w:ascii="Arial" w:hAnsi="Arial" w:cs="Arial"/>
        </w:rPr>
        <w:t>Zamawiający w razie rozwiązania umowy lub odstąpienia od umowy z przyczyn, za które Wykonawca nie odpowiada, obowiązany jest do dokonania odbioru robót przerwanych oraz przejęcia od Wykonawcy terenu robót w terminie 10 dni od daty rozwiązania umowy oraz do zapłaty wynagrodzenia za roboty, które zostały wykonane do dnia rozwiązania umowy.</w:t>
      </w:r>
    </w:p>
    <w:p w:rsidR="0039707C" w:rsidRDefault="00000000">
      <w:pPr>
        <w:numPr>
          <w:ilvl w:val="1"/>
          <w:numId w:val="3"/>
        </w:numPr>
        <w:tabs>
          <w:tab w:val="left" w:pos="1276"/>
        </w:tabs>
        <w:ind w:left="851" w:hanging="371"/>
        <w:jc w:val="both"/>
        <w:rPr>
          <w:rFonts w:ascii="Arial" w:hAnsi="Arial" w:cs="Arial"/>
        </w:rPr>
      </w:pPr>
      <w:r>
        <w:rPr>
          <w:rFonts w:ascii="Arial" w:hAnsi="Arial" w:cs="Arial"/>
        </w:rPr>
        <w:t>Zamawiający zobowiązany jest do dokonania odbioru robót przerwanych oraz przejęcia od Wykonawcy terenu robót w terminie 14 dni od daty rozwiązania umowy oraz do zapłaty wynagrodzenia za roboty, które zostały wykonane do dnia rozwiązania lub odstąpienia od umowy.</w:t>
      </w:r>
    </w:p>
    <w:p w:rsidR="0039707C" w:rsidRDefault="00000000">
      <w:pPr>
        <w:numPr>
          <w:ilvl w:val="0"/>
          <w:numId w:val="7"/>
        </w:numPr>
        <w:ind w:left="426" w:hanging="426"/>
        <w:jc w:val="both"/>
        <w:rPr>
          <w:rFonts w:ascii="Arial" w:hAnsi="Arial" w:cs="Arial"/>
        </w:rPr>
      </w:pPr>
      <w:r>
        <w:rPr>
          <w:rFonts w:ascii="Arial" w:hAnsi="Arial" w:cs="Arial"/>
        </w:rPr>
        <w:t xml:space="preserve">Jeżeli Wykonawca będzie wykonywał przedmiot umowy wadliwie, albo sprzecznie z umową Zamawiający może </w:t>
      </w:r>
    </w:p>
    <w:p w:rsidR="0039707C" w:rsidRDefault="00000000">
      <w:pPr>
        <w:ind w:left="360" w:hanging="360"/>
        <w:jc w:val="both"/>
        <w:rPr>
          <w:rFonts w:ascii="Arial" w:hAnsi="Arial" w:cs="Arial"/>
        </w:rPr>
      </w:pPr>
      <w:r>
        <w:rPr>
          <w:rFonts w:ascii="Arial" w:hAnsi="Arial" w:cs="Arial"/>
        </w:rPr>
        <w:t xml:space="preserve">       wezwać go do zmiany sposobu wykonywania umowy i wyznaczyć mu w tym celu odpowiedni termin;                            po bezskutecznym upływie wyznaczonego terminu Zamawiający może rozwiązać umowę, powierzyć poprawienie lub dalsze wykonanie przedmiotu umowy innemu podmiotowi na koszt Wykonawcy.</w:t>
      </w:r>
    </w:p>
    <w:p w:rsidR="0039707C" w:rsidRDefault="0039707C">
      <w:pPr>
        <w:rPr>
          <w:rFonts w:ascii="Arial" w:hAnsi="Arial" w:cs="Arial"/>
        </w:rPr>
      </w:pPr>
    </w:p>
    <w:p w:rsidR="0039707C" w:rsidRDefault="0039707C">
      <w:pPr>
        <w:jc w:val="center"/>
        <w:rPr>
          <w:rFonts w:ascii="Arial" w:hAnsi="Arial" w:cs="Arial"/>
          <w:b/>
          <w:bCs/>
        </w:rPr>
      </w:pPr>
    </w:p>
    <w:p w:rsidR="0039707C" w:rsidRDefault="00000000">
      <w:pPr>
        <w:jc w:val="center"/>
        <w:rPr>
          <w:rFonts w:ascii="Arial" w:hAnsi="Arial" w:cs="Arial"/>
          <w:b/>
          <w:bCs/>
        </w:rPr>
      </w:pPr>
      <w:r>
        <w:rPr>
          <w:rFonts w:ascii="Arial" w:hAnsi="Arial" w:cs="Arial"/>
          <w:b/>
          <w:bCs/>
        </w:rPr>
        <w:t>§ 7</w:t>
      </w:r>
    </w:p>
    <w:p w:rsidR="0039707C" w:rsidRDefault="00000000">
      <w:pPr>
        <w:jc w:val="center"/>
        <w:rPr>
          <w:rFonts w:ascii="Arial" w:hAnsi="Arial" w:cs="Arial"/>
        </w:rPr>
      </w:pPr>
      <w:r>
        <w:rPr>
          <w:rFonts w:ascii="Arial" w:hAnsi="Arial" w:cs="Arial"/>
          <w:b/>
          <w:bCs/>
        </w:rPr>
        <w:t>Kary umowne</w:t>
      </w:r>
    </w:p>
    <w:p w:rsidR="0039707C" w:rsidRDefault="00000000">
      <w:pPr>
        <w:numPr>
          <w:ilvl w:val="3"/>
          <w:numId w:val="175"/>
        </w:numPr>
        <w:tabs>
          <w:tab w:val="left" w:pos="426"/>
        </w:tabs>
        <w:ind w:hanging="2946"/>
        <w:jc w:val="both"/>
        <w:rPr>
          <w:rFonts w:ascii="Arial" w:hAnsi="Arial" w:cs="Arial"/>
        </w:rPr>
      </w:pPr>
      <w:r>
        <w:rPr>
          <w:rFonts w:ascii="Arial" w:hAnsi="Arial" w:cs="Arial"/>
        </w:rPr>
        <w:t>Wykonawca zapłaci Zamawiającemu kary umowne:</w:t>
      </w:r>
    </w:p>
    <w:p w:rsidR="0039707C" w:rsidRDefault="00000000">
      <w:pPr>
        <w:numPr>
          <w:ilvl w:val="0"/>
          <w:numId w:val="176"/>
        </w:numPr>
        <w:jc w:val="both"/>
        <w:rPr>
          <w:rFonts w:ascii="Arial" w:hAnsi="Arial" w:cs="Arial"/>
        </w:rPr>
      </w:pPr>
      <w:r>
        <w:rPr>
          <w:rFonts w:ascii="Arial" w:hAnsi="Arial" w:cs="Arial"/>
        </w:rPr>
        <w:t>za odstąpienie od umowy z przyczyn, o których mowa w § 6 ust. 2 pkt 1-5 niniejszej umowy –  w wysokości 10% (dziesięć procent) wynagrodzenia umownego brutto, o którym mowa w § 3 ust 1 niniejszej umowy;</w:t>
      </w:r>
    </w:p>
    <w:p w:rsidR="0039707C" w:rsidRDefault="00000000">
      <w:pPr>
        <w:numPr>
          <w:ilvl w:val="0"/>
          <w:numId w:val="177"/>
        </w:numPr>
        <w:jc w:val="both"/>
        <w:rPr>
          <w:rFonts w:ascii="Arial" w:hAnsi="Arial" w:cs="Arial"/>
        </w:rPr>
      </w:pPr>
      <w:r>
        <w:rPr>
          <w:rFonts w:ascii="Arial" w:hAnsi="Arial" w:cs="Arial"/>
        </w:rPr>
        <w:t>za zwłokę w zakończeniu wykonywania przedmiotu umowy – w wysokości 0,5% wynagrodzenia brutto, określonego w § 3 ust. 1 za każdy dzień zwłoki (termin zakończenia robót określono w § 2 niniejszej umowy),</w:t>
      </w:r>
    </w:p>
    <w:p w:rsidR="0039707C" w:rsidRDefault="00000000">
      <w:pPr>
        <w:numPr>
          <w:ilvl w:val="0"/>
          <w:numId w:val="178"/>
        </w:numPr>
        <w:jc w:val="both"/>
        <w:rPr>
          <w:rFonts w:ascii="Arial" w:hAnsi="Arial" w:cs="Arial"/>
        </w:rPr>
      </w:pPr>
      <w:r>
        <w:rPr>
          <w:rFonts w:ascii="Arial" w:hAnsi="Arial" w:cs="Arial"/>
        </w:rPr>
        <w:t>za zwłokę w usunięciu wad stwierdzonych przy odbiorze lub w okresie gwarancji i rękojmi –  w wysokości 0,1% wynagrodzenia brutto, określonego w §3 ust. 1 za każdy dzień zwłoki, liczonego od dnia wyznaczonego na usunięcie wad,</w:t>
      </w:r>
    </w:p>
    <w:p w:rsidR="0039707C" w:rsidRDefault="00000000">
      <w:pPr>
        <w:numPr>
          <w:ilvl w:val="0"/>
          <w:numId w:val="179"/>
        </w:numPr>
        <w:jc w:val="both"/>
        <w:rPr>
          <w:rFonts w:ascii="Arial" w:hAnsi="Arial" w:cs="Arial"/>
        </w:rPr>
      </w:pPr>
      <w:r>
        <w:rPr>
          <w:rFonts w:ascii="Arial" w:hAnsi="Arial" w:cs="Arial"/>
        </w:rPr>
        <w:t>za zwłokę wad stwierdzonych w okresie rękojmi i gwarancji w wysokości 0,1 % wartości wynagrodzenia umownego brutto określonego w § 3 ust. 1 umowy za każdy dzień zwłoki liczony od dnia wyznaczonego na usunięcie wad;</w:t>
      </w:r>
    </w:p>
    <w:p w:rsidR="0039707C" w:rsidRDefault="00000000">
      <w:pPr>
        <w:numPr>
          <w:ilvl w:val="0"/>
          <w:numId w:val="180"/>
        </w:numPr>
        <w:jc w:val="both"/>
        <w:rPr>
          <w:rFonts w:ascii="Arial" w:hAnsi="Arial" w:cs="Arial"/>
        </w:rPr>
      </w:pPr>
      <w:r>
        <w:rPr>
          <w:rFonts w:ascii="Arial" w:hAnsi="Arial" w:cs="Arial"/>
        </w:rPr>
        <w:t>z tytułu braku zapłaty lub nieterminowej zapłaty wynagrodzenia należnego podwykonawcom lub dalszym podwykonawcom w wysokości 0,02 % wynagrodzenia umownego brutto, o którym mowa w § 3 ust. 1 umowy, za każdy dzień zwłoki;</w:t>
      </w:r>
    </w:p>
    <w:p w:rsidR="0039707C" w:rsidRDefault="00000000">
      <w:pPr>
        <w:numPr>
          <w:ilvl w:val="0"/>
          <w:numId w:val="181"/>
        </w:numPr>
        <w:jc w:val="both"/>
        <w:rPr>
          <w:rFonts w:ascii="Arial" w:hAnsi="Arial" w:cs="Arial"/>
        </w:rPr>
      </w:pPr>
      <w:r>
        <w:rPr>
          <w:rFonts w:ascii="Arial" w:hAnsi="Arial" w:cs="Arial"/>
        </w:rPr>
        <w:t>z tytułu nieprzedłożenia do zaakceptowania projektu umowy o podwykonawstwo, której przedmiotem są roboty budowlane lub projektu jej zmiany w wysokości 0,03 % wynagrodzenia umownego brutto, o którym mowa w § 3 ust. 1 Umowy, za każdy przypadek nieprzedłożenia do zaakceptowania projektu umowy podwykonawczej lub jej zmiany;</w:t>
      </w:r>
    </w:p>
    <w:p w:rsidR="0039707C" w:rsidRDefault="00000000">
      <w:pPr>
        <w:numPr>
          <w:ilvl w:val="0"/>
          <w:numId w:val="182"/>
        </w:numPr>
        <w:jc w:val="both"/>
        <w:rPr>
          <w:rFonts w:ascii="Arial" w:hAnsi="Arial" w:cs="Arial"/>
        </w:rPr>
      </w:pPr>
      <w:r>
        <w:rPr>
          <w:rFonts w:ascii="Arial" w:hAnsi="Arial" w:cs="Arial"/>
        </w:rPr>
        <w:t xml:space="preserve">za nieprzedłożenie poświadczonej za zgodność z oryginałem kopii umowy o podwykonawstwo lub </w:t>
      </w:r>
    </w:p>
    <w:p w:rsidR="0039707C" w:rsidRDefault="00000000">
      <w:pPr>
        <w:ind w:left="851"/>
        <w:jc w:val="both"/>
        <w:rPr>
          <w:rFonts w:ascii="Arial" w:hAnsi="Arial" w:cs="Arial"/>
        </w:rPr>
      </w:pPr>
      <w:r>
        <w:rPr>
          <w:rFonts w:ascii="Arial" w:hAnsi="Arial" w:cs="Arial"/>
        </w:rPr>
        <w:t xml:space="preserve">       jej zmiany w wysokości 0,01 % wynagrodzenia umownego brutto, o którym mowa w § 3 ust. 1 </w:t>
      </w:r>
    </w:p>
    <w:p w:rsidR="0039707C" w:rsidRDefault="00000000">
      <w:pPr>
        <w:ind w:left="851"/>
        <w:jc w:val="both"/>
        <w:rPr>
          <w:rFonts w:ascii="Arial" w:hAnsi="Arial" w:cs="Arial"/>
        </w:rPr>
      </w:pPr>
      <w:r>
        <w:rPr>
          <w:rFonts w:ascii="Arial" w:hAnsi="Arial" w:cs="Arial"/>
        </w:rPr>
        <w:t xml:space="preserve">       Umowy, za każdą nieprzedłożoną kopię umowy lub jej zmiany;</w:t>
      </w:r>
    </w:p>
    <w:p w:rsidR="0039707C" w:rsidRDefault="00000000">
      <w:pPr>
        <w:numPr>
          <w:ilvl w:val="0"/>
          <w:numId w:val="183"/>
        </w:numPr>
        <w:jc w:val="both"/>
        <w:rPr>
          <w:rFonts w:ascii="Arial" w:hAnsi="Arial" w:cs="Arial"/>
        </w:rPr>
      </w:pPr>
      <w:r>
        <w:rPr>
          <w:rFonts w:ascii="Arial" w:hAnsi="Arial" w:cs="Arial"/>
        </w:rPr>
        <w:t xml:space="preserve">z tytułu braku zmiany umowy o podwykonawstwo w zakresie terminu zapłaty w wysokości 2% wynagrodzenia umownego brutto, o którym mowa w </w:t>
      </w:r>
      <w:bookmarkStart w:id="6" w:name="_Hlk85610171"/>
      <w:r>
        <w:rPr>
          <w:rFonts w:ascii="Arial" w:hAnsi="Arial" w:cs="Arial"/>
        </w:rPr>
        <w:t>§ 3</w:t>
      </w:r>
      <w:bookmarkEnd w:id="6"/>
      <w:r>
        <w:rPr>
          <w:rFonts w:ascii="Arial" w:hAnsi="Arial" w:cs="Arial"/>
        </w:rPr>
        <w:t xml:space="preserve"> ust. 1 Umowy;</w:t>
      </w:r>
    </w:p>
    <w:p w:rsidR="0039707C" w:rsidRDefault="00000000">
      <w:pPr>
        <w:numPr>
          <w:ilvl w:val="0"/>
          <w:numId w:val="184"/>
        </w:numPr>
        <w:jc w:val="both"/>
        <w:rPr>
          <w:rFonts w:ascii="Arial" w:hAnsi="Arial" w:cs="Arial"/>
        </w:rPr>
      </w:pPr>
      <w:r>
        <w:rPr>
          <w:rFonts w:ascii="Arial" w:hAnsi="Arial" w:cs="Arial"/>
        </w:rPr>
        <w:lastRenderedPageBreak/>
        <w:t>za niedopełnienie obowiązku wynikającego z § 9 niniejszej umowy. W przypadku niezatrudnienia przy realizacji przedmiotu umowy osób, o których mowa</w:t>
      </w:r>
    </w:p>
    <w:p w:rsidR="0039707C" w:rsidRDefault="00000000">
      <w:pPr>
        <w:numPr>
          <w:ilvl w:val="0"/>
          <w:numId w:val="185"/>
        </w:numPr>
        <w:jc w:val="both"/>
        <w:rPr>
          <w:rFonts w:ascii="Arial" w:hAnsi="Arial" w:cs="Arial"/>
        </w:rPr>
      </w:pPr>
      <w:r>
        <w:rPr>
          <w:rFonts w:ascii="Arial" w:hAnsi="Arial" w:cs="Arial"/>
        </w:rPr>
        <w:t>w ust. 1 niniejszego paragrafu, Wykonawca zapłaci Zamawiającemu kary umowne w wysokości 1,5 krotność minimalnego wynagrodzenia za pracę ustalonego na podstawie przepisów o minimalnym wynagrodzeniu za pracę  oraz liczby miesięcy w okresie realizacji Umowy, w których nie dopełniono przedmiotowego wymogu – za każdą osobę poniżej liczby wymaganych do zatrudnienia osób pozbawionych wolności, wykonujących przedmiot Umowy .</w:t>
      </w:r>
    </w:p>
    <w:p w:rsidR="0039707C" w:rsidRDefault="00000000">
      <w:pPr>
        <w:numPr>
          <w:ilvl w:val="0"/>
          <w:numId w:val="186"/>
        </w:numPr>
        <w:jc w:val="both"/>
        <w:rPr>
          <w:rFonts w:ascii="Arial" w:hAnsi="Arial" w:cs="Arial"/>
          <w:b/>
        </w:rPr>
      </w:pPr>
      <w:r>
        <w:rPr>
          <w:rFonts w:ascii="Arial" w:hAnsi="Arial" w:cs="Arial"/>
        </w:rPr>
        <w:t>Strony zastrzegają, że łączna wysokość nałożonych kar umownych nie może przekroczyć 20% maksymalnej wartości brutto umowy.</w:t>
      </w:r>
    </w:p>
    <w:p w:rsidR="0039707C" w:rsidRDefault="00000000">
      <w:pPr>
        <w:ind w:left="426" w:hanging="426"/>
        <w:jc w:val="both"/>
        <w:rPr>
          <w:rFonts w:ascii="Arial" w:hAnsi="Arial" w:cs="Arial"/>
        </w:rPr>
      </w:pPr>
      <w:r>
        <w:rPr>
          <w:rFonts w:ascii="Arial" w:hAnsi="Arial" w:cs="Arial"/>
        </w:rPr>
        <w:t xml:space="preserve">2.  Zamawiający zapłaci Wykonawcy kary umowne za odstąpienie od umowy z przyczyn zależnych od Zamawiającego w wysokości 10 % wynagrodzenia brutto, określonego w § 3 ust. 1 umowy. </w:t>
      </w:r>
    </w:p>
    <w:p w:rsidR="0039707C" w:rsidRDefault="00000000">
      <w:pPr>
        <w:ind w:left="426" w:hanging="426"/>
        <w:jc w:val="both"/>
        <w:rPr>
          <w:rFonts w:ascii="Arial" w:hAnsi="Arial" w:cs="Arial"/>
        </w:rPr>
      </w:pPr>
      <w:r>
        <w:rPr>
          <w:rFonts w:ascii="Arial" w:hAnsi="Arial" w:cs="Arial"/>
        </w:rPr>
        <w:t>3.  W przypadku naliczenia kar umownych Zamawiający zawiadomi o tym Wykonawcę, podając wysokość naliczonych kar umownych, zgodnie z wyżej wymienionymi zasadami, a następnie może potrącić je w określonej wysokości z wierzytelności Wykonawcy za wykonanie przedmiotu umowy. W przypadku nadwyżki kary umownej, Wykonawca będzie obowiązany ją zapłacić na wskazane w nocie obciążeniowej konto bankowe Zamawiającego.</w:t>
      </w:r>
    </w:p>
    <w:p w:rsidR="0039707C" w:rsidRDefault="00000000">
      <w:pPr>
        <w:pStyle w:val="Akapitzlist"/>
        <w:numPr>
          <w:ilvl w:val="0"/>
          <w:numId w:val="4"/>
        </w:numPr>
        <w:ind w:left="426" w:hanging="426"/>
        <w:jc w:val="both"/>
        <w:rPr>
          <w:rFonts w:ascii="Arial" w:hAnsi="Arial" w:cs="Arial"/>
        </w:rPr>
      </w:pPr>
      <w:r>
        <w:rPr>
          <w:rFonts w:ascii="Arial" w:hAnsi="Arial" w:cs="Arial"/>
        </w:rPr>
        <w:t>Strony zastrzegają sobie prawo do odszkodowania na zasadach ogólnych, o ile wartość poniesionej szkody przekracza wysokość kar umownych.</w:t>
      </w:r>
    </w:p>
    <w:p w:rsidR="0039707C" w:rsidRDefault="00000000">
      <w:pPr>
        <w:pStyle w:val="Akapitzlist"/>
        <w:numPr>
          <w:ilvl w:val="0"/>
          <w:numId w:val="4"/>
        </w:numPr>
        <w:ind w:left="426" w:hanging="426"/>
        <w:jc w:val="both"/>
        <w:rPr>
          <w:rFonts w:ascii="Arial" w:hAnsi="Arial" w:cs="Arial"/>
        </w:rPr>
      </w:pPr>
      <w:r>
        <w:rPr>
          <w:rFonts w:ascii="Arial" w:hAnsi="Arial" w:cs="Arial"/>
        </w:rPr>
        <w:t>W przypadku wystąpienia jednocześnie kilku podstaw przewidzianych w umowie, które upoważniają Zamawiającego do naliczenia kary umownej, Zamawiającemu przysługuje prawo do łącznego naliczenia kar umownych.</w:t>
      </w:r>
    </w:p>
    <w:p w:rsidR="0039707C" w:rsidRDefault="00000000">
      <w:pPr>
        <w:pStyle w:val="Akapitzlist"/>
        <w:numPr>
          <w:ilvl w:val="0"/>
          <w:numId w:val="4"/>
        </w:numPr>
        <w:tabs>
          <w:tab w:val="left" w:pos="426"/>
        </w:tabs>
        <w:ind w:left="426" w:hanging="426"/>
        <w:jc w:val="both"/>
        <w:rPr>
          <w:rFonts w:ascii="Arial" w:hAnsi="Arial" w:cs="Arial"/>
        </w:rPr>
      </w:pPr>
      <w:r>
        <w:rPr>
          <w:rFonts w:ascii="Arial" w:hAnsi="Arial" w:cs="Arial"/>
        </w:rPr>
        <w:t xml:space="preserve">Strony, zgodnie z art. 473 </w:t>
      </w:r>
      <w:proofErr w:type="spellStart"/>
      <w:r>
        <w:rPr>
          <w:rFonts w:ascii="Arial" w:hAnsi="Arial" w:cs="Arial"/>
        </w:rPr>
        <w:t>k.c</w:t>
      </w:r>
      <w:proofErr w:type="spellEnd"/>
      <w:r>
        <w:rPr>
          <w:rFonts w:ascii="Arial" w:hAnsi="Arial" w:cs="Arial"/>
        </w:rPr>
        <w:t xml:space="preserve"> rozszerzają odpowiedzialność Wykonawcy i przyjmują, że Wykonawca ponosi odpowiedzialność za zwłokę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zwłokę jedynie wykazując, że wyłącznym powodem przekroczenia terminu było zawinione działanie lub zaniechanie Zamawiającego.</w:t>
      </w:r>
    </w:p>
    <w:p w:rsidR="0039707C" w:rsidRDefault="00000000">
      <w:pPr>
        <w:tabs>
          <w:tab w:val="left" w:pos="885"/>
        </w:tabs>
        <w:rPr>
          <w:rFonts w:ascii="Arial" w:hAnsi="Arial" w:cs="Arial"/>
        </w:rPr>
      </w:pPr>
      <w:r>
        <w:rPr>
          <w:rFonts w:ascii="Arial" w:hAnsi="Arial" w:cs="Arial"/>
        </w:rPr>
        <w:tab/>
      </w:r>
    </w:p>
    <w:p w:rsidR="0039707C" w:rsidRDefault="0039707C">
      <w:pPr>
        <w:tabs>
          <w:tab w:val="left" w:pos="885"/>
        </w:tabs>
        <w:rPr>
          <w:rFonts w:ascii="Arial" w:hAnsi="Arial" w:cs="Arial"/>
        </w:rPr>
      </w:pPr>
    </w:p>
    <w:p w:rsidR="0039707C" w:rsidRDefault="00000000">
      <w:pPr>
        <w:jc w:val="center"/>
        <w:rPr>
          <w:rFonts w:ascii="Arial" w:hAnsi="Arial" w:cs="Arial"/>
          <w:b/>
          <w:bCs/>
        </w:rPr>
      </w:pPr>
      <w:r>
        <w:rPr>
          <w:rFonts w:ascii="Arial" w:hAnsi="Arial" w:cs="Arial"/>
          <w:b/>
          <w:bCs/>
        </w:rPr>
        <w:t>§ 8</w:t>
      </w:r>
    </w:p>
    <w:p w:rsidR="0039707C" w:rsidRDefault="00000000">
      <w:pPr>
        <w:jc w:val="center"/>
        <w:rPr>
          <w:rFonts w:ascii="Arial" w:hAnsi="Arial" w:cs="Arial"/>
        </w:rPr>
      </w:pPr>
      <w:r>
        <w:rPr>
          <w:rFonts w:ascii="Arial" w:hAnsi="Arial" w:cs="Arial"/>
          <w:b/>
          <w:bCs/>
        </w:rPr>
        <w:t>Podwykonawcy</w:t>
      </w:r>
    </w:p>
    <w:p w:rsidR="0039707C" w:rsidRDefault="00000000">
      <w:pPr>
        <w:pStyle w:val="FirstParagraph"/>
        <w:numPr>
          <w:ilvl w:val="3"/>
          <w:numId w:val="187"/>
        </w:numPr>
        <w:tabs>
          <w:tab w:val="left" w:pos="426"/>
        </w:tabs>
        <w:spacing w:before="0" w:after="0"/>
        <w:ind w:left="426" w:hanging="426"/>
        <w:jc w:val="both"/>
        <w:rPr>
          <w:rFonts w:ascii="Arial" w:hAnsi="Arial" w:cs="Arial"/>
          <w:sz w:val="20"/>
          <w:szCs w:val="20"/>
          <w:lang w:val="pl-PL"/>
        </w:rPr>
      </w:pPr>
      <w:r>
        <w:rPr>
          <w:rFonts w:ascii="Arial" w:hAnsi="Arial" w:cs="Arial"/>
          <w:sz w:val="20"/>
          <w:szCs w:val="20"/>
          <w:lang w:val="pl-PL"/>
        </w:rPr>
        <w:t>Wykonawca może powierzyć wykonanie części przedmiotu umowy podwykonawcom, za których działania                   i zaniechania przyjmuje wyłączną odpowiedzialność.</w:t>
      </w:r>
    </w:p>
    <w:p w:rsidR="0039707C" w:rsidRDefault="00000000">
      <w:pPr>
        <w:pStyle w:val="FirstParagraph"/>
        <w:numPr>
          <w:ilvl w:val="3"/>
          <w:numId w:val="188"/>
        </w:numPr>
        <w:tabs>
          <w:tab w:val="left" w:pos="426"/>
        </w:tabs>
        <w:spacing w:before="0" w:after="0"/>
        <w:ind w:left="425" w:hanging="426"/>
        <w:jc w:val="both"/>
        <w:rPr>
          <w:rFonts w:ascii="Arial" w:hAnsi="Arial" w:cs="Arial"/>
          <w:sz w:val="20"/>
          <w:szCs w:val="20"/>
          <w:lang w:val="pl-PL"/>
        </w:rPr>
      </w:pPr>
      <w:r>
        <w:rPr>
          <w:rFonts w:ascii="Arial" w:hAnsi="Arial" w:cs="Arial"/>
          <w:sz w:val="20"/>
          <w:szCs w:val="20"/>
          <w:lang w:val="pl-PL"/>
        </w:rPr>
        <w:t>Wykonawca oświadcza, że zakres zamówienia, o którym mowa w § 1 Umowy zamierza wykonać z udziałem Podwykonawców. Zgodnie z ofertą Wykonawcy, przy realizacji zamówienia będą brali udział n/w podwykonawcy........................................................................................................................................................ ................................................................................................................................................................................</w:t>
      </w:r>
    </w:p>
    <w:p w:rsidR="0039707C" w:rsidRDefault="0039707C">
      <w:pPr>
        <w:pStyle w:val="Tekstpodstawowy"/>
        <w:rPr>
          <w:lang w:eastAsia="en-US"/>
        </w:rPr>
      </w:pPr>
    </w:p>
    <w:p w:rsidR="0039707C" w:rsidRDefault="00000000">
      <w:pPr>
        <w:numPr>
          <w:ilvl w:val="3"/>
          <w:numId w:val="189"/>
        </w:numPr>
        <w:tabs>
          <w:tab w:val="left" w:pos="426"/>
        </w:tabs>
        <w:ind w:left="426" w:hanging="426"/>
        <w:jc w:val="both"/>
        <w:rPr>
          <w:rFonts w:ascii="Arial" w:hAnsi="Arial" w:cs="Arial"/>
        </w:rPr>
      </w:pPr>
      <w:r>
        <w:rPr>
          <w:rFonts w:ascii="Arial" w:hAnsi="Arial" w:cs="Arial"/>
        </w:rPr>
        <w:t>Wykonawca, podwykonawca lub dalszy podwykonawca, zamierzający zawrzeć umowę o podwykonawstwo, której przedmiotem są roboty budowlane, jest obowiązany do przedłożenia Zamawiającemu projektu tej umowy i jej zmian, wraz z częścią dokumentacji dotyczącą wykonania robót określonych w projekcie umowy, przy czym podwykonawca lub dalszy podwykonawca jest obowiązany dołączyć zgodę Wykonawcy na zawarcie umowy             o podwykonawstwo o treści zgodnej z projektem umowy.</w:t>
      </w:r>
    </w:p>
    <w:p w:rsidR="0039707C" w:rsidRDefault="00000000">
      <w:pPr>
        <w:numPr>
          <w:ilvl w:val="3"/>
          <w:numId w:val="190"/>
        </w:numPr>
        <w:tabs>
          <w:tab w:val="left" w:pos="426"/>
        </w:tabs>
        <w:ind w:left="426" w:hanging="426"/>
        <w:jc w:val="both"/>
        <w:rPr>
          <w:rFonts w:ascii="Arial" w:hAnsi="Arial" w:cs="Arial"/>
        </w:rPr>
      </w:pPr>
      <w:r>
        <w:rPr>
          <w:rFonts w:ascii="Arial" w:hAnsi="Arial" w:cs="Arial"/>
        </w:rPr>
        <w:t>Umowa z Podwykonawcą lub dalszym Podwykonawcą powinna być zawarta w formie pisemnej pod rygorem nieważności, wskazywać dwie strony umowy i zawierać w szczególności:</w:t>
      </w:r>
    </w:p>
    <w:p w:rsidR="0039707C" w:rsidRDefault="00000000">
      <w:pPr>
        <w:numPr>
          <w:ilvl w:val="0"/>
          <w:numId w:val="191"/>
        </w:numPr>
        <w:tabs>
          <w:tab w:val="left" w:pos="993"/>
        </w:tabs>
        <w:ind w:left="993" w:hanging="284"/>
        <w:jc w:val="both"/>
        <w:rPr>
          <w:rFonts w:ascii="Arial" w:hAnsi="Arial" w:cs="Arial"/>
        </w:rPr>
      </w:pPr>
      <w:r>
        <w:rPr>
          <w:rFonts w:ascii="Arial" w:hAnsi="Arial" w:cs="Arial"/>
        </w:rPr>
        <w:t>iż przedmiotem umowy o podwykonawstwo jest wyłącznie wykonanie, odpowiednio robót budowlanych, dostaw lub usług, które ściśle odpowiadają części zamówienia określonego niniejszą umową;</w:t>
      </w:r>
    </w:p>
    <w:p w:rsidR="0039707C" w:rsidRDefault="00000000">
      <w:pPr>
        <w:numPr>
          <w:ilvl w:val="0"/>
          <w:numId w:val="192"/>
        </w:numPr>
        <w:tabs>
          <w:tab w:val="left" w:pos="993"/>
        </w:tabs>
        <w:ind w:left="993" w:hanging="284"/>
        <w:jc w:val="both"/>
        <w:rPr>
          <w:rFonts w:ascii="Arial" w:hAnsi="Arial" w:cs="Arial"/>
        </w:rPr>
      </w:pPr>
      <w:r>
        <w:rPr>
          <w:rFonts w:ascii="Arial" w:hAnsi="Arial" w:cs="Arial"/>
        </w:rPr>
        <w:t>termin zapłaty wynagrodzenia Podwykonawcy lub dalszego Podwykonawcy nie może być dłuższy niż 30 dni od dnia doręczenia Wykonawcy, Podwykonawcy lub dalszemu Podwykonawcy faktury VAT lub rachunku, potwierdzających wykonanie zleconej Podwykonawcy lub dalszemu Podwykonawcy: dostawy, usługi lub roboty budowlanej;</w:t>
      </w:r>
    </w:p>
    <w:p w:rsidR="0039707C" w:rsidRDefault="00000000">
      <w:pPr>
        <w:numPr>
          <w:ilvl w:val="0"/>
          <w:numId w:val="193"/>
        </w:numPr>
        <w:tabs>
          <w:tab w:val="left" w:pos="993"/>
        </w:tabs>
        <w:ind w:left="993" w:hanging="284"/>
        <w:jc w:val="both"/>
        <w:rPr>
          <w:rFonts w:ascii="Arial" w:hAnsi="Arial" w:cs="Arial"/>
        </w:rPr>
      </w:pPr>
      <w:r>
        <w:rPr>
          <w:rFonts w:ascii="Arial" w:hAnsi="Arial" w:cs="Arial"/>
        </w:rPr>
        <w:t>wynagrodzenia i zasady płatności za wykonane roboty zgodne z postanowieniami niniejszej umowy;</w:t>
      </w:r>
    </w:p>
    <w:p w:rsidR="0039707C" w:rsidRDefault="00000000">
      <w:pPr>
        <w:numPr>
          <w:ilvl w:val="0"/>
          <w:numId w:val="194"/>
        </w:numPr>
        <w:tabs>
          <w:tab w:val="left" w:pos="993"/>
        </w:tabs>
        <w:ind w:left="993" w:hanging="284"/>
        <w:jc w:val="both"/>
        <w:rPr>
          <w:rFonts w:ascii="Arial" w:hAnsi="Arial" w:cs="Arial"/>
        </w:rPr>
      </w:pPr>
      <w:r>
        <w:rPr>
          <w:rFonts w:ascii="Arial" w:hAnsi="Arial" w:cs="Arial"/>
        </w:rPr>
        <w:t>oświadczenia Podwykonawcy lub dalszego Podwykonawcy, iż zapoznał się z treścią umowy łączącej Wykonawcę i Zamawiającego;</w:t>
      </w:r>
    </w:p>
    <w:p w:rsidR="0039707C" w:rsidRDefault="00000000">
      <w:pPr>
        <w:numPr>
          <w:ilvl w:val="0"/>
          <w:numId w:val="195"/>
        </w:numPr>
        <w:tabs>
          <w:tab w:val="left" w:pos="993"/>
        </w:tabs>
        <w:ind w:left="993" w:hanging="284"/>
        <w:jc w:val="both"/>
        <w:rPr>
          <w:rFonts w:ascii="Arial" w:hAnsi="Arial" w:cs="Arial"/>
        </w:rPr>
      </w:pPr>
      <w:r>
        <w:rPr>
          <w:rFonts w:ascii="Arial" w:hAnsi="Arial" w:cs="Arial"/>
        </w:rPr>
        <w:t>oświadczenia Podwykonawcy lub dalszego Podwykonawcy dotyczące zatrudnienia osób na umowę                 o pracę zgodnie z § 9 niniejszej umowy;</w:t>
      </w:r>
    </w:p>
    <w:p w:rsidR="0039707C" w:rsidRDefault="00000000">
      <w:pPr>
        <w:numPr>
          <w:ilvl w:val="0"/>
          <w:numId w:val="196"/>
        </w:numPr>
        <w:tabs>
          <w:tab w:val="left" w:pos="993"/>
        </w:tabs>
        <w:ind w:left="993" w:hanging="284"/>
        <w:jc w:val="both"/>
        <w:rPr>
          <w:rFonts w:ascii="Arial" w:hAnsi="Arial" w:cs="Arial"/>
        </w:rPr>
      </w:pPr>
      <w:r>
        <w:rPr>
          <w:rFonts w:ascii="Arial" w:hAnsi="Arial" w:cs="Arial"/>
        </w:rPr>
        <w:t>rozwiązanie umowy o podwykonawstwo w przypadku rozwiązania niniejszej umowy;</w:t>
      </w:r>
    </w:p>
    <w:p w:rsidR="0039707C" w:rsidRDefault="00000000">
      <w:pPr>
        <w:numPr>
          <w:ilvl w:val="0"/>
          <w:numId w:val="197"/>
        </w:numPr>
        <w:tabs>
          <w:tab w:val="left" w:pos="993"/>
        </w:tabs>
        <w:ind w:left="993" w:hanging="284"/>
        <w:jc w:val="both"/>
        <w:rPr>
          <w:rFonts w:ascii="Arial" w:hAnsi="Arial" w:cs="Arial"/>
        </w:rPr>
      </w:pPr>
      <w:r>
        <w:rPr>
          <w:rFonts w:ascii="Arial" w:hAnsi="Arial" w:cs="Arial"/>
        </w:rPr>
        <w:t>datę zawarcia umowy;</w:t>
      </w:r>
    </w:p>
    <w:p w:rsidR="0039707C" w:rsidRDefault="00000000">
      <w:pPr>
        <w:numPr>
          <w:ilvl w:val="0"/>
          <w:numId w:val="198"/>
        </w:numPr>
        <w:tabs>
          <w:tab w:val="left" w:pos="993"/>
        </w:tabs>
        <w:ind w:left="993" w:hanging="284"/>
        <w:jc w:val="both"/>
        <w:rPr>
          <w:rFonts w:ascii="Arial" w:hAnsi="Arial" w:cs="Arial"/>
        </w:rPr>
      </w:pPr>
      <w:r>
        <w:rPr>
          <w:rFonts w:ascii="Arial" w:hAnsi="Arial" w:cs="Arial"/>
        </w:rPr>
        <w:t xml:space="preserve">kosztorys ofertowy Podwykonawcy lub dalszego Podwykonawcy na roboty objęte umową                                      o podwykonawstwo, bądź szczegółową kalkulację zawierającą co najmniej opis wykonywanych robót oraz wartość całości robót z wyszczególnieniem wartości netto i brutto;  </w:t>
      </w:r>
    </w:p>
    <w:p w:rsidR="0039707C" w:rsidRDefault="00000000">
      <w:pPr>
        <w:numPr>
          <w:ilvl w:val="3"/>
          <w:numId w:val="199"/>
        </w:numPr>
        <w:tabs>
          <w:tab w:val="left" w:pos="426"/>
        </w:tabs>
        <w:ind w:left="426" w:hanging="426"/>
        <w:jc w:val="both"/>
        <w:rPr>
          <w:rFonts w:ascii="Arial" w:hAnsi="Arial" w:cs="Arial"/>
        </w:rPr>
      </w:pPr>
      <w:r>
        <w:rPr>
          <w:rFonts w:ascii="Arial" w:hAnsi="Arial" w:cs="Arial"/>
        </w:rPr>
        <w:t xml:space="preserve">Zamawiający w terminie 7 dni od dnia doręczenia projektu umowy o podwykonawstwo akceptuje lub zgłasza            w formie pisemnej zastrzeżenia do w/w projektu umowy, której przedmiotem są roboty budowlane. </w:t>
      </w:r>
    </w:p>
    <w:p w:rsidR="0039707C" w:rsidRDefault="00000000">
      <w:pPr>
        <w:numPr>
          <w:ilvl w:val="3"/>
          <w:numId w:val="200"/>
        </w:numPr>
        <w:tabs>
          <w:tab w:val="left" w:pos="426"/>
        </w:tabs>
        <w:ind w:left="426" w:hanging="426"/>
        <w:jc w:val="both"/>
        <w:rPr>
          <w:rFonts w:ascii="Arial" w:hAnsi="Arial" w:cs="Arial"/>
        </w:rPr>
      </w:pPr>
      <w:r>
        <w:rPr>
          <w:rFonts w:ascii="Arial" w:hAnsi="Arial" w:cs="Arial"/>
        </w:rPr>
        <w:t xml:space="preserve">Zamawiający, w terminie określonym zgodnie z art. 437 ust. 1 pkt 2 ustawy </w:t>
      </w:r>
      <w:proofErr w:type="spellStart"/>
      <w:r>
        <w:rPr>
          <w:rFonts w:ascii="Arial" w:hAnsi="Arial" w:cs="Arial"/>
        </w:rPr>
        <w:t>Pzp</w:t>
      </w:r>
      <w:proofErr w:type="spellEnd"/>
      <w:r>
        <w:rPr>
          <w:rFonts w:ascii="Arial" w:hAnsi="Arial" w:cs="Arial"/>
        </w:rPr>
        <w:t xml:space="preserve">, zgłosi w formie pisemnej, pod rygorem nieważności zastrzeżenia do projektu umowy o podwykonawstwo, której przedmiotem są roboty budowlane, w przypadku gdy: </w:t>
      </w:r>
    </w:p>
    <w:p w:rsidR="0039707C" w:rsidRDefault="00000000">
      <w:pPr>
        <w:ind w:left="1134" w:hanging="425"/>
        <w:jc w:val="both"/>
        <w:rPr>
          <w:rFonts w:ascii="Arial" w:hAnsi="Arial" w:cs="Arial"/>
        </w:rPr>
      </w:pPr>
      <w:r>
        <w:rPr>
          <w:rFonts w:ascii="Arial" w:hAnsi="Arial" w:cs="Arial"/>
        </w:rPr>
        <w:t>1)  nie spełnia ona wymagań określonych w dokumentach zamówienia;</w:t>
      </w:r>
    </w:p>
    <w:p w:rsidR="0039707C" w:rsidRDefault="00000000">
      <w:pPr>
        <w:ind w:left="993" w:hanging="284"/>
        <w:jc w:val="both"/>
        <w:rPr>
          <w:rFonts w:ascii="Arial" w:hAnsi="Arial" w:cs="Arial"/>
        </w:rPr>
      </w:pPr>
      <w:r>
        <w:rPr>
          <w:rFonts w:ascii="Arial" w:hAnsi="Arial" w:cs="Arial"/>
        </w:rPr>
        <w:t>2) przewiduje ona termin zapłaty wynagrodzenia dłuższy niż 30 dni od dnia doręczenia Wykonawcy, Podwykonawcy lub dalszemu podwykonawcy faktury lub rachunku,</w:t>
      </w:r>
    </w:p>
    <w:p w:rsidR="0039707C" w:rsidRDefault="00000000">
      <w:pPr>
        <w:ind w:left="720"/>
        <w:jc w:val="both"/>
        <w:rPr>
          <w:rFonts w:ascii="Arial" w:hAnsi="Arial" w:cs="Arial"/>
        </w:rPr>
      </w:pPr>
      <w:r>
        <w:rPr>
          <w:rFonts w:ascii="Arial" w:hAnsi="Arial" w:cs="Arial"/>
        </w:rPr>
        <w:lastRenderedPageBreak/>
        <w:t xml:space="preserve">3)   zawiera ona postanowienia niezgodne z art. 463 ustawy </w:t>
      </w:r>
      <w:proofErr w:type="spellStart"/>
      <w:r>
        <w:rPr>
          <w:rFonts w:ascii="Arial" w:hAnsi="Arial" w:cs="Arial"/>
        </w:rPr>
        <w:t>Pzp</w:t>
      </w:r>
      <w:proofErr w:type="spellEnd"/>
      <w:r>
        <w:rPr>
          <w:rFonts w:ascii="Arial" w:hAnsi="Arial" w:cs="Arial"/>
        </w:rPr>
        <w:t>,</w:t>
      </w:r>
    </w:p>
    <w:p w:rsidR="0039707C" w:rsidRDefault="00000000">
      <w:pPr>
        <w:numPr>
          <w:ilvl w:val="3"/>
          <w:numId w:val="201"/>
        </w:numPr>
        <w:tabs>
          <w:tab w:val="left" w:pos="426"/>
        </w:tabs>
        <w:ind w:left="426" w:hanging="426"/>
        <w:jc w:val="both"/>
        <w:rPr>
          <w:rFonts w:ascii="Arial" w:hAnsi="Arial" w:cs="Arial"/>
        </w:rPr>
      </w:pPr>
      <w:r>
        <w:rPr>
          <w:rFonts w:ascii="Arial" w:hAnsi="Arial" w:cs="Arial"/>
        </w:rPr>
        <w:t>Niezgłoszenie w formie pisemnej zastrzeżeń do przedłożonego projektu umowy o podwykonawstwo, której przedmiotem umowy są roboty budowlane, w terminie określonym w ust. 5 uważa się za akceptację projektu umowy przez Zamawiającego.</w:t>
      </w:r>
    </w:p>
    <w:p w:rsidR="0039707C" w:rsidRDefault="00000000">
      <w:pPr>
        <w:numPr>
          <w:ilvl w:val="3"/>
          <w:numId w:val="202"/>
        </w:numPr>
        <w:tabs>
          <w:tab w:val="left" w:pos="426"/>
        </w:tabs>
        <w:ind w:left="426" w:hanging="426"/>
        <w:jc w:val="both"/>
        <w:rPr>
          <w:rFonts w:ascii="Arial" w:hAnsi="Arial" w:cs="Arial"/>
        </w:rPr>
      </w:pPr>
      <w:r>
        <w:rPr>
          <w:rFonts w:ascii="Arial"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39707C" w:rsidRDefault="00000000">
      <w:pPr>
        <w:numPr>
          <w:ilvl w:val="3"/>
          <w:numId w:val="203"/>
        </w:numPr>
        <w:tabs>
          <w:tab w:val="left" w:pos="426"/>
        </w:tabs>
        <w:ind w:left="426" w:hanging="426"/>
        <w:jc w:val="both"/>
        <w:rPr>
          <w:rFonts w:ascii="Arial" w:hAnsi="Arial" w:cs="Arial"/>
        </w:rPr>
      </w:pPr>
      <w:r>
        <w:rPr>
          <w:rFonts w:ascii="Arial" w:hAnsi="Arial" w:cs="Arial"/>
        </w:rPr>
        <w:t>Powierzenie wykonania części zamówienia Podwykonawcy lub dalszemu Podwykonawcy nie zmienia zobowiązań Wykonawcy wobec Zamawiającego za wykonanie tej części zamówienia. Wykonawca jest odpowiedzialny za działania, uchybienia i zaniedbania Podwykonawcy lub dalszego Podwykonawcy w takim samym stopniu jakby    to były działania, uchybienia lub zaniedbania Wykonawcy.</w:t>
      </w:r>
    </w:p>
    <w:p w:rsidR="0039707C" w:rsidRDefault="00000000">
      <w:pPr>
        <w:numPr>
          <w:ilvl w:val="3"/>
          <w:numId w:val="204"/>
        </w:numPr>
        <w:tabs>
          <w:tab w:val="left" w:pos="426"/>
        </w:tabs>
        <w:ind w:left="426" w:hanging="426"/>
        <w:jc w:val="both"/>
        <w:rPr>
          <w:rFonts w:ascii="Arial" w:hAnsi="Arial" w:cs="Arial"/>
        </w:rPr>
      </w:pPr>
      <w:r>
        <w:rPr>
          <w:rFonts w:ascii="Arial" w:hAnsi="Arial" w:cs="Arial"/>
        </w:rPr>
        <w:t xml:space="preserve">Jeżeli Zamawiający stwierdzi, że wobec danego Podwykonawcy zachodzą podstawy wykluczenia, Wykonawca obowiązany jest zastąpić tego Podwykonawcę innym Podwykonawcą lub zrezygnować  z powierzenia wykonania części zamówienia Podwykonawcy. </w:t>
      </w:r>
    </w:p>
    <w:p w:rsidR="0039707C" w:rsidRDefault="00000000">
      <w:pPr>
        <w:numPr>
          <w:ilvl w:val="3"/>
          <w:numId w:val="205"/>
        </w:numPr>
        <w:tabs>
          <w:tab w:val="left" w:pos="284"/>
        </w:tabs>
        <w:ind w:left="426" w:hanging="426"/>
        <w:jc w:val="both"/>
        <w:rPr>
          <w:rFonts w:ascii="Arial" w:hAnsi="Arial" w:cs="Arial"/>
        </w:rPr>
      </w:pPr>
      <w:r>
        <w:rPr>
          <w:rFonts w:ascii="Arial" w:hAnsi="Arial" w:cs="Arial"/>
        </w:rPr>
        <w:t xml:space="preserve">  Warunkiem zapłaty przez Zamawiającego należnego wynagrodzenia Wykonawcy za odebrane roboty budowlane, jest przedstawienie dowodów zapłaty wymagalnego wynagrodzenia podwykonawcom i dalszym podwykonawcom, biorącym udział w realizacji odebranych robót budowlanych. </w:t>
      </w:r>
    </w:p>
    <w:p w:rsidR="0039707C" w:rsidRDefault="00000000">
      <w:pPr>
        <w:numPr>
          <w:ilvl w:val="3"/>
          <w:numId w:val="206"/>
        </w:numPr>
        <w:tabs>
          <w:tab w:val="left" w:pos="426"/>
        </w:tabs>
        <w:ind w:left="426" w:hanging="426"/>
        <w:jc w:val="both"/>
        <w:rPr>
          <w:rFonts w:ascii="Arial" w:hAnsi="Arial" w:cs="Arial"/>
        </w:rPr>
      </w:pPr>
      <w:r>
        <w:rPr>
          <w:rFonts w:ascii="Arial" w:hAnsi="Arial" w:cs="Arial"/>
        </w:rPr>
        <w:t>W przypadku nieprzedstawienia przez Wykonawcę wszystkich dowodów zapłaty, o których mowa w ust. 11 wstrzymuje się wypłatę należnego wynagrodzenia za odebrane roboty budowlane w części równej sumie kwot wynikających z nieprzedstawionych dowodów zapłaty.</w:t>
      </w:r>
    </w:p>
    <w:p w:rsidR="0039707C" w:rsidRDefault="00000000">
      <w:pPr>
        <w:numPr>
          <w:ilvl w:val="3"/>
          <w:numId w:val="207"/>
        </w:numPr>
        <w:tabs>
          <w:tab w:val="left" w:pos="426"/>
        </w:tabs>
        <w:ind w:left="426" w:hanging="426"/>
        <w:jc w:val="both"/>
        <w:rPr>
          <w:rFonts w:ascii="Arial" w:hAnsi="Arial" w:cs="Arial"/>
        </w:rPr>
      </w:pPr>
      <w:r>
        <w:rPr>
          <w:rFonts w:ascii="Arial" w:hAnsi="Arial" w:cs="Arial"/>
        </w:rPr>
        <w:t>Wykonawca ponosi wobec Zamawiającego pełną odpowiedzialność za roboty, które wykonuje przy pomocy podwykonawców lub dalszych podwykonawców.</w:t>
      </w:r>
    </w:p>
    <w:p w:rsidR="0039707C" w:rsidRDefault="00000000">
      <w:pPr>
        <w:numPr>
          <w:ilvl w:val="3"/>
          <w:numId w:val="208"/>
        </w:numPr>
        <w:tabs>
          <w:tab w:val="left" w:pos="426"/>
        </w:tabs>
        <w:ind w:left="426" w:hanging="426"/>
        <w:jc w:val="both"/>
        <w:rPr>
          <w:rFonts w:ascii="Arial" w:hAnsi="Arial" w:cs="Arial"/>
        </w:rPr>
      </w:pPr>
      <w:r>
        <w:rPr>
          <w:rFonts w:ascii="Arial" w:hAnsi="Arial" w:cs="Arial"/>
        </w:rPr>
        <w:t>Suma wartości umów zawartych z podwykonawcami i dalszymi podwykonawcami nie może przekroczyć kwoty umowy zawartej pomiędzy Zamawiającym a Wykonawcą.</w:t>
      </w:r>
    </w:p>
    <w:p w:rsidR="0039707C" w:rsidRDefault="00000000">
      <w:pPr>
        <w:numPr>
          <w:ilvl w:val="3"/>
          <w:numId w:val="209"/>
        </w:numPr>
        <w:tabs>
          <w:tab w:val="left" w:pos="426"/>
        </w:tabs>
        <w:ind w:left="426" w:hanging="426"/>
        <w:jc w:val="both"/>
        <w:rPr>
          <w:rFonts w:ascii="Arial" w:hAnsi="Arial" w:cs="Arial"/>
        </w:rPr>
      </w:pPr>
      <w:r>
        <w:rPr>
          <w:rFonts w:ascii="Arial" w:hAnsi="Arial" w:cs="Arial"/>
        </w:rPr>
        <w:t>Wykonawca jest zobowiązany do udzielenia Zamawiającemu wszelkich wyjaśnień w zakresie zawartych umów podwykonawczych, w formie określonej przez Zamawiającego, a szczególności związanych z prawidłowości ich realizacji.</w:t>
      </w:r>
    </w:p>
    <w:p w:rsidR="0039707C" w:rsidRDefault="00000000">
      <w:pPr>
        <w:numPr>
          <w:ilvl w:val="3"/>
          <w:numId w:val="210"/>
        </w:numPr>
        <w:tabs>
          <w:tab w:val="left" w:pos="426"/>
        </w:tabs>
        <w:ind w:left="426" w:hanging="426"/>
        <w:jc w:val="both"/>
        <w:rPr>
          <w:rFonts w:ascii="Arial" w:hAnsi="Arial" w:cs="Arial"/>
        </w:rPr>
      </w:pPr>
      <w:r>
        <w:rPr>
          <w:rFonts w:ascii="Arial" w:hAnsi="Arial" w:cs="Arial"/>
        </w:rPr>
        <w:t>Listę osób reprezentujących podwykonawców oraz numery telefonów, faksów, adresów e-mail, Wykonawca przekaże Zamawiającemu niezwłocznie po zawarciu umowy z podwykonawcą.</w:t>
      </w:r>
    </w:p>
    <w:p w:rsidR="0039707C" w:rsidRDefault="0039707C">
      <w:pPr>
        <w:jc w:val="both"/>
        <w:rPr>
          <w:rFonts w:ascii="Arial" w:hAnsi="Arial" w:cs="Arial"/>
        </w:rPr>
      </w:pPr>
    </w:p>
    <w:p w:rsidR="0039707C" w:rsidRDefault="0039707C">
      <w:pPr>
        <w:jc w:val="both"/>
        <w:rPr>
          <w:rFonts w:ascii="Arial" w:hAnsi="Arial" w:cs="Arial"/>
        </w:rPr>
      </w:pPr>
    </w:p>
    <w:p w:rsidR="0039707C" w:rsidRDefault="00000000">
      <w:pPr>
        <w:jc w:val="center"/>
        <w:rPr>
          <w:rFonts w:ascii="Arial" w:hAnsi="Arial" w:cs="Arial"/>
          <w:b/>
          <w:bCs/>
        </w:rPr>
      </w:pPr>
      <w:r>
        <w:rPr>
          <w:rFonts w:ascii="Arial" w:hAnsi="Arial" w:cs="Arial"/>
          <w:b/>
          <w:bCs/>
        </w:rPr>
        <w:t>§ 9</w:t>
      </w:r>
    </w:p>
    <w:p w:rsidR="0039707C" w:rsidRDefault="00000000">
      <w:pPr>
        <w:jc w:val="center"/>
        <w:rPr>
          <w:rFonts w:ascii="Arial" w:hAnsi="Arial" w:cs="Arial"/>
          <w:b/>
          <w:bCs/>
        </w:rPr>
      </w:pPr>
      <w:r>
        <w:rPr>
          <w:rFonts w:ascii="Arial" w:hAnsi="Arial" w:cs="Arial"/>
          <w:b/>
          <w:bCs/>
        </w:rPr>
        <w:t>Zatrudnienie osób pozbawionych wolności</w:t>
      </w:r>
    </w:p>
    <w:p w:rsidR="0039707C" w:rsidRDefault="00000000">
      <w:pPr>
        <w:numPr>
          <w:ilvl w:val="3"/>
          <w:numId w:val="211"/>
        </w:numPr>
        <w:tabs>
          <w:tab w:val="left" w:pos="426"/>
        </w:tabs>
        <w:ind w:left="426" w:hanging="426"/>
        <w:jc w:val="both"/>
        <w:rPr>
          <w:rFonts w:ascii="Arial" w:hAnsi="Arial" w:cs="Arial"/>
        </w:rPr>
      </w:pPr>
      <w:r>
        <w:rPr>
          <w:rFonts w:ascii="Arial" w:hAnsi="Arial" w:cs="Arial"/>
        </w:rPr>
        <w:t xml:space="preserve">Wykonawca zapewnia, że spełnia warunki określone w art. 11 ust. 5 pkt 8 w zw. z art. 94 ust. 1 pkt 5 ustawy z dnia 11 września 2019r. – Prawo zamówień publicznych (Dz.U. z 2022r., poz. 1710 z </w:t>
      </w:r>
      <w:proofErr w:type="spellStart"/>
      <w:r>
        <w:rPr>
          <w:rFonts w:ascii="Arial" w:hAnsi="Arial" w:cs="Arial"/>
        </w:rPr>
        <w:t>późn</w:t>
      </w:r>
      <w:proofErr w:type="spellEnd"/>
      <w:r>
        <w:rPr>
          <w:rFonts w:ascii="Arial" w:hAnsi="Arial" w:cs="Arial"/>
        </w:rPr>
        <w:t>. zm.) i oświadcza, że:</w:t>
      </w:r>
    </w:p>
    <w:p w:rsidR="0039707C" w:rsidRDefault="00000000">
      <w:pPr>
        <w:pStyle w:val="Akapitzlist"/>
        <w:numPr>
          <w:ilvl w:val="0"/>
          <w:numId w:val="5"/>
        </w:numPr>
        <w:tabs>
          <w:tab w:val="left" w:pos="426"/>
        </w:tabs>
        <w:jc w:val="both"/>
        <w:rPr>
          <w:rFonts w:ascii="Arial" w:hAnsi="Arial" w:cs="Arial"/>
        </w:rPr>
      </w:pPr>
      <w:r>
        <w:rPr>
          <w:rFonts w:ascii="Arial" w:hAnsi="Arial" w:cs="Arial"/>
        </w:rPr>
        <w:t>zasadnicza cześć jego działalności dotyczy wykonywania zadań powierzonych Wykonawcy przez Ministra Sprawiedliwości Prokuratora Generalnego lub jednostki organizacyjne Służby Więziennej;</w:t>
      </w:r>
    </w:p>
    <w:p w:rsidR="0039707C" w:rsidRDefault="00000000">
      <w:pPr>
        <w:pStyle w:val="Akapitzlist"/>
        <w:numPr>
          <w:ilvl w:val="0"/>
          <w:numId w:val="5"/>
        </w:numPr>
        <w:tabs>
          <w:tab w:val="left" w:pos="426"/>
        </w:tabs>
        <w:jc w:val="both"/>
        <w:rPr>
          <w:rFonts w:ascii="Arial" w:hAnsi="Arial" w:cs="Arial"/>
        </w:rPr>
      </w:pPr>
      <w:r>
        <w:rPr>
          <w:rFonts w:ascii="Arial" w:hAnsi="Arial" w:cs="Arial"/>
        </w:rPr>
        <w:t>przedmiot umowy należy do zakresu zasadniczej działalności Wykonawcy, obejmującej działalność związaną z realizacją zamówień w związku ze społeczną i zawodową integracją osób pozbawionych wolności;</w:t>
      </w:r>
    </w:p>
    <w:p w:rsidR="0039707C" w:rsidRDefault="00000000">
      <w:pPr>
        <w:pStyle w:val="Akapitzlist"/>
        <w:numPr>
          <w:ilvl w:val="0"/>
          <w:numId w:val="5"/>
        </w:numPr>
        <w:tabs>
          <w:tab w:val="left" w:pos="426"/>
        </w:tabs>
        <w:jc w:val="both"/>
        <w:rPr>
          <w:rFonts w:ascii="Arial" w:hAnsi="Arial" w:cs="Arial"/>
        </w:rPr>
      </w:pPr>
      <w:r>
        <w:rPr>
          <w:rFonts w:ascii="Arial" w:hAnsi="Arial" w:cs="Arial"/>
        </w:rPr>
        <w:t>zamówienie jest udzielane w celu utrzymywania dotychczasowych i tworzenia nowych miejsc zatrudnienia dla osób pozbawionych wolności;</w:t>
      </w:r>
    </w:p>
    <w:p w:rsidR="0039707C" w:rsidRDefault="00000000">
      <w:pPr>
        <w:pStyle w:val="Akapitzlist"/>
        <w:numPr>
          <w:ilvl w:val="0"/>
          <w:numId w:val="5"/>
        </w:numPr>
        <w:tabs>
          <w:tab w:val="left" w:pos="426"/>
        </w:tabs>
        <w:jc w:val="both"/>
        <w:rPr>
          <w:rFonts w:ascii="Arial" w:hAnsi="Arial" w:cs="Arial"/>
        </w:rPr>
      </w:pPr>
      <w:r>
        <w:rPr>
          <w:rFonts w:ascii="Arial" w:hAnsi="Arial" w:cs="Arial"/>
        </w:rPr>
        <w:t>wykonanie zamówienia jest adekwatne do możliwości Wykonawcy oraz istnieje realny związek pomiędzy niniejszym zamówieniem, a zatrudnieniem osób pozbawionych wolności;</w:t>
      </w:r>
    </w:p>
    <w:p w:rsidR="0039707C" w:rsidRDefault="00000000">
      <w:pPr>
        <w:pStyle w:val="Akapitzlist"/>
        <w:numPr>
          <w:ilvl w:val="0"/>
          <w:numId w:val="5"/>
        </w:numPr>
        <w:tabs>
          <w:tab w:val="left" w:pos="426"/>
        </w:tabs>
        <w:jc w:val="both"/>
        <w:rPr>
          <w:rFonts w:ascii="Arial" w:hAnsi="Arial" w:cs="Arial"/>
        </w:rPr>
      </w:pPr>
      <w:r>
        <w:rPr>
          <w:rFonts w:ascii="Arial" w:hAnsi="Arial" w:cs="Arial"/>
        </w:rPr>
        <w:t xml:space="preserve">zgodnie z oświadczeniem zawartym w formularzu ofertowym Wykonawca zatrudni przy realizacji zamówienia osoby pozbawione wolności w ilości co najmniej ………. osób. </w:t>
      </w:r>
    </w:p>
    <w:p w:rsidR="0039707C" w:rsidRDefault="00000000">
      <w:pPr>
        <w:numPr>
          <w:ilvl w:val="3"/>
          <w:numId w:val="212"/>
        </w:numPr>
        <w:tabs>
          <w:tab w:val="left" w:pos="426"/>
        </w:tabs>
        <w:ind w:left="426" w:hanging="313"/>
        <w:jc w:val="both"/>
        <w:rPr>
          <w:rFonts w:ascii="Arial" w:hAnsi="Arial" w:cs="Arial"/>
        </w:rPr>
      </w:pPr>
      <w:r>
        <w:rPr>
          <w:rFonts w:ascii="Arial" w:hAnsi="Arial" w:cs="Arial"/>
        </w:rPr>
        <w:t>Każda z osób wymienionych w ust. 1 pkt.5 winna być zatrudniona w wymiarze co najmniej 8/8 etatu czasu pracy, przy wykonaniu przedmiotu umowy, na podstawie skierowania do pracy, przez  okres w którym prowadzone będą prace związane z remontem dachów na terenie jednostki lecz nie krócej niż 1 miesiąc. Zamawiający uprawniony jest do kontroli spełnienia przez Wykonawcę lub Podwykonawcę, wymagań dotyczących zatrudnienia ww. osób. Zatrudnienie skazanych odbywać się będzie na podstawie odrębnej umowy zawartej pomiędzy Zamawiającym a Wykonawcą lub  Podwykonawcą.</w:t>
      </w:r>
    </w:p>
    <w:p w:rsidR="0039707C" w:rsidRDefault="00000000">
      <w:pPr>
        <w:numPr>
          <w:ilvl w:val="3"/>
          <w:numId w:val="213"/>
        </w:numPr>
        <w:tabs>
          <w:tab w:val="left" w:pos="426"/>
        </w:tabs>
        <w:ind w:left="426" w:hanging="313"/>
        <w:jc w:val="both"/>
        <w:rPr>
          <w:rFonts w:ascii="Arial" w:hAnsi="Arial" w:cs="Arial"/>
        </w:rPr>
      </w:pPr>
      <w:r>
        <w:rPr>
          <w:rFonts w:ascii="Arial" w:hAnsi="Arial" w:cs="Arial"/>
        </w:rPr>
        <w:t>Czynności niezbędne do realizacji zamówienia, a dotyczące wymogu zatrudnienia na podstawie umowy o zatrudnieniu odpłatnym skazanych na podstawie skierowania do pracy zawarto w Umowie o zatrudnieniu skazanych.</w:t>
      </w:r>
    </w:p>
    <w:p w:rsidR="0039707C" w:rsidRDefault="0039707C">
      <w:pPr>
        <w:tabs>
          <w:tab w:val="left" w:pos="426"/>
        </w:tabs>
        <w:ind w:left="426"/>
        <w:jc w:val="both"/>
        <w:rPr>
          <w:rFonts w:ascii="Arial" w:hAnsi="Arial" w:cs="Arial"/>
        </w:rPr>
      </w:pPr>
    </w:p>
    <w:p w:rsidR="0039707C" w:rsidRDefault="0039707C">
      <w:pPr>
        <w:jc w:val="center"/>
        <w:rPr>
          <w:rFonts w:ascii="Arial" w:hAnsi="Arial" w:cs="Arial"/>
          <w:b/>
          <w:bCs/>
        </w:rPr>
      </w:pPr>
    </w:p>
    <w:p w:rsidR="0039707C" w:rsidRDefault="0039707C">
      <w:pPr>
        <w:jc w:val="center"/>
        <w:rPr>
          <w:rFonts w:ascii="Arial" w:hAnsi="Arial" w:cs="Arial"/>
          <w:b/>
          <w:bCs/>
        </w:rPr>
      </w:pPr>
    </w:p>
    <w:p w:rsidR="0039707C" w:rsidRDefault="0039707C">
      <w:pPr>
        <w:jc w:val="center"/>
        <w:rPr>
          <w:rFonts w:ascii="Arial" w:hAnsi="Arial" w:cs="Arial"/>
          <w:b/>
          <w:bCs/>
        </w:rPr>
      </w:pPr>
    </w:p>
    <w:p w:rsidR="0039707C" w:rsidRDefault="00000000">
      <w:pPr>
        <w:jc w:val="center"/>
        <w:rPr>
          <w:rFonts w:ascii="Arial" w:hAnsi="Arial" w:cs="Arial"/>
          <w:b/>
          <w:bCs/>
        </w:rPr>
      </w:pPr>
      <w:r>
        <w:rPr>
          <w:rFonts w:ascii="Arial" w:hAnsi="Arial" w:cs="Arial"/>
          <w:b/>
          <w:bCs/>
        </w:rPr>
        <w:t>§ 10</w:t>
      </w:r>
    </w:p>
    <w:p w:rsidR="0039707C" w:rsidRDefault="00000000">
      <w:pPr>
        <w:jc w:val="center"/>
        <w:rPr>
          <w:rFonts w:ascii="Arial" w:hAnsi="Arial" w:cs="Arial"/>
        </w:rPr>
      </w:pPr>
      <w:r>
        <w:rPr>
          <w:rFonts w:ascii="Arial" w:hAnsi="Arial" w:cs="Arial"/>
          <w:b/>
          <w:bCs/>
        </w:rPr>
        <w:t>Rękojmia za wady i gwarancja jakości</w:t>
      </w:r>
    </w:p>
    <w:p w:rsidR="0039707C" w:rsidRDefault="00000000">
      <w:pPr>
        <w:numPr>
          <w:ilvl w:val="6"/>
          <w:numId w:val="214"/>
        </w:numPr>
        <w:tabs>
          <w:tab w:val="left" w:pos="426"/>
        </w:tabs>
        <w:ind w:left="426" w:hanging="426"/>
        <w:jc w:val="both"/>
        <w:rPr>
          <w:rFonts w:ascii="Arial" w:hAnsi="Arial" w:cs="Arial"/>
          <w:bCs/>
        </w:rPr>
      </w:pPr>
      <w:r>
        <w:rPr>
          <w:rFonts w:ascii="Arial" w:hAnsi="Arial" w:cs="Arial"/>
        </w:rPr>
        <w:t xml:space="preserve">Wykonawca zgodnie z treścią zaproszenia do złożenia oferty udziela Zamawiającemu rękojmi za wady oraz gwarancji jakości wykonania Przedmiotu Umowy </w:t>
      </w:r>
      <w:r>
        <w:rPr>
          <w:rFonts w:ascii="Arial" w:hAnsi="Arial" w:cs="Arial"/>
          <w:b/>
        </w:rPr>
        <w:t>na okres 60 miesięcy</w:t>
      </w:r>
      <w:r>
        <w:rPr>
          <w:rFonts w:ascii="Arial" w:hAnsi="Arial" w:cs="Arial"/>
        </w:rPr>
        <w:t xml:space="preserve"> od dnia podpisania protokołu bezusterkowego końcowego odbioru robót, </w:t>
      </w:r>
      <w:r>
        <w:rPr>
          <w:rFonts w:ascii="Arial" w:hAnsi="Arial" w:cs="Arial"/>
          <w:bCs/>
        </w:rPr>
        <w:t>a na zastosowane materiały zgodnie z kartami gwarancyjnymi producenta.</w:t>
      </w:r>
    </w:p>
    <w:p w:rsidR="0039707C" w:rsidRDefault="00000000">
      <w:pPr>
        <w:numPr>
          <w:ilvl w:val="6"/>
          <w:numId w:val="215"/>
        </w:numPr>
        <w:ind w:left="426" w:hanging="426"/>
        <w:jc w:val="both"/>
        <w:rPr>
          <w:rFonts w:ascii="Arial" w:hAnsi="Arial" w:cs="Arial"/>
        </w:rPr>
      </w:pPr>
      <w:r>
        <w:rPr>
          <w:rFonts w:ascii="Arial" w:hAnsi="Arial" w:cs="Arial"/>
        </w:rPr>
        <w:t xml:space="preserve">W okresie rękojmi za wady i gwarancji jakości Wykonawca zobowiązuje się do bezpłatnego usunięcia wad                  w terminie 7 dni roboczych, licząc od daty zgłoszenia przez Zamawiającego. Zgłoszenia wad Zamawiający będzie </w:t>
      </w:r>
      <w:r>
        <w:rPr>
          <w:rFonts w:ascii="Arial" w:hAnsi="Arial" w:cs="Arial"/>
        </w:rPr>
        <w:lastRenderedPageBreak/>
        <w:t>dokonywał pisemnie, faksem na nr ........................... lub elektronicznie na adres                                               e-mail: ....................................... W przypadku, jeżeli usunięcie wad wymaga dłuższego czasu, co jest uzasadnione technicznie, Zamawiający wyznacza dłuższy termin usuwania wad i usterek.</w:t>
      </w:r>
    </w:p>
    <w:p w:rsidR="0039707C" w:rsidRDefault="00000000">
      <w:pPr>
        <w:numPr>
          <w:ilvl w:val="6"/>
          <w:numId w:val="216"/>
        </w:numPr>
        <w:tabs>
          <w:tab w:val="left" w:pos="426"/>
        </w:tabs>
        <w:ind w:left="426" w:hanging="426"/>
        <w:jc w:val="both"/>
        <w:rPr>
          <w:rFonts w:ascii="Arial" w:hAnsi="Arial" w:cs="Arial"/>
        </w:rPr>
      </w:pPr>
      <w:r>
        <w:rPr>
          <w:rFonts w:ascii="Arial" w:hAnsi="Arial" w:cs="Arial"/>
        </w:rPr>
        <w:t>Zamawiający ma prawo dochodzić uprawnień z tytułu rękojmi za wady, niezależnie od uprawnień wynikających      z gwarancji jakości.</w:t>
      </w:r>
    </w:p>
    <w:p w:rsidR="0039707C" w:rsidRDefault="00000000">
      <w:pPr>
        <w:numPr>
          <w:ilvl w:val="6"/>
          <w:numId w:val="217"/>
        </w:numPr>
        <w:tabs>
          <w:tab w:val="left" w:pos="426"/>
        </w:tabs>
        <w:ind w:left="426" w:hanging="426"/>
        <w:jc w:val="both"/>
        <w:rPr>
          <w:rFonts w:ascii="Arial" w:hAnsi="Arial" w:cs="Arial"/>
        </w:rPr>
      </w:pPr>
      <w:r>
        <w:rPr>
          <w:rFonts w:ascii="Arial" w:hAnsi="Arial" w:cs="Arial"/>
        </w:rPr>
        <w:t>Wykonawca udziela Zamawiającemu rękojmi za wady na okres równy udzielonej gwarancji jakości.</w:t>
      </w:r>
    </w:p>
    <w:p w:rsidR="0039707C" w:rsidRDefault="00000000">
      <w:pPr>
        <w:numPr>
          <w:ilvl w:val="6"/>
          <w:numId w:val="218"/>
        </w:numPr>
        <w:tabs>
          <w:tab w:val="left" w:pos="426"/>
        </w:tabs>
        <w:ind w:left="426" w:hanging="426"/>
        <w:jc w:val="both"/>
        <w:rPr>
          <w:rFonts w:ascii="Arial" w:hAnsi="Arial" w:cs="Arial"/>
        </w:rPr>
      </w:pPr>
      <w:r>
        <w:rPr>
          <w:rFonts w:ascii="Arial" w:hAnsi="Arial" w:cs="Arial"/>
        </w:rPr>
        <w:t>Wykonawca odpowiada za wady w wykonaniu Przedmiotu Umowy również po okresie gwarancji jakości, jeżeli Zamawiający zawiadomi Wykonawcę o wadzie przed upływem okresu gwarancji jakości.</w:t>
      </w:r>
    </w:p>
    <w:p w:rsidR="0039707C" w:rsidRDefault="00000000">
      <w:pPr>
        <w:numPr>
          <w:ilvl w:val="6"/>
          <w:numId w:val="219"/>
        </w:numPr>
        <w:tabs>
          <w:tab w:val="left" w:pos="426"/>
        </w:tabs>
        <w:ind w:left="426" w:hanging="426"/>
        <w:jc w:val="both"/>
        <w:rPr>
          <w:rFonts w:ascii="Arial" w:hAnsi="Arial" w:cs="Arial"/>
        </w:rPr>
      </w:pPr>
      <w:r>
        <w:rPr>
          <w:rFonts w:ascii="Arial" w:hAnsi="Arial" w:cs="Arial"/>
        </w:rPr>
        <w:t xml:space="preserve">Jeżeli Wykonawca nie usunie wad w terminie 14 dni po upływie terminu, o którym mowa w ust. 2 bądź  po upływie terminu wyznaczonego przez Zamawiającego na ich usunięcie Zamawiający może zlecić usunięcie wad lub usterek osobie trzeciej na koszt i ryzyko Wykonawcy. </w:t>
      </w:r>
    </w:p>
    <w:p w:rsidR="0039707C" w:rsidRDefault="00000000">
      <w:pPr>
        <w:numPr>
          <w:ilvl w:val="6"/>
          <w:numId w:val="220"/>
        </w:numPr>
        <w:tabs>
          <w:tab w:val="left" w:pos="426"/>
        </w:tabs>
        <w:ind w:left="426" w:hanging="426"/>
        <w:jc w:val="both"/>
        <w:rPr>
          <w:rFonts w:ascii="Arial" w:hAnsi="Arial" w:cs="Arial"/>
        </w:rPr>
      </w:pPr>
      <w:r>
        <w:rPr>
          <w:rFonts w:ascii="Arial" w:hAnsi="Arial" w:cs="Arial"/>
        </w:rPr>
        <w:t>W przypadku, gdy dana rzecz wchodząca w zakres Przedmiotu Umowy była już dwukrotnie naprawiana Zamawiający jest uprawniony do żądania wymiany tej rzeczy na nową, wolną od wad.</w:t>
      </w:r>
    </w:p>
    <w:p w:rsidR="0039707C" w:rsidRDefault="00000000">
      <w:pPr>
        <w:numPr>
          <w:ilvl w:val="6"/>
          <w:numId w:val="221"/>
        </w:numPr>
        <w:tabs>
          <w:tab w:val="left" w:pos="426"/>
        </w:tabs>
        <w:ind w:left="426" w:hanging="426"/>
        <w:jc w:val="both"/>
        <w:rPr>
          <w:rFonts w:ascii="Arial" w:hAnsi="Arial" w:cs="Arial"/>
        </w:rPr>
      </w:pPr>
      <w:r>
        <w:rPr>
          <w:rFonts w:ascii="Arial" w:hAnsi="Arial" w:cs="Arial"/>
        </w:rPr>
        <w:t>Okres gwarancji ulega wydłużeniu o czas niezbędny na usunięcie wad, w zakresie części Przedmiotu Umowy.</w:t>
      </w:r>
    </w:p>
    <w:p w:rsidR="0039707C" w:rsidRDefault="00000000">
      <w:pPr>
        <w:numPr>
          <w:ilvl w:val="6"/>
          <w:numId w:val="222"/>
        </w:numPr>
        <w:tabs>
          <w:tab w:val="left" w:pos="426"/>
        </w:tabs>
        <w:ind w:left="426" w:hanging="426"/>
        <w:jc w:val="both"/>
        <w:rPr>
          <w:rFonts w:ascii="Arial" w:hAnsi="Arial" w:cs="Arial"/>
        </w:rPr>
      </w:pPr>
      <w:r>
        <w:rPr>
          <w:rFonts w:ascii="Arial" w:hAnsi="Arial" w:cs="Arial"/>
        </w:rPr>
        <w:t>Nie podlegają uprawnieniom z tytułu gwarancji jakości lub rękojmi wady powstałe na skutek:</w:t>
      </w:r>
    </w:p>
    <w:p w:rsidR="0039707C" w:rsidRDefault="00000000">
      <w:pPr>
        <w:numPr>
          <w:ilvl w:val="0"/>
          <w:numId w:val="223"/>
        </w:numPr>
        <w:tabs>
          <w:tab w:val="left" w:pos="426"/>
        </w:tabs>
        <w:jc w:val="both"/>
        <w:rPr>
          <w:rFonts w:ascii="Arial" w:hAnsi="Arial" w:cs="Arial"/>
        </w:rPr>
      </w:pPr>
      <w:r>
        <w:rPr>
          <w:rFonts w:ascii="Arial" w:hAnsi="Arial" w:cs="Arial"/>
        </w:rPr>
        <w:t>siły wyższej;</w:t>
      </w:r>
    </w:p>
    <w:p w:rsidR="0039707C" w:rsidRDefault="00000000">
      <w:pPr>
        <w:numPr>
          <w:ilvl w:val="0"/>
          <w:numId w:val="224"/>
        </w:numPr>
        <w:tabs>
          <w:tab w:val="left" w:pos="426"/>
        </w:tabs>
        <w:jc w:val="both"/>
        <w:rPr>
          <w:rFonts w:ascii="Arial" w:hAnsi="Arial" w:cs="Arial"/>
        </w:rPr>
      </w:pPr>
      <w:r>
        <w:rPr>
          <w:rFonts w:ascii="Arial" w:hAnsi="Arial" w:cs="Arial"/>
        </w:rPr>
        <w:t>szkód wynikłych z winy Zamawiającego.</w:t>
      </w:r>
    </w:p>
    <w:p w:rsidR="0039707C" w:rsidRDefault="0039707C">
      <w:pPr>
        <w:tabs>
          <w:tab w:val="left" w:pos="426"/>
        </w:tabs>
        <w:jc w:val="both"/>
        <w:rPr>
          <w:rFonts w:ascii="Arial" w:hAnsi="Arial" w:cs="Arial"/>
        </w:rPr>
      </w:pPr>
    </w:p>
    <w:p w:rsidR="0039707C" w:rsidRDefault="0039707C">
      <w:pPr>
        <w:tabs>
          <w:tab w:val="left" w:pos="426"/>
        </w:tabs>
        <w:ind w:left="426"/>
        <w:jc w:val="both"/>
        <w:rPr>
          <w:rFonts w:ascii="Arial" w:hAnsi="Arial" w:cs="Arial"/>
        </w:rPr>
      </w:pPr>
    </w:p>
    <w:p w:rsidR="0039707C" w:rsidRDefault="00000000">
      <w:pPr>
        <w:jc w:val="center"/>
        <w:rPr>
          <w:rFonts w:ascii="Arial" w:hAnsi="Arial" w:cs="Arial"/>
          <w:b/>
          <w:bCs/>
        </w:rPr>
      </w:pPr>
      <w:r>
        <w:rPr>
          <w:rFonts w:ascii="Arial" w:hAnsi="Arial" w:cs="Arial"/>
          <w:b/>
          <w:bCs/>
        </w:rPr>
        <w:t>§ 11</w:t>
      </w:r>
    </w:p>
    <w:p w:rsidR="0039707C" w:rsidRDefault="00000000">
      <w:pPr>
        <w:jc w:val="center"/>
        <w:rPr>
          <w:rFonts w:ascii="Arial" w:hAnsi="Arial" w:cs="Arial"/>
        </w:rPr>
      </w:pPr>
      <w:r>
        <w:rPr>
          <w:rFonts w:ascii="Arial" w:hAnsi="Arial" w:cs="Arial"/>
          <w:b/>
          <w:bCs/>
        </w:rPr>
        <w:t>Zmiana umowy</w:t>
      </w:r>
    </w:p>
    <w:p w:rsidR="0039707C" w:rsidRDefault="00000000">
      <w:pPr>
        <w:pStyle w:val="Tekstpodstawowy"/>
        <w:tabs>
          <w:tab w:val="left" w:pos="426"/>
        </w:tabs>
        <w:ind w:left="426" w:hanging="426"/>
        <w:rPr>
          <w:rFonts w:cs="Arial"/>
          <w:sz w:val="20"/>
        </w:rPr>
      </w:pPr>
      <w:r>
        <w:rPr>
          <w:rFonts w:cs="Arial"/>
          <w:sz w:val="20"/>
        </w:rPr>
        <w:t>1.   Wszelkie zmiany niniejszej umowy wymagają dla swej ważności formy pisemnej pod rygorem nieważności  i będą dopuszczalne w granicach unormowania w ustawie Prawo zamówień publicznych.</w:t>
      </w:r>
    </w:p>
    <w:p w:rsidR="0039707C" w:rsidRDefault="00000000">
      <w:pPr>
        <w:pStyle w:val="Tekstpodstawowy"/>
        <w:tabs>
          <w:tab w:val="left" w:pos="426"/>
        </w:tabs>
        <w:ind w:left="426" w:hanging="426"/>
        <w:rPr>
          <w:rFonts w:cs="Arial"/>
          <w:sz w:val="20"/>
        </w:rPr>
      </w:pPr>
      <w:r>
        <w:rPr>
          <w:rFonts w:cs="Arial"/>
          <w:sz w:val="20"/>
        </w:rPr>
        <w:t>2.   Zmiana postanowień zawartej umowy może nastąpić za zgodą obu stron, wyrażoną na piśmie w postaci aneksu pod rygorem nieważności.</w:t>
      </w:r>
    </w:p>
    <w:p w:rsidR="0039707C" w:rsidRDefault="00000000">
      <w:pPr>
        <w:pStyle w:val="Tekstpodstawowy"/>
        <w:tabs>
          <w:tab w:val="left" w:pos="426"/>
        </w:tabs>
        <w:ind w:left="426" w:hanging="426"/>
        <w:rPr>
          <w:rFonts w:cs="Arial"/>
          <w:sz w:val="20"/>
        </w:rPr>
      </w:pPr>
      <w:r>
        <w:rPr>
          <w:rFonts w:cs="Arial"/>
          <w:sz w:val="20"/>
        </w:rPr>
        <w:t>3.    Strony przewidują następujące rodzaje i warunki zmiany treści umowy:</w:t>
      </w:r>
    </w:p>
    <w:p w:rsidR="0039707C" w:rsidRDefault="00000000">
      <w:pPr>
        <w:pStyle w:val="Tekstpodstawowy"/>
        <w:tabs>
          <w:tab w:val="left" w:pos="426"/>
        </w:tabs>
        <w:ind w:left="426" w:hanging="426"/>
        <w:rPr>
          <w:rFonts w:cs="Arial"/>
          <w:sz w:val="20"/>
        </w:rPr>
      </w:pPr>
      <w:r>
        <w:rPr>
          <w:rFonts w:cs="Arial"/>
          <w:sz w:val="20"/>
        </w:rPr>
        <w:tab/>
        <w:t>1)  Zmiana terminu przewidzianego na zakończenie robót może nastąpić w przypadku:</w:t>
      </w:r>
    </w:p>
    <w:p w:rsidR="0039707C" w:rsidRDefault="00000000">
      <w:pPr>
        <w:pStyle w:val="Tekstpodstawowy"/>
        <w:tabs>
          <w:tab w:val="left" w:pos="426"/>
          <w:tab w:val="left" w:pos="709"/>
        </w:tabs>
        <w:ind w:left="426" w:hanging="426"/>
        <w:rPr>
          <w:rFonts w:cs="Arial"/>
          <w:sz w:val="20"/>
        </w:rPr>
      </w:pPr>
      <w:r>
        <w:rPr>
          <w:rFonts w:cs="Arial"/>
          <w:sz w:val="20"/>
        </w:rPr>
        <w:tab/>
      </w:r>
      <w:r>
        <w:rPr>
          <w:rFonts w:cs="Arial"/>
          <w:sz w:val="20"/>
        </w:rPr>
        <w:tab/>
        <w:t xml:space="preserve">a)   wystąpienia zmian spowodowanych warunkami atmosferycznymi odbiegającymi od typowych, </w:t>
      </w:r>
    </w:p>
    <w:p w:rsidR="0039707C" w:rsidRDefault="00000000">
      <w:pPr>
        <w:pStyle w:val="Akapitzlist1"/>
        <w:tabs>
          <w:tab w:val="left" w:pos="709"/>
          <w:tab w:val="left" w:pos="993"/>
        </w:tabs>
        <w:spacing w:after="0" w:line="240" w:lineRule="auto"/>
        <w:ind w:left="426" w:firstLine="567"/>
        <w:jc w:val="both"/>
        <w:rPr>
          <w:rFonts w:ascii="Arial" w:hAnsi="Arial" w:cs="Arial"/>
          <w:sz w:val="20"/>
          <w:szCs w:val="20"/>
        </w:rPr>
      </w:pPr>
      <w:r>
        <w:rPr>
          <w:rFonts w:ascii="Arial" w:hAnsi="Arial" w:cs="Arial"/>
          <w:sz w:val="20"/>
        </w:rPr>
        <w:t xml:space="preserve"> uniemożliwiającymi prowadzenie robót budowlanych zgodnie ze sztuką budowlaną</w:t>
      </w:r>
      <w:r>
        <w:rPr>
          <w:rFonts w:ascii="Arial" w:hAnsi="Arial" w:cs="Arial"/>
          <w:sz w:val="20"/>
          <w:szCs w:val="20"/>
        </w:rPr>
        <w:t xml:space="preserve"> </w:t>
      </w:r>
    </w:p>
    <w:p w:rsidR="0039707C" w:rsidRDefault="00000000">
      <w:pPr>
        <w:pStyle w:val="Akapitzlist1"/>
        <w:tabs>
          <w:tab w:val="left" w:pos="709"/>
          <w:tab w:val="left" w:pos="993"/>
        </w:tabs>
        <w:spacing w:after="0" w:line="240" w:lineRule="auto"/>
        <w:ind w:left="426" w:firstLine="567"/>
        <w:jc w:val="both"/>
        <w:rPr>
          <w:rFonts w:ascii="Arial" w:hAnsi="Arial" w:cs="Arial"/>
          <w:sz w:val="20"/>
          <w:szCs w:val="20"/>
        </w:rPr>
      </w:pPr>
      <w:r>
        <w:rPr>
          <w:rFonts w:ascii="Arial" w:hAnsi="Arial" w:cs="Arial"/>
          <w:sz w:val="20"/>
          <w:szCs w:val="20"/>
        </w:rPr>
        <w:t xml:space="preserve"> (w szczególności: silne opady deszczu, śniegu, gradobicie, wichury, spadek temperatury </w:t>
      </w:r>
    </w:p>
    <w:p w:rsidR="0039707C" w:rsidRDefault="00000000">
      <w:pPr>
        <w:pStyle w:val="Akapitzlist1"/>
        <w:tabs>
          <w:tab w:val="left" w:pos="709"/>
          <w:tab w:val="left" w:pos="993"/>
        </w:tabs>
        <w:spacing w:after="0" w:line="240" w:lineRule="auto"/>
        <w:ind w:left="426" w:firstLine="567"/>
        <w:jc w:val="both"/>
        <w:rPr>
          <w:rFonts w:ascii="Arial" w:hAnsi="Arial" w:cs="Arial"/>
          <w:sz w:val="20"/>
          <w:szCs w:val="20"/>
        </w:rPr>
      </w:pPr>
      <w:r>
        <w:rPr>
          <w:rFonts w:ascii="Arial" w:hAnsi="Arial" w:cs="Arial"/>
          <w:sz w:val="20"/>
          <w:szCs w:val="20"/>
        </w:rPr>
        <w:t xml:space="preserve"> poniżej 0</w:t>
      </w:r>
      <w:r>
        <w:rPr>
          <w:rFonts w:ascii="Arial" w:hAnsi="Arial" w:cs="Arial"/>
          <w:sz w:val="20"/>
          <w:szCs w:val="20"/>
          <w:vertAlign w:val="superscript"/>
        </w:rPr>
        <w:t>o</w:t>
      </w:r>
      <w:r>
        <w:rPr>
          <w:rFonts w:ascii="Arial" w:hAnsi="Arial" w:cs="Arial"/>
          <w:sz w:val="20"/>
          <w:szCs w:val="20"/>
        </w:rPr>
        <w:t xml:space="preserve"> C).</w:t>
      </w:r>
    </w:p>
    <w:p w:rsidR="0039707C" w:rsidRDefault="00000000">
      <w:pPr>
        <w:pStyle w:val="Tekstpodstawowy"/>
        <w:numPr>
          <w:ilvl w:val="1"/>
          <w:numId w:val="225"/>
        </w:numPr>
        <w:tabs>
          <w:tab w:val="left" w:pos="960"/>
          <w:tab w:val="left" w:pos="1560"/>
        </w:tabs>
        <w:ind w:hanging="797"/>
        <w:rPr>
          <w:rFonts w:cs="Arial"/>
          <w:sz w:val="20"/>
        </w:rPr>
      </w:pPr>
      <w:r>
        <w:rPr>
          <w:rFonts w:cs="Arial"/>
          <w:sz w:val="20"/>
        </w:rPr>
        <w:t xml:space="preserve"> zmiany przedmiaru robót budowlanych, </w:t>
      </w:r>
      <w:r>
        <w:rPr>
          <w:rFonts w:cs="Arial"/>
        </w:rPr>
        <w:tab/>
      </w:r>
    </w:p>
    <w:p w:rsidR="0039707C" w:rsidRDefault="00000000">
      <w:pPr>
        <w:pStyle w:val="Akapitzlist1"/>
        <w:numPr>
          <w:ilvl w:val="1"/>
          <w:numId w:val="226"/>
        </w:numPr>
        <w:tabs>
          <w:tab w:val="left" w:pos="709"/>
          <w:tab w:val="left" w:pos="993"/>
        </w:tabs>
        <w:spacing w:after="0" w:line="240" w:lineRule="auto"/>
        <w:ind w:left="993" w:hanging="284"/>
        <w:jc w:val="both"/>
        <w:rPr>
          <w:rFonts w:ascii="Arial" w:hAnsi="Arial" w:cs="Arial"/>
          <w:sz w:val="20"/>
          <w:szCs w:val="20"/>
        </w:rPr>
      </w:pPr>
      <w:r>
        <w:rPr>
          <w:rFonts w:ascii="Arial" w:hAnsi="Arial" w:cs="Arial"/>
          <w:sz w:val="20"/>
        </w:rPr>
        <w:t xml:space="preserve">działania siły wyższej </w:t>
      </w:r>
      <w:r>
        <w:rPr>
          <w:rFonts w:ascii="Arial" w:hAnsi="Arial" w:cs="Arial"/>
          <w:sz w:val="20"/>
          <w:szCs w:val="20"/>
        </w:rPr>
        <w:t>-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39707C" w:rsidRDefault="00000000">
      <w:pPr>
        <w:pStyle w:val="Tekstpodstawowy"/>
        <w:tabs>
          <w:tab w:val="left" w:pos="709"/>
        </w:tabs>
        <w:ind w:left="709" w:hanging="283"/>
        <w:rPr>
          <w:rFonts w:cs="Arial"/>
          <w:sz w:val="20"/>
        </w:rPr>
      </w:pPr>
      <w:r>
        <w:rPr>
          <w:rFonts w:cs="Arial"/>
          <w:sz w:val="20"/>
        </w:rPr>
        <w:t>2) Zmiana wynagrodzenia w wyniku zmiany stawki podatku od towarów i usług VAT, w części obejmującej wynagrodzenie brutto za roboty/usługi niezbędne do wykonania przedmiotu umowy, wykonane od dnia obowiązywania nowej stawki podatku, bez zmiany wartości netto wynagrodzenia, z zastrzeżeniem postanowień przepisów wprowadzających nową stawkę podatku;</w:t>
      </w:r>
    </w:p>
    <w:p w:rsidR="0039707C" w:rsidRDefault="00000000">
      <w:pPr>
        <w:pStyle w:val="Tekstpodstawowy"/>
        <w:numPr>
          <w:ilvl w:val="0"/>
          <w:numId w:val="227"/>
        </w:numPr>
        <w:tabs>
          <w:tab w:val="left" w:pos="426"/>
          <w:tab w:val="left" w:pos="709"/>
        </w:tabs>
        <w:rPr>
          <w:rFonts w:cs="Arial"/>
          <w:sz w:val="20"/>
        </w:rPr>
      </w:pPr>
      <w:r>
        <w:rPr>
          <w:rFonts w:cs="Arial"/>
          <w:sz w:val="20"/>
        </w:rPr>
        <w:t>Zmiany lub rezygnacji podwykonawcy;</w:t>
      </w:r>
    </w:p>
    <w:p w:rsidR="0039707C" w:rsidRDefault="00000000">
      <w:pPr>
        <w:pStyle w:val="Akapitzlist1"/>
        <w:numPr>
          <w:ilvl w:val="0"/>
          <w:numId w:val="228"/>
        </w:numPr>
        <w:tabs>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Wystąpienia robót dodatkowych, zamiennych, które wstrzymują lub opóźniają realizacje przedmiotu </w:t>
      </w:r>
    </w:p>
    <w:p w:rsidR="0039707C" w:rsidRDefault="00000000">
      <w:pPr>
        <w:pStyle w:val="Akapitzlist1"/>
        <w:tabs>
          <w:tab w:val="left" w:pos="993"/>
        </w:tabs>
        <w:spacing w:after="0" w:line="240" w:lineRule="auto"/>
        <w:ind w:left="426"/>
        <w:jc w:val="both"/>
        <w:rPr>
          <w:rFonts w:ascii="Arial" w:hAnsi="Arial" w:cs="Arial"/>
          <w:sz w:val="20"/>
          <w:szCs w:val="20"/>
        </w:rPr>
      </w:pPr>
      <w:r>
        <w:rPr>
          <w:rFonts w:ascii="Arial" w:hAnsi="Arial" w:cs="Arial"/>
          <w:sz w:val="20"/>
          <w:szCs w:val="20"/>
        </w:rPr>
        <w:t xml:space="preserve">     umowy;</w:t>
      </w:r>
    </w:p>
    <w:p w:rsidR="0039707C" w:rsidRDefault="00000000">
      <w:pPr>
        <w:pStyle w:val="Akapitzlist1"/>
        <w:numPr>
          <w:ilvl w:val="0"/>
          <w:numId w:val="229"/>
        </w:numPr>
        <w:tabs>
          <w:tab w:val="left" w:pos="993"/>
        </w:tabs>
        <w:spacing w:after="0" w:line="240" w:lineRule="auto"/>
        <w:jc w:val="both"/>
        <w:rPr>
          <w:rFonts w:ascii="Arial" w:hAnsi="Arial" w:cs="Arial"/>
          <w:sz w:val="20"/>
          <w:szCs w:val="20"/>
        </w:rPr>
      </w:pPr>
      <w:r>
        <w:rPr>
          <w:rFonts w:ascii="Arial" w:hAnsi="Arial" w:cs="Arial"/>
          <w:sz w:val="20"/>
          <w:szCs w:val="20"/>
        </w:rPr>
        <w:t>Wystąpienia powszechnej niedostępności materiałów budowlanych;</w:t>
      </w:r>
    </w:p>
    <w:p w:rsidR="0039707C" w:rsidRDefault="00000000">
      <w:pPr>
        <w:pStyle w:val="Akapitzlist1"/>
        <w:numPr>
          <w:ilvl w:val="0"/>
          <w:numId w:val="230"/>
        </w:numPr>
        <w:tabs>
          <w:tab w:val="left" w:pos="993"/>
        </w:tabs>
        <w:spacing w:after="0" w:line="240" w:lineRule="auto"/>
        <w:jc w:val="both"/>
        <w:rPr>
          <w:rFonts w:ascii="Arial" w:hAnsi="Arial" w:cs="Arial"/>
          <w:sz w:val="20"/>
          <w:szCs w:val="20"/>
        </w:rPr>
      </w:pPr>
      <w:r>
        <w:rPr>
          <w:rFonts w:ascii="Arial" w:hAnsi="Arial" w:cs="Arial"/>
          <w:sz w:val="20"/>
          <w:szCs w:val="20"/>
        </w:rPr>
        <w:t>Konieczności wykonania dodatkowych badań i ekspertyz na żądanie Zamawiającego;</w:t>
      </w:r>
    </w:p>
    <w:p w:rsidR="0039707C" w:rsidRDefault="00000000">
      <w:pPr>
        <w:pStyle w:val="Compact"/>
        <w:numPr>
          <w:ilvl w:val="0"/>
          <w:numId w:val="231"/>
        </w:numPr>
        <w:tabs>
          <w:tab w:val="left" w:pos="709"/>
          <w:tab w:val="left" w:pos="851"/>
        </w:tabs>
        <w:jc w:val="both"/>
        <w:rPr>
          <w:rFonts w:ascii="Arial" w:hAnsi="Arial" w:cs="Arial"/>
          <w:sz w:val="20"/>
          <w:szCs w:val="20"/>
          <w:lang w:val="pl-PL"/>
        </w:rPr>
      </w:pPr>
      <w:r>
        <w:rPr>
          <w:rFonts w:ascii="Arial" w:hAnsi="Arial" w:cs="Arial"/>
          <w:sz w:val="20"/>
          <w:szCs w:val="20"/>
          <w:lang w:val="pl-PL"/>
        </w:rPr>
        <w:t xml:space="preserve">  Przekształcenia formy prawnej którejkolwiek ze stron umowy;</w:t>
      </w:r>
    </w:p>
    <w:p w:rsidR="0039707C" w:rsidRDefault="00000000">
      <w:pPr>
        <w:pStyle w:val="Akapitzlist1"/>
        <w:spacing w:after="0" w:line="240" w:lineRule="auto"/>
        <w:ind w:left="1440" w:hanging="1440"/>
        <w:jc w:val="both"/>
        <w:rPr>
          <w:rFonts w:ascii="Arial" w:hAnsi="Arial" w:cs="Arial"/>
          <w:sz w:val="20"/>
          <w:szCs w:val="20"/>
        </w:rPr>
      </w:pPr>
      <w:r>
        <w:rPr>
          <w:rFonts w:ascii="Arial" w:hAnsi="Arial" w:cs="Arial"/>
          <w:sz w:val="20"/>
          <w:szCs w:val="20"/>
        </w:rPr>
        <w:t>4.   Zmiana umowy dokonana z naruszeniem przepisów ustawy Prawo zamówień publicznych jest nieważna.</w:t>
      </w:r>
    </w:p>
    <w:p w:rsidR="0039707C" w:rsidRDefault="0039707C">
      <w:pPr>
        <w:pStyle w:val="Akapitzlist1"/>
        <w:spacing w:after="0" w:line="240" w:lineRule="auto"/>
        <w:ind w:left="0"/>
        <w:jc w:val="both"/>
        <w:rPr>
          <w:rFonts w:ascii="Arial" w:hAnsi="Arial" w:cs="Arial"/>
          <w:sz w:val="20"/>
          <w:szCs w:val="20"/>
        </w:rPr>
      </w:pPr>
    </w:p>
    <w:p w:rsidR="0039707C" w:rsidRDefault="0039707C">
      <w:pPr>
        <w:pStyle w:val="Akapitzlist1"/>
        <w:spacing w:after="0" w:line="240" w:lineRule="auto"/>
        <w:ind w:left="0"/>
        <w:jc w:val="both"/>
        <w:rPr>
          <w:rFonts w:ascii="Arial" w:hAnsi="Arial" w:cs="Arial"/>
          <w:sz w:val="20"/>
          <w:szCs w:val="20"/>
        </w:rPr>
      </w:pPr>
    </w:p>
    <w:p w:rsidR="0039707C" w:rsidRDefault="00000000">
      <w:pPr>
        <w:jc w:val="center"/>
      </w:pPr>
      <w:r>
        <w:rPr>
          <w:rFonts w:ascii="Arial" w:hAnsi="Arial" w:cs="Arial"/>
          <w:b/>
          <w:bCs/>
        </w:rPr>
        <w:t>§ 12</w:t>
      </w:r>
    </w:p>
    <w:p w:rsidR="0039707C" w:rsidRDefault="00000000">
      <w:pPr>
        <w:pStyle w:val="Akapitzlist1"/>
        <w:spacing w:line="240" w:lineRule="auto"/>
        <w:ind w:left="567"/>
        <w:jc w:val="center"/>
      </w:pPr>
      <w:r>
        <w:rPr>
          <w:rFonts w:ascii="Arial" w:hAnsi="Arial" w:cs="Arial"/>
          <w:b/>
          <w:bCs/>
          <w:sz w:val="20"/>
          <w:szCs w:val="20"/>
        </w:rPr>
        <w:t>Przedstawiciele stron</w:t>
      </w:r>
    </w:p>
    <w:p w:rsidR="0039707C" w:rsidRDefault="00000000">
      <w:pPr>
        <w:pStyle w:val="Akapitzlist1"/>
        <w:spacing w:after="0" w:line="240" w:lineRule="auto"/>
        <w:ind w:left="283" w:hanging="283"/>
      </w:pPr>
      <w:r>
        <w:rPr>
          <w:rFonts w:ascii="Arial" w:hAnsi="Arial" w:cs="Arial"/>
          <w:sz w:val="20"/>
          <w:szCs w:val="20"/>
        </w:rPr>
        <w:t>1. Do bieżących kontaktów w kwestiach dotyczących realizacji przedmiotu umowy, każda ze stron wyznacza swoich    przedstawicieli w osobach:</w:t>
      </w:r>
    </w:p>
    <w:p w:rsidR="0039707C" w:rsidRDefault="00000000">
      <w:pPr>
        <w:pStyle w:val="Akapitzlist1"/>
        <w:spacing w:after="0" w:line="240" w:lineRule="auto"/>
        <w:ind w:left="567"/>
        <w:jc w:val="both"/>
      </w:pPr>
      <w:r>
        <w:rPr>
          <w:rFonts w:ascii="Arial" w:hAnsi="Arial" w:cs="Arial"/>
          <w:sz w:val="20"/>
          <w:szCs w:val="20"/>
        </w:rPr>
        <w:t xml:space="preserve">1) ze strony Zamawiającego:                                                                                                               </w:t>
      </w:r>
    </w:p>
    <w:p w:rsidR="0039707C" w:rsidRDefault="00000000">
      <w:pPr>
        <w:pStyle w:val="Akapitzlist1"/>
        <w:spacing w:after="0" w:line="240" w:lineRule="auto"/>
        <w:ind w:left="567"/>
        <w:jc w:val="both"/>
      </w:pPr>
      <w:r>
        <w:rPr>
          <w:rFonts w:ascii="Arial" w:hAnsi="Arial" w:cs="Arial"/>
          <w:sz w:val="20"/>
          <w:szCs w:val="20"/>
        </w:rPr>
        <w:t xml:space="preserve">  a) koordynatorzy:</w:t>
      </w:r>
    </w:p>
    <w:p w:rsidR="0039707C" w:rsidRDefault="00000000">
      <w:pPr>
        <w:pStyle w:val="Akapitzlist1"/>
        <w:spacing w:after="0" w:line="240" w:lineRule="auto"/>
        <w:ind w:left="567"/>
        <w:jc w:val="both"/>
      </w:pPr>
      <w:r>
        <w:rPr>
          <w:rFonts w:ascii="Arial" w:hAnsi="Arial" w:cs="Arial"/>
          <w:sz w:val="20"/>
          <w:szCs w:val="20"/>
        </w:rPr>
        <w:t xml:space="preserve">    Imię i nazwisko: ………………</w:t>
      </w:r>
      <w:proofErr w:type="spellStart"/>
      <w:r>
        <w:rPr>
          <w:rFonts w:ascii="Arial" w:hAnsi="Arial" w:cs="Arial"/>
          <w:sz w:val="20"/>
          <w:szCs w:val="20"/>
        </w:rPr>
        <w:t>tel</w:t>
      </w:r>
      <w:proofErr w:type="spellEnd"/>
      <w:r>
        <w:rPr>
          <w:rFonts w:ascii="Arial" w:hAnsi="Arial" w:cs="Arial"/>
          <w:sz w:val="20"/>
          <w:szCs w:val="20"/>
        </w:rPr>
        <w:t>:.………………...  e-mail: ………………………..</w:t>
      </w:r>
    </w:p>
    <w:p w:rsidR="0039707C" w:rsidRDefault="00000000">
      <w:pPr>
        <w:pStyle w:val="Akapitzlist1"/>
        <w:spacing w:after="0" w:line="240" w:lineRule="auto"/>
        <w:ind w:left="567"/>
        <w:jc w:val="both"/>
      </w:pPr>
      <w:r>
        <w:rPr>
          <w:rFonts w:ascii="Arial" w:hAnsi="Arial" w:cs="Arial"/>
          <w:sz w:val="20"/>
          <w:szCs w:val="20"/>
        </w:rPr>
        <w:t xml:space="preserve">    Imię i nazwisko: …….………..tel.: ………………..    e-mail:…………………………… </w:t>
      </w:r>
    </w:p>
    <w:p w:rsidR="0039707C" w:rsidRDefault="00000000">
      <w:pPr>
        <w:pStyle w:val="Akapitzlist1"/>
        <w:tabs>
          <w:tab w:val="left" w:pos="993"/>
        </w:tabs>
        <w:spacing w:after="0" w:line="240" w:lineRule="auto"/>
        <w:ind w:left="567"/>
      </w:pPr>
      <w:r>
        <w:rPr>
          <w:rFonts w:ascii="Arial" w:hAnsi="Arial" w:cs="Arial"/>
          <w:sz w:val="20"/>
          <w:szCs w:val="20"/>
        </w:rPr>
        <w:t xml:space="preserve">2) ze strony Wykonawcy:  </w:t>
      </w:r>
    </w:p>
    <w:p w:rsidR="0039707C" w:rsidRDefault="00000000">
      <w:pPr>
        <w:pStyle w:val="Akapitzlist1"/>
        <w:spacing w:after="0" w:line="240" w:lineRule="auto"/>
        <w:ind w:left="567"/>
      </w:pPr>
      <w:r>
        <w:rPr>
          <w:rFonts w:ascii="Arial" w:hAnsi="Arial" w:cs="Arial"/>
          <w:sz w:val="20"/>
          <w:szCs w:val="20"/>
        </w:rPr>
        <w:t xml:space="preserve">   Imię i nazwisko: ……………………….. tel.: ……………….  e-mail: ………………………..</w:t>
      </w:r>
    </w:p>
    <w:p w:rsidR="0039707C" w:rsidRDefault="00000000">
      <w:pPr>
        <w:pStyle w:val="Akapitzlist1"/>
        <w:spacing w:line="240" w:lineRule="auto"/>
        <w:ind w:left="567"/>
      </w:pPr>
      <w:r>
        <w:rPr>
          <w:rFonts w:ascii="Arial" w:hAnsi="Arial" w:cs="Arial"/>
          <w:sz w:val="20"/>
          <w:szCs w:val="20"/>
        </w:rPr>
        <w:t xml:space="preserve">   Imię i nazwisko: ……………………….. tel.: ……………….  e-mail: ………………………..</w:t>
      </w:r>
    </w:p>
    <w:p w:rsidR="0039707C" w:rsidRDefault="00000000">
      <w:pPr>
        <w:pStyle w:val="Akapitzlist1"/>
        <w:tabs>
          <w:tab w:val="left" w:pos="851"/>
          <w:tab w:val="left" w:pos="1560"/>
        </w:tabs>
        <w:spacing w:line="240" w:lineRule="auto"/>
        <w:ind w:left="227" w:hanging="170"/>
        <w:jc w:val="both"/>
      </w:pPr>
      <w:r>
        <w:rPr>
          <w:rFonts w:ascii="Arial" w:hAnsi="Arial" w:cs="Arial"/>
          <w:sz w:val="20"/>
          <w:szCs w:val="20"/>
        </w:rPr>
        <w:t xml:space="preserve">2. W przypadku zmiany osób przedstawicieli Stron i/lub danych do kontaktu, o których mowa w ust. 1 pkt 1 i 2 umowy, Strona dokonująca takiej zmiany jest zobowiązana do niezwłocznego pisemnego zawiadomienia o tym drugiej </w:t>
      </w:r>
      <w:r>
        <w:rPr>
          <w:rFonts w:ascii="Arial" w:hAnsi="Arial" w:cs="Arial"/>
          <w:sz w:val="20"/>
          <w:szCs w:val="20"/>
        </w:rPr>
        <w:lastRenderedPageBreak/>
        <w:t>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39707C" w:rsidRDefault="00000000">
      <w:pPr>
        <w:pStyle w:val="Akapitzlist1"/>
        <w:tabs>
          <w:tab w:val="left" w:pos="851"/>
          <w:tab w:val="left" w:pos="1560"/>
        </w:tabs>
        <w:spacing w:line="240" w:lineRule="auto"/>
        <w:ind w:left="227" w:hanging="227"/>
        <w:jc w:val="both"/>
      </w:pPr>
      <w:r>
        <w:rPr>
          <w:rFonts w:ascii="Arial" w:hAnsi="Arial" w:cs="Arial"/>
          <w:sz w:val="20"/>
          <w:szCs w:val="20"/>
        </w:rPr>
        <w:t>3.</w:t>
      </w:r>
      <w:r>
        <w:rPr>
          <w:rFonts w:ascii="Arial" w:hAnsi="Arial" w:cs="Arial"/>
          <w:sz w:val="20"/>
          <w:szCs w:val="20"/>
        </w:rPr>
        <w:tab/>
        <w:t>Przedstawiciele Stron są upoważnieni do podpisania protokołu przekazania terenu prac.</w:t>
      </w:r>
    </w:p>
    <w:p w:rsidR="0039707C" w:rsidRDefault="00000000">
      <w:pPr>
        <w:pStyle w:val="Akapitzlist1"/>
        <w:tabs>
          <w:tab w:val="left" w:pos="993"/>
        </w:tabs>
        <w:spacing w:line="240" w:lineRule="auto"/>
      </w:pPr>
      <w:r>
        <w:rPr>
          <w:rFonts w:ascii="Arial" w:hAnsi="Arial" w:cs="Arial"/>
          <w:sz w:val="20"/>
          <w:szCs w:val="20"/>
        </w:rPr>
        <w:t>4. Przedstawiciel Zamawiającego jest upoważniony również do zgłaszania zastrzeżeń do protokołów, o których mowa w § 8 umowy, oraz do zgłaszania roszczeń, wniosków, poleceń i uwag w okresie rękojmi i gwarancji.</w:t>
      </w:r>
    </w:p>
    <w:p w:rsidR="0039707C" w:rsidRDefault="00000000">
      <w:pPr>
        <w:pStyle w:val="Akapitzlist1"/>
        <w:spacing w:line="240" w:lineRule="auto"/>
      </w:pPr>
      <w:r>
        <w:rPr>
          <w:rFonts w:ascii="Arial" w:hAnsi="Arial" w:cs="Arial"/>
          <w:sz w:val="20"/>
          <w:szCs w:val="20"/>
        </w:rPr>
        <w:t>5. Zmiana przedstawiciela Wykonawcy w trakcie jej realizacji może nastąpić wyłącznie poprzez pisemne powiadomienie Zamawiającego przed dokonaniem tejże zmiany.</w:t>
      </w:r>
    </w:p>
    <w:p w:rsidR="0039707C" w:rsidRDefault="0039707C">
      <w:pPr>
        <w:jc w:val="center"/>
        <w:rPr>
          <w:rFonts w:ascii="Arial" w:hAnsi="Arial" w:cs="Arial"/>
          <w:b/>
          <w:bCs/>
        </w:rPr>
      </w:pPr>
    </w:p>
    <w:p w:rsidR="0039707C" w:rsidRDefault="00000000">
      <w:pPr>
        <w:jc w:val="center"/>
        <w:rPr>
          <w:rFonts w:ascii="Arial" w:hAnsi="Arial" w:cs="Arial"/>
          <w:b/>
          <w:bCs/>
        </w:rPr>
      </w:pPr>
      <w:r>
        <w:rPr>
          <w:rFonts w:ascii="Arial" w:hAnsi="Arial" w:cs="Arial"/>
          <w:b/>
          <w:bCs/>
        </w:rPr>
        <w:t>§ 13</w:t>
      </w:r>
    </w:p>
    <w:p w:rsidR="0039707C" w:rsidRDefault="00000000">
      <w:pPr>
        <w:jc w:val="center"/>
        <w:rPr>
          <w:rFonts w:ascii="Arial" w:hAnsi="Arial" w:cs="Arial"/>
        </w:rPr>
      </w:pPr>
      <w:r>
        <w:rPr>
          <w:rFonts w:ascii="Arial" w:hAnsi="Arial" w:cs="Arial"/>
          <w:b/>
          <w:bCs/>
        </w:rPr>
        <w:t>Postanowienia końcowe</w:t>
      </w:r>
    </w:p>
    <w:p w:rsidR="0039707C" w:rsidRDefault="00000000">
      <w:pPr>
        <w:widowControl w:val="0"/>
        <w:rPr>
          <w:rFonts w:ascii="Arial" w:hAnsi="Arial" w:cs="Arial"/>
          <w:lang w:eastAsia="en-US"/>
        </w:rPr>
      </w:pPr>
      <w:r>
        <w:rPr>
          <w:rFonts w:ascii="Arial" w:hAnsi="Arial" w:cs="Arial"/>
          <w:lang w:eastAsia="en-US"/>
        </w:rPr>
        <w:t xml:space="preserve">1. Wykonawca oświadcza, że jest w pełni uprawniony do zawarcia umowy na warunkach </w:t>
      </w:r>
      <w:r>
        <w:rPr>
          <w:rFonts w:ascii="Arial" w:hAnsi="Arial" w:cs="Arial"/>
          <w:lang w:eastAsia="en-US"/>
        </w:rPr>
        <w:br/>
        <w:t>w niej określonych, a osoby występujące w jego imieniu przy zawarciu umowy są należycie umocowane do jego reprezentacji.</w:t>
      </w:r>
    </w:p>
    <w:p w:rsidR="0039707C" w:rsidRDefault="00000000">
      <w:pPr>
        <w:widowControl w:val="0"/>
        <w:rPr>
          <w:rFonts w:ascii="Arial" w:hAnsi="Arial" w:cs="Arial"/>
          <w:lang w:eastAsia="en-US"/>
        </w:rPr>
      </w:pPr>
      <w:r>
        <w:rPr>
          <w:rFonts w:ascii="Arial" w:hAnsi="Arial" w:cs="Arial"/>
          <w:lang w:eastAsia="en-US"/>
        </w:rPr>
        <w:t>2. 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będzie na wskazane poniżej adresy:</w:t>
      </w:r>
    </w:p>
    <w:p w:rsidR="0039707C" w:rsidRDefault="0039707C">
      <w:pPr>
        <w:widowControl w:val="0"/>
        <w:rPr>
          <w:rFonts w:ascii="Arial" w:hAnsi="Arial" w:cs="Arial"/>
          <w:lang w:eastAsia="en-US"/>
        </w:rPr>
      </w:pPr>
    </w:p>
    <w:p w:rsidR="0039707C" w:rsidRDefault="0039707C">
      <w:pPr>
        <w:widowControl w:val="0"/>
        <w:rPr>
          <w:rFonts w:ascii="Arial" w:hAnsi="Arial" w:cs="Arial"/>
          <w:lang w:eastAsia="en-US"/>
        </w:rPr>
      </w:pPr>
    </w:p>
    <w:p w:rsidR="0039707C" w:rsidRDefault="00000000">
      <w:pPr>
        <w:widowControl w:val="0"/>
        <w:rPr>
          <w:rFonts w:ascii="Arial" w:hAnsi="Arial" w:cs="Arial"/>
          <w:lang w:eastAsia="en-US"/>
        </w:rPr>
      </w:pPr>
      <w:r>
        <w:rPr>
          <w:rFonts w:ascii="Arial" w:hAnsi="Arial" w:cs="Arial"/>
          <w:lang w:eastAsia="en-US"/>
        </w:rPr>
        <w:t>dla Zamawiającego:</w:t>
      </w:r>
    </w:p>
    <w:tbl>
      <w:tblPr>
        <w:tblW w:w="8508" w:type="dxa"/>
        <w:tblInd w:w="496" w:type="dxa"/>
        <w:tblLayout w:type="fixed"/>
        <w:tblCellMar>
          <w:left w:w="70" w:type="dxa"/>
          <w:right w:w="70" w:type="dxa"/>
        </w:tblCellMar>
        <w:tblLook w:val="0000" w:firstRow="0" w:lastRow="0" w:firstColumn="0" w:lastColumn="0" w:noHBand="0" w:noVBand="0"/>
      </w:tblPr>
      <w:tblGrid>
        <w:gridCol w:w="1494"/>
        <w:gridCol w:w="7014"/>
      </w:tblGrid>
      <w:tr w:rsidR="0039707C">
        <w:trPr>
          <w:trHeight w:val="340"/>
        </w:trPr>
        <w:tc>
          <w:tcPr>
            <w:tcW w:w="1494" w:type="dxa"/>
            <w:tcBorders>
              <w:top w:val="single" w:sz="4" w:space="0" w:color="000000"/>
              <w:left w:val="single" w:sz="4" w:space="0" w:color="000000"/>
              <w:bottom w:val="single" w:sz="4" w:space="0" w:color="000000"/>
              <w:right w:val="single" w:sz="4" w:space="0" w:color="000000"/>
            </w:tcBorders>
            <w:vAlign w:val="center"/>
          </w:tcPr>
          <w:p w:rsidR="0039707C" w:rsidRDefault="00000000">
            <w:pPr>
              <w:widowControl w:val="0"/>
              <w:rPr>
                <w:rFonts w:ascii="Arial" w:hAnsi="Arial" w:cs="Arial"/>
                <w:lang w:eastAsia="en-US"/>
              </w:rPr>
            </w:pPr>
            <w:r>
              <w:rPr>
                <w:rFonts w:ascii="Arial" w:hAnsi="Arial" w:cs="Arial"/>
                <w:lang w:eastAsia="en-US"/>
              </w:rPr>
              <w:t>Adres</w:t>
            </w:r>
          </w:p>
        </w:tc>
        <w:tc>
          <w:tcPr>
            <w:tcW w:w="7013" w:type="dxa"/>
            <w:tcBorders>
              <w:top w:val="single" w:sz="4" w:space="0" w:color="000000"/>
              <w:left w:val="single" w:sz="4" w:space="0" w:color="000000"/>
              <w:bottom w:val="single" w:sz="4" w:space="0" w:color="000000"/>
              <w:right w:val="single" w:sz="4" w:space="0" w:color="000000"/>
            </w:tcBorders>
            <w:vAlign w:val="center"/>
          </w:tcPr>
          <w:p w:rsidR="0039707C" w:rsidRDefault="00000000">
            <w:pPr>
              <w:widowControl w:val="0"/>
              <w:rPr>
                <w:rFonts w:ascii="Arial" w:hAnsi="Arial" w:cs="Arial"/>
                <w:lang w:eastAsia="en-US"/>
              </w:rPr>
            </w:pPr>
            <w:r>
              <w:rPr>
                <w:rFonts w:ascii="Arial" w:hAnsi="Arial" w:cs="Arial"/>
                <w:lang w:eastAsia="en-US"/>
              </w:rPr>
              <w:t>Zakład Karny w Głogowie; 67-200 Głogów; ul. Lipowa 21</w:t>
            </w:r>
          </w:p>
        </w:tc>
      </w:tr>
      <w:tr w:rsidR="0039707C">
        <w:trPr>
          <w:trHeight w:val="340"/>
        </w:trPr>
        <w:tc>
          <w:tcPr>
            <w:tcW w:w="1494" w:type="dxa"/>
            <w:tcBorders>
              <w:top w:val="single" w:sz="4" w:space="0" w:color="000000"/>
              <w:left w:val="single" w:sz="4" w:space="0" w:color="000000"/>
              <w:bottom w:val="single" w:sz="4" w:space="0" w:color="000000"/>
              <w:right w:val="single" w:sz="4" w:space="0" w:color="000000"/>
            </w:tcBorders>
            <w:vAlign w:val="center"/>
          </w:tcPr>
          <w:p w:rsidR="0039707C" w:rsidRDefault="00000000">
            <w:pPr>
              <w:widowControl w:val="0"/>
              <w:rPr>
                <w:rFonts w:ascii="Arial" w:hAnsi="Arial" w:cs="Arial"/>
                <w:lang w:eastAsia="en-US"/>
              </w:rPr>
            </w:pPr>
            <w:r>
              <w:rPr>
                <w:rFonts w:ascii="Arial" w:hAnsi="Arial" w:cs="Arial"/>
                <w:lang w:eastAsia="en-US"/>
              </w:rPr>
              <w:t>Telefon</w:t>
            </w:r>
          </w:p>
        </w:tc>
        <w:tc>
          <w:tcPr>
            <w:tcW w:w="7013" w:type="dxa"/>
            <w:tcBorders>
              <w:top w:val="single" w:sz="4" w:space="0" w:color="000000"/>
              <w:left w:val="single" w:sz="4" w:space="0" w:color="000000"/>
              <w:bottom w:val="single" w:sz="4" w:space="0" w:color="000000"/>
              <w:right w:val="single" w:sz="4" w:space="0" w:color="000000"/>
            </w:tcBorders>
          </w:tcPr>
          <w:p w:rsidR="0039707C" w:rsidRDefault="00000000">
            <w:pPr>
              <w:widowControl w:val="0"/>
              <w:rPr>
                <w:rFonts w:ascii="Arial" w:hAnsi="Arial" w:cs="Arial"/>
                <w:lang w:eastAsia="en-US"/>
              </w:rPr>
            </w:pPr>
            <w:r>
              <w:rPr>
                <w:rFonts w:ascii="Arial" w:hAnsi="Arial" w:cs="Arial"/>
                <w:lang w:eastAsia="en-US"/>
              </w:rPr>
              <w:t>76/8342901</w:t>
            </w:r>
          </w:p>
        </w:tc>
      </w:tr>
      <w:tr w:rsidR="0039707C">
        <w:trPr>
          <w:trHeight w:val="340"/>
        </w:trPr>
        <w:tc>
          <w:tcPr>
            <w:tcW w:w="1494" w:type="dxa"/>
            <w:tcBorders>
              <w:top w:val="single" w:sz="4" w:space="0" w:color="000000"/>
              <w:left w:val="single" w:sz="4" w:space="0" w:color="000000"/>
              <w:bottom w:val="single" w:sz="4" w:space="0" w:color="000000"/>
              <w:right w:val="single" w:sz="4" w:space="0" w:color="000000"/>
            </w:tcBorders>
            <w:vAlign w:val="center"/>
          </w:tcPr>
          <w:p w:rsidR="0039707C" w:rsidRDefault="00000000">
            <w:pPr>
              <w:widowControl w:val="0"/>
              <w:rPr>
                <w:rFonts w:ascii="Arial" w:hAnsi="Arial" w:cs="Arial"/>
                <w:lang w:eastAsia="en-US"/>
              </w:rPr>
            </w:pPr>
            <w:r>
              <w:rPr>
                <w:rFonts w:ascii="Arial" w:hAnsi="Arial" w:cs="Arial"/>
                <w:lang w:eastAsia="en-US"/>
              </w:rPr>
              <w:t>e-mail</w:t>
            </w:r>
          </w:p>
        </w:tc>
        <w:tc>
          <w:tcPr>
            <w:tcW w:w="7013" w:type="dxa"/>
            <w:tcBorders>
              <w:top w:val="single" w:sz="4" w:space="0" w:color="000000"/>
              <w:left w:val="single" w:sz="4" w:space="0" w:color="000000"/>
              <w:bottom w:val="single" w:sz="4" w:space="0" w:color="000000"/>
              <w:right w:val="single" w:sz="4" w:space="0" w:color="000000"/>
            </w:tcBorders>
          </w:tcPr>
          <w:p w:rsidR="0039707C" w:rsidRDefault="00000000">
            <w:pPr>
              <w:widowControl w:val="0"/>
              <w:rPr>
                <w:rFonts w:ascii="Arial" w:hAnsi="Arial" w:cs="Arial"/>
                <w:lang w:eastAsia="en-US"/>
              </w:rPr>
            </w:pPr>
            <w:hyperlink r:id="rId7">
              <w:r>
                <w:rPr>
                  <w:rStyle w:val="czeinternetowe"/>
                  <w:rFonts w:ascii="Arial" w:hAnsi="Arial" w:cs="Arial"/>
                  <w:lang w:eastAsia="en-US"/>
                </w:rPr>
                <w:t>zk_glogow@sw.gov.pl</w:t>
              </w:r>
            </w:hyperlink>
            <w:r>
              <w:rPr>
                <w:rFonts w:ascii="Arial" w:hAnsi="Arial" w:cs="Arial"/>
                <w:lang w:eastAsia="en-US"/>
              </w:rPr>
              <w:t xml:space="preserve">  lub </w:t>
            </w:r>
            <w:hyperlink r:id="rId8">
              <w:r>
                <w:rPr>
                  <w:rStyle w:val="czeinternetowe"/>
                  <w:rFonts w:ascii="Arial" w:hAnsi="Arial" w:cs="Arial"/>
                  <w:lang w:eastAsia="en-US"/>
                </w:rPr>
                <w:t>pawel.rybka@sw.gov.pl</w:t>
              </w:r>
            </w:hyperlink>
            <w:r>
              <w:rPr>
                <w:rFonts w:ascii="Arial" w:hAnsi="Arial" w:cs="Arial"/>
                <w:lang w:eastAsia="en-US"/>
              </w:rPr>
              <w:t xml:space="preserve">, </w:t>
            </w:r>
            <w:hyperlink r:id="rId9">
              <w:r>
                <w:rPr>
                  <w:rStyle w:val="czeinternetowe"/>
                  <w:rFonts w:ascii="Arial" w:hAnsi="Arial" w:cs="Arial"/>
                  <w:lang w:eastAsia="en-US"/>
                </w:rPr>
                <w:t>jacek.prozorowski@sw.gov.pl</w:t>
              </w:r>
            </w:hyperlink>
            <w:r>
              <w:rPr>
                <w:rFonts w:ascii="Arial" w:hAnsi="Arial" w:cs="Arial"/>
                <w:lang w:eastAsia="en-US"/>
              </w:rPr>
              <w:t xml:space="preserve"> </w:t>
            </w:r>
          </w:p>
        </w:tc>
      </w:tr>
    </w:tbl>
    <w:p w:rsidR="0039707C" w:rsidRDefault="0039707C">
      <w:pPr>
        <w:widowControl w:val="0"/>
        <w:rPr>
          <w:rFonts w:ascii="Arial" w:hAnsi="Arial" w:cs="Arial"/>
          <w:lang w:eastAsia="en-US"/>
        </w:rPr>
      </w:pPr>
    </w:p>
    <w:p w:rsidR="0039707C" w:rsidRDefault="00000000">
      <w:pPr>
        <w:widowControl w:val="0"/>
        <w:rPr>
          <w:rFonts w:ascii="Arial" w:hAnsi="Arial" w:cs="Arial"/>
          <w:lang w:eastAsia="en-US"/>
        </w:rPr>
      </w:pPr>
      <w:r>
        <w:rPr>
          <w:rFonts w:ascii="Arial" w:hAnsi="Arial" w:cs="Arial"/>
          <w:lang w:eastAsia="en-US"/>
        </w:rPr>
        <w:t>dla Wykonawcy:</w:t>
      </w:r>
    </w:p>
    <w:tbl>
      <w:tblPr>
        <w:tblW w:w="8717" w:type="dxa"/>
        <w:tblInd w:w="496" w:type="dxa"/>
        <w:tblLayout w:type="fixed"/>
        <w:tblCellMar>
          <w:left w:w="70" w:type="dxa"/>
          <w:right w:w="70" w:type="dxa"/>
        </w:tblCellMar>
        <w:tblLook w:val="0000" w:firstRow="0" w:lastRow="0" w:firstColumn="0" w:lastColumn="0" w:noHBand="0" w:noVBand="0"/>
      </w:tblPr>
      <w:tblGrid>
        <w:gridCol w:w="1391"/>
        <w:gridCol w:w="7326"/>
      </w:tblGrid>
      <w:tr w:rsidR="0039707C">
        <w:trPr>
          <w:trHeight w:val="1065"/>
        </w:trPr>
        <w:tc>
          <w:tcPr>
            <w:tcW w:w="1391" w:type="dxa"/>
            <w:tcBorders>
              <w:top w:val="single" w:sz="4" w:space="0" w:color="000000"/>
              <w:left w:val="single" w:sz="4" w:space="0" w:color="000000"/>
              <w:bottom w:val="single" w:sz="4" w:space="0" w:color="000000"/>
              <w:right w:val="single" w:sz="4" w:space="0" w:color="000000"/>
            </w:tcBorders>
            <w:vAlign w:val="center"/>
          </w:tcPr>
          <w:p w:rsidR="0039707C" w:rsidRDefault="00000000">
            <w:pPr>
              <w:widowControl w:val="0"/>
              <w:rPr>
                <w:rFonts w:ascii="Arial" w:hAnsi="Arial" w:cs="Arial"/>
                <w:lang w:eastAsia="en-US"/>
              </w:rPr>
            </w:pPr>
            <w:r>
              <w:rPr>
                <w:rFonts w:ascii="Arial" w:hAnsi="Arial" w:cs="Arial"/>
                <w:lang w:eastAsia="en-US"/>
              </w:rPr>
              <w:t>Adres</w:t>
            </w:r>
          </w:p>
        </w:tc>
        <w:tc>
          <w:tcPr>
            <w:tcW w:w="7325" w:type="dxa"/>
            <w:tcBorders>
              <w:top w:val="single" w:sz="4" w:space="0" w:color="000000"/>
              <w:left w:val="single" w:sz="4" w:space="0" w:color="000000"/>
              <w:bottom w:val="single" w:sz="4" w:space="0" w:color="000000"/>
              <w:right w:val="single" w:sz="4" w:space="0" w:color="000000"/>
            </w:tcBorders>
            <w:vAlign w:val="center"/>
          </w:tcPr>
          <w:p w:rsidR="0039707C" w:rsidRDefault="0039707C">
            <w:pPr>
              <w:widowControl w:val="0"/>
              <w:rPr>
                <w:rFonts w:ascii="Arial" w:hAnsi="Arial" w:cs="Arial"/>
                <w:lang w:eastAsia="en-US"/>
              </w:rPr>
            </w:pPr>
          </w:p>
          <w:p w:rsidR="0039707C" w:rsidRDefault="0039707C">
            <w:pPr>
              <w:widowControl w:val="0"/>
              <w:rPr>
                <w:rFonts w:ascii="Arial" w:hAnsi="Arial" w:cs="Arial"/>
                <w:lang w:eastAsia="en-US"/>
              </w:rPr>
            </w:pPr>
          </w:p>
        </w:tc>
      </w:tr>
      <w:tr w:rsidR="0039707C">
        <w:trPr>
          <w:trHeight w:val="340"/>
        </w:trPr>
        <w:tc>
          <w:tcPr>
            <w:tcW w:w="1391" w:type="dxa"/>
            <w:tcBorders>
              <w:top w:val="single" w:sz="4" w:space="0" w:color="000000"/>
              <w:left w:val="single" w:sz="4" w:space="0" w:color="000000"/>
              <w:bottom w:val="single" w:sz="4" w:space="0" w:color="000000"/>
              <w:right w:val="single" w:sz="4" w:space="0" w:color="000000"/>
            </w:tcBorders>
            <w:vAlign w:val="center"/>
          </w:tcPr>
          <w:p w:rsidR="0039707C" w:rsidRDefault="00000000">
            <w:pPr>
              <w:widowControl w:val="0"/>
              <w:rPr>
                <w:rFonts w:ascii="Arial" w:hAnsi="Arial" w:cs="Arial"/>
                <w:lang w:eastAsia="en-US"/>
              </w:rPr>
            </w:pPr>
            <w:r>
              <w:rPr>
                <w:rFonts w:ascii="Arial" w:hAnsi="Arial" w:cs="Arial"/>
                <w:lang w:eastAsia="en-US"/>
              </w:rPr>
              <w:t>e-mail</w:t>
            </w:r>
          </w:p>
        </w:tc>
        <w:tc>
          <w:tcPr>
            <w:tcW w:w="7325" w:type="dxa"/>
            <w:tcBorders>
              <w:top w:val="single" w:sz="4" w:space="0" w:color="000000"/>
              <w:left w:val="single" w:sz="4" w:space="0" w:color="000000"/>
              <w:bottom w:val="single" w:sz="4" w:space="0" w:color="000000"/>
              <w:right w:val="single" w:sz="4" w:space="0" w:color="000000"/>
            </w:tcBorders>
            <w:vAlign w:val="center"/>
          </w:tcPr>
          <w:p w:rsidR="0039707C" w:rsidRDefault="00000000">
            <w:pPr>
              <w:widowControl w:val="0"/>
              <w:rPr>
                <w:rFonts w:ascii="Arial" w:hAnsi="Arial" w:cs="Arial"/>
                <w:lang w:eastAsia="en-US"/>
              </w:rPr>
            </w:pPr>
            <w:r>
              <w:rPr>
                <w:rFonts w:ascii="Arial" w:hAnsi="Arial" w:cs="Arial"/>
                <w:lang w:eastAsia="en-US"/>
              </w:rPr>
              <w:t xml:space="preserve">                                 </w:t>
            </w:r>
          </w:p>
        </w:tc>
      </w:tr>
    </w:tbl>
    <w:p w:rsidR="0039707C" w:rsidRDefault="0039707C">
      <w:pPr>
        <w:widowControl w:val="0"/>
        <w:rPr>
          <w:rFonts w:ascii="Arial" w:hAnsi="Arial" w:cs="Arial"/>
          <w:lang w:eastAsia="en-US"/>
        </w:rPr>
      </w:pPr>
    </w:p>
    <w:p w:rsidR="0039707C" w:rsidRDefault="00000000">
      <w:pPr>
        <w:widowControl w:val="0"/>
        <w:ind w:left="360"/>
        <w:rPr>
          <w:rFonts w:ascii="Arial" w:hAnsi="Arial" w:cs="Arial"/>
          <w:lang w:eastAsia="en-US"/>
        </w:rPr>
      </w:pPr>
      <w:r>
        <w:rPr>
          <w:rFonts w:ascii="Arial" w:hAnsi="Arial" w:cs="Arial"/>
          <w:lang w:eastAsia="en-US"/>
        </w:rPr>
        <w:t>3. Wszelkie zmiany umowy wymagają zachowania formy pisemnej pod rygorem nieważności.</w:t>
      </w:r>
    </w:p>
    <w:p w:rsidR="0039707C" w:rsidRDefault="00000000">
      <w:pPr>
        <w:widowControl w:val="0"/>
        <w:ind w:left="360"/>
        <w:rPr>
          <w:rFonts w:ascii="Arial" w:hAnsi="Arial" w:cs="Arial"/>
          <w:lang w:eastAsia="en-US"/>
        </w:rPr>
      </w:pPr>
      <w:r>
        <w:rPr>
          <w:rFonts w:ascii="Arial" w:hAnsi="Arial" w:cs="Arial"/>
          <w:lang w:eastAsia="en-US"/>
        </w:rPr>
        <w:t xml:space="preserve">4. W zakresie nieuregulowanym umową zastosowanie mają przepisy ustawy </w:t>
      </w:r>
      <w:proofErr w:type="spellStart"/>
      <w:r>
        <w:rPr>
          <w:rFonts w:ascii="Arial" w:hAnsi="Arial" w:cs="Arial"/>
          <w:lang w:eastAsia="en-US"/>
        </w:rPr>
        <w:t>Pzp</w:t>
      </w:r>
      <w:proofErr w:type="spellEnd"/>
      <w:r>
        <w:rPr>
          <w:rFonts w:ascii="Arial" w:hAnsi="Arial" w:cs="Arial"/>
          <w:lang w:eastAsia="en-US"/>
        </w:rPr>
        <w:t xml:space="preserve"> i na podstawie art. 8 </w:t>
      </w:r>
      <w:proofErr w:type="spellStart"/>
      <w:r>
        <w:rPr>
          <w:rFonts w:ascii="Arial" w:hAnsi="Arial" w:cs="Arial"/>
          <w:lang w:eastAsia="en-US"/>
        </w:rPr>
        <w:t>Pzp</w:t>
      </w:r>
      <w:proofErr w:type="spellEnd"/>
      <w:r>
        <w:rPr>
          <w:rFonts w:ascii="Arial" w:hAnsi="Arial" w:cs="Arial"/>
          <w:lang w:eastAsia="en-US"/>
        </w:rPr>
        <w:t xml:space="preserve"> przepisy Kodeksu cywilnego, a także ustawy Prawo budowlane, wraz z przepisami odrębnymi mogącymi mieć zastosowanie do przedmiotu umowy.</w:t>
      </w:r>
    </w:p>
    <w:p w:rsidR="0039707C" w:rsidRDefault="00000000">
      <w:pPr>
        <w:widowControl w:val="0"/>
        <w:ind w:left="360"/>
        <w:rPr>
          <w:rFonts w:ascii="Arial" w:hAnsi="Arial" w:cs="Arial"/>
          <w:lang w:eastAsia="en-US"/>
        </w:rPr>
      </w:pPr>
      <w:r>
        <w:rPr>
          <w:rFonts w:ascii="Arial" w:hAnsi="Arial" w:cs="Arial"/>
          <w:lang w:eastAsia="en-US"/>
        </w:rPr>
        <w:t>5. Każda ze stron jest zobowiązana niezwłocznie informować drugą stronę o wszelkich zmianach adresów ich siedzib i danych kontaktowych.</w:t>
      </w:r>
    </w:p>
    <w:p w:rsidR="0039707C" w:rsidRDefault="00000000">
      <w:pPr>
        <w:widowControl w:val="0"/>
        <w:ind w:left="360"/>
        <w:rPr>
          <w:rFonts w:ascii="Arial" w:hAnsi="Arial" w:cs="Arial"/>
          <w:lang w:eastAsia="en-US"/>
        </w:rPr>
      </w:pPr>
      <w:r>
        <w:rPr>
          <w:rFonts w:ascii="Arial" w:hAnsi="Arial" w:cs="Arial"/>
          <w:lang w:eastAsia="en-US"/>
        </w:rPr>
        <w:t xml:space="preserve">6. Niniejsza umowa jest jawna i podlega udostępnieniu na zasadach określonych </w:t>
      </w:r>
      <w:r>
        <w:rPr>
          <w:rFonts w:ascii="Arial" w:hAnsi="Arial" w:cs="Arial"/>
          <w:lang w:eastAsia="en-US"/>
        </w:rPr>
        <w:br/>
        <w:t>w przepisach o dostępie do informacji publicznej.</w:t>
      </w:r>
    </w:p>
    <w:p w:rsidR="0039707C" w:rsidRDefault="00000000">
      <w:pPr>
        <w:widowControl w:val="0"/>
        <w:ind w:left="360"/>
        <w:rPr>
          <w:rFonts w:ascii="Arial" w:hAnsi="Arial" w:cs="Arial"/>
          <w:lang w:eastAsia="en-US"/>
        </w:rPr>
      </w:pPr>
      <w:r>
        <w:rPr>
          <w:rFonts w:ascii="Arial" w:hAnsi="Arial" w:cs="Arial"/>
          <w:lang w:eastAsia="en-US"/>
        </w:rPr>
        <w:t>7. Integralną część umowy stanowią:</w:t>
      </w:r>
    </w:p>
    <w:p w:rsidR="0039707C" w:rsidRDefault="00000000">
      <w:pPr>
        <w:widowControl w:val="0"/>
        <w:numPr>
          <w:ilvl w:val="0"/>
          <w:numId w:val="12"/>
        </w:numPr>
        <w:rPr>
          <w:rFonts w:ascii="Arial" w:hAnsi="Arial" w:cs="Arial"/>
          <w:lang w:eastAsia="en-US"/>
        </w:rPr>
      </w:pPr>
      <w:r>
        <w:rPr>
          <w:rFonts w:ascii="Arial" w:hAnsi="Arial" w:cs="Arial"/>
          <w:lang w:eastAsia="en-US"/>
        </w:rPr>
        <w:t>Oferta Wykonawcy,</w:t>
      </w:r>
    </w:p>
    <w:p w:rsidR="0039707C" w:rsidRDefault="00000000">
      <w:pPr>
        <w:widowControl w:val="0"/>
        <w:numPr>
          <w:ilvl w:val="0"/>
          <w:numId w:val="12"/>
        </w:numPr>
        <w:rPr>
          <w:rFonts w:ascii="Arial" w:hAnsi="Arial" w:cs="Arial"/>
          <w:lang w:eastAsia="en-US"/>
        </w:rPr>
      </w:pPr>
      <w:r>
        <w:rPr>
          <w:rFonts w:ascii="Arial" w:hAnsi="Arial" w:cs="Arial"/>
          <w:lang w:eastAsia="en-US"/>
        </w:rPr>
        <w:t>Wzór Karty Gwarancyjnej,</w:t>
      </w:r>
    </w:p>
    <w:p w:rsidR="0039707C" w:rsidRDefault="00000000">
      <w:pPr>
        <w:widowControl w:val="0"/>
        <w:numPr>
          <w:ilvl w:val="0"/>
          <w:numId w:val="12"/>
        </w:numPr>
        <w:rPr>
          <w:rFonts w:ascii="Arial" w:hAnsi="Arial" w:cs="Arial"/>
          <w:lang w:eastAsia="en-US"/>
        </w:rPr>
      </w:pPr>
      <w:proofErr w:type="spellStart"/>
      <w:r>
        <w:rPr>
          <w:rFonts w:ascii="Arial" w:hAnsi="Arial" w:cs="Arial"/>
          <w:lang w:eastAsia="en-US"/>
        </w:rPr>
        <w:t>STWiOR</w:t>
      </w:r>
      <w:proofErr w:type="spellEnd"/>
    </w:p>
    <w:p w:rsidR="0039707C" w:rsidRDefault="00000000">
      <w:pPr>
        <w:widowControl w:val="0"/>
        <w:numPr>
          <w:ilvl w:val="0"/>
          <w:numId w:val="12"/>
        </w:numPr>
        <w:rPr>
          <w:rFonts w:ascii="Arial" w:hAnsi="Arial" w:cs="Arial"/>
          <w:lang w:eastAsia="en-US"/>
        </w:rPr>
      </w:pPr>
      <w:r>
        <w:rPr>
          <w:rFonts w:ascii="Arial" w:hAnsi="Arial" w:cs="Arial"/>
          <w:lang w:eastAsia="en-US"/>
        </w:rPr>
        <w:t>Wzór wniosku materiałowego,</w:t>
      </w:r>
    </w:p>
    <w:p w:rsidR="0039707C" w:rsidRDefault="00000000">
      <w:pPr>
        <w:widowControl w:val="0"/>
        <w:rPr>
          <w:rFonts w:ascii="Arial" w:hAnsi="Arial" w:cs="Arial"/>
          <w:lang w:eastAsia="en-US"/>
        </w:rPr>
      </w:pPr>
      <w:r>
        <w:rPr>
          <w:rFonts w:ascii="Arial" w:hAnsi="Arial" w:cs="Arial"/>
          <w:lang w:eastAsia="en-US"/>
        </w:rPr>
        <w:t xml:space="preserve">     5)    Kosztorys ofertowy.</w:t>
      </w:r>
    </w:p>
    <w:p w:rsidR="0039707C" w:rsidRDefault="00000000">
      <w:pPr>
        <w:widowControl w:val="0"/>
        <w:rPr>
          <w:rFonts w:ascii="Arial" w:hAnsi="Arial" w:cs="Arial"/>
          <w:lang w:eastAsia="en-US"/>
        </w:rPr>
      </w:pPr>
      <w:r>
        <w:rPr>
          <w:rFonts w:ascii="Arial" w:hAnsi="Arial" w:cs="Arial"/>
          <w:lang w:eastAsia="en-US"/>
        </w:rPr>
        <w:t xml:space="preserve">     6)    Umowa – porozumienie o zatrudnieniu skazanych</w:t>
      </w:r>
    </w:p>
    <w:p w:rsidR="0039707C" w:rsidRDefault="0039707C">
      <w:pPr>
        <w:widowControl w:val="0"/>
        <w:rPr>
          <w:rFonts w:ascii="Arial" w:hAnsi="Arial" w:cs="Arial"/>
          <w:lang w:eastAsia="en-US"/>
        </w:rPr>
      </w:pPr>
    </w:p>
    <w:p w:rsidR="0039707C" w:rsidRDefault="00000000">
      <w:pPr>
        <w:widowControl w:val="0"/>
        <w:ind w:left="360"/>
        <w:rPr>
          <w:rFonts w:ascii="Arial" w:hAnsi="Arial" w:cs="Arial"/>
          <w:lang w:eastAsia="en-US"/>
        </w:rPr>
      </w:pPr>
      <w:r>
        <w:rPr>
          <w:rFonts w:ascii="Arial" w:hAnsi="Arial" w:cs="Arial"/>
          <w:lang w:eastAsia="en-US"/>
        </w:rPr>
        <w:t>8. Umowa została sporządzona w 2 jednobrzmiących egzemplarzach, z których każdy uważany jest za oryginalny – z tego 1 egzemplarz dla Zamawiającego i 1 egzemplarz dla Wykonawcy.</w:t>
      </w:r>
    </w:p>
    <w:p w:rsidR="0039707C" w:rsidRDefault="0039707C">
      <w:pPr>
        <w:widowControl w:val="0"/>
        <w:rPr>
          <w:rFonts w:ascii="Arial" w:hAnsi="Arial" w:cs="Arial"/>
          <w:sz w:val="16"/>
          <w:szCs w:val="16"/>
        </w:rPr>
      </w:pPr>
    </w:p>
    <w:p w:rsidR="0039707C" w:rsidRDefault="0039707C"/>
    <w:p w:rsidR="0039707C" w:rsidRDefault="0039707C"/>
    <w:p w:rsidR="0039707C" w:rsidRDefault="0039707C"/>
    <w:p w:rsidR="0039707C" w:rsidRDefault="00000000">
      <w:pPr>
        <w:jc w:val="center"/>
        <w:rPr>
          <w:rFonts w:ascii="Arial" w:hAnsi="Arial" w:cs="Arial"/>
          <w:b/>
          <w:sz w:val="18"/>
          <w:szCs w:val="18"/>
        </w:rPr>
      </w:pPr>
      <w:r>
        <w:rPr>
          <w:rFonts w:ascii="Arial" w:hAnsi="Arial" w:cs="Arial"/>
          <w:b/>
          <w:sz w:val="18"/>
          <w:szCs w:val="18"/>
        </w:rPr>
        <w:t>POROZUMIENIE</w:t>
      </w:r>
    </w:p>
    <w:p w:rsidR="0039707C" w:rsidRDefault="00000000">
      <w:pPr>
        <w:jc w:val="center"/>
        <w:rPr>
          <w:rFonts w:ascii="Arial" w:hAnsi="Arial" w:cs="Arial"/>
          <w:b/>
          <w:sz w:val="18"/>
          <w:szCs w:val="18"/>
        </w:rPr>
      </w:pPr>
      <w:r>
        <w:rPr>
          <w:rFonts w:ascii="Arial" w:hAnsi="Arial" w:cs="Arial"/>
          <w:b/>
          <w:sz w:val="18"/>
          <w:szCs w:val="18"/>
        </w:rPr>
        <w:t>o udostępnieniu danych osobowych</w:t>
      </w:r>
    </w:p>
    <w:p w:rsidR="0039707C" w:rsidRDefault="0039707C">
      <w:pPr>
        <w:rPr>
          <w:rFonts w:ascii="Arial" w:hAnsi="Arial" w:cs="Arial"/>
          <w:sz w:val="18"/>
          <w:szCs w:val="18"/>
        </w:rPr>
      </w:pPr>
    </w:p>
    <w:p w:rsidR="0039707C" w:rsidRDefault="00000000">
      <w:pPr>
        <w:rPr>
          <w:rFonts w:ascii="Arial" w:hAnsi="Arial" w:cs="Arial"/>
          <w:sz w:val="18"/>
          <w:szCs w:val="18"/>
        </w:rPr>
      </w:pPr>
      <w:r>
        <w:rPr>
          <w:rFonts w:ascii="Arial" w:hAnsi="Arial" w:cs="Arial"/>
          <w:sz w:val="18"/>
          <w:szCs w:val="18"/>
        </w:rPr>
        <w:t>z dnia …………………...2023 r.  zawarta pomiędzy:</w:t>
      </w:r>
    </w:p>
    <w:p w:rsidR="0039707C" w:rsidRDefault="00000000">
      <w:pPr>
        <w:rPr>
          <w:rFonts w:ascii="Arial" w:hAnsi="Arial" w:cs="Arial"/>
          <w:sz w:val="18"/>
          <w:szCs w:val="18"/>
        </w:rPr>
      </w:pPr>
      <w:r>
        <w:rPr>
          <w:rFonts w:ascii="Arial" w:hAnsi="Arial" w:cs="Arial"/>
          <w:sz w:val="18"/>
          <w:szCs w:val="18"/>
        </w:rPr>
        <w:t xml:space="preserve">Zakładem Karnym w Głogowie ul. Lipowa 21 ; 67-200 Głogów, reprezentowanym przez: </w:t>
      </w:r>
    </w:p>
    <w:p w:rsidR="0039707C" w:rsidRDefault="00000000">
      <w:pPr>
        <w:rPr>
          <w:rFonts w:ascii="Arial" w:hAnsi="Arial" w:cs="Arial"/>
          <w:sz w:val="18"/>
          <w:szCs w:val="18"/>
        </w:rPr>
      </w:pPr>
      <w:r>
        <w:rPr>
          <w:rFonts w:ascii="Arial" w:hAnsi="Arial" w:cs="Arial"/>
          <w:sz w:val="18"/>
          <w:szCs w:val="18"/>
        </w:rPr>
        <w:t xml:space="preserve">Henryk </w:t>
      </w:r>
      <w:proofErr w:type="spellStart"/>
      <w:r>
        <w:rPr>
          <w:rFonts w:ascii="Arial" w:hAnsi="Arial" w:cs="Arial"/>
          <w:sz w:val="18"/>
          <w:szCs w:val="18"/>
        </w:rPr>
        <w:t>Haryk</w:t>
      </w:r>
      <w:proofErr w:type="spellEnd"/>
      <w:r>
        <w:rPr>
          <w:rFonts w:ascii="Arial" w:hAnsi="Arial" w:cs="Arial"/>
          <w:sz w:val="18"/>
          <w:szCs w:val="18"/>
        </w:rPr>
        <w:t>– Dyrektora Zakładu Karnego</w:t>
      </w:r>
    </w:p>
    <w:p w:rsidR="0039707C" w:rsidRDefault="00000000">
      <w:pPr>
        <w:rPr>
          <w:rFonts w:ascii="Arial" w:hAnsi="Arial" w:cs="Arial"/>
          <w:sz w:val="18"/>
          <w:szCs w:val="18"/>
        </w:rPr>
      </w:pPr>
      <w:r>
        <w:rPr>
          <w:rFonts w:ascii="Arial" w:hAnsi="Arial" w:cs="Arial"/>
          <w:sz w:val="18"/>
          <w:szCs w:val="18"/>
        </w:rPr>
        <w:t>zwaną w dalszej części Porozumienia: Zamawiającym</w:t>
      </w:r>
    </w:p>
    <w:p w:rsidR="0039707C" w:rsidRDefault="00000000">
      <w:pPr>
        <w:rPr>
          <w:rFonts w:ascii="Arial" w:hAnsi="Arial" w:cs="Arial"/>
          <w:sz w:val="18"/>
          <w:szCs w:val="18"/>
        </w:rPr>
      </w:pPr>
      <w:r>
        <w:rPr>
          <w:rFonts w:ascii="Arial" w:hAnsi="Arial" w:cs="Arial"/>
          <w:sz w:val="18"/>
          <w:szCs w:val="18"/>
        </w:rPr>
        <w:lastRenderedPageBreak/>
        <w:t>a</w:t>
      </w:r>
    </w:p>
    <w:p w:rsidR="0039707C" w:rsidRDefault="00000000">
      <w:pPr>
        <w:rPr>
          <w:rFonts w:ascii="Arial" w:hAnsi="Arial" w:cs="Arial"/>
          <w:sz w:val="18"/>
          <w:szCs w:val="18"/>
        </w:rPr>
      </w:pPr>
      <w:r>
        <w:rPr>
          <w:rFonts w:ascii="Arial" w:hAnsi="Arial" w:cs="Arial"/>
          <w:sz w:val="18"/>
          <w:szCs w:val="18"/>
        </w:rPr>
        <w:t>…………………………………………………………………………………………………………………………………..</w:t>
      </w:r>
    </w:p>
    <w:p w:rsidR="0039707C" w:rsidRDefault="00000000">
      <w:pPr>
        <w:rPr>
          <w:rFonts w:ascii="Arial" w:hAnsi="Arial" w:cs="Arial"/>
          <w:sz w:val="18"/>
          <w:szCs w:val="18"/>
        </w:rPr>
      </w:pPr>
      <w:r>
        <w:rPr>
          <w:rFonts w:ascii="Arial" w:hAnsi="Arial" w:cs="Arial"/>
          <w:sz w:val="18"/>
          <w:szCs w:val="18"/>
        </w:rPr>
        <w:t>reprezentowaną/</w:t>
      </w:r>
      <w:proofErr w:type="spellStart"/>
      <w:r>
        <w:rPr>
          <w:rFonts w:ascii="Arial" w:hAnsi="Arial" w:cs="Arial"/>
          <w:sz w:val="18"/>
          <w:szCs w:val="18"/>
        </w:rPr>
        <w:t>ym</w:t>
      </w:r>
      <w:proofErr w:type="spellEnd"/>
      <w:r>
        <w:rPr>
          <w:rFonts w:ascii="Arial" w:hAnsi="Arial" w:cs="Arial"/>
          <w:sz w:val="18"/>
          <w:szCs w:val="18"/>
        </w:rPr>
        <w:t xml:space="preserve"> przez:</w:t>
      </w:r>
    </w:p>
    <w:p w:rsidR="0039707C" w:rsidRDefault="00000000">
      <w:pPr>
        <w:rPr>
          <w:rFonts w:ascii="Arial" w:hAnsi="Arial" w:cs="Arial"/>
          <w:sz w:val="18"/>
          <w:szCs w:val="18"/>
        </w:rPr>
      </w:pPr>
      <w:r>
        <w:rPr>
          <w:rFonts w:ascii="Arial" w:hAnsi="Arial" w:cs="Arial"/>
          <w:sz w:val="18"/>
          <w:szCs w:val="18"/>
        </w:rPr>
        <w:t>……………………………………………</w:t>
      </w:r>
    </w:p>
    <w:p w:rsidR="0039707C" w:rsidRDefault="00000000">
      <w:pPr>
        <w:rPr>
          <w:rFonts w:ascii="Arial" w:hAnsi="Arial" w:cs="Arial"/>
          <w:sz w:val="18"/>
          <w:szCs w:val="18"/>
        </w:rPr>
      </w:pPr>
      <w:r>
        <w:rPr>
          <w:rFonts w:ascii="Arial" w:hAnsi="Arial" w:cs="Arial"/>
          <w:sz w:val="18"/>
          <w:szCs w:val="18"/>
        </w:rPr>
        <w:t>zwaną/</w:t>
      </w:r>
      <w:proofErr w:type="spellStart"/>
      <w:r>
        <w:rPr>
          <w:rFonts w:ascii="Arial" w:hAnsi="Arial" w:cs="Arial"/>
          <w:sz w:val="18"/>
          <w:szCs w:val="18"/>
        </w:rPr>
        <w:t>ym</w:t>
      </w:r>
      <w:proofErr w:type="spellEnd"/>
      <w:r>
        <w:rPr>
          <w:rFonts w:ascii="Arial" w:hAnsi="Arial" w:cs="Arial"/>
          <w:sz w:val="18"/>
          <w:szCs w:val="18"/>
        </w:rPr>
        <w:t xml:space="preserve">  w dalszej części Porozumienia Wykonawcą, zwani będą także dalej osobno Stroną lub łącznie Stronami.</w:t>
      </w:r>
    </w:p>
    <w:p w:rsidR="0039707C" w:rsidRDefault="00000000">
      <w:pPr>
        <w:rPr>
          <w:rFonts w:ascii="Arial" w:hAnsi="Arial" w:cs="Arial"/>
          <w:sz w:val="18"/>
          <w:szCs w:val="18"/>
        </w:rPr>
      </w:pPr>
      <w:r>
        <w:rPr>
          <w:rFonts w:ascii="Arial" w:hAnsi="Arial" w:cs="Arial"/>
          <w:sz w:val="18"/>
          <w:szCs w:val="18"/>
        </w:rPr>
        <w:t>Zgodnie zasadami  ochrony danych osobowych, wynikającymi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Strony ustalają, co następuje:</w:t>
      </w:r>
    </w:p>
    <w:p w:rsidR="0039707C" w:rsidRDefault="00000000">
      <w:pPr>
        <w:numPr>
          <w:ilvl w:val="0"/>
          <w:numId w:val="232"/>
        </w:numPr>
        <w:ind w:left="284" w:hanging="207"/>
        <w:rPr>
          <w:rFonts w:ascii="Arial" w:hAnsi="Arial" w:cs="Arial"/>
          <w:sz w:val="18"/>
          <w:szCs w:val="18"/>
          <w:lang w:val="x-none"/>
        </w:rPr>
      </w:pPr>
      <w:r>
        <w:rPr>
          <w:rFonts w:ascii="Arial" w:hAnsi="Arial" w:cs="Arial"/>
          <w:sz w:val="18"/>
          <w:szCs w:val="18"/>
          <w:lang w:val="x-none"/>
        </w:rPr>
        <w:t xml:space="preserve">Strony wszelkie dane osobowe pozyskane od siebie przetwarzać będą wyłącznie na potrzeby realizacji podstawowej  umowy nr </w:t>
      </w:r>
      <w:r>
        <w:rPr>
          <w:rFonts w:ascii="Arial" w:hAnsi="Arial" w:cs="Arial"/>
          <w:sz w:val="18"/>
          <w:szCs w:val="18"/>
        </w:rPr>
        <w:t>…….</w:t>
      </w:r>
      <w:r>
        <w:rPr>
          <w:rFonts w:ascii="Arial" w:hAnsi="Arial" w:cs="Arial"/>
          <w:sz w:val="18"/>
          <w:szCs w:val="18"/>
          <w:lang w:val="x-none"/>
        </w:rPr>
        <w:t xml:space="preserve">z dnia  </w:t>
      </w:r>
      <w:r>
        <w:rPr>
          <w:rFonts w:ascii="Arial" w:hAnsi="Arial" w:cs="Arial"/>
          <w:sz w:val="18"/>
          <w:szCs w:val="18"/>
        </w:rPr>
        <w:t>……….</w:t>
      </w:r>
      <w:r>
        <w:rPr>
          <w:rFonts w:ascii="Arial" w:hAnsi="Arial" w:cs="Arial"/>
          <w:sz w:val="18"/>
          <w:szCs w:val="18"/>
          <w:lang w:val="x-none"/>
        </w:rPr>
        <w:t xml:space="preserve"> oraz  chronić je będą  przed dostępem osób nieupoważnionych, zabraniem przez osoby nieuprawnione, przetwarzaniem z naruszeniem przepisów prawa, uszkodzeniem, zniszczeniem, utratą lub nieuzasadnioną modyfikacją, zgodnie z  obowiązującymi przepisami o ochronie danych osobowych, tj. zgodnie z RODO, a także zgodnie z wszelkimi innymi przepisami i regulacjami w przedmiocie przetwarzania danych osobowych.</w:t>
      </w:r>
    </w:p>
    <w:p w:rsidR="0039707C" w:rsidRDefault="00000000">
      <w:pPr>
        <w:numPr>
          <w:ilvl w:val="0"/>
          <w:numId w:val="233"/>
        </w:numPr>
        <w:ind w:left="284" w:hanging="207"/>
        <w:rPr>
          <w:rFonts w:ascii="Arial" w:hAnsi="Arial" w:cs="Arial"/>
          <w:sz w:val="18"/>
          <w:szCs w:val="18"/>
          <w:lang w:val="x-none"/>
        </w:rPr>
      </w:pPr>
      <w:r>
        <w:rPr>
          <w:rFonts w:ascii="Arial" w:hAnsi="Arial" w:cs="Arial"/>
          <w:sz w:val="18"/>
          <w:szCs w:val="18"/>
          <w:lang w:val="x-none"/>
        </w:rPr>
        <w:t>Strony oświadczają, że zapewniają  wystarczające gwarancje wdrożenia odpowiednich środków technicznych i organizacyjnych, by przetwarzanie danych osobowych spełniło wymogi przewidziane prawem i chroniło prawa osób,  których dane dotyczą.</w:t>
      </w:r>
    </w:p>
    <w:p w:rsidR="0039707C" w:rsidRDefault="00000000">
      <w:pPr>
        <w:numPr>
          <w:ilvl w:val="0"/>
          <w:numId w:val="234"/>
        </w:numPr>
        <w:ind w:left="284" w:hanging="207"/>
        <w:rPr>
          <w:rFonts w:ascii="Arial" w:hAnsi="Arial" w:cs="Arial"/>
          <w:sz w:val="18"/>
          <w:szCs w:val="18"/>
          <w:lang w:val="x-none"/>
        </w:rPr>
      </w:pPr>
      <w:r>
        <w:rPr>
          <w:rFonts w:ascii="Arial" w:hAnsi="Arial" w:cs="Arial"/>
          <w:sz w:val="18"/>
          <w:szCs w:val="18"/>
          <w:lang w:val="x-none"/>
        </w:rPr>
        <w:t>Dane osobowe traktowane będą jako informacje chronione i poufne, a osoby działające w imieniu Stron zostaną upoważnione do przetwarzania danych osobowych oraz zobowiązane do zachowania danych osobowych w tajemnicy w czasie zatrudnienia i po zakończeniu zatrudnienia u Stron.</w:t>
      </w:r>
    </w:p>
    <w:p w:rsidR="0039707C" w:rsidRDefault="00000000">
      <w:pPr>
        <w:numPr>
          <w:ilvl w:val="0"/>
          <w:numId w:val="235"/>
        </w:numPr>
        <w:ind w:left="284" w:hanging="207"/>
        <w:rPr>
          <w:rFonts w:ascii="Arial" w:hAnsi="Arial" w:cs="Arial"/>
          <w:sz w:val="18"/>
          <w:szCs w:val="18"/>
          <w:lang w:val="x-none"/>
        </w:rPr>
      </w:pPr>
      <w:r>
        <w:rPr>
          <w:rFonts w:ascii="Arial" w:hAnsi="Arial" w:cs="Arial"/>
          <w:sz w:val="18"/>
          <w:szCs w:val="18"/>
          <w:lang w:val="x-none"/>
        </w:rPr>
        <w:t>W czasie przetwarzania danych osobowych Strony zobowiązują się do współdziałania w procesie przetwarzania danych osobowych, w tym do niezwłocznego informowania się wzajemnie o wszelkich okolicznościach mających lub mogących mieć wpływ na bezpieczeństwo przetwarzania danych osobowych.</w:t>
      </w:r>
    </w:p>
    <w:p w:rsidR="0039707C" w:rsidRDefault="00000000">
      <w:pPr>
        <w:numPr>
          <w:ilvl w:val="0"/>
          <w:numId w:val="236"/>
        </w:numPr>
        <w:ind w:left="284" w:hanging="207"/>
        <w:rPr>
          <w:rFonts w:ascii="Arial" w:hAnsi="Arial" w:cs="Arial"/>
          <w:sz w:val="18"/>
          <w:szCs w:val="18"/>
          <w:lang w:val="x-none"/>
        </w:rPr>
      </w:pPr>
      <w:r>
        <w:rPr>
          <w:rFonts w:ascii="Arial" w:hAnsi="Arial" w:cs="Arial"/>
          <w:sz w:val="18"/>
          <w:szCs w:val="18"/>
          <w:lang w:val="x-none"/>
        </w:rPr>
        <w:t>W związku z udostępnianiem sobie wzajemnie przez Strony danych osobowych, Strony zamieszczają postanowienia określające jego zakres oraz wymagane informacje:</w:t>
      </w:r>
    </w:p>
    <w:p w:rsidR="0039707C" w:rsidRDefault="00000000">
      <w:pPr>
        <w:numPr>
          <w:ilvl w:val="1"/>
          <w:numId w:val="237"/>
        </w:numPr>
        <w:ind w:left="284" w:hanging="207"/>
        <w:rPr>
          <w:rFonts w:ascii="Arial" w:hAnsi="Arial" w:cs="Arial"/>
          <w:sz w:val="18"/>
          <w:szCs w:val="18"/>
          <w:lang w:val="x-none"/>
        </w:rPr>
      </w:pPr>
      <w:r>
        <w:rPr>
          <w:rFonts w:ascii="Arial" w:hAnsi="Arial" w:cs="Arial"/>
          <w:sz w:val="18"/>
          <w:szCs w:val="18"/>
          <w:lang w:val="x-none"/>
        </w:rPr>
        <w:t xml:space="preserve">Zamawiający podaje, że administratorem danych osobowych jest </w:t>
      </w:r>
      <w:r>
        <w:rPr>
          <w:rFonts w:ascii="Arial" w:hAnsi="Arial" w:cs="Arial"/>
          <w:sz w:val="18"/>
          <w:szCs w:val="18"/>
        </w:rPr>
        <w:t xml:space="preserve">Dyrektor Zakładu Karnego, ul. Lipowa 21 </w:t>
      </w:r>
      <w:r>
        <w:rPr>
          <w:rFonts w:ascii="Arial" w:hAnsi="Arial" w:cs="Arial"/>
          <w:sz w:val="18"/>
          <w:szCs w:val="18"/>
          <w:lang w:val="x-none"/>
        </w:rPr>
        <w:t>, 67-200 Głogów, tel. 76</w:t>
      </w:r>
      <w:r>
        <w:rPr>
          <w:rFonts w:ascii="Arial" w:hAnsi="Arial" w:cs="Arial"/>
          <w:sz w:val="18"/>
          <w:szCs w:val="18"/>
        </w:rPr>
        <w:t>/8342901 e-mail: zk_glogow@sw.gov.pl</w:t>
      </w:r>
    </w:p>
    <w:p w:rsidR="0039707C" w:rsidRDefault="00000000">
      <w:pPr>
        <w:numPr>
          <w:ilvl w:val="1"/>
          <w:numId w:val="238"/>
        </w:numPr>
        <w:ind w:left="284" w:hanging="207"/>
        <w:rPr>
          <w:rFonts w:ascii="Arial" w:hAnsi="Arial" w:cs="Arial"/>
          <w:sz w:val="18"/>
          <w:szCs w:val="18"/>
          <w:lang w:val="x-none"/>
        </w:rPr>
      </w:pPr>
      <w:r>
        <w:rPr>
          <w:rFonts w:ascii="Arial" w:hAnsi="Arial" w:cs="Arial"/>
          <w:sz w:val="18"/>
          <w:szCs w:val="18"/>
          <w:lang w:val="x-none"/>
        </w:rPr>
        <w:t xml:space="preserve">Wykonawca podaje, że administratorem danych osobowych jest </w:t>
      </w:r>
      <w:r>
        <w:rPr>
          <w:rFonts w:ascii="Arial" w:hAnsi="Arial" w:cs="Arial"/>
          <w:sz w:val="18"/>
          <w:szCs w:val="18"/>
        </w:rPr>
        <w:t>………………………………………………</w:t>
      </w:r>
      <w:r>
        <w:rPr>
          <w:rFonts w:ascii="Arial" w:hAnsi="Arial" w:cs="Arial"/>
          <w:sz w:val="18"/>
          <w:szCs w:val="18"/>
          <w:lang w:val="x-none"/>
        </w:rPr>
        <w:t xml:space="preserve"> (podać tożsamość administratora i dane kontaktowe),</w:t>
      </w:r>
    </w:p>
    <w:p w:rsidR="0039707C" w:rsidRDefault="00000000">
      <w:pPr>
        <w:numPr>
          <w:ilvl w:val="1"/>
          <w:numId w:val="239"/>
        </w:numPr>
        <w:ind w:left="284" w:hanging="207"/>
        <w:rPr>
          <w:rFonts w:ascii="Arial" w:hAnsi="Arial" w:cs="Arial"/>
          <w:sz w:val="18"/>
          <w:szCs w:val="18"/>
          <w:lang w:val="x-none"/>
        </w:rPr>
      </w:pPr>
      <w:r>
        <w:rPr>
          <w:rFonts w:ascii="Arial" w:hAnsi="Arial" w:cs="Arial"/>
          <w:sz w:val="18"/>
          <w:szCs w:val="18"/>
          <w:lang w:val="x-none"/>
        </w:rPr>
        <w:t>dane osobowe (zakres danych: imię, nazwisko, nr telefonu, adres e-mail, nazwa i adres firmy) osób reprezentujących każdą ze Stron, która stanie się administratorem  danych osobowych i przetwarzać będzie w celu realizacji podstawowej umowy na podstawie art. 6 ust. 1 lit. b),</w:t>
      </w:r>
    </w:p>
    <w:p w:rsidR="0039707C" w:rsidRDefault="00000000">
      <w:pPr>
        <w:numPr>
          <w:ilvl w:val="1"/>
          <w:numId w:val="240"/>
        </w:numPr>
        <w:ind w:left="284" w:hanging="207"/>
        <w:rPr>
          <w:rFonts w:ascii="Arial" w:hAnsi="Arial" w:cs="Arial"/>
          <w:sz w:val="18"/>
          <w:szCs w:val="18"/>
          <w:lang w:val="x-none"/>
        </w:rPr>
      </w:pPr>
      <w:r>
        <w:rPr>
          <w:rFonts w:ascii="Arial" w:hAnsi="Arial" w:cs="Arial"/>
          <w:sz w:val="18"/>
          <w:szCs w:val="18"/>
          <w:lang w:val="x-none"/>
        </w:rPr>
        <w:t>każda z osób wymienionych pod lit. c posiada prawo żądania dostępu do swoich danych osobowych, ich sprostowania lub ograniczenia przetwarzania, a także prawo wniesienia skargi do Prezesa Urzędu Ochrony Danych Osobowych w wypadku uznania, że administrator naruszył przepisy o ochronie danych osobowych. Dane będą ujawniane  uprawnionym pracownikom  Stron  oraz podmiotom  i ich  pracownikom świadczącym usługi prawne, finansowe, księgowe i informatyczne.</w:t>
      </w:r>
    </w:p>
    <w:p w:rsidR="0039707C" w:rsidRDefault="00000000">
      <w:pPr>
        <w:numPr>
          <w:ilvl w:val="1"/>
          <w:numId w:val="241"/>
        </w:numPr>
        <w:ind w:left="284" w:hanging="207"/>
        <w:rPr>
          <w:rFonts w:ascii="Arial" w:hAnsi="Arial" w:cs="Arial"/>
          <w:sz w:val="18"/>
          <w:szCs w:val="18"/>
          <w:lang w:val="x-none"/>
        </w:rPr>
      </w:pPr>
      <w:r>
        <w:rPr>
          <w:rFonts w:ascii="Arial" w:hAnsi="Arial" w:cs="Arial"/>
          <w:sz w:val="18"/>
          <w:szCs w:val="18"/>
          <w:lang w:val="x-none"/>
        </w:rPr>
        <w:t xml:space="preserve">Zamawiający podaje, że dane te będzie przetwarzać w  okresie koniecznym do realizacji i rozliczenia podstawowej umowy, z uwzględnieniem  okresu przedawnienia, przepisów podatkowych i archiwalnych, oraz iż powołała inspektora ochrony danych, z którym można się skontaktować pod adresem: </w:t>
      </w:r>
      <w:r>
        <w:rPr>
          <w:rFonts w:ascii="Arial" w:hAnsi="Arial" w:cs="Arial"/>
          <w:sz w:val="18"/>
          <w:szCs w:val="18"/>
        </w:rPr>
        <w:t>Zakład Karny ul. Lipowa 21</w:t>
      </w:r>
      <w:r>
        <w:rPr>
          <w:rFonts w:ascii="Arial" w:hAnsi="Arial" w:cs="Arial"/>
          <w:sz w:val="18"/>
          <w:szCs w:val="18"/>
          <w:lang w:val="x-none"/>
        </w:rPr>
        <w:t xml:space="preserve">, 67-200 Głogów lub poprzez e-mail: </w:t>
      </w:r>
      <w:hyperlink r:id="rId10">
        <w:r>
          <w:rPr>
            <w:rStyle w:val="czeinternetowe"/>
            <w:rFonts w:ascii="Arial" w:hAnsi="Arial" w:cs="Arial"/>
            <w:sz w:val="18"/>
            <w:szCs w:val="18"/>
          </w:rPr>
          <w:t>iod_glogow@sw.gov.pl</w:t>
        </w:r>
      </w:hyperlink>
      <w:r>
        <w:rPr>
          <w:rFonts w:ascii="Arial" w:hAnsi="Arial" w:cs="Arial"/>
          <w:sz w:val="18"/>
          <w:szCs w:val="18"/>
        </w:rPr>
        <w:t xml:space="preserve"> l</w:t>
      </w:r>
      <w:proofErr w:type="spellStart"/>
      <w:r>
        <w:rPr>
          <w:rFonts w:ascii="Arial" w:hAnsi="Arial" w:cs="Arial"/>
          <w:sz w:val="18"/>
          <w:szCs w:val="18"/>
          <w:lang w:val="x-none"/>
        </w:rPr>
        <w:t>ub</w:t>
      </w:r>
      <w:proofErr w:type="spellEnd"/>
      <w:r>
        <w:rPr>
          <w:rFonts w:ascii="Arial" w:hAnsi="Arial" w:cs="Arial"/>
          <w:sz w:val="18"/>
          <w:szCs w:val="18"/>
          <w:lang w:val="x-none"/>
        </w:rPr>
        <w:t xml:space="preserve"> tel. </w:t>
      </w:r>
      <w:r>
        <w:rPr>
          <w:rFonts w:ascii="Arial" w:hAnsi="Arial" w:cs="Arial"/>
          <w:sz w:val="18"/>
          <w:szCs w:val="18"/>
        </w:rPr>
        <w:t>76/8373574</w:t>
      </w:r>
    </w:p>
    <w:p w:rsidR="0039707C" w:rsidRDefault="00000000">
      <w:pPr>
        <w:numPr>
          <w:ilvl w:val="1"/>
          <w:numId w:val="242"/>
        </w:numPr>
        <w:ind w:left="284" w:hanging="207"/>
        <w:rPr>
          <w:rFonts w:ascii="Arial" w:hAnsi="Arial" w:cs="Arial"/>
          <w:sz w:val="18"/>
          <w:szCs w:val="18"/>
          <w:lang w:val="x-none"/>
        </w:rPr>
      </w:pPr>
      <w:r>
        <w:rPr>
          <w:rFonts w:ascii="Arial" w:hAnsi="Arial" w:cs="Arial"/>
          <w:sz w:val="18"/>
          <w:szCs w:val="18"/>
          <w:lang w:val="x-none"/>
        </w:rPr>
        <w:t xml:space="preserve">Wykonawca podaje, że dane te będzie przetwarzać w okresie koniecznym do realizacji i rozliczenia podstawowej umowy, z uwzględnieniem okresu przedawnienia, przepisów podatkowych i archiwalnych, oraz iż </w:t>
      </w:r>
      <w:r>
        <w:rPr>
          <w:rFonts w:ascii="Arial" w:hAnsi="Arial" w:cs="Arial"/>
          <w:b/>
          <w:sz w:val="18"/>
          <w:szCs w:val="18"/>
          <w:lang w:val="x-none"/>
        </w:rPr>
        <w:t>powołała/nie powołał</w:t>
      </w:r>
      <w:r>
        <w:rPr>
          <w:rFonts w:ascii="Arial" w:hAnsi="Arial" w:cs="Arial"/>
          <w:sz w:val="18"/>
          <w:szCs w:val="18"/>
          <w:lang w:val="x-none"/>
        </w:rPr>
        <w:t xml:space="preserve"> inspektora ochrony danych, z którym można się skontaktować pod adresem: </w:t>
      </w:r>
      <w:r>
        <w:rPr>
          <w:rFonts w:ascii="Arial" w:hAnsi="Arial" w:cs="Arial"/>
          <w:sz w:val="18"/>
          <w:szCs w:val="18"/>
        </w:rPr>
        <w:t>…………………………………………….</w:t>
      </w:r>
      <w:r>
        <w:rPr>
          <w:rFonts w:ascii="Arial" w:hAnsi="Arial" w:cs="Arial"/>
          <w:sz w:val="18"/>
          <w:szCs w:val="18"/>
          <w:lang w:val="x-none"/>
        </w:rPr>
        <w:t xml:space="preserve">, lub poprzez e-mail: </w:t>
      </w:r>
      <w:r>
        <w:rPr>
          <w:rFonts w:ascii="Arial" w:hAnsi="Arial" w:cs="Arial"/>
          <w:sz w:val="18"/>
          <w:szCs w:val="18"/>
        </w:rPr>
        <w:t>……………..</w:t>
      </w:r>
      <w:r>
        <w:rPr>
          <w:rFonts w:ascii="Arial" w:hAnsi="Arial" w:cs="Arial"/>
          <w:sz w:val="18"/>
          <w:szCs w:val="18"/>
          <w:lang w:val="x-none"/>
        </w:rPr>
        <w:t xml:space="preserve"> lub tel. </w:t>
      </w:r>
      <w:r>
        <w:rPr>
          <w:rFonts w:ascii="Arial" w:hAnsi="Arial" w:cs="Arial"/>
          <w:sz w:val="18"/>
          <w:szCs w:val="18"/>
        </w:rPr>
        <w:t>……………………</w:t>
      </w:r>
      <w:r>
        <w:rPr>
          <w:rFonts w:ascii="Arial" w:hAnsi="Arial" w:cs="Arial"/>
          <w:sz w:val="18"/>
          <w:szCs w:val="18"/>
          <w:lang w:val="x-none"/>
        </w:rPr>
        <w:t>.</w:t>
      </w:r>
    </w:p>
    <w:p w:rsidR="0039707C" w:rsidRDefault="00000000">
      <w:pPr>
        <w:numPr>
          <w:ilvl w:val="0"/>
          <w:numId w:val="243"/>
        </w:numPr>
        <w:ind w:left="284" w:hanging="207"/>
        <w:rPr>
          <w:rFonts w:ascii="Arial" w:hAnsi="Arial" w:cs="Arial"/>
          <w:sz w:val="18"/>
          <w:szCs w:val="18"/>
          <w:lang w:val="x-none"/>
        </w:rPr>
      </w:pPr>
      <w:r>
        <w:rPr>
          <w:rFonts w:ascii="Arial" w:hAnsi="Arial" w:cs="Arial"/>
          <w:sz w:val="18"/>
          <w:szCs w:val="18"/>
          <w:lang w:val="x-none"/>
        </w:rPr>
        <w:t>W przypadku kiedy Wykonawca udostępnia Zamawiającemu dane osób realizujących zadania wynikające z podstawowej umowy, Wykonawca w imieniu Zamawiającego zrealizuje obowiązek informacyjny poprzez zaznajomienie swoich  pracowników z klauzulą  wg wzoru  przekazanego przez Zamawiającego, stanowiącego załącznik nr 1 do niniejszego Porozumienia.</w:t>
      </w:r>
    </w:p>
    <w:p w:rsidR="0039707C" w:rsidRDefault="00000000">
      <w:pPr>
        <w:numPr>
          <w:ilvl w:val="0"/>
          <w:numId w:val="244"/>
        </w:numPr>
        <w:ind w:left="284" w:hanging="207"/>
        <w:rPr>
          <w:rFonts w:ascii="Arial" w:hAnsi="Arial" w:cs="Arial"/>
          <w:sz w:val="18"/>
          <w:szCs w:val="18"/>
          <w:lang w:val="x-none"/>
        </w:rPr>
      </w:pPr>
      <w:r>
        <w:rPr>
          <w:rFonts w:ascii="Arial" w:hAnsi="Arial" w:cs="Arial"/>
          <w:sz w:val="18"/>
          <w:szCs w:val="18"/>
          <w:lang w:val="x-none"/>
        </w:rPr>
        <w:t>W przypadku kiedy Zamawiający udostępnia Wykonawcy dane osób realizujących zadania wynikające z podstawowej umowy, Zamawiający w imieniu Wykonawcy zrealizuje obowiązek informacyjny poprzez zaznajomienie swoich  pracowników z klauzulą  wg wzoru  przekazanego przez Wykonawcę, stanowiącego załącznik nr 2 do niniejszego Porozumienia.</w:t>
      </w:r>
    </w:p>
    <w:p w:rsidR="0039707C" w:rsidRDefault="00000000">
      <w:pPr>
        <w:numPr>
          <w:ilvl w:val="0"/>
          <w:numId w:val="245"/>
        </w:numPr>
        <w:ind w:left="284" w:hanging="207"/>
        <w:rPr>
          <w:rFonts w:ascii="Arial" w:hAnsi="Arial" w:cs="Arial"/>
          <w:sz w:val="18"/>
          <w:szCs w:val="18"/>
          <w:lang w:val="x-none"/>
        </w:rPr>
      </w:pPr>
      <w:r>
        <w:rPr>
          <w:rFonts w:ascii="Arial" w:hAnsi="Arial" w:cs="Arial"/>
          <w:sz w:val="18"/>
          <w:szCs w:val="18"/>
          <w:lang w:val="x-none"/>
        </w:rPr>
        <w:t>Po zakończeniu realizacji podstawowej umowy oraz zakończeniu okresów przedawnienia, rękojmi i gwarancji, z uwzględnieniem przepisów podatkowych i archiwalnych, strony niezwłocznie, w terminie nie dłuższym niż 7 dni roboczych zniszczą wszystkie pozostające w ich posiadaniu kopie przekazanych danych osobowych, zgromadzone na wszelkich technologicznie możliwych nośnikach.</w:t>
      </w:r>
    </w:p>
    <w:p w:rsidR="0039707C" w:rsidRDefault="0039707C">
      <w:pPr>
        <w:rPr>
          <w:rFonts w:ascii="Arial" w:hAnsi="Arial" w:cs="Arial"/>
          <w:sz w:val="18"/>
          <w:szCs w:val="18"/>
        </w:rPr>
      </w:pPr>
    </w:p>
    <w:p w:rsidR="0039707C" w:rsidRDefault="0039707C">
      <w:pPr>
        <w:rPr>
          <w:rFonts w:ascii="Arial" w:hAnsi="Arial" w:cs="Arial"/>
          <w:sz w:val="18"/>
          <w:szCs w:val="18"/>
        </w:rPr>
      </w:pPr>
    </w:p>
    <w:p w:rsidR="0039707C" w:rsidRDefault="00000000">
      <w:pPr>
        <w:ind w:left="1276"/>
        <w:jc w:val="center"/>
        <w:rPr>
          <w:rFonts w:ascii="Arial" w:hAnsi="Arial" w:cs="Arial"/>
          <w:sz w:val="18"/>
          <w:szCs w:val="18"/>
        </w:rPr>
      </w:pPr>
      <w:r>
        <w:rPr>
          <w:rFonts w:ascii="Arial" w:hAnsi="Arial" w:cs="Arial"/>
          <w:sz w:val="18"/>
          <w:szCs w:val="18"/>
        </w:rPr>
        <w:t>Podpisy:</w:t>
      </w:r>
    </w:p>
    <w:p w:rsidR="0039707C" w:rsidRDefault="0039707C">
      <w:pPr>
        <w:rPr>
          <w:rFonts w:ascii="Arial" w:hAnsi="Arial" w:cs="Arial"/>
          <w:sz w:val="18"/>
          <w:szCs w:val="18"/>
        </w:rPr>
      </w:pPr>
    </w:p>
    <w:p w:rsidR="0039707C" w:rsidRDefault="00000000">
      <w:pPr>
        <w:rPr>
          <w:rFonts w:ascii="Arial" w:hAnsi="Arial" w:cs="Arial"/>
          <w:sz w:val="18"/>
          <w:szCs w:val="18"/>
        </w:rPr>
      </w:pPr>
      <w:r>
        <w:rPr>
          <w:rFonts w:ascii="Arial" w:hAnsi="Arial" w:cs="Arial"/>
          <w:sz w:val="18"/>
          <w:szCs w:val="18"/>
        </w:rPr>
        <w:t xml:space="preserve">        Zamawiający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Wykonawca</w:t>
      </w:r>
    </w:p>
    <w:p w:rsidR="0039707C" w:rsidRDefault="00000000">
      <w:r>
        <w:br w:type="page"/>
      </w:r>
    </w:p>
    <w:p w:rsidR="0039707C" w:rsidRDefault="00000000">
      <w:pPr>
        <w:jc w:val="right"/>
        <w:rPr>
          <w:rFonts w:ascii="Arial" w:hAnsi="Arial" w:cs="Arial"/>
        </w:rPr>
      </w:pPr>
      <w:r>
        <w:rPr>
          <w:rFonts w:ascii="Arial" w:hAnsi="Arial" w:cs="Arial"/>
        </w:rPr>
        <w:lastRenderedPageBreak/>
        <w:t xml:space="preserve">Załącznik nr 1 </w:t>
      </w:r>
    </w:p>
    <w:p w:rsidR="0039707C" w:rsidRDefault="00000000">
      <w:pPr>
        <w:jc w:val="right"/>
        <w:rPr>
          <w:rFonts w:ascii="Arial" w:hAnsi="Arial" w:cs="Arial"/>
        </w:rPr>
      </w:pPr>
      <w:r>
        <w:rPr>
          <w:rFonts w:ascii="Arial" w:hAnsi="Arial" w:cs="Arial"/>
        </w:rPr>
        <w:t>do Porozumienia o udostępnieniu danych osobowych</w:t>
      </w:r>
    </w:p>
    <w:p w:rsidR="0039707C" w:rsidRDefault="00000000">
      <w:pPr>
        <w:jc w:val="right"/>
        <w:rPr>
          <w:rFonts w:ascii="Arial" w:hAnsi="Arial" w:cs="Arial"/>
        </w:rPr>
      </w:pPr>
      <w:bookmarkStart w:id="7" w:name="_Hlk18247736"/>
      <w:r>
        <w:rPr>
          <w:rFonts w:ascii="Arial" w:hAnsi="Arial" w:cs="Arial"/>
        </w:rPr>
        <w:t>zawartego pomiędzy Zakładem Karnym w Głogowie</w:t>
      </w:r>
      <w:bookmarkEnd w:id="7"/>
    </w:p>
    <w:p w:rsidR="0039707C" w:rsidRDefault="00000000">
      <w:pPr>
        <w:jc w:val="right"/>
        <w:rPr>
          <w:rFonts w:ascii="Arial" w:hAnsi="Arial" w:cs="Arial"/>
        </w:rPr>
      </w:pPr>
      <w:r>
        <w:rPr>
          <w:rFonts w:ascii="Arial" w:hAnsi="Arial" w:cs="Arial"/>
        </w:rPr>
        <w:t>i</w:t>
      </w:r>
    </w:p>
    <w:p w:rsidR="0039707C" w:rsidRDefault="00000000">
      <w:pPr>
        <w:jc w:val="right"/>
        <w:rPr>
          <w:rFonts w:ascii="Arial" w:hAnsi="Arial" w:cs="Arial"/>
        </w:rPr>
      </w:pPr>
      <w:r>
        <w:rPr>
          <w:rFonts w:ascii="Arial" w:hAnsi="Arial" w:cs="Arial"/>
        </w:rPr>
        <w:t xml:space="preserve">                                                        </w:t>
      </w:r>
    </w:p>
    <w:p w:rsidR="0039707C" w:rsidRDefault="00000000">
      <w:pPr>
        <w:jc w:val="right"/>
        <w:rPr>
          <w:rFonts w:ascii="Arial" w:hAnsi="Arial" w:cs="Arial"/>
        </w:rPr>
      </w:pPr>
      <w:r>
        <w:rPr>
          <w:rFonts w:ascii="Arial" w:hAnsi="Arial" w:cs="Arial"/>
        </w:rPr>
        <w:t>…………………………………………………………………….</w:t>
      </w:r>
    </w:p>
    <w:p w:rsidR="0039707C" w:rsidRDefault="00000000">
      <w:pPr>
        <w:jc w:val="center"/>
        <w:rPr>
          <w:rFonts w:ascii="Arial" w:hAnsi="Arial" w:cs="Arial"/>
        </w:rPr>
      </w:pPr>
      <w:r>
        <w:rPr>
          <w:rFonts w:ascii="Arial" w:hAnsi="Arial" w:cs="Arial"/>
        </w:rPr>
        <w:t xml:space="preserve">                                                                                                              (nazwa i dane firmy)</w:t>
      </w:r>
    </w:p>
    <w:p w:rsidR="0039707C" w:rsidRDefault="0039707C">
      <w:pPr>
        <w:rPr>
          <w:rFonts w:ascii="Arial" w:hAnsi="Arial" w:cs="Arial"/>
        </w:rPr>
      </w:pPr>
    </w:p>
    <w:p w:rsidR="0039707C" w:rsidRDefault="00000000">
      <w:pPr>
        <w:rPr>
          <w:rFonts w:ascii="Arial" w:hAnsi="Arial" w:cs="Arial"/>
        </w:rPr>
      </w:pPr>
      <w:r>
        <w:rPr>
          <w:rFonts w:ascii="Arial" w:hAnsi="Arial" w:cs="Arial"/>
        </w:rPr>
        <w:t>RODO obowiązek informacyjny</w:t>
      </w:r>
    </w:p>
    <w:p w:rsidR="0039707C" w:rsidRDefault="00000000">
      <w:pPr>
        <w:rPr>
          <w:rFonts w:ascii="Arial" w:hAnsi="Arial" w:cs="Arial"/>
        </w:rPr>
      </w:pPr>
      <w:r>
        <w:rPr>
          <w:rFonts w:ascii="Arial" w:hAnsi="Arial" w:cs="Arial"/>
        </w:rPr>
        <w:t>Na podstawie art. 14 ust. 1 i ust. 2 Rozporządzenia Parlamentu Europejskiego i Rady (UE) 20161679 z dnia 27 kwietnia 2016r. (RODO) w sprawie ochrony osób fizycznych w związku z przetwarzaniem danych osobowych i w sprawie swobodnego przepływu takich danych oraz uchylenia  dyrektywy  95146/WE (ogólne rozporządzenie o ochronie danych), informujemy Panią/Pana; o sposobie i celu w jakim przetwarzamy Pani/Pana dane osobowe, a także o przysługujących Pani/Panu prawach wynikających z regulacji o ochronie danych osobowych.</w:t>
      </w:r>
    </w:p>
    <w:p w:rsidR="0039707C" w:rsidRDefault="00000000">
      <w:pPr>
        <w:numPr>
          <w:ilvl w:val="0"/>
          <w:numId w:val="246"/>
        </w:numPr>
        <w:rPr>
          <w:rFonts w:ascii="Arial" w:hAnsi="Arial" w:cs="Arial"/>
          <w:lang w:val="x-none"/>
        </w:rPr>
      </w:pPr>
      <w:r>
        <w:rPr>
          <w:rFonts w:ascii="Arial" w:hAnsi="Arial" w:cs="Arial"/>
          <w:lang w:val="x-none"/>
        </w:rPr>
        <w:t xml:space="preserve">Administratorem Pani/Pana danych osobowych jest </w:t>
      </w:r>
      <w:r>
        <w:rPr>
          <w:rFonts w:ascii="Arial" w:hAnsi="Arial" w:cs="Arial"/>
        </w:rPr>
        <w:t xml:space="preserve">Dyrektor Zakładu Karnego w Głogowie ul. Lipowa 21 </w:t>
      </w:r>
      <w:r>
        <w:rPr>
          <w:rFonts w:ascii="Arial" w:hAnsi="Arial" w:cs="Arial"/>
          <w:lang w:val="x-none"/>
        </w:rPr>
        <w:t>67-200</w:t>
      </w:r>
      <w:r>
        <w:rPr>
          <w:rFonts w:ascii="Arial" w:hAnsi="Arial" w:cs="Arial"/>
        </w:rPr>
        <w:t xml:space="preserve"> Głogów</w:t>
      </w:r>
      <w:r>
        <w:rPr>
          <w:rFonts w:ascii="Arial" w:hAnsi="Arial" w:cs="Arial"/>
          <w:lang w:val="x-none"/>
        </w:rPr>
        <w:t xml:space="preserve"> </w:t>
      </w:r>
      <w:r>
        <w:rPr>
          <w:rFonts w:ascii="Arial" w:hAnsi="Arial" w:cs="Arial"/>
        </w:rPr>
        <w:t>m</w:t>
      </w:r>
      <w:proofErr w:type="spellStart"/>
      <w:r>
        <w:rPr>
          <w:rFonts w:ascii="Arial" w:hAnsi="Arial" w:cs="Arial"/>
          <w:lang w:val="x-none"/>
        </w:rPr>
        <w:t>oże</w:t>
      </w:r>
      <w:proofErr w:type="spellEnd"/>
      <w:r>
        <w:rPr>
          <w:rFonts w:ascii="Arial" w:hAnsi="Arial" w:cs="Arial"/>
          <w:lang w:val="x-none"/>
        </w:rPr>
        <w:t xml:space="preserve"> się Pani/Pan kontaktować osobiście, listownie, e-mailowo:</w:t>
      </w:r>
      <w:r>
        <w:rPr>
          <w:rFonts w:ascii="Arial" w:hAnsi="Arial" w:cs="Arial"/>
        </w:rPr>
        <w:t xml:space="preserve"> zk_glogow@sw.gov.pl</w:t>
      </w:r>
      <w:r>
        <w:rPr>
          <w:rFonts w:ascii="Arial" w:hAnsi="Arial" w:cs="Arial"/>
          <w:lang w:val="x-none"/>
        </w:rPr>
        <w:t xml:space="preserve">  lub  telefonicznie pod nr</w:t>
      </w:r>
      <w:r>
        <w:rPr>
          <w:rFonts w:ascii="Arial" w:hAnsi="Arial" w:cs="Arial"/>
        </w:rPr>
        <w:t>:</w:t>
      </w:r>
      <w:r>
        <w:rPr>
          <w:rFonts w:ascii="Arial" w:hAnsi="Arial" w:cs="Arial"/>
          <w:lang w:val="x-none"/>
        </w:rPr>
        <w:t xml:space="preserve"> ( 76 ) 8342901</w:t>
      </w:r>
    </w:p>
    <w:p w:rsidR="0039707C" w:rsidRDefault="00000000">
      <w:pPr>
        <w:numPr>
          <w:ilvl w:val="0"/>
          <w:numId w:val="247"/>
        </w:numPr>
        <w:rPr>
          <w:rFonts w:ascii="Arial" w:hAnsi="Arial" w:cs="Arial"/>
          <w:lang w:val="x-none"/>
        </w:rPr>
      </w:pPr>
      <w:r>
        <w:rPr>
          <w:rFonts w:ascii="Arial" w:hAnsi="Arial" w:cs="Arial"/>
          <w:lang w:val="x-none"/>
        </w:rPr>
        <w:t xml:space="preserve">Wyznaczony został inspektora ochrony danych osobowych (IOD), z którym może się  Pani/Pan kontaktować w sprawach ochrony swoich danych  osobowych osobiście, listownie, e-mailowo </w:t>
      </w:r>
      <w:r>
        <w:rPr>
          <w:rFonts w:ascii="Arial" w:hAnsi="Arial" w:cs="Arial"/>
        </w:rPr>
        <w:t xml:space="preserve">( 76 ) 8373574 </w:t>
      </w:r>
      <w:r>
        <w:rPr>
          <w:rFonts w:ascii="Arial" w:hAnsi="Arial" w:cs="Arial"/>
          <w:lang w:val="x-none"/>
        </w:rPr>
        <w:t>lub telefonicznie pod nr</w:t>
      </w:r>
      <w:r>
        <w:rPr>
          <w:rFonts w:ascii="Arial" w:hAnsi="Arial" w:cs="Arial"/>
        </w:rPr>
        <w:t>:</w:t>
      </w:r>
      <w:r>
        <w:rPr>
          <w:rFonts w:ascii="Arial" w:hAnsi="Arial" w:cs="Arial"/>
          <w:lang w:val="x-none"/>
        </w:rPr>
        <w:t xml:space="preserve"> </w:t>
      </w:r>
      <w:r>
        <w:rPr>
          <w:rFonts w:ascii="Arial" w:hAnsi="Arial" w:cs="Arial"/>
        </w:rPr>
        <w:t>iod_glogow@sw.gov.pl</w:t>
      </w:r>
    </w:p>
    <w:p w:rsidR="0039707C" w:rsidRDefault="00000000">
      <w:pPr>
        <w:numPr>
          <w:ilvl w:val="0"/>
          <w:numId w:val="248"/>
        </w:numPr>
        <w:rPr>
          <w:rFonts w:ascii="Arial" w:hAnsi="Arial" w:cs="Arial"/>
          <w:lang w:val="x-none"/>
        </w:rPr>
      </w:pPr>
      <w:r>
        <w:rPr>
          <w:rFonts w:ascii="Arial" w:hAnsi="Arial" w:cs="Arial"/>
          <w:lang w:val="x-none"/>
        </w:rPr>
        <w:t>Dane osobowe będą przetwarzane (zakres danych: imię, nazwisko, nr telefonu, adres e-mail, nazwa i adres firmy) w celu realizacji podstawowej umowy i identyfikacji osób uprawnionych do realizacji zadań określonych tą umową, na podstawie art. 6 ust. 1 lit. f RODO (realizacja prawnie usprawiedliwionych interesów  administratora). Dane osobowe udostępniła druga Strona umowy.</w:t>
      </w:r>
    </w:p>
    <w:p w:rsidR="0039707C" w:rsidRDefault="00000000">
      <w:pPr>
        <w:numPr>
          <w:ilvl w:val="0"/>
          <w:numId w:val="249"/>
        </w:numPr>
        <w:rPr>
          <w:rFonts w:ascii="Arial" w:hAnsi="Arial" w:cs="Arial"/>
          <w:lang w:val="x-none"/>
        </w:rPr>
      </w:pPr>
      <w:r>
        <w:rPr>
          <w:rFonts w:ascii="Arial" w:hAnsi="Arial" w:cs="Arial"/>
          <w:lang w:val="x-none"/>
        </w:rPr>
        <w:t>W niektórych sytuacjach mamy prawo przekazywać Pani/Pana  dane, jeśli będzie to  konieczne, abyśmy mogli zrealizować cele wymienione w pkt. 3). Będziemy przekazywać dane wyłącznie następującym kategoriom odbiorców: osobom upoważnionym przez nas, naszym pracownikom i współpracownikom, którzy muszą mieć dostęp do danych, aby wykonywać swoje obowiązki, podmiotom przetwarzającym, którym zlecimy to zadanie, innym odbiorcom danych np. kurierom, bankom, ubezpieczycielom, kancelariom prawnym, podmiotom świadczącym usługi informatyczne.</w:t>
      </w:r>
    </w:p>
    <w:p w:rsidR="0039707C" w:rsidRDefault="00000000">
      <w:pPr>
        <w:numPr>
          <w:ilvl w:val="0"/>
          <w:numId w:val="250"/>
        </w:numPr>
        <w:rPr>
          <w:rFonts w:ascii="Arial" w:hAnsi="Arial" w:cs="Arial"/>
          <w:lang w:val="x-none"/>
        </w:rPr>
      </w:pPr>
      <w:r>
        <w:rPr>
          <w:rFonts w:ascii="Arial" w:hAnsi="Arial" w:cs="Arial"/>
          <w:lang w:val="x-none"/>
        </w:rPr>
        <w:t>Nie będziemy przekazywać Pani/Pana danych osobowych do państwa trzeciego lub organizacji międzynarodowej.</w:t>
      </w:r>
    </w:p>
    <w:p w:rsidR="0039707C" w:rsidRDefault="00000000">
      <w:pPr>
        <w:numPr>
          <w:ilvl w:val="0"/>
          <w:numId w:val="251"/>
        </w:numPr>
        <w:rPr>
          <w:rFonts w:ascii="Arial" w:hAnsi="Arial" w:cs="Arial"/>
          <w:lang w:val="x-none"/>
        </w:rPr>
      </w:pPr>
      <w:r>
        <w:rPr>
          <w:rFonts w:ascii="Arial" w:hAnsi="Arial" w:cs="Arial"/>
          <w:lang w:val="x-none"/>
        </w:rPr>
        <w:t>Pani/Pana dane osobowe przetwarzać będziemy przez okres niezbędny do realizacji celów przetwarzania wskazanych w pkt. 3 z uwzględnieniem okresu przedawnienia, a następnie w celach archiwalnych przez okres wynikający z przepisów prawa.</w:t>
      </w:r>
    </w:p>
    <w:p w:rsidR="0039707C" w:rsidRDefault="00000000">
      <w:pPr>
        <w:numPr>
          <w:ilvl w:val="0"/>
          <w:numId w:val="252"/>
        </w:numPr>
        <w:rPr>
          <w:rFonts w:ascii="Arial" w:hAnsi="Arial" w:cs="Arial"/>
          <w:lang w:val="x-none"/>
        </w:rPr>
      </w:pPr>
      <w:r>
        <w:rPr>
          <w:rFonts w:ascii="Arial" w:hAnsi="Arial" w:cs="Arial"/>
          <w:lang w:val="x-none"/>
        </w:rPr>
        <w:t xml:space="preserve">Posiada Pani/Pan prawo dostępu do treści swoich danych oraz prawo ich sprostowania, ograniczenia przetwarzania. </w:t>
      </w:r>
    </w:p>
    <w:p w:rsidR="0039707C" w:rsidRDefault="00000000">
      <w:pPr>
        <w:numPr>
          <w:ilvl w:val="0"/>
          <w:numId w:val="253"/>
        </w:numPr>
        <w:rPr>
          <w:rFonts w:ascii="Arial" w:hAnsi="Arial" w:cs="Arial"/>
          <w:lang w:val="x-none"/>
        </w:rPr>
      </w:pPr>
      <w:r>
        <w:rPr>
          <w:rFonts w:ascii="Arial" w:hAnsi="Arial" w:cs="Arial"/>
          <w:lang w:val="x-none"/>
        </w:rPr>
        <w:t>Przysługuje Pani/Panu prawo w dowolnym momencie do wniesienia sprzeciwu – z przyczyn związanych ze szczególną sytuacją – wobec przetwarzania danych osobowych.</w:t>
      </w:r>
    </w:p>
    <w:p w:rsidR="0039707C" w:rsidRDefault="00000000">
      <w:pPr>
        <w:numPr>
          <w:ilvl w:val="0"/>
          <w:numId w:val="254"/>
        </w:numPr>
        <w:rPr>
          <w:rFonts w:ascii="Arial" w:hAnsi="Arial" w:cs="Arial"/>
          <w:lang w:val="x-none"/>
        </w:rPr>
      </w:pPr>
      <w:r>
        <w:rPr>
          <w:rFonts w:ascii="Arial" w:hAnsi="Arial" w:cs="Arial"/>
          <w:lang w:val="x-none"/>
        </w:rPr>
        <w:t>W razie niezgodnego z prawem przetwarzania danych osobowych posiada Pani/Pan prawo wniesienia skargi do organu nadzorczego, tj. do Prezesa Urzędu Ochrony Danych Osobowych, ul. Stawki 2, 00-193 Warszawa.</w:t>
      </w:r>
    </w:p>
    <w:p w:rsidR="0039707C" w:rsidRDefault="00000000">
      <w:pPr>
        <w:numPr>
          <w:ilvl w:val="0"/>
          <w:numId w:val="255"/>
        </w:numPr>
        <w:rPr>
          <w:rFonts w:ascii="Arial" w:hAnsi="Arial" w:cs="Arial"/>
          <w:lang w:val="x-none"/>
        </w:rPr>
      </w:pPr>
      <w:r>
        <w:rPr>
          <w:rFonts w:ascii="Arial" w:hAnsi="Arial" w:cs="Arial"/>
          <w:lang w:val="x-none"/>
        </w:rPr>
        <w:t>Podanie danych osobowych jest warunkiem dopuszczenia Pani/Pana do realizacji zadań określonych podstawową umową. Konsekwencją niepodania danych jest brak możliwości prawidłowej realizacji umowy.</w:t>
      </w:r>
    </w:p>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Pr>
        <w:rPr>
          <w:rFonts w:ascii="Arial" w:hAnsi="Arial" w:cs="Arial"/>
        </w:rPr>
      </w:pPr>
    </w:p>
    <w:p w:rsidR="0039707C" w:rsidRDefault="00000000">
      <w:pPr>
        <w:jc w:val="right"/>
        <w:rPr>
          <w:rFonts w:ascii="Arial" w:hAnsi="Arial" w:cs="Arial"/>
        </w:rPr>
      </w:pPr>
      <w:r>
        <w:rPr>
          <w:rFonts w:ascii="Arial" w:hAnsi="Arial" w:cs="Arial"/>
        </w:rPr>
        <w:t xml:space="preserve">Załącznik nr 2 </w:t>
      </w:r>
    </w:p>
    <w:p w:rsidR="0039707C" w:rsidRDefault="00000000">
      <w:pPr>
        <w:jc w:val="right"/>
        <w:rPr>
          <w:rFonts w:ascii="Arial" w:hAnsi="Arial" w:cs="Arial"/>
        </w:rPr>
      </w:pPr>
      <w:r>
        <w:rPr>
          <w:rFonts w:ascii="Arial" w:hAnsi="Arial" w:cs="Arial"/>
        </w:rPr>
        <w:t>do Porozumienia o udostępnieniu danych osobowych</w:t>
      </w:r>
    </w:p>
    <w:p w:rsidR="0039707C" w:rsidRDefault="00000000">
      <w:pPr>
        <w:jc w:val="right"/>
        <w:rPr>
          <w:rFonts w:ascii="Arial" w:hAnsi="Arial" w:cs="Arial"/>
        </w:rPr>
      </w:pPr>
      <w:r>
        <w:rPr>
          <w:rFonts w:ascii="Arial" w:hAnsi="Arial" w:cs="Arial"/>
        </w:rPr>
        <w:t>zawartego pomiędzy Zakładem Karnym w Głogowie</w:t>
      </w:r>
    </w:p>
    <w:p w:rsidR="0039707C" w:rsidRDefault="00000000">
      <w:pPr>
        <w:jc w:val="right"/>
        <w:rPr>
          <w:rFonts w:ascii="Arial" w:hAnsi="Arial" w:cs="Arial"/>
        </w:rPr>
      </w:pPr>
      <w:r>
        <w:rPr>
          <w:rFonts w:ascii="Arial" w:hAnsi="Arial" w:cs="Arial"/>
        </w:rPr>
        <w:t xml:space="preserve">i                                                                                                                  </w:t>
      </w:r>
    </w:p>
    <w:p w:rsidR="0039707C" w:rsidRDefault="00000000">
      <w:pPr>
        <w:jc w:val="right"/>
        <w:rPr>
          <w:rFonts w:ascii="Arial" w:hAnsi="Arial" w:cs="Arial"/>
        </w:rPr>
      </w:pPr>
      <w:r>
        <w:rPr>
          <w:rFonts w:ascii="Arial" w:hAnsi="Arial" w:cs="Arial"/>
        </w:rPr>
        <w:t>…………………………………………………………………….</w:t>
      </w:r>
    </w:p>
    <w:p w:rsidR="0039707C" w:rsidRDefault="00000000">
      <w:pPr>
        <w:ind w:right="1224"/>
        <w:jc w:val="right"/>
        <w:rPr>
          <w:rFonts w:ascii="Arial" w:hAnsi="Arial" w:cs="Arial"/>
        </w:rPr>
      </w:pPr>
      <w:r>
        <w:rPr>
          <w:rFonts w:ascii="Arial" w:hAnsi="Arial" w:cs="Arial"/>
        </w:rPr>
        <w:t xml:space="preserve">                                                                                                                                                                                 (nazwa i dane firmy)</w:t>
      </w:r>
    </w:p>
    <w:p w:rsidR="0039707C" w:rsidRDefault="00000000">
      <w:pPr>
        <w:rPr>
          <w:rFonts w:ascii="Arial" w:hAnsi="Arial" w:cs="Arial"/>
        </w:rPr>
      </w:pPr>
      <w:r>
        <w:rPr>
          <w:rFonts w:ascii="Arial" w:hAnsi="Arial" w:cs="Arial"/>
        </w:rPr>
        <w:t>RODO obowiązek informacyjny</w:t>
      </w:r>
    </w:p>
    <w:p w:rsidR="0039707C" w:rsidRDefault="00000000">
      <w:pPr>
        <w:rPr>
          <w:rFonts w:ascii="Arial" w:hAnsi="Arial" w:cs="Arial"/>
        </w:rPr>
      </w:pPr>
      <w:r>
        <w:rPr>
          <w:rFonts w:ascii="Arial" w:hAnsi="Arial" w:cs="Arial"/>
        </w:rPr>
        <w:t>Na podstawie art. 14 ust. 1 i ust. 2 Rozporządzenia Parlamentu Europejskiego i Rady (UE) 20161679 z dnia 27 kwietnia 2016r. (RODO) w sprawie ochrony osób fizycznych w związku z przetwarzaniem danych osobowych i w sprawie swobodnego przepływu takich danych oraz uchylenia dyrektywy 95146/WE (ogólne rozporządzenie o ochronie danych), informujemy Panią/Pana; o sposobie i celu w jakim przetwarzamy Pani/Pana dane osobowe, a także o przysługujących Pani/Panu prawach wynikających z regulacji o ochronie danych osobowych.</w:t>
      </w:r>
    </w:p>
    <w:p w:rsidR="0039707C" w:rsidRDefault="00000000">
      <w:pPr>
        <w:numPr>
          <w:ilvl w:val="0"/>
          <w:numId w:val="256"/>
        </w:numPr>
        <w:ind w:left="426"/>
        <w:rPr>
          <w:rFonts w:ascii="Arial" w:hAnsi="Arial" w:cs="Arial"/>
          <w:lang w:val="x-none"/>
        </w:rPr>
      </w:pPr>
      <w:r>
        <w:rPr>
          <w:rFonts w:ascii="Arial" w:hAnsi="Arial" w:cs="Arial"/>
          <w:lang w:val="x-none"/>
        </w:rPr>
        <w:t xml:space="preserve">Administratorem Pani/Pana danych osobowych jest </w:t>
      </w:r>
      <w:r>
        <w:rPr>
          <w:rFonts w:ascii="Arial" w:hAnsi="Arial" w:cs="Arial"/>
        </w:rPr>
        <w:t>………………………………………….</w:t>
      </w:r>
      <w:r>
        <w:rPr>
          <w:rFonts w:ascii="Arial" w:hAnsi="Arial" w:cs="Arial"/>
          <w:lang w:val="x-none"/>
        </w:rPr>
        <w:t>. Może się Pani/Pan kontaktować osobiście, listownie, e-mailowo:</w:t>
      </w:r>
      <w:r>
        <w:rPr>
          <w:rFonts w:ascii="Arial" w:hAnsi="Arial" w:cs="Arial"/>
        </w:rPr>
        <w:t xml:space="preserve"> ……………..……….</w:t>
      </w:r>
      <w:r>
        <w:rPr>
          <w:rFonts w:ascii="Arial" w:hAnsi="Arial" w:cs="Arial"/>
          <w:lang w:val="x-none"/>
        </w:rPr>
        <w:t xml:space="preserve">lub  telefonicznie pod nr </w:t>
      </w:r>
      <w:r>
        <w:rPr>
          <w:rFonts w:ascii="Arial" w:hAnsi="Arial" w:cs="Arial"/>
        </w:rPr>
        <w:t>……………………….</w:t>
      </w:r>
    </w:p>
    <w:p w:rsidR="0039707C" w:rsidRDefault="00000000">
      <w:pPr>
        <w:numPr>
          <w:ilvl w:val="0"/>
          <w:numId w:val="257"/>
        </w:numPr>
        <w:ind w:left="426"/>
        <w:rPr>
          <w:rFonts w:ascii="Arial" w:hAnsi="Arial" w:cs="Arial"/>
          <w:lang w:val="x-none"/>
        </w:rPr>
      </w:pPr>
      <w:r>
        <w:rPr>
          <w:rFonts w:ascii="Arial" w:hAnsi="Arial" w:cs="Arial"/>
          <w:lang w:val="x-none"/>
        </w:rPr>
        <w:t xml:space="preserve">Wyznaczony został inspektora ochrony danych osobowych (IOD), z którym może się  Pani/Pan kontaktować w sprawach ochrony swoich danych  osobowych osobiście, listownie, e-mailowo </w:t>
      </w:r>
      <w:r>
        <w:rPr>
          <w:rFonts w:ascii="Arial" w:hAnsi="Arial" w:cs="Arial"/>
        </w:rPr>
        <w:t>………………………………………..</w:t>
      </w:r>
      <w:r>
        <w:rPr>
          <w:rFonts w:ascii="Arial" w:hAnsi="Arial" w:cs="Arial"/>
          <w:lang w:val="x-none"/>
        </w:rPr>
        <w:t xml:space="preserve"> lub telefonicznie pod nr </w:t>
      </w:r>
      <w:r>
        <w:rPr>
          <w:rFonts w:ascii="Arial" w:hAnsi="Arial" w:cs="Arial"/>
        </w:rPr>
        <w:t>……………………………..</w:t>
      </w:r>
    </w:p>
    <w:p w:rsidR="0039707C" w:rsidRDefault="00000000">
      <w:pPr>
        <w:numPr>
          <w:ilvl w:val="0"/>
          <w:numId w:val="258"/>
        </w:numPr>
        <w:ind w:left="426"/>
        <w:rPr>
          <w:rFonts w:ascii="Arial" w:hAnsi="Arial" w:cs="Arial"/>
          <w:lang w:val="x-none"/>
        </w:rPr>
      </w:pPr>
      <w:r>
        <w:rPr>
          <w:rFonts w:ascii="Arial" w:hAnsi="Arial" w:cs="Arial"/>
          <w:lang w:val="x-none"/>
        </w:rPr>
        <w:t>Dane osobowe będą przetwarzane (zakres danych: imię, nazwisko, nr telefonu, adres e-mail, nazwa i adres firmy) w celu realizacji podstawowej umowy i identyfikacji osób uprawnionych do realizacji zadań określonych tą umową, na podstawie art. 6 ust. 1 lit. f RODO (realizacja prawnie usprawiedliwionych interesów  administratora). Dane osobowe udostępniła druga Strona umowy.</w:t>
      </w:r>
    </w:p>
    <w:p w:rsidR="0039707C" w:rsidRDefault="00000000">
      <w:pPr>
        <w:numPr>
          <w:ilvl w:val="0"/>
          <w:numId w:val="259"/>
        </w:numPr>
        <w:ind w:left="426"/>
        <w:rPr>
          <w:rFonts w:ascii="Arial" w:hAnsi="Arial" w:cs="Arial"/>
          <w:lang w:val="x-none"/>
        </w:rPr>
      </w:pPr>
      <w:r>
        <w:rPr>
          <w:rFonts w:ascii="Arial" w:hAnsi="Arial" w:cs="Arial"/>
          <w:lang w:val="x-none"/>
        </w:rPr>
        <w:t>W niektórych sytuacjach mamy prawo przekazywać Pani/Pana  dane, jeśli będzie to  konieczne, abyśmy mogli zrealizować cele wymienione w pkt. 2. Będziemy przekazywać dane wyłącznie następującym kategoriom odbiorców: osobom upoważnionym przez nas, naszym pracownikom i współpracownikom, którzy muszą mieć dostęp do danych, aby wykonywać swoje obowiązki, podmiotom przetwarzającym, którym zlecimy to zadanie, innym odbiorcom danych np. kurierom, bankom, ubezpieczycielom, kancelariom prawnym, podmiotom świadczącym usługi informatyczne.</w:t>
      </w:r>
    </w:p>
    <w:p w:rsidR="0039707C" w:rsidRDefault="00000000">
      <w:pPr>
        <w:numPr>
          <w:ilvl w:val="0"/>
          <w:numId w:val="260"/>
        </w:numPr>
        <w:ind w:left="426"/>
        <w:rPr>
          <w:rFonts w:ascii="Arial" w:hAnsi="Arial" w:cs="Arial"/>
          <w:lang w:val="x-none"/>
        </w:rPr>
      </w:pPr>
      <w:r>
        <w:rPr>
          <w:rFonts w:ascii="Arial" w:hAnsi="Arial" w:cs="Arial"/>
          <w:lang w:val="x-none"/>
        </w:rPr>
        <w:t>Nie będziemy przekazywać Pani/Pana danych osobowych do państwa trzeciego lub organizacji międzynarodowej.</w:t>
      </w:r>
    </w:p>
    <w:p w:rsidR="0039707C" w:rsidRDefault="00000000">
      <w:pPr>
        <w:numPr>
          <w:ilvl w:val="0"/>
          <w:numId w:val="261"/>
        </w:numPr>
        <w:ind w:left="426"/>
        <w:rPr>
          <w:rFonts w:ascii="Arial" w:hAnsi="Arial" w:cs="Arial"/>
          <w:lang w:val="x-none"/>
        </w:rPr>
      </w:pPr>
      <w:r>
        <w:rPr>
          <w:rFonts w:ascii="Arial" w:hAnsi="Arial" w:cs="Arial"/>
          <w:lang w:val="x-none"/>
        </w:rPr>
        <w:t>Pani/Pana dane osobowe przetwarzać będziemy przez okres niezbędny do realizacji celów przetwarzania wskazanych w pkt. 2 z uwzględnieniem okresu przedawnienia, a następnie w celach archiwalnych przez okres wynikający z przepisów prawa.</w:t>
      </w:r>
    </w:p>
    <w:p w:rsidR="0039707C" w:rsidRDefault="00000000">
      <w:pPr>
        <w:numPr>
          <w:ilvl w:val="0"/>
          <w:numId w:val="262"/>
        </w:numPr>
        <w:ind w:left="426"/>
        <w:rPr>
          <w:rFonts w:ascii="Arial" w:hAnsi="Arial" w:cs="Arial"/>
          <w:lang w:val="x-none"/>
        </w:rPr>
      </w:pPr>
      <w:r>
        <w:rPr>
          <w:rFonts w:ascii="Arial" w:hAnsi="Arial" w:cs="Arial"/>
          <w:lang w:val="x-none"/>
        </w:rPr>
        <w:t>Posiada Pani/Pan prawo dostępu do treści swoich danych oraz prawo ich sprostowania, ograniczenia przetwarzania.</w:t>
      </w:r>
    </w:p>
    <w:p w:rsidR="0039707C" w:rsidRDefault="00000000">
      <w:pPr>
        <w:numPr>
          <w:ilvl w:val="0"/>
          <w:numId w:val="263"/>
        </w:numPr>
        <w:ind w:left="426"/>
        <w:rPr>
          <w:rFonts w:ascii="Arial" w:hAnsi="Arial" w:cs="Arial"/>
          <w:lang w:val="x-none"/>
        </w:rPr>
      </w:pPr>
      <w:r>
        <w:rPr>
          <w:rFonts w:ascii="Arial" w:hAnsi="Arial" w:cs="Arial"/>
          <w:lang w:val="x-none"/>
        </w:rPr>
        <w:t>Przysługuje Pani/Panu prawo w dowolnym momencie do wniesienia sprzeciwu – z przyczyn związanych ze szczególną sytuacją – wobec przetwarzania danych osobowych.</w:t>
      </w:r>
    </w:p>
    <w:p w:rsidR="0039707C" w:rsidRDefault="00000000">
      <w:pPr>
        <w:numPr>
          <w:ilvl w:val="0"/>
          <w:numId w:val="264"/>
        </w:numPr>
        <w:ind w:left="426"/>
        <w:rPr>
          <w:rFonts w:ascii="Arial" w:hAnsi="Arial" w:cs="Arial"/>
          <w:lang w:val="x-none"/>
        </w:rPr>
      </w:pPr>
      <w:r>
        <w:rPr>
          <w:rFonts w:ascii="Arial" w:hAnsi="Arial" w:cs="Arial"/>
          <w:lang w:val="x-none"/>
        </w:rPr>
        <w:t>W razie niezgodnego z prawem przetwarzania danych osobowych posiada Pani/Pan prawo wniesienia skargi do organu nadzorczego, tj. do Prezesa Urzędu Ochrony Danych Osobowych, ul. Stawki 2, 00-193 Warszawa.</w:t>
      </w:r>
    </w:p>
    <w:p w:rsidR="0039707C" w:rsidRDefault="00000000">
      <w:pPr>
        <w:numPr>
          <w:ilvl w:val="0"/>
          <w:numId w:val="265"/>
        </w:numPr>
        <w:ind w:left="426"/>
        <w:rPr>
          <w:rFonts w:ascii="Arial" w:hAnsi="Arial" w:cs="Arial"/>
          <w:lang w:val="x-none"/>
        </w:rPr>
      </w:pPr>
      <w:r>
        <w:rPr>
          <w:rFonts w:ascii="Arial" w:hAnsi="Arial" w:cs="Arial"/>
          <w:lang w:val="x-none"/>
        </w:rPr>
        <w:t>Podanie danych osobowych jest warunkiem dopuszczenia Pani/Pana do realizacji zadań określonych podstawową umową. Konsekwencją niepodania danych jest brak możliwości prawidłowej realizacji umowy</w:t>
      </w:r>
    </w:p>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39707C"/>
    <w:p w:rsidR="0039707C" w:rsidRDefault="00000000">
      <w:pPr>
        <w:jc w:val="right"/>
        <w:rPr>
          <w:rFonts w:ascii="Arial" w:hAnsi="Arial" w:cs="Arial"/>
        </w:rPr>
      </w:pPr>
      <w:r>
        <w:rPr>
          <w:rFonts w:ascii="Arial" w:hAnsi="Arial" w:cs="Arial"/>
        </w:rPr>
        <w:lastRenderedPageBreak/>
        <w:t xml:space="preserve">                                                                                                                                            Załącznik nr 2</w:t>
      </w:r>
    </w:p>
    <w:p w:rsidR="0039707C" w:rsidRDefault="0039707C">
      <w:pPr>
        <w:rPr>
          <w:rFonts w:ascii="Arial" w:hAnsi="Arial" w:cs="Arial"/>
        </w:rPr>
      </w:pPr>
    </w:p>
    <w:p w:rsidR="0039707C" w:rsidRDefault="00000000">
      <w:pPr>
        <w:rPr>
          <w:rFonts w:ascii="Arial" w:hAnsi="Arial" w:cs="Arial"/>
        </w:rPr>
      </w:pPr>
      <w:r>
        <w:rPr>
          <w:rFonts w:ascii="Arial" w:hAnsi="Arial" w:cs="Arial"/>
        </w:rPr>
        <w:t>do umowy Nr ……………….  z dnia ……………….…..</w:t>
      </w:r>
    </w:p>
    <w:p w:rsidR="0039707C" w:rsidRDefault="0039707C">
      <w:pPr>
        <w:rPr>
          <w:rFonts w:ascii="Arial" w:hAnsi="Arial" w:cs="Arial"/>
          <w:b/>
        </w:rPr>
      </w:pPr>
    </w:p>
    <w:p w:rsidR="0039707C" w:rsidRDefault="0039707C">
      <w:pPr>
        <w:rPr>
          <w:rFonts w:ascii="Arial" w:hAnsi="Arial" w:cs="Arial"/>
          <w:b/>
        </w:rPr>
      </w:pPr>
    </w:p>
    <w:p w:rsidR="0039707C" w:rsidRDefault="0039707C">
      <w:pPr>
        <w:rPr>
          <w:rFonts w:ascii="Arial" w:hAnsi="Arial" w:cs="Arial"/>
          <w:b/>
        </w:rPr>
      </w:pPr>
    </w:p>
    <w:p w:rsidR="0039707C" w:rsidRDefault="00000000">
      <w:pPr>
        <w:rPr>
          <w:rFonts w:ascii="Arial" w:hAnsi="Arial" w:cs="Arial"/>
          <w:b/>
        </w:rPr>
      </w:pPr>
      <w:r>
        <w:rPr>
          <w:rFonts w:ascii="Arial" w:hAnsi="Arial" w:cs="Arial"/>
          <w:b/>
        </w:rPr>
        <w:t>KARTA GWARANCYJNA (Gwarancja jakości)</w:t>
      </w:r>
    </w:p>
    <w:p w:rsidR="0039707C" w:rsidRDefault="0039707C">
      <w:pPr>
        <w:rPr>
          <w:rFonts w:ascii="Arial" w:hAnsi="Arial" w:cs="Arial"/>
          <w:b/>
        </w:rPr>
      </w:pPr>
    </w:p>
    <w:p w:rsidR="0039707C" w:rsidRDefault="0039707C">
      <w:pPr>
        <w:rPr>
          <w:rFonts w:ascii="Arial" w:hAnsi="Arial" w:cs="Arial"/>
          <w:b/>
        </w:rPr>
      </w:pPr>
    </w:p>
    <w:p w:rsidR="0039707C" w:rsidRDefault="00000000">
      <w:pPr>
        <w:rPr>
          <w:rFonts w:ascii="Arial" w:hAnsi="Arial" w:cs="Arial"/>
        </w:rPr>
      </w:pPr>
      <w:r>
        <w:rPr>
          <w:rFonts w:ascii="Arial" w:hAnsi="Arial" w:cs="Arial"/>
        </w:rPr>
        <w:t xml:space="preserve">Na przedmiot umowy pn.: </w:t>
      </w:r>
    </w:p>
    <w:p w:rsidR="0039707C" w:rsidRDefault="00000000">
      <w:pPr>
        <w:rPr>
          <w:rFonts w:ascii="Arial" w:hAnsi="Arial" w:cs="Arial"/>
        </w:rPr>
      </w:pPr>
      <w:r>
        <w:rPr>
          <w:rFonts w:ascii="Arial" w:hAnsi="Arial" w:cs="Arial"/>
        </w:rPr>
        <w:t>………………………………………………………………………………………………………………………………………………………………………………………………………………………………………………………………………………………………</w:t>
      </w:r>
    </w:p>
    <w:p w:rsidR="0039707C" w:rsidRDefault="0039707C">
      <w:pPr>
        <w:rPr>
          <w:rFonts w:ascii="Arial" w:hAnsi="Arial" w:cs="Arial"/>
          <w:b/>
        </w:rPr>
      </w:pPr>
    </w:p>
    <w:p w:rsidR="0039707C" w:rsidRDefault="0039707C">
      <w:pPr>
        <w:rPr>
          <w:rFonts w:ascii="Arial" w:hAnsi="Arial" w:cs="Arial"/>
          <w:b/>
        </w:rPr>
      </w:pPr>
    </w:p>
    <w:p w:rsidR="0039707C" w:rsidRDefault="0039707C">
      <w:pPr>
        <w:rPr>
          <w:rFonts w:ascii="Arial" w:hAnsi="Arial" w:cs="Arial"/>
          <w:b/>
        </w:rPr>
      </w:pPr>
    </w:p>
    <w:p w:rsidR="0039707C" w:rsidRDefault="00000000">
      <w:pPr>
        <w:rPr>
          <w:rFonts w:ascii="Arial" w:hAnsi="Arial" w:cs="Arial"/>
          <w:b/>
        </w:rPr>
      </w:pPr>
      <w:r>
        <w:rPr>
          <w:rFonts w:ascii="Arial" w:hAnsi="Arial" w:cs="Arial"/>
          <w:b/>
        </w:rPr>
        <w:t>Gwarantem jest:</w:t>
      </w:r>
    </w:p>
    <w:p w:rsidR="0039707C" w:rsidRDefault="00000000">
      <w:pPr>
        <w:rPr>
          <w:rFonts w:ascii="Arial" w:hAnsi="Arial" w:cs="Arial"/>
          <w:b/>
        </w:rPr>
      </w:pPr>
      <w:r>
        <w:rPr>
          <w:rFonts w:ascii="Arial" w:hAnsi="Arial" w:cs="Arial"/>
          <w:b/>
        </w:rPr>
        <w:t>……………………………………………………………………….</w:t>
      </w:r>
    </w:p>
    <w:p w:rsidR="0039707C" w:rsidRDefault="00000000">
      <w:pPr>
        <w:rPr>
          <w:rFonts w:ascii="Arial" w:hAnsi="Arial" w:cs="Arial"/>
        </w:rPr>
      </w:pPr>
      <w:r>
        <w:rPr>
          <w:rFonts w:ascii="Arial" w:hAnsi="Arial" w:cs="Arial"/>
        </w:rPr>
        <w:t>…………………………………………………………………………</w:t>
      </w:r>
    </w:p>
    <w:p w:rsidR="0039707C" w:rsidRDefault="0039707C">
      <w:pPr>
        <w:rPr>
          <w:rFonts w:ascii="Arial" w:hAnsi="Arial" w:cs="Arial"/>
        </w:rPr>
      </w:pPr>
    </w:p>
    <w:p w:rsidR="0039707C" w:rsidRDefault="00000000">
      <w:pPr>
        <w:rPr>
          <w:rFonts w:ascii="Arial" w:hAnsi="Arial" w:cs="Arial"/>
        </w:rPr>
      </w:pPr>
      <w:r>
        <w:rPr>
          <w:rFonts w:ascii="Arial" w:hAnsi="Arial" w:cs="Arial"/>
        </w:rPr>
        <w:t xml:space="preserve">zwany dalej </w:t>
      </w:r>
      <w:r>
        <w:rPr>
          <w:rFonts w:ascii="Arial" w:hAnsi="Arial" w:cs="Arial"/>
          <w:b/>
        </w:rPr>
        <w:t>Gwarantem</w:t>
      </w:r>
    </w:p>
    <w:p w:rsidR="0039707C" w:rsidRDefault="0039707C">
      <w:pPr>
        <w:rPr>
          <w:rFonts w:ascii="Arial" w:hAnsi="Arial" w:cs="Arial"/>
        </w:rPr>
      </w:pPr>
    </w:p>
    <w:p w:rsidR="0039707C" w:rsidRDefault="00000000">
      <w:pPr>
        <w:rPr>
          <w:rFonts w:ascii="Arial" w:hAnsi="Arial" w:cs="Arial"/>
          <w:b/>
        </w:rPr>
      </w:pPr>
      <w:r>
        <w:rPr>
          <w:rFonts w:ascii="Arial" w:hAnsi="Arial" w:cs="Arial"/>
        </w:rPr>
        <w:t>Uprawnionym</w:t>
      </w:r>
      <w:r>
        <w:rPr>
          <w:rFonts w:ascii="Arial" w:hAnsi="Arial" w:cs="Arial"/>
          <w:b/>
        </w:rPr>
        <w:t xml:space="preserve"> z tytułu gwarancji jest:</w:t>
      </w:r>
    </w:p>
    <w:p w:rsidR="0039707C" w:rsidRDefault="0039707C">
      <w:pPr>
        <w:rPr>
          <w:rFonts w:ascii="Arial" w:hAnsi="Arial" w:cs="Arial"/>
        </w:rPr>
      </w:pPr>
    </w:p>
    <w:p w:rsidR="0039707C" w:rsidRDefault="00000000">
      <w:pPr>
        <w:rPr>
          <w:rFonts w:ascii="Arial" w:hAnsi="Arial" w:cs="Arial"/>
          <w:b/>
        </w:rPr>
      </w:pPr>
      <w:r>
        <w:rPr>
          <w:rFonts w:ascii="Arial" w:hAnsi="Arial" w:cs="Arial"/>
        </w:rPr>
        <w:t xml:space="preserve">zwana dalej </w:t>
      </w:r>
      <w:r>
        <w:rPr>
          <w:rFonts w:ascii="Arial" w:hAnsi="Arial" w:cs="Arial"/>
          <w:b/>
        </w:rPr>
        <w:t>Zamawiającym.</w:t>
      </w:r>
    </w:p>
    <w:p w:rsidR="0039707C" w:rsidRDefault="0039707C">
      <w:pPr>
        <w:rPr>
          <w:rFonts w:ascii="Arial" w:hAnsi="Arial" w:cs="Arial"/>
          <w:b/>
        </w:rPr>
      </w:pPr>
    </w:p>
    <w:p w:rsidR="0039707C" w:rsidRDefault="00000000">
      <w:pPr>
        <w:numPr>
          <w:ilvl w:val="0"/>
          <w:numId w:val="266"/>
        </w:numPr>
        <w:rPr>
          <w:rFonts w:ascii="Arial" w:hAnsi="Arial" w:cs="Arial"/>
          <w:bCs/>
        </w:rPr>
      </w:pPr>
      <w:r>
        <w:rPr>
          <w:rFonts w:ascii="Arial" w:hAnsi="Arial" w:cs="Arial"/>
          <w:bCs/>
        </w:rPr>
        <w:t xml:space="preserve">Przedmiot gwarancji </w:t>
      </w:r>
    </w:p>
    <w:p w:rsidR="0039707C" w:rsidRDefault="00000000">
      <w:pPr>
        <w:numPr>
          <w:ilvl w:val="0"/>
          <w:numId w:val="267"/>
        </w:numPr>
        <w:rPr>
          <w:rFonts w:ascii="Arial" w:hAnsi="Arial" w:cs="Arial"/>
          <w:bCs/>
        </w:rPr>
      </w:pPr>
      <w:r>
        <w:rPr>
          <w:rFonts w:ascii="Arial" w:hAnsi="Arial" w:cs="Arial"/>
          <w:bCs/>
        </w:rPr>
        <w:t>Niniejsza gwarancja obejmuje całość przedmiotu zamówienia objętego umową nr …………………………….. z dnia …………………., odebranego protokołem końcowego odbioru robót Obiektu z dnia …………………………….</w:t>
      </w:r>
    </w:p>
    <w:p w:rsidR="0039707C" w:rsidRDefault="00000000">
      <w:pPr>
        <w:numPr>
          <w:ilvl w:val="0"/>
          <w:numId w:val="268"/>
        </w:numPr>
        <w:rPr>
          <w:rFonts w:ascii="Arial" w:hAnsi="Arial" w:cs="Arial"/>
          <w:bCs/>
        </w:rPr>
      </w:pPr>
      <w:r>
        <w:rPr>
          <w:rFonts w:ascii="Arial" w:hAnsi="Arial" w:cs="Arial"/>
          <w:bCs/>
        </w:rPr>
        <w:t>Gwarant odpowiada wobec Zamawiającego na podstawie niniejszej Karty Gwarancyjnej za cały przedmiot umowy, w tym także za części realizowane przez podwykonawców (dalszych podwykonawców).</w:t>
      </w:r>
    </w:p>
    <w:p w:rsidR="0039707C" w:rsidRDefault="00000000">
      <w:pPr>
        <w:numPr>
          <w:ilvl w:val="0"/>
          <w:numId w:val="269"/>
        </w:numPr>
        <w:rPr>
          <w:rFonts w:ascii="Arial" w:hAnsi="Arial" w:cs="Arial"/>
          <w:bCs/>
        </w:rPr>
      </w:pPr>
      <w:r>
        <w:rPr>
          <w:rFonts w:ascii="Arial" w:hAnsi="Arial" w:cs="Arial"/>
          <w:bCs/>
        </w:rPr>
        <w:t>Gwarant jest odpowiedzialny wobec Zamawiającego za realizację zobowiązania, o którym mowa w punkcie pkt 2.</w:t>
      </w:r>
    </w:p>
    <w:p w:rsidR="0039707C" w:rsidRDefault="00000000">
      <w:pPr>
        <w:numPr>
          <w:ilvl w:val="0"/>
          <w:numId w:val="270"/>
        </w:numPr>
        <w:rPr>
          <w:rFonts w:ascii="Arial" w:hAnsi="Arial" w:cs="Arial"/>
          <w:bCs/>
        </w:rPr>
      </w:pPr>
      <w:r>
        <w:rPr>
          <w:rFonts w:ascii="Arial" w:hAnsi="Arial" w:cs="Arial"/>
          <w:bCs/>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9707C" w:rsidRDefault="0039707C">
      <w:pPr>
        <w:rPr>
          <w:rFonts w:ascii="Arial" w:hAnsi="Arial" w:cs="Arial"/>
          <w:bCs/>
        </w:rPr>
      </w:pPr>
    </w:p>
    <w:p w:rsidR="0039707C" w:rsidRDefault="00000000">
      <w:pPr>
        <w:pStyle w:val="Akapitzlist"/>
        <w:numPr>
          <w:ilvl w:val="0"/>
          <w:numId w:val="271"/>
        </w:numPr>
        <w:rPr>
          <w:rFonts w:ascii="Arial" w:hAnsi="Arial" w:cs="Arial"/>
          <w:bCs/>
        </w:rPr>
      </w:pPr>
      <w:r>
        <w:rPr>
          <w:rFonts w:ascii="Arial" w:hAnsi="Arial" w:cs="Arial"/>
          <w:bCs/>
        </w:rPr>
        <w:t xml:space="preserve">Okres gwarancji wynosi:  </w:t>
      </w:r>
    </w:p>
    <w:p w:rsidR="0039707C" w:rsidRDefault="00000000">
      <w:pPr>
        <w:pStyle w:val="Akapitzlist"/>
        <w:rPr>
          <w:rFonts w:ascii="Arial" w:hAnsi="Arial" w:cs="Arial"/>
          <w:bCs/>
        </w:rPr>
      </w:pPr>
      <w:r>
        <w:rPr>
          <w:rFonts w:ascii="Arial" w:hAnsi="Arial" w:cs="Arial"/>
          <w:bCs/>
        </w:rPr>
        <w:t xml:space="preserve">……  miesięcy na efekty wykonanych robót budowlanych w ramach przedmiotu Umowy, od dnia podpisania protokołu końcowego odbioru przedmiotu umowy, </w:t>
      </w:r>
      <w:bookmarkStart w:id="8" w:name="_Hlk133310892"/>
      <w:r>
        <w:rPr>
          <w:rFonts w:ascii="Arial" w:hAnsi="Arial" w:cs="Arial"/>
          <w:bCs/>
        </w:rPr>
        <w:t>a na zastosowane materiały zgodnie z kartami gwarancyjnymi producenta.</w:t>
      </w:r>
      <w:bookmarkEnd w:id="8"/>
    </w:p>
    <w:p w:rsidR="0039707C" w:rsidRDefault="00000000">
      <w:pPr>
        <w:numPr>
          <w:ilvl w:val="0"/>
          <w:numId w:val="272"/>
        </w:numPr>
        <w:ind w:left="350" w:hanging="14"/>
        <w:rPr>
          <w:rFonts w:ascii="Arial" w:hAnsi="Arial" w:cs="Arial"/>
          <w:bCs/>
        </w:rPr>
      </w:pPr>
      <w:r>
        <w:rPr>
          <w:rFonts w:ascii="Arial" w:hAnsi="Arial" w:cs="Arial"/>
          <w:bCs/>
        </w:rPr>
        <w:t>Obowiązki i uprawnienia Stron</w:t>
      </w:r>
    </w:p>
    <w:p w:rsidR="0039707C" w:rsidRDefault="00000000">
      <w:pPr>
        <w:numPr>
          <w:ilvl w:val="0"/>
          <w:numId w:val="273"/>
        </w:numPr>
        <w:rPr>
          <w:rFonts w:ascii="Arial" w:hAnsi="Arial" w:cs="Arial"/>
        </w:rPr>
      </w:pPr>
      <w:r>
        <w:rPr>
          <w:rFonts w:ascii="Arial" w:hAnsi="Arial" w:cs="Arial"/>
        </w:rPr>
        <w:t>Gwarant zobowiązuje się do bezpłatnego usunięcia w ramach gwarancji wszystkich wad i usterek przedmiotu umowy, zgłoszonych przez Zamawiającego przed upływem okresu gwarancyjnego.</w:t>
      </w:r>
    </w:p>
    <w:p w:rsidR="0039707C" w:rsidRDefault="00000000">
      <w:pPr>
        <w:numPr>
          <w:ilvl w:val="0"/>
          <w:numId w:val="274"/>
        </w:numPr>
        <w:rPr>
          <w:rFonts w:ascii="Arial" w:hAnsi="Arial" w:cs="Arial"/>
        </w:rPr>
      </w:pPr>
      <w:r>
        <w:rPr>
          <w:rFonts w:ascii="Arial" w:hAnsi="Arial" w:cs="Arial"/>
        </w:rPr>
        <w:t>W ramach obowiązków objętych gwarancją jakości Gwarant zobowiązuje się do usunięcia wady fizycznej rzeczy wchodzącej w zakres przedmiotu umowy.</w:t>
      </w:r>
    </w:p>
    <w:p w:rsidR="0039707C" w:rsidRDefault="00000000">
      <w:pPr>
        <w:numPr>
          <w:ilvl w:val="0"/>
          <w:numId w:val="275"/>
        </w:numPr>
        <w:rPr>
          <w:rFonts w:ascii="Arial" w:hAnsi="Arial" w:cs="Arial"/>
        </w:rPr>
      </w:pPr>
      <w:r>
        <w:rPr>
          <w:rFonts w:ascii="Arial" w:hAnsi="Arial" w:cs="Arial"/>
        </w:rPr>
        <w:t>W przypadku wystąpienia (ujawnienia) wady, w tym wady ukrytej, w okresie gwarancji Zamawiający zobowiązany jest zawiadomić Gwaranta niezwłocznie po jej dostrzeżeniu.</w:t>
      </w:r>
    </w:p>
    <w:p w:rsidR="0039707C" w:rsidRDefault="00000000">
      <w:pPr>
        <w:numPr>
          <w:ilvl w:val="0"/>
          <w:numId w:val="276"/>
        </w:numPr>
        <w:rPr>
          <w:rFonts w:ascii="Arial" w:hAnsi="Arial" w:cs="Arial"/>
        </w:rPr>
      </w:pPr>
      <w:r>
        <w:rPr>
          <w:rFonts w:ascii="Arial" w:hAnsi="Arial" w:cs="Arial"/>
        </w:rPr>
        <w:t>W przypadku zgłoszenia Gwarantowi wady przez Zamawiającego, Gwarant zobowiązuje się do usunięcia wad w terminie wskazanym przez Zamawiającego, nie dłuższym jednak niż termin technicznie uzasadniony, niezbędny do ich usunięcia.</w:t>
      </w:r>
    </w:p>
    <w:p w:rsidR="0039707C" w:rsidRDefault="00000000">
      <w:pPr>
        <w:numPr>
          <w:ilvl w:val="0"/>
          <w:numId w:val="277"/>
        </w:numPr>
        <w:rPr>
          <w:rFonts w:ascii="Arial" w:hAnsi="Arial" w:cs="Arial"/>
        </w:rPr>
      </w:pPr>
      <w:r>
        <w:rPr>
          <w:rFonts w:ascii="Arial" w:hAnsi="Arial" w:cs="Arial"/>
        </w:rPr>
        <w:t>Gwarant odpowiada za wadę również po upływie okresu gwarancji, jeżeli Zamawiający zawiadomił Gwaranta o powstaniu wady przed upływem okresu gwarancji.</w:t>
      </w:r>
    </w:p>
    <w:p w:rsidR="0039707C" w:rsidRDefault="00000000">
      <w:pPr>
        <w:numPr>
          <w:ilvl w:val="0"/>
          <w:numId w:val="278"/>
        </w:numPr>
        <w:rPr>
          <w:rFonts w:ascii="Arial" w:hAnsi="Arial" w:cs="Arial"/>
        </w:rPr>
      </w:pPr>
      <w:r>
        <w:rPr>
          <w:rFonts w:ascii="Arial" w:hAnsi="Arial" w:cs="Arial"/>
        </w:rPr>
        <w:t>Gwarancja jakości i rękojmia za wady obejmuje również uszkodzenia wskutek wadliwego wykonawstwa (niezgodnego z dokumentacją opisującą przedmiot zamówienia lub z zasadami sztuki budowlanej) bądź nieprzestrzegania warunków specyfikacji warunków zamówienia albo ukrytej wady materiałowej.</w:t>
      </w:r>
    </w:p>
    <w:p w:rsidR="0039707C" w:rsidRDefault="00000000">
      <w:pPr>
        <w:numPr>
          <w:ilvl w:val="0"/>
          <w:numId w:val="279"/>
        </w:numPr>
        <w:rPr>
          <w:rFonts w:ascii="Arial" w:hAnsi="Arial" w:cs="Arial"/>
          <w:bCs/>
        </w:rPr>
      </w:pPr>
      <w:r>
        <w:rPr>
          <w:rFonts w:ascii="Arial" w:hAnsi="Arial" w:cs="Arial"/>
          <w:bCs/>
        </w:rPr>
        <w:t>Ogólne warunki gwarancji:</w:t>
      </w:r>
    </w:p>
    <w:p w:rsidR="0039707C" w:rsidRDefault="00000000">
      <w:pPr>
        <w:numPr>
          <w:ilvl w:val="0"/>
          <w:numId w:val="280"/>
        </w:numPr>
        <w:rPr>
          <w:rFonts w:ascii="Arial" w:hAnsi="Arial" w:cs="Arial"/>
          <w:b/>
        </w:rPr>
      </w:pPr>
      <w:r>
        <w:rPr>
          <w:rFonts w:ascii="Arial" w:hAnsi="Arial" w:cs="Arial"/>
        </w:rPr>
        <w:t>Gwarant oświadcza, że wykonane roboty oraz materiały nie mają usterek materiałowych lub wynikających z błędów technologicznych i zapewniają bezpieczne i bezawaryjne użytkowanie.</w:t>
      </w:r>
    </w:p>
    <w:p w:rsidR="0039707C" w:rsidRDefault="00000000">
      <w:pPr>
        <w:numPr>
          <w:ilvl w:val="0"/>
          <w:numId w:val="281"/>
        </w:numPr>
        <w:rPr>
          <w:rFonts w:ascii="Arial" w:hAnsi="Arial" w:cs="Arial"/>
          <w:b/>
        </w:rPr>
      </w:pPr>
      <w:r>
        <w:rPr>
          <w:rFonts w:ascii="Arial" w:hAnsi="Arial" w:cs="Arial"/>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9707C" w:rsidRDefault="00000000">
      <w:pPr>
        <w:numPr>
          <w:ilvl w:val="0"/>
          <w:numId w:val="282"/>
        </w:numPr>
        <w:rPr>
          <w:rFonts w:ascii="Arial" w:hAnsi="Arial" w:cs="Arial"/>
          <w:b/>
        </w:rPr>
      </w:pPr>
      <w:r>
        <w:rPr>
          <w:rFonts w:ascii="Arial" w:hAnsi="Arial" w:cs="Arial"/>
        </w:rPr>
        <w:t>Usunięcie wad powinno być stwierdzone protokolarnie.</w:t>
      </w:r>
    </w:p>
    <w:p w:rsidR="0039707C" w:rsidRDefault="00000000">
      <w:pPr>
        <w:numPr>
          <w:ilvl w:val="0"/>
          <w:numId w:val="283"/>
        </w:numPr>
        <w:rPr>
          <w:rFonts w:ascii="Arial" w:hAnsi="Arial" w:cs="Arial"/>
          <w:b/>
        </w:rPr>
      </w:pPr>
      <w:r>
        <w:rPr>
          <w:rFonts w:ascii="Arial" w:hAnsi="Arial" w:cs="Arial"/>
        </w:rPr>
        <w:lastRenderedPageBreak/>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9707C" w:rsidRDefault="00000000">
      <w:pPr>
        <w:numPr>
          <w:ilvl w:val="0"/>
          <w:numId w:val="284"/>
        </w:numPr>
        <w:rPr>
          <w:rFonts w:ascii="Arial" w:hAnsi="Arial" w:cs="Arial"/>
          <w:b/>
        </w:rPr>
      </w:pPr>
      <w:r>
        <w:rPr>
          <w:rFonts w:ascii="Arial" w:hAnsi="Arial" w:cs="Arial"/>
        </w:rPr>
        <w:t>Gwarant jest odpowiedzialny za wszelkie szkody, które spowodował usuwaniem wad.</w:t>
      </w:r>
    </w:p>
    <w:p w:rsidR="0039707C" w:rsidRDefault="00000000">
      <w:pPr>
        <w:numPr>
          <w:ilvl w:val="0"/>
          <w:numId w:val="285"/>
        </w:numPr>
        <w:rPr>
          <w:rFonts w:ascii="Arial" w:hAnsi="Arial" w:cs="Arial"/>
        </w:rPr>
      </w:pPr>
      <w:r>
        <w:rPr>
          <w:rFonts w:ascii="Arial" w:hAnsi="Arial" w:cs="Arial"/>
        </w:rPr>
        <w:t>Zamawiający zobowiązany jest pod rygorem utraty gwarancji do nieprowadzenie w okresie, na jaki została udzielona gwarancja prac modernizacyjnych bez wcześniejszej akceptacji Gwaranta.</w:t>
      </w:r>
    </w:p>
    <w:p w:rsidR="0039707C" w:rsidRDefault="00000000">
      <w:pPr>
        <w:numPr>
          <w:ilvl w:val="0"/>
          <w:numId w:val="286"/>
        </w:numPr>
        <w:rPr>
          <w:rFonts w:ascii="Arial" w:hAnsi="Arial" w:cs="Arial"/>
        </w:rPr>
      </w:pPr>
      <w:r>
        <w:rPr>
          <w:rFonts w:ascii="Arial" w:hAnsi="Arial" w:cs="Arial"/>
        </w:rPr>
        <w:t>Nie podlegają gwarancji wady powstałe w wyniku:</w:t>
      </w:r>
    </w:p>
    <w:p w:rsidR="0039707C" w:rsidRDefault="00000000">
      <w:pPr>
        <w:numPr>
          <w:ilvl w:val="0"/>
          <w:numId w:val="287"/>
        </w:numPr>
        <w:rPr>
          <w:rFonts w:ascii="Arial" w:hAnsi="Arial" w:cs="Arial"/>
        </w:rPr>
      </w:pPr>
      <w:r>
        <w:rPr>
          <w:rFonts w:ascii="Arial" w:hAnsi="Arial" w:cs="Arial"/>
        </w:rPr>
        <w:t>działania siły wyższej,</w:t>
      </w:r>
    </w:p>
    <w:p w:rsidR="0039707C" w:rsidRDefault="00000000">
      <w:pPr>
        <w:numPr>
          <w:ilvl w:val="0"/>
          <w:numId w:val="288"/>
        </w:numPr>
        <w:rPr>
          <w:rFonts w:ascii="Arial" w:hAnsi="Arial" w:cs="Arial"/>
        </w:rPr>
      </w:pPr>
      <w:r>
        <w:rPr>
          <w:rFonts w:ascii="Arial" w:hAnsi="Arial" w:cs="Arial"/>
        </w:rPr>
        <w:t>samowolnych napraw, przeróbek lub zmian konstrukcyjnych dokonanych przez użytkownika lub inne nieupoważnione osoby.</w:t>
      </w:r>
    </w:p>
    <w:p w:rsidR="0039707C" w:rsidRDefault="0039707C">
      <w:pPr>
        <w:rPr>
          <w:rFonts w:ascii="Arial" w:hAnsi="Arial" w:cs="Arial"/>
        </w:rPr>
      </w:pPr>
    </w:p>
    <w:p w:rsidR="0039707C" w:rsidRDefault="00000000">
      <w:pPr>
        <w:numPr>
          <w:ilvl w:val="0"/>
          <w:numId w:val="289"/>
        </w:numPr>
        <w:rPr>
          <w:rFonts w:ascii="Arial" w:hAnsi="Arial" w:cs="Arial"/>
        </w:rPr>
      </w:pPr>
      <w:r>
        <w:rPr>
          <w:rFonts w:ascii="Arial" w:hAnsi="Arial" w:cs="Arial"/>
          <w:b/>
        </w:rPr>
        <w:t>Przeglądy gwarancyjne.</w:t>
      </w:r>
    </w:p>
    <w:p w:rsidR="0039707C" w:rsidRDefault="00000000">
      <w:pPr>
        <w:numPr>
          <w:ilvl w:val="0"/>
          <w:numId w:val="290"/>
        </w:numPr>
        <w:tabs>
          <w:tab w:val="left" w:pos="567"/>
        </w:tabs>
        <w:rPr>
          <w:rFonts w:ascii="Arial" w:hAnsi="Arial" w:cs="Arial"/>
        </w:rPr>
      </w:pPr>
      <w:r>
        <w:rPr>
          <w:rFonts w:ascii="Arial" w:hAnsi="Arial" w:cs="Arial"/>
        </w:rPr>
        <w:t>Komisyjne przeglądy gwarancyjne odbywać się będą co 24 miesiące.  Organizatorem przeglądów będzie Zamawiający.</w:t>
      </w:r>
    </w:p>
    <w:p w:rsidR="0039707C" w:rsidRDefault="00000000">
      <w:pPr>
        <w:numPr>
          <w:ilvl w:val="0"/>
          <w:numId w:val="291"/>
        </w:numPr>
        <w:tabs>
          <w:tab w:val="left" w:pos="567"/>
        </w:tabs>
        <w:rPr>
          <w:rFonts w:ascii="Arial" w:hAnsi="Arial" w:cs="Arial"/>
        </w:rPr>
      </w:pPr>
      <w:r>
        <w:rPr>
          <w:rFonts w:ascii="Arial" w:hAnsi="Arial" w:cs="Arial"/>
        </w:rPr>
        <w:t>Datę, godzinę i miejsce dokonania przeglądu gwarancyjnego wyznacza Zamawiający, zawiadamiając o nim Gwaranta w formie pisemnej, z co najmniej 14 – dniowym wyprzedzeniem.</w:t>
      </w:r>
    </w:p>
    <w:p w:rsidR="0039707C" w:rsidRDefault="00000000">
      <w:pPr>
        <w:numPr>
          <w:ilvl w:val="0"/>
          <w:numId w:val="292"/>
        </w:numPr>
        <w:tabs>
          <w:tab w:val="left" w:pos="567"/>
        </w:tabs>
        <w:rPr>
          <w:rFonts w:ascii="Arial" w:hAnsi="Arial" w:cs="Arial"/>
        </w:rPr>
      </w:pPr>
      <w:r>
        <w:rPr>
          <w:rFonts w:ascii="Arial" w:hAnsi="Arial" w:cs="Arial"/>
        </w:rPr>
        <w:t>Z każdego przeglądu gwarancyjnego sporządzany będzie protokół przeglądu gwarancyjnego, w dwóch egzemplarzach, w tym dwa dla Zamawiającego oraz po jednym dla Gwaranta. W przypadku nieobecności przedstawiciela Gwaranta, Zamawiający obowiązany jest niezwłocznie przesłać dla Gwaranta jeden egzemplarz protokołu przeglądu gwarancyjnego.</w:t>
      </w:r>
    </w:p>
    <w:p w:rsidR="0039707C" w:rsidRDefault="00000000">
      <w:pPr>
        <w:numPr>
          <w:ilvl w:val="0"/>
          <w:numId w:val="293"/>
        </w:numPr>
        <w:tabs>
          <w:tab w:val="left" w:pos="567"/>
        </w:tabs>
        <w:rPr>
          <w:rFonts w:ascii="Arial" w:hAnsi="Arial" w:cs="Arial"/>
        </w:rPr>
      </w:pPr>
      <w:r>
        <w:rPr>
          <w:rFonts w:ascii="Arial" w:hAnsi="Arial" w:cs="Aria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39707C" w:rsidRDefault="00000000">
      <w:pPr>
        <w:numPr>
          <w:ilvl w:val="0"/>
          <w:numId w:val="294"/>
        </w:numPr>
        <w:tabs>
          <w:tab w:val="left" w:pos="567"/>
        </w:tabs>
        <w:rPr>
          <w:rFonts w:ascii="Arial" w:hAnsi="Arial" w:cs="Arial"/>
        </w:rPr>
      </w:pPr>
      <w:r>
        <w:rPr>
          <w:rFonts w:ascii="Arial" w:hAnsi="Arial" w:cs="Arial"/>
        </w:rPr>
        <w:t>Na miesiąc przed upływem terminu gwarancji Gwarant i Zamawiający dokonają przeglądu pogwarancyjnego przedmiotu Umowy, a stwierdzone wady Gwarant usunie w terminie wyznaczonym przez Zamawiającego. W przypadku nie usunięcia wad w ww. terminie, Zamawiający ma prawo powierzyć ich usunięcie innemu podmiotowi na koszt Gwaranta.</w:t>
      </w:r>
    </w:p>
    <w:p w:rsidR="0039707C" w:rsidRDefault="0039707C">
      <w:pPr>
        <w:rPr>
          <w:rFonts w:ascii="Arial" w:hAnsi="Arial" w:cs="Arial"/>
        </w:rPr>
      </w:pPr>
    </w:p>
    <w:p w:rsidR="0039707C" w:rsidRDefault="00000000">
      <w:pPr>
        <w:numPr>
          <w:ilvl w:val="0"/>
          <w:numId w:val="295"/>
        </w:numPr>
        <w:rPr>
          <w:rFonts w:ascii="Arial" w:hAnsi="Arial" w:cs="Arial"/>
          <w:b/>
        </w:rPr>
      </w:pPr>
      <w:r>
        <w:rPr>
          <w:rFonts w:ascii="Arial" w:hAnsi="Arial" w:cs="Arial"/>
          <w:b/>
        </w:rPr>
        <w:t xml:space="preserve">Komunikacja </w:t>
      </w:r>
    </w:p>
    <w:p w:rsidR="0039707C" w:rsidRDefault="00000000">
      <w:pPr>
        <w:numPr>
          <w:ilvl w:val="0"/>
          <w:numId w:val="296"/>
        </w:numPr>
        <w:rPr>
          <w:rFonts w:ascii="Arial" w:hAnsi="Arial" w:cs="Arial"/>
        </w:rPr>
      </w:pPr>
      <w:r>
        <w:rPr>
          <w:rFonts w:ascii="Arial" w:hAnsi="Arial" w:cs="Arial"/>
        </w:rPr>
        <w:t xml:space="preserve">O każdej wadzie Zamawiający powiadomi Gwaranta pocztą elektroniczną na niżej wskazany adres poczty elektronicznej:     ……………………………………………. </w:t>
      </w:r>
    </w:p>
    <w:p w:rsidR="0039707C" w:rsidRDefault="00000000">
      <w:pPr>
        <w:numPr>
          <w:ilvl w:val="0"/>
          <w:numId w:val="297"/>
        </w:numPr>
        <w:rPr>
          <w:rFonts w:ascii="Arial" w:hAnsi="Arial" w:cs="Arial"/>
        </w:rPr>
      </w:pPr>
      <w:r>
        <w:rPr>
          <w:rFonts w:ascii="Arial" w:hAnsi="Arial" w:cs="Arial"/>
        </w:rPr>
        <w:t>Gwarant jest zobowiązany potwierdzić niezwłocznie przyjęcie zgłoszenia na niżej wskazany adres poczty elektronicznej: uzgodnić z Zamawiającym termin usunięcia wad.</w:t>
      </w:r>
    </w:p>
    <w:p w:rsidR="0039707C" w:rsidRDefault="00000000">
      <w:pPr>
        <w:numPr>
          <w:ilvl w:val="0"/>
          <w:numId w:val="298"/>
        </w:numPr>
        <w:rPr>
          <w:rFonts w:ascii="Arial" w:hAnsi="Arial" w:cs="Arial"/>
        </w:rPr>
      </w:pPr>
      <w:r>
        <w:rPr>
          <w:rFonts w:ascii="Arial" w:hAnsi="Arial" w:cs="Arial"/>
        </w:rPr>
        <w:t>Wszelka komunikacja pomiędzy Stronami potwierdzona zostanie pisemnie na:</w:t>
      </w:r>
    </w:p>
    <w:p w:rsidR="0039707C" w:rsidRDefault="00000000">
      <w:pPr>
        <w:numPr>
          <w:ilvl w:val="2"/>
          <w:numId w:val="299"/>
        </w:numPr>
        <w:tabs>
          <w:tab w:val="left" w:pos="851"/>
        </w:tabs>
        <w:rPr>
          <w:rFonts w:ascii="Arial" w:hAnsi="Arial" w:cs="Arial"/>
        </w:rPr>
      </w:pPr>
      <w:r>
        <w:rPr>
          <w:rFonts w:ascii="Arial" w:hAnsi="Arial" w:cs="Arial"/>
        </w:rPr>
        <w:t>Adres Gwaranta:</w:t>
      </w:r>
    </w:p>
    <w:p w:rsidR="0039707C" w:rsidRDefault="00000000">
      <w:pPr>
        <w:rPr>
          <w:rFonts w:ascii="Arial" w:hAnsi="Arial" w:cs="Arial"/>
        </w:rPr>
      </w:pPr>
      <w:r>
        <w:rPr>
          <w:rFonts w:ascii="Arial" w:hAnsi="Arial" w:cs="Arial"/>
        </w:rPr>
        <w:t>………………………………………………………………………………</w:t>
      </w:r>
    </w:p>
    <w:p w:rsidR="0039707C" w:rsidRDefault="00000000">
      <w:pPr>
        <w:numPr>
          <w:ilvl w:val="2"/>
          <w:numId w:val="300"/>
        </w:numPr>
        <w:tabs>
          <w:tab w:val="left" w:pos="851"/>
        </w:tabs>
        <w:rPr>
          <w:rFonts w:ascii="Arial" w:hAnsi="Arial" w:cs="Arial"/>
        </w:rPr>
      </w:pPr>
      <w:r>
        <w:rPr>
          <w:rFonts w:ascii="Arial" w:hAnsi="Arial" w:cs="Arial"/>
        </w:rPr>
        <w:t>Adres Zamawiającego:</w:t>
      </w:r>
    </w:p>
    <w:p w:rsidR="0039707C" w:rsidRDefault="00000000">
      <w:pPr>
        <w:rPr>
          <w:rFonts w:ascii="Arial" w:hAnsi="Arial" w:cs="Arial"/>
        </w:rPr>
      </w:pPr>
      <w:r>
        <w:rPr>
          <w:rFonts w:ascii="Arial" w:hAnsi="Arial" w:cs="Arial"/>
        </w:rPr>
        <w:t>………………………………………………………………………………..</w:t>
      </w:r>
    </w:p>
    <w:p w:rsidR="0039707C" w:rsidRDefault="0039707C">
      <w:pPr>
        <w:rPr>
          <w:rFonts w:ascii="Arial" w:hAnsi="Arial" w:cs="Arial"/>
        </w:rPr>
      </w:pPr>
    </w:p>
    <w:p w:rsidR="0039707C" w:rsidRDefault="00000000">
      <w:pPr>
        <w:numPr>
          <w:ilvl w:val="0"/>
          <w:numId w:val="301"/>
        </w:numPr>
        <w:rPr>
          <w:rFonts w:ascii="Arial" w:hAnsi="Arial" w:cs="Arial"/>
        </w:rPr>
      </w:pPr>
      <w:r>
        <w:rPr>
          <w:rFonts w:ascii="Arial" w:hAnsi="Arial" w:cs="Arial"/>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9707C" w:rsidRDefault="0039707C">
      <w:pPr>
        <w:rPr>
          <w:rFonts w:ascii="Arial" w:hAnsi="Arial" w:cs="Arial"/>
        </w:rPr>
      </w:pPr>
    </w:p>
    <w:p w:rsidR="0039707C" w:rsidRDefault="00000000">
      <w:pPr>
        <w:numPr>
          <w:ilvl w:val="0"/>
          <w:numId w:val="302"/>
        </w:numPr>
        <w:rPr>
          <w:rFonts w:ascii="Arial" w:hAnsi="Arial" w:cs="Arial"/>
          <w:b/>
        </w:rPr>
      </w:pPr>
      <w:r>
        <w:rPr>
          <w:rFonts w:ascii="Arial" w:hAnsi="Arial" w:cs="Arial"/>
          <w:b/>
        </w:rPr>
        <w:t xml:space="preserve">Postanowienia końcowe   </w:t>
      </w:r>
    </w:p>
    <w:p w:rsidR="0039707C" w:rsidRDefault="00000000">
      <w:pPr>
        <w:numPr>
          <w:ilvl w:val="0"/>
          <w:numId w:val="303"/>
        </w:numPr>
        <w:rPr>
          <w:rFonts w:ascii="Arial" w:hAnsi="Arial" w:cs="Arial"/>
          <w:b/>
        </w:rPr>
      </w:pPr>
      <w:r>
        <w:rPr>
          <w:rFonts w:ascii="Arial" w:hAnsi="Arial" w:cs="Arial"/>
        </w:rPr>
        <w:t>W sprawach nieuregulowanych niniejszą Karta Gwarancyjną zastosowanie mają zastosowanie aktualnie obowiązujące przepisy prawa, w tym w szczególności Kodeksu cywilnego.</w:t>
      </w:r>
    </w:p>
    <w:p w:rsidR="0039707C" w:rsidRDefault="00000000">
      <w:pPr>
        <w:numPr>
          <w:ilvl w:val="0"/>
          <w:numId w:val="304"/>
        </w:numPr>
        <w:rPr>
          <w:rFonts w:ascii="Arial" w:hAnsi="Arial" w:cs="Arial"/>
          <w:b/>
        </w:rPr>
      </w:pPr>
      <w:r>
        <w:rPr>
          <w:rFonts w:ascii="Arial" w:hAnsi="Arial" w:cs="Arial"/>
        </w:rPr>
        <w:t>Niniejsza Karta Gwarancyjna jest integralną częścią protokołu końcowego odbioru robót.</w:t>
      </w:r>
    </w:p>
    <w:p w:rsidR="0039707C" w:rsidRDefault="00000000">
      <w:pPr>
        <w:numPr>
          <w:ilvl w:val="0"/>
          <w:numId w:val="305"/>
        </w:numPr>
        <w:rPr>
          <w:rFonts w:ascii="Arial" w:hAnsi="Arial" w:cs="Arial"/>
          <w:b/>
        </w:rPr>
      </w:pPr>
      <w:r>
        <w:rPr>
          <w:rFonts w:ascii="Arial" w:hAnsi="Arial" w:cs="Arial"/>
        </w:rPr>
        <w:t>Wszelkie zmiany niniejszej Karty Gwarancyjnej wymagają formy pisemnej pod rygorem nieważności.</w:t>
      </w:r>
    </w:p>
    <w:p w:rsidR="0039707C" w:rsidRDefault="0039707C">
      <w:pPr>
        <w:rPr>
          <w:rFonts w:ascii="Arial" w:hAnsi="Arial" w:cs="Arial"/>
        </w:rPr>
      </w:pPr>
    </w:p>
    <w:p w:rsidR="0039707C" w:rsidRDefault="0039707C">
      <w:pPr>
        <w:rPr>
          <w:rFonts w:ascii="Arial" w:hAnsi="Arial" w:cs="Arial"/>
        </w:rPr>
      </w:pPr>
    </w:p>
    <w:p w:rsidR="0039707C" w:rsidRDefault="0039707C">
      <w:pPr>
        <w:rPr>
          <w:rFonts w:ascii="Arial" w:hAnsi="Arial" w:cs="Arial"/>
        </w:rPr>
      </w:pPr>
    </w:p>
    <w:p w:rsidR="0039707C" w:rsidRDefault="0039707C">
      <w:pPr>
        <w:rPr>
          <w:rFonts w:ascii="Arial" w:hAnsi="Arial" w:cs="Arial"/>
        </w:rPr>
      </w:pPr>
    </w:p>
    <w:p w:rsidR="0039707C" w:rsidRDefault="0039707C">
      <w:pPr>
        <w:rPr>
          <w:rFonts w:ascii="Arial" w:hAnsi="Arial" w:cs="Arial"/>
        </w:rPr>
      </w:pPr>
    </w:p>
    <w:p w:rsidR="0039707C" w:rsidRDefault="0039707C">
      <w:pPr>
        <w:rPr>
          <w:rFonts w:ascii="Arial" w:hAnsi="Arial" w:cs="Arial"/>
        </w:rPr>
      </w:pPr>
    </w:p>
    <w:p w:rsidR="0039707C" w:rsidRDefault="00000000">
      <w:pPr>
        <w:rPr>
          <w:rFonts w:ascii="Arial" w:hAnsi="Arial" w:cs="Arial"/>
        </w:rPr>
      </w:pPr>
      <w:r>
        <w:rPr>
          <w:rFonts w:ascii="Arial" w:hAnsi="Arial" w:cs="Arial"/>
        </w:rPr>
        <w:t xml:space="preserve">       Podpis/y Gwaranta </w:t>
      </w:r>
    </w:p>
    <w:p w:rsidR="0039707C" w:rsidRDefault="0039707C"/>
    <w:sectPr w:rsidR="0039707C">
      <w:footerReference w:type="default" r:id="rId11"/>
      <w:pgSz w:w="11906" w:h="16838"/>
      <w:pgMar w:top="238" w:right="748" w:bottom="412" w:left="720" w:header="0"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734" w:rsidRDefault="00234734">
      <w:r>
        <w:separator/>
      </w:r>
    </w:p>
  </w:endnote>
  <w:endnote w:type="continuationSeparator" w:id="0">
    <w:p w:rsidR="00234734" w:rsidRDefault="0023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 Regular">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9428"/>
      <w:docPartObj>
        <w:docPartGallery w:val="Page Numbers (Bottom of Page)"/>
        <w:docPartUnique/>
      </w:docPartObj>
    </w:sdtPr>
    <w:sdtContent>
      <w:p w:rsidR="0039707C" w:rsidRDefault="00000000">
        <w:pPr>
          <w:pStyle w:val="Stopka"/>
          <w:jc w:val="right"/>
        </w:pPr>
        <w:r>
          <w:fldChar w:fldCharType="begin"/>
        </w:r>
        <w:r>
          <w:instrText xml:space="preserve"> PAGE </w:instrText>
        </w:r>
        <w:r>
          <w:fldChar w:fldCharType="separate"/>
        </w:r>
        <w:r>
          <w:t>1</w:t>
        </w:r>
        <w:r>
          <w:fldChar w:fldCharType="end"/>
        </w:r>
      </w:p>
    </w:sdtContent>
  </w:sdt>
  <w:p w:rsidR="0039707C" w:rsidRDefault="003970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734" w:rsidRDefault="00234734">
      <w:r>
        <w:separator/>
      </w:r>
    </w:p>
  </w:footnote>
  <w:footnote w:type="continuationSeparator" w:id="0">
    <w:p w:rsidR="00234734" w:rsidRDefault="00234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538"/>
    <w:multiLevelType w:val="multilevel"/>
    <w:tmpl w:val="A7FE2D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E5502A"/>
    <w:multiLevelType w:val="multilevel"/>
    <w:tmpl w:val="625496A6"/>
    <w:lvl w:ilvl="0">
      <w:start w:val="5"/>
      <w:numFmt w:val="decimal"/>
      <w:lvlText w:val="%1."/>
      <w:lvlJc w:val="left"/>
      <w:pPr>
        <w:tabs>
          <w:tab w:val="num" w:pos="0"/>
        </w:tabs>
        <w:ind w:left="786" w:hanging="360"/>
      </w:pPr>
      <w:rPr>
        <w:b w:val="0"/>
        <w:bCs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24D6C71"/>
    <w:multiLevelType w:val="multilevel"/>
    <w:tmpl w:val="07A80E1C"/>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15:restartNumberingAfterBreak="0">
    <w:nsid w:val="0276141B"/>
    <w:multiLevelType w:val="multilevel"/>
    <w:tmpl w:val="FBBE6CA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A5156B"/>
    <w:multiLevelType w:val="multilevel"/>
    <w:tmpl w:val="9D66CE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091632"/>
    <w:multiLevelType w:val="multilevel"/>
    <w:tmpl w:val="6C36B412"/>
    <w:lvl w:ilvl="0">
      <w:start w:val="1"/>
      <w:numFmt w:val="decimal"/>
      <w:lvlText w:val="%1)"/>
      <w:lvlJc w:val="left"/>
      <w:pPr>
        <w:tabs>
          <w:tab w:val="num" w:pos="1647"/>
        </w:tabs>
        <w:ind w:left="1647" w:hanging="360"/>
      </w:pPr>
      <w:rPr>
        <w:color w:val="000000"/>
      </w:rPr>
    </w:lvl>
    <w:lvl w:ilvl="1">
      <w:start w:val="1"/>
      <w:numFmt w:val="lowerLetter"/>
      <w:lvlText w:val="%2."/>
      <w:lvlJc w:val="left"/>
      <w:pPr>
        <w:tabs>
          <w:tab w:val="num" w:pos="2367"/>
        </w:tabs>
        <w:ind w:left="2367" w:hanging="360"/>
      </w:pPr>
    </w:lvl>
    <w:lvl w:ilvl="2">
      <w:start w:val="1"/>
      <w:numFmt w:val="decimal"/>
      <w:lvlText w:val="%3)"/>
      <w:lvlJc w:val="right"/>
      <w:pPr>
        <w:tabs>
          <w:tab w:val="num" w:pos="3087"/>
        </w:tabs>
        <w:ind w:left="3087" w:hanging="180"/>
      </w:pPr>
      <w:rPr>
        <w:rFonts w:ascii="Arial" w:eastAsia="Times New Roman" w:hAnsi="Arial" w:cs="Arial"/>
      </w:r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6" w15:restartNumberingAfterBreak="0">
    <w:nsid w:val="041E1144"/>
    <w:multiLevelType w:val="multilevel"/>
    <w:tmpl w:val="22E2B1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2404F0"/>
    <w:multiLevelType w:val="multilevel"/>
    <w:tmpl w:val="4A868D60"/>
    <w:lvl w:ilvl="0">
      <w:start w:val="1"/>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8" w15:restartNumberingAfterBreak="0">
    <w:nsid w:val="045F6CEC"/>
    <w:multiLevelType w:val="multilevel"/>
    <w:tmpl w:val="BD5C2D14"/>
    <w:lvl w:ilvl="0">
      <w:start w:val="1"/>
      <w:numFmt w:val="decimal"/>
      <w:lvlText w:val="%1)"/>
      <w:lvlJc w:val="left"/>
      <w:pPr>
        <w:tabs>
          <w:tab w:val="num" w:pos="1647"/>
        </w:tabs>
        <w:ind w:left="1647" w:hanging="360"/>
      </w:pPr>
      <w:rPr>
        <w:color w:val="000000"/>
      </w:rPr>
    </w:lvl>
    <w:lvl w:ilvl="1">
      <w:start w:val="1"/>
      <w:numFmt w:val="lowerLetter"/>
      <w:lvlText w:val="%2."/>
      <w:lvlJc w:val="left"/>
      <w:pPr>
        <w:tabs>
          <w:tab w:val="num" w:pos="2367"/>
        </w:tabs>
        <w:ind w:left="2367" w:hanging="360"/>
      </w:pPr>
    </w:lvl>
    <w:lvl w:ilvl="2">
      <w:start w:val="1"/>
      <w:numFmt w:val="decimal"/>
      <w:lvlText w:val="%3)"/>
      <w:lvlJc w:val="right"/>
      <w:pPr>
        <w:tabs>
          <w:tab w:val="num" w:pos="3087"/>
        </w:tabs>
        <w:ind w:left="3087" w:hanging="180"/>
      </w:pPr>
      <w:rPr>
        <w:rFonts w:ascii="Arial" w:eastAsia="Times New Roman" w:hAnsi="Arial" w:cs="Arial"/>
      </w:r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9" w15:restartNumberingAfterBreak="0">
    <w:nsid w:val="048D3C9A"/>
    <w:multiLevelType w:val="multilevel"/>
    <w:tmpl w:val="4A8AE0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59F43F3"/>
    <w:multiLevelType w:val="multilevel"/>
    <w:tmpl w:val="0B2E3A9A"/>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5B347E8"/>
    <w:multiLevelType w:val="multilevel"/>
    <w:tmpl w:val="BA1C7A7A"/>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83B76BC"/>
    <w:multiLevelType w:val="multilevel"/>
    <w:tmpl w:val="BED0A9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9BA47F7"/>
    <w:multiLevelType w:val="multilevel"/>
    <w:tmpl w:val="0AE0AB3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9CA4325"/>
    <w:multiLevelType w:val="multilevel"/>
    <w:tmpl w:val="6AC8D18C"/>
    <w:lvl w:ilvl="0">
      <w:start w:val="1"/>
      <w:numFmt w:val="decimal"/>
      <w:lvlText w:val="%1)"/>
      <w:lvlJc w:val="left"/>
      <w:pPr>
        <w:tabs>
          <w:tab w:val="num" w:pos="1647"/>
        </w:tabs>
        <w:ind w:left="1647" w:hanging="360"/>
      </w:pPr>
      <w:rPr>
        <w:color w:val="000000"/>
      </w:rPr>
    </w:lvl>
    <w:lvl w:ilvl="1">
      <w:start w:val="1"/>
      <w:numFmt w:val="lowerLetter"/>
      <w:lvlText w:val="%2."/>
      <w:lvlJc w:val="left"/>
      <w:pPr>
        <w:tabs>
          <w:tab w:val="num" w:pos="2367"/>
        </w:tabs>
        <w:ind w:left="2367" w:hanging="360"/>
      </w:pPr>
    </w:lvl>
    <w:lvl w:ilvl="2">
      <w:start w:val="1"/>
      <w:numFmt w:val="decimal"/>
      <w:lvlText w:val="%3)"/>
      <w:lvlJc w:val="right"/>
      <w:pPr>
        <w:tabs>
          <w:tab w:val="num" w:pos="3087"/>
        </w:tabs>
        <w:ind w:left="3087" w:hanging="180"/>
      </w:pPr>
      <w:rPr>
        <w:rFonts w:ascii="Arial" w:eastAsia="Times New Roman" w:hAnsi="Arial" w:cs="Arial"/>
      </w:r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5" w15:restartNumberingAfterBreak="0">
    <w:nsid w:val="0AC71D9D"/>
    <w:multiLevelType w:val="multilevel"/>
    <w:tmpl w:val="722EDE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DBD2B26"/>
    <w:multiLevelType w:val="multilevel"/>
    <w:tmpl w:val="0F8CE72A"/>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7" w15:restartNumberingAfterBreak="0">
    <w:nsid w:val="0E21345B"/>
    <w:multiLevelType w:val="multilevel"/>
    <w:tmpl w:val="6F6849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E434715"/>
    <w:multiLevelType w:val="multilevel"/>
    <w:tmpl w:val="8E1AED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0F2D5DDD"/>
    <w:multiLevelType w:val="multilevel"/>
    <w:tmpl w:val="75E2CFF6"/>
    <w:lvl w:ilvl="0">
      <w:start w:val="3"/>
      <w:numFmt w:val="decimal"/>
      <w:lvlText w:val="%1."/>
      <w:lvlJc w:val="left"/>
      <w:pPr>
        <w:tabs>
          <w:tab w:val="num" w:pos="0"/>
        </w:tabs>
        <w:ind w:left="720" w:hanging="360"/>
      </w:pPr>
      <w:rPr>
        <w:b w:val="0"/>
        <w:bCs w:val="0"/>
        <w:sz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15:restartNumberingAfterBreak="0">
    <w:nsid w:val="0FC411C4"/>
    <w:multiLevelType w:val="multilevel"/>
    <w:tmpl w:val="A2C4A616"/>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1" w15:restartNumberingAfterBreak="0">
    <w:nsid w:val="0FE568D1"/>
    <w:multiLevelType w:val="multilevel"/>
    <w:tmpl w:val="B9C2F2CC"/>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2" w15:restartNumberingAfterBreak="0">
    <w:nsid w:val="110070BA"/>
    <w:multiLevelType w:val="multilevel"/>
    <w:tmpl w:val="9F6A34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1A0507E"/>
    <w:multiLevelType w:val="multilevel"/>
    <w:tmpl w:val="4F864ABA"/>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4" w15:restartNumberingAfterBreak="0">
    <w:nsid w:val="13960625"/>
    <w:multiLevelType w:val="multilevel"/>
    <w:tmpl w:val="DC787A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41C37A9"/>
    <w:multiLevelType w:val="multilevel"/>
    <w:tmpl w:val="0D1415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48D2BD5"/>
    <w:multiLevelType w:val="multilevel"/>
    <w:tmpl w:val="8C1EC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5272E63"/>
    <w:multiLevelType w:val="multilevel"/>
    <w:tmpl w:val="7FF2DA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687751D"/>
    <w:multiLevelType w:val="multilevel"/>
    <w:tmpl w:val="3DD453AE"/>
    <w:lvl w:ilvl="0">
      <w:start w:val="1"/>
      <w:numFmt w:val="decimal"/>
      <w:lvlText w:val="%1."/>
      <w:lvlJc w:val="left"/>
      <w:pPr>
        <w:tabs>
          <w:tab w:val="num" w:pos="0"/>
        </w:tabs>
        <w:ind w:left="720" w:hanging="360"/>
      </w:pPr>
      <w:rPr>
        <w:b w:val="0"/>
        <w:bCs w:val="0"/>
        <w:sz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9" w15:restartNumberingAfterBreak="0">
    <w:nsid w:val="170E3448"/>
    <w:multiLevelType w:val="multilevel"/>
    <w:tmpl w:val="C69E23E4"/>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0" w15:restartNumberingAfterBreak="0">
    <w:nsid w:val="17AE1FF4"/>
    <w:multiLevelType w:val="multilevel"/>
    <w:tmpl w:val="F78A0F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8024838"/>
    <w:multiLevelType w:val="multilevel"/>
    <w:tmpl w:val="8C180174"/>
    <w:lvl w:ilvl="0">
      <w:start w:val="16"/>
      <w:numFmt w:val="decimal"/>
      <w:lvlText w:val="%1)"/>
      <w:lvlJc w:val="left"/>
      <w:pPr>
        <w:tabs>
          <w:tab w:val="num" w:pos="1636"/>
        </w:tabs>
        <w:ind w:left="1636" w:hanging="360"/>
      </w:pPr>
    </w:lvl>
    <w:lvl w:ilvl="1">
      <w:start w:val="1"/>
      <w:numFmt w:val="lowerLetter"/>
      <w:lvlText w:val="%2."/>
      <w:lvlJc w:val="left"/>
      <w:pPr>
        <w:tabs>
          <w:tab w:val="num" w:pos="2356"/>
        </w:tabs>
        <w:ind w:left="2356" w:hanging="360"/>
      </w:pPr>
    </w:lvl>
    <w:lvl w:ilvl="2">
      <w:start w:val="1"/>
      <w:numFmt w:val="decimal"/>
      <w:lvlText w:val="%3)"/>
      <w:lvlJc w:val="right"/>
      <w:pPr>
        <w:tabs>
          <w:tab w:val="num" w:pos="3076"/>
        </w:tabs>
        <w:ind w:left="3076" w:hanging="180"/>
      </w:pPr>
      <w:rPr>
        <w:rFonts w:ascii="Arial" w:eastAsia="Times New Roman" w:hAnsi="Arial" w:cs="Arial"/>
      </w:r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32" w15:restartNumberingAfterBreak="0">
    <w:nsid w:val="199C3CB0"/>
    <w:multiLevelType w:val="multilevel"/>
    <w:tmpl w:val="D77C539C"/>
    <w:lvl w:ilvl="0">
      <w:start w:val="1"/>
      <w:numFmt w:val="decimal"/>
      <w:lvlText w:val="%1."/>
      <w:lvlJc w:val="left"/>
      <w:pPr>
        <w:tabs>
          <w:tab w:val="num" w:pos="578"/>
        </w:tabs>
        <w:ind w:left="578" w:hanging="360"/>
      </w:pPr>
      <w:rPr>
        <w:rFonts w:ascii="Calibri" w:hAnsi="Calibri" w:cs="Arial"/>
        <w:b/>
        <w:bCs w:val="0"/>
        <w:i w:val="0"/>
        <w:iCs w:val="0"/>
      </w:rPr>
    </w:lvl>
    <w:lvl w:ilvl="1">
      <w:start w:val="4"/>
      <w:numFmt w:val="decimal"/>
      <w:lvlText w:val="%2."/>
      <w:lvlJc w:val="left"/>
      <w:pPr>
        <w:tabs>
          <w:tab w:val="num" w:pos="1298"/>
        </w:tabs>
        <w:ind w:left="1298" w:hanging="360"/>
      </w:pPr>
      <w:rPr>
        <w:rFonts w:ascii="Calibri" w:hAnsi="Calibri" w:cs="Times New Roman"/>
        <w:b/>
        <w:bCs w:val="0"/>
        <w:i w:val="0"/>
        <w:iCs/>
      </w:rPr>
    </w:lvl>
    <w:lvl w:ilvl="2">
      <w:start w:val="1"/>
      <w:numFmt w:val="lowerLetter"/>
      <w:lvlText w:val="%3)"/>
      <w:lvlJc w:val="left"/>
      <w:pPr>
        <w:tabs>
          <w:tab w:val="num" w:pos="2198"/>
        </w:tabs>
        <w:ind w:left="2198" w:hanging="360"/>
      </w:pPr>
      <w:rPr>
        <w:rFonts w:ascii="Calibri" w:hAnsi="Calibri" w:cs="Arial"/>
        <w:b w:val="0"/>
        <w:bCs w:val="0"/>
        <w:i w:val="0"/>
        <w:iCs w:val="0"/>
      </w:rPr>
    </w:lvl>
    <w:lvl w:ilvl="3">
      <w:start w:val="1"/>
      <w:numFmt w:val="decimal"/>
      <w:lvlText w:val="%4."/>
      <w:lvlJc w:val="left"/>
      <w:pPr>
        <w:tabs>
          <w:tab w:val="num" w:pos="644"/>
        </w:tabs>
        <w:ind w:left="644" w:hanging="360"/>
      </w:pPr>
      <w:rPr>
        <w:rFonts w:ascii="Calibri" w:hAnsi="Calibri" w:cs="Times New Roman"/>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15:restartNumberingAfterBreak="0">
    <w:nsid w:val="1A2360DF"/>
    <w:multiLevelType w:val="multilevel"/>
    <w:tmpl w:val="2E6AFC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1D950898"/>
    <w:multiLevelType w:val="multilevel"/>
    <w:tmpl w:val="DE307316"/>
    <w:lvl w:ilvl="0">
      <w:start w:val="1"/>
      <w:numFmt w:val="decimal"/>
      <w:lvlText w:val="%1."/>
      <w:lvlJc w:val="left"/>
      <w:pPr>
        <w:tabs>
          <w:tab w:val="num" w:pos="284"/>
        </w:tabs>
        <w:ind w:left="764" w:hanging="480"/>
      </w:pPr>
      <w:rPr>
        <w:rFonts w:cs="Times New Roman"/>
        <w:b w:val="0"/>
        <w:bCs w:val="0"/>
        <w:color w:val="auto"/>
      </w:rPr>
    </w:lvl>
    <w:lvl w:ilvl="1">
      <w:start w:val="1"/>
      <w:numFmt w:val="decimal"/>
      <w:lvlText w:val="%2."/>
      <w:lvlJc w:val="left"/>
      <w:pPr>
        <w:tabs>
          <w:tab w:val="num" w:pos="720"/>
        </w:tabs>
        <w:ind w:left="1200" w:hanging="480"/>
      </w:pPr>
      <w:rPr>
        <w:rFonts w:cs="Times New Roman"/>
        <w:b w:val="0"/>
        <w:bCs w:val="0"/>
        <w:color w:val="auto"/>
      </w:rPr>
    </w:lvl>
    <w:lvl w:ilvl="2">
      <w:start w:val="1"/>
      <w:numFmt w:val="decimal"/>
      <w:lvlText w:val="%3."/>
      <w:lvlJc w:val="left"/>
      <w:pPr>
        <w:tabs>
          <w:tab w:val="num" w:pos="1440"/>
        </w:tabs>
        <w:ind w:left="1920" w:hanging="480"/>
      </w:pPr>
      <w:rPr>
        <w:rFonts w:cs="Times New Roman"/>
        <w:b w:val="0"/>
        <w:bCs w:val="0"/>
      </w:rPr>
    </w:lvl>
    <w:lvl w:ilvl="3">
      <w:start w:val="1"/>
      <w:numFmt w:val="decimal"/>
      <w:lvlText w:val="%4."/>
      <w:lvlJc w:val="left"/>
      <w:pPr>
        <w:tabs>
          <w:tab w:val="num" w:pos="2160"/>
        </w:tabs>
        <w:ind w:left="2640" w:hanging="480"/>
      </w:pPr>
      <w:rPr>
        <w:rFonts w:cs="Times New Roman"/>
        <w:b w:val="0"/>
        <w:bCs w:val="0"/>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35" w15:restartNumberingAfterBreak="0">
    <w:nsid w:val="1DCA07F2"/>
    <w:multiLevelType w:val="multilevel"/>
    <w:tmpl w:val="DAB024F8"/>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6" w15:restartNumberingAfterBreak="0">
    <w:nsid w:val="1DF27A00"/>
    <w:multiLevelType w:val="multilevel"/>
    <w:tmpl w:val="529EF8C8"/>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7" w15:restartNumberingAfterBreak="0">
    <w:nsid w:val="1EEF72BA"/>
    <w:multiLevelType w:val="multilevel"/>
    <w:tmpl w:val="1BBA1A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F182160"/>
    <w:multiLevelType w:val="multilevel"/>
    <w:tmpl w:val="2F4861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1F1E09B1"/>
    <w:multiLevelType w:val="multilevel"/>
    <w:tmpl w:val="178822C6"/>
    <w:lvl w:ilvl="0">
      <w:start w:val="1"/>
      <w:numFmt w:val="decimal"/>
      <w:lvlText w:val="%1)"/>
      <w:lvlJc w:val="left"/>
      <w:pPr>
        <w:tabs>
          <w:tab w:val="num" w:pos="1647"/>
        </w:tabs>
        <w:ind w:left="1647"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225D1085"/>
    <w:multiLevelType w:val="multilevel"/>
    <w:tmpl w:val="D3C830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2A2483F"/>
    <w:multiLevelType w:val="multilevel"/>
    <w:tmpl w:val="A9B8A9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2E60254"/>
    <w:multiLevelType w:val="multilevel"/>
    <w:tmpl w:val="E898C8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3DD0FD0"/>
    <w:multiLevelType w:val="multilevel"/>
    <w:tmpl w:val="955462A4"/>
    <w:lvl w:ilvl="0">
      <w:start w:val="4"/>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4" w15:restartNumberingAfterBreak="0">
    <w:nsid w:val="23FF25F8"/>
    <w:multiLevelType w:val="multilevel"/>
    <w:tmpl w:val="A4A27D14"/>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24A3491C"/>
    <w:multiLevelType w:val="multilevel"/>
    <w:tmpl w:val="0700D1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25A202B8"/>
    <w:multiLevelType w:val="multilevel"/>
    <w:tmpl w:val="D4B23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6067953"/>
    <w:multiLevelType w:val="multilevel"/>
    <w:tmpl w:val="4C723088"/>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8" w15:restartNumberingAfterBreak="0">
    <w:nsid w:val="27C27453"/>
    <w:multiLevelType w:val="multilevel"/>
    <w:tmpl w:val="AD7603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2BAF0FB1"/>
    <w:multiLevelType w:val="multilevel"/>
    <w:tmpl w:val="48925B7E"/>
    <w:lvl w:ilvl="0">
      <w:start w:val="1"/>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50" w15:restartNumberingAfterBreak="0">
    <w:nsid w:val="2D474194"/>
    <w:multiLevelType w:val="multilevel"/>
    <w:tmpl w:val="235018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2D4F5CFA"/>
    <w:multiLevelType w:val="multilevel"/>
    <w:tmpl w:val="7D2A33CC"/>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2" w15:restartNumberingAfterBreak="0">
    <w:nsid w:val="2D8B6C54"/>
    <w:multiLevelType w:val="multilevel"/>
    <w:tmpl w:val="328A539E"/>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3" w15:restartNumberingAfterBreak="0">
    <w:nsid w:val="2DFC5B03"/>
    <w:multiLevelType w:val="multilevel"/>
    <w:tmpl w:val="AB1849F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4" w15:restartNumberingAfterBreak="0">
    <w:nsid w:val="2E912E8A"/>
    <w:multiLevelType w:val="multilevel"/>
    <w:tmpl w:val="2A34985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303924E8"/>
    <w:multiLevelType w:val="multilevel"/>
    <w:tmpl w:val="0BEEF1F2"/>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6" w15:restartNumberingAfterBreak="0">
    <w:nsid w:val="30513D09"/>
    <w:multiLevelType w:val="multilevel"/>
    <w:tmpl w:val="65DE6D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32AF3188"/>
    <w:multiLevelType w:val="multilevel"/>
    <w:tmpl w:val="EE20CC7C"/>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8" w15:restartNumberingAfterBreak="0">
    <w:nsid w:val="34560037"/>
    <w:multiLevelType w:val="multilevel"/>
    <w:tmpl w:val="F668BF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4780CC8"/>
    <w:multiLevelType w:val="multilevel"/>
    <w:tmpl w:val="EC46F7DE"/>
    <w:lvl w:ilvl="0">
      <w:start w:val="1"/>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0" w15:restartNumberingAfterBreak="0">
    <w:nsid w:val="35E01370"/>
    <w:multiLevelType w:val="multilevel"/>
    <w:tmpl w:val="A4B0759E"/>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61" w15:restartNumberingAfterBreak="0">
    <w:nsid w:val="367B5867"/>
    <w:multiLevelType w:val="multilevel"/>
    <w:tmpl w:val="82DEFF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36896521"/>
    <w:multiLevelType w:val="multilevel"/>
    <w:tmpl w:val="E2BAA6BE"/>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3" w15:restartNumberingAfterBreak="0">
    <w:nsid w:val="376D07FE"/>
    <w:multiLevelType w:val="multilevel"/>
    <w:tmpl w:val="AC968AC2"/>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64" w15:restartNumberingAfterBreak="0">
    <w:nsid w:val="378C30B0"/>
    <w:multiLevelType w:val="multilevel"/>
    <w:tmpl w:val="24CADB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37A029FD"/>
    <w:multiLevelType w:val="multilevel"/>
    <w:tmpl w:val="01C41C10"/>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66" w15:restartNumberingAfterBreak="0">
    <w:nsid w:val="37BE34F8"/>
    <w:multiLevelType w:val="multilevel"/>
    <w:tmpl w:val="AA702A38"/>
    <w:lvl w:ilvl="0">
      <w:start w:val="1"/>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7" w15:restartNumberingAfterBreak="0">
    <w:nsid w:val="38891239"/>
    <w:multiLevelType w:val="multilevel"/>
    <w:tmpl w:val="75965C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392D2828"/>
    <w:multiLevelType w:val="multilevel"/>
    <w:tmpl w:val="6F2C66E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3A97030B"/>
    <w:multiLevelType w:val="multilevel"/>
    <w:tmpl w:val="FD74D082"/>
    <w:lvl w:ilvl="0">
      <w:start w:val="1"/>
      <w:numFmt w:val="decimal"/>
      <w:lvlText w:val="%1)"/>
      <w:lvlJc w:val="left"/>
      <w:pPr>
        <w:tabs>
          <w:tab w:val="num" w:pos="1069"/>
        </w:tabs>
        <w:ind w:left="1069" w:hanging="360"/>
      </w:pPr>
      <w:rPr>
        <w:b w:val="0"/>
        <w:bCs w:val="0"/>
      </w:rPr>
    </w:lvl>
    <w:lvl w:ilvl="1">
      <w:start w:val="1"/>
      <w:numFmt w:val="decimal"/>
      <w:lvlText w:val="%2)"/>
      <w:lvlJc w:val="left"/>
      <w:pPr>
        <w:tabs>
          <w:tab w:val="num" w:pos="1789"/>
        </w:tabs>
        <w:ind w:left="1789" w:hanging="360"/>
      </w:pPr>
      <w:rPr>
        <w:rFonts w:ascii="Arial" w:eastAsia="Times New Roman" w:hAnsi="Arial" w:cs="Arial"/>
      </w:rPr>
    </w:lvl>
    <w:lvl w:ilvl="2">
      <w:start w:val="1"/>
      <w:numFmt w:val="lowerRoman"/>
      <w:lvlText w:val="%3."/>
      <w:lvlJc w:val="right"/>
      <w:pPr>
        <w:tabs>
          <w:tab w:val="num" w:pos="2509"/>
        </w:tabs>
        <w:ind w:left="2509" w:hanging="180"/>
      </w:pPr>
    </w:lvl>
    <w:lvl w:ilvl="3">
      <w:start w:val="1"/>
      <w:numFmt w:val="decimal"/>
      <w:lvlText w:val="%4."/>
      <w:lvlJc w:val="left"/>
      <w:pPr>
        <w:tabs>
          <w:tab w:val="num" w:pos="0"/>
        </w:tabs>
        <w:ind w:left="0" w:firstLine="0"/>
      </w:pPr>
      <w:rPr>
        <w:color w:val="auto"/>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0" w15:restartNumberingAfterBreak="0">
    <w:nsid w:val="3B5740A6"/>
    <w:multiLevelType w:val="multilevel"/>
    <w:tmpl w:val="A768E09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C9B3478"/>
    <w:multiLevelType w:val="multilevel"/>
    <w:tmpl w:val="397A8A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3C9C6928"/>
    <w:multiLevelType w:val="multilevel"/>
    <w:tmpl w:val="C5F838A0"/>
    <w:lvl w:ilvl="0">
      <w:start w:val="1"/>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73" w15:restartNumberingAfterBreak="0">
    <w:nsid w:val="3CEC7428"/>
    <w:multiLevelType w:val="multilevel"/>
    <w:tmpl w:val="D6DA0180"/>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74" w15:restartNumberingAfterBreak="0">
    <w:nsid w:val="3E0051AC"/>
    <w:multiLevelType w:val="multilevel"/>
    <w:tmpl w:val="F13C0E10"/>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5" w15:restartNumberingAfterBreak="0">
    <w:nsid w:val="3E700739"/>
    <w:multiLevelType w:val="multilevel"/>
    <w:tmpl w:val="7F5C65F0"/>
    <w:lvl w:ilvl="0">
      <w:start w:val="1"/>
      <w:numFmt w:val="decimal"/>
      <w:lvlText w:val="%1)"/>
      <w:lvlJc w:val="left"/>
      <w:pPr>
        <w:tabs>
          <w:tab w:val="num" w:pos="1069"/>
        </w:tabs>
        <w:ind w:left="1069" w:hanging="360"/>
      </w:pPr>
      <w:rPr>
        <w:b w:val="0"/>
        <w:bCs w:val="0"/>
      </w:rPr>
    </w:lvl>
    <w:lvl w:ilvl="1">
      <w:start w:val="1"/>
      <w:numFmt w:val="decimal"/>
      <w:lvlText w:val="%2)"/>
      <w:lvlJc w:val="left"/>
      <w:pPr>
        <w:tabs>
          <w:tab w:val="num" w:pos="1789"/>
        </w:tabs>
        <w:ind w:left="1789" w:hanging="360"/>
      </w:pPr>
      <w:rPr>
        <w:rFonts w:ascii="Arial" w:eastAsia="Times New Roman" w:hAnsi="Arial" w:cs="Arial"/>
      </w:rPr>
    </w:lvl>
    <w:lvl w:ilvl="2">
      <w:start w:val="1"/>
      <w:numFmt w:val="lowerRoman"/>
      <w:lvlText w:val="%3."/>
      <w:lvlJc w:val="right"/>
      <w:pPr>
        <w:tabs>
          <w:tab w:val="num" w:pos="2509"/>
        </w:tabs>
        <w:ind w:left="2509" w:hanging="180"/>
      </w:pPr>
    </w:lvl>
    <w:lvl w:ilvl="3">
      <w:start w:val="1"/>
      <w:numFmt w:val="decimal"/>
      <w:lvlText w:val="%4."/>
      <w:lvlJc w:val="left"/>
      <w:pPr>
        <w:tabs>
          <w:tab w:val="num" w:pos="0"/>
        </w:tabs>
        <w:ind w:left="0" w:firstLine="0"/>
      </w:pPr>
      <w:rPr>
        <w:color w:val="auto"/>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6" w15:restartNumberingAfterBreak="0">
    <w:nsid w:val="3F0B4578"/>
    <w:multiLevelType w:val="multilevel"/>
    <w:tmpl w:val="79424312"/>
    <w:lvl w:ilvl="0">
      <w:start w:val="1"/>
      <w:numFmt w:val="decimal"/>
      <w:lvlText w:val="%1)"/>
      <w:lvlJc w:val="left"/>
      <w:pPr>
        <w:tabs>
          <w:tab w:val="num" w:pos="1069"/>
        </w:tabs>
        <w:ind w:left="1069" w:hanging="360"/>
      </w:pPr>
      <w:rPr>
        <w:b w:val="0"/>
        <w:bCs w:val="0"/>
      </w:rPr>
    </w:lvl>
    <w:lvl w:ilvl="1">
      <w:start w:val="1"/>
      <w:numFmt w:val="decimal"/>
      <w:lvlText w:val="%2)"/>
      <w:lvlJc w:val="left"/>
      <w:pPr>
        <w:tabs>
          <w:tab w:val="num" w:pos="1789"/>
        </w:tabs>
        <w:ind w:left="1789" w:hanging="360"/>
      </w:pPr>
      <w:rPr>
        <w:rFonts w:ascii="Arial" w:eastAsia="Times New Roman" w:hAnsi="Arial" w:cs="Arial"/>
      </w:rPr>
    </w:lvl>
    <w:lvl w:ilvl="2">
      <w:start w:val="1"/>
      <w:numFmt w:val="lowerRoman"/>
      <w:lvlText w:val="%3."/>
      <w:lvlJc w:val="right"/>
      <w:pPr>
        <w:tabs>
          <w:tab w:val="num" w:pos="2509"/>
        </w:tabs>
        <w:ind w:left="2509" w:hanging="180"/>
      </w:pPr>
    </w:lvl>
    <w:lvl w:ilvl="3">
      <w:start w:val="1"/>
      <w:numFmt w:val="decimal"/>
      <w:lvlText w:val="%4."/>
      <w:lvlJc w:val="left"/>
      <w:pPr>
        <w:tabs>
          <w:tab w:val="num" w:pos="0"/>
        </w:tabs>
        <w:ind w:left="0" w:firstLine="0"/>
      </w:pPr>
      <w:rPr>
        <w:color w:val="auto"/>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7" w15:restartNumberingAfterBreak="0">
    <w:nsid w:val="3F5D12BB"/>
    <w:multiLevelType w:val="multilevel"/>
    <w:tmpl w:val="794008CE"/>
    <w:lvl w:ilvl="0">
      <w:start w:val="1"/>
      <w:numFmt w:val="bullet"/>
      <w:lvlText w:val=""/>
      <w:lvlJc w:val="left"/>
      <w:pPr>
        <w:tabs>
          <w:tab w:val="num" w:pos="0"/>
        </w:tabs>
        <w:ind w:left="1453" w:hanging="360"/>
      </w:pPr>
      <w:rPr>
        <w:rFonts w:ascii="Symbol" w:hAnsi="Symbol" w:cs="Symbol" w:hint="default"/>
      </w:rPr>
    </w:lvl>
    <w:lvl w:ilvl="1">
      <w:start w:val="1"/>
      <w:numFmt w:val="bullet"/>
      <w:lvlText w:val="o"/>
      <w:lvlJc w:val="left"/>
      <w:pPr>
        <w:tabs>
          <w:tab w:val="num" w:pos="0"/>
        </w:tabs>
        <w:ind w:left="2173" w:hanging="360"/>
      </w:pPr>
      <w:rPr>
        <w:rFonts w:ascii="Courier New" w:hAnsi="Courier New" w:cs="Courier New" w:hint="default"/>
      </w:rPr>
    </w:lvl>
    <w:lvl w:ilvl="2">
      <w:start w:val="1"/>
      <w:numFmt w:val="bullet"/>
      <w:lvlText w:val=""/>
      <w:lvlJc w:val="left"/>
      <w:pPr>
        <w:tabs>
          <w:tab w:val="num" w:pos="0"/>
        </w:tabs>
        <w:ind w:left="2893" w:hanging="360"/>
      </w:pPr>
      <w:rPr>
        <w:rFonts w:ascii="Wingdings" w:hAnsi="Wingdings" w:cs="Wingdings" w:hint="default"/>
      </w:rPr>
    </w:lvl>
    <w:lvl w:ilvl="3">
      <w:start w:val="1"/>
      <w:numFmt w:val="bullet"/>
      <w:lvlText w:val=""/>
      <w:lvlJc w:val="left"/>
      <w:pPr>
        <w:tabs>
          <w:tab w:val="num" w:pos="0"/>
        </w:tabs>
        <w:ind w:left="3613" w:hanging="360"/>
      </w:pPr>
      <w:rPr>
        <w:rFonts w:ascii="Symbol" w:hAnsi="Symbol" w:cs="Symbol" w:hint="default"/>
      </w:rPr>
    </w:lvl>
    <w:lvl w:ilvl="4">
      <w:start w:val="1"/>
      <w:numFmt w:val="bullet"/>
      <w:lvlText w:val="o"/>
      <w:lvlJc w:val="left"/>
      <w:pPr>
        <w:tabs>
          <w:tab w:val="num" w:pos="0"/>
        </w:tabs>
        <w:ind w:left="4333" w:hanging="360"/>
      </w:pPr>
      <w:rPr>
        <w:rFonts w:ascii="Courier New" w:hAnsi="Courier New" w:cs="Courier New" w:hint="default"/>
      </w:rPr>
    </w:lvl>
    <w:lvl w:ilvl="5">
      <w:start w:val="1"/>
      <w:numFmt w:val="bullet"/>
      <w:lvlText w:val=""/>
      <w:lvlJc w:val="left"/>
      <w:pPr>
        <w:tabs>
          <w:tab w:val="num" w:pos="0"/>
        </w:tabs>
        <w:ind w:left="5053" w:hanging="360"/>
      </w:pPr>
      <w:rPr>
        <w:rFonts w:ascii="Wingdings" w:hAnsi="Wingdings" w:cs="Wingdings" w:hint="default"/>
      </w:rPr>
    </w:lvl>
    <w:lvl w:ilvl="6">
      <w:start w:val="1"/>
      <w:numFmt w:val="bullet"/>
      <w:lvlText w:val=""/>
      <w:lvlJc w:val="left"/>
      <w:pPr>
        <w:tabs>
          <w:tab w:val="num" w:pos="0"/>
        </w:tabs>
        <w:ind w:left="5773" w:hanging="360"/>
      </w:pPr>
      <w:rPr>
        <w:rFonts w:ascii="Symbol" w:hAnsi="Symbol" w:cs="Symbol" w:hint="default"/>
      </w:rPr>
    </w:lvl>
    <w:lvl w:ilvl="7">
      <w:start w:val="1"/>
      <w:numFmt w:val="bullet"/>
      <w:lvlText w:val="o"/>
      <w:lvlJc w:val="left"/>
      <w:pPr>
        <w:tabs>
          <w:tab w:val="num" w:pos="0"/>
        </w:tabs>
        <w:ind w:left="6493" w:hanging="360"/>
      </w:pPr>
      <w:rPr>
        <w:rFonts w:ascii="Courier New" w:hAnsi="Courier New" w:cs="Courier New" w:hint="default"/>
      </w:rPr>
    </w:lvl>
    <w:lvl w:ilvl="8">
      <w:start w:val="1"/>
      <w:numFmt w:val="bullet"/>
      <w:lvlText w:val=""/>
      <w:lvlJc w:val="left"/>
      <w:pPr>
        <w:tabs>
          <w:tab w:val="num" w:pos="0"/>
        </w:tabs>
        <w:ind w:left="7213" w:hanging="360"/>
      </w:pPr>
      <w:rPr>
        <w:rFonts w:ascii="Wingdings" w:hAnsi="Wingdings" w:cs="Wingdings" w:hint="default"/>
      </w:rPr>
    </w:lvl>
  </w:abstractNum>
  <w:abstractNum w:abstractNumId="78" w15:restartNumberingAfterBreak="0">
    <w:nsid w:val="40571D03"/>
    <w:multiLevelType w:val="multilevel"/>
    <w:tmpl w:val="43C2B824"/>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9" w15:restartNumberingAfterBreak="0">
    <w:nsid w:val="406F2989"/>
    <w:multiLevelType w:val="multilevel"/>
    <w:tmpl w:val="4E6CD4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41884165"/>
    <w:multiLevelType w:val="multilevel"/>
    <w:tmpl w:val="E94CB17C"/>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81" w15:restartNumberingAfterBreak="0">
    <w:nsid w:val="42476C31"/>
    <w:multiLevelType w:val="multilevel"/>
    <w:tmpl w:val="CF3CEB42"/>
    <w:lvl w:ilvl="0">
      <w:start w:val="3"/>
      <w:numFmt w:val="decimal"/>
      <w:lvlText w:val="%1."/>
      <w:lvlJc w:val="left"/>
      <w:pPr>
        <w:tabs>
          <w:tab w:val="num" w:pos="0"/>
        </w:tabs>
        <w:ind w:left="720" w:hanging="360"/>
      </w:pPr>
      <w:rPr>
        <w:b w:val="0"/>
        <w:bCs w:val="0"/>
        <w:sz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2" w15:restartNumberingAfterBreak="0">
    <w:nsid w:val="432D4E9A"/>
    <w:multiLevelType w:val="multilevel"/>
    <w:tmpl w:val="44E8FC60"/>
    <w:lvl w:ilvl="0">
      <w:start w:val="1"/>
      <w:numFmt w:val="decimal"/>
      <w:lvlText w:val="%1."/>
      <w:lvlJc w:val="left"/>
      <w:pPr>
        <w:tabs>
          <w:tab w:val="num" w:pos="578"/>
        </w:tabs>
        <w:ind w:left="578" w:hanging="360"/>
      </w:pPr>
      <w:rPr>
        <w:rFonts w:ascii="Calibri" w:hAnsi="Calibri" w:cs="Arial"/>
        <w:b/>
        <w:bCs w:val="0"/>
        <w:i w:val="0"/>
        <w:iCs w:val="0"/>
      </w:rPr>
    </w:lvl>
    <w:lvl w:ilvl="1">
      <w:start w:val="4"/>
      <w:numFmt w:val="decimal"/>
      <w:lvlText w:val="%2."/>
      <w:lvlJc w:val="left"/>
      <w:pPr>
        <w:tabs>
          <w:tab w:val="num" w:pos="1298"/>
        </w:tabs>
        <w:ind w:left="1298" w:hanging="360"/>
      </w:pPr>
      <w:rPr>
        <w:rFonts w:ascii="Calibri" w:hAnsi="Calibri" w:cs="Times New Roman"/>
        <w:b/>
        <w:bCs w:val="0"/>
        <w:i w:val="0"/>
        <w:iCs/>
      </w:rPr>
    </w:lvl>
    <w:lvl w:ilvl="2">
      <w:start w:val="1"/>
      <w:numFmt w:val="lowerLetter"/>
      <w:lvlText w:val="%3)"/>
      <w:lvlJc w:val="left"/>
      <w:pPr>
        <w:tabs>
          <w:tab w:val="num" w:pos="2198"/>
        </w:tabs>
        <w:ind w:left="2198" w:hanging="360"/>
      </w:pPr>
      <w:rPr>
        <w:rFonts w:ascii="Calibri" w:hAnsi="Calibri" w:cs="Arial"/>
        <w:b w:val="0"/>
        <w:bCs w:val="0"/>
        <w:i w:val="0"/>
        <w:iCs w:val="0"/>
      </w:rPr>
    </w:lvl>
    <w:lvl w:ilvl="3">
      <w:start w:val="1"/>
      <w:numFmt w:val="decimal"/>
      <w:lvlText w:val="%4."/>
      <w:lvlJc w:val="left"/>
      <w:pPr>
        <w:tabs>
          <w:tab w:val="num" w:pos="644"/>
        </w:tabs>
        <w:ind w:left="644" w:hanging="360"/>
      </w:pPr>
      <w:rPr>
        <w:rFonts w:ascii="Calibri" w:hAnsi="Calibri" w:cs="Times New Roman"/>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3" w15:restartNumberingAfterBreak="0">
    <w:nsid w:val="44C619F9"/>
    <w:multiLevelType w:val="multilevel"/>
    <w:tmpl w:val="445497C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45104998"/>
    <w:multiLevelType w:val="multilevel"/>
    <w:tmpl w:val="1C44E65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456D2EE3"/>
    <w:multiLevelType w:val="multilevel"/>
    <w:tmpl w:val="F2A8D35C"/>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86" w15:restartNumberingAfterBreak="0">
    <w:nsid w:val="458F3C58"/>
    <w:multiLevelType w:val="multilevel"/>
    <w:tmpl w:val="93A24D8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466974D3"/>
    <w:multiLevelType w:val="multilevel"/>
    <w:tmpl w:val="077463C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46C82BAD"/>
    <w:multiLevelType w:val="multilevel"/>
    <w:tmpl w:val="9C5018E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49323EDF"/>
    <w:multiLevelType w:val="multilevel"/>
    <w:tmpl w:val="46B62CE2"/>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49631C55"/>
    <w:multiLevelType w:val="multilevel"/>
    <w:tmpl w:val="353CBC2A"/>
    <w:lvl w:ilvl="0">
      <w:start w:val="1"/>
      <w:numFmt w:val="decimal"/>
      <w:lvlText w:val="%1)"/>
      <w:lvlJc w:val="left"/>
      <w:pPr>
        <w:tabs>
          <w:tab w:val="num" w:pos="1069"/>
        </w:tabs>
        <w:ind w:left="1069" w:hanging="360"/>
      </w:pPr>
      <w:rPr>
        <w:b w:val="0"/>
        <w:bCs w:val="0"/>
      </w:rPr>
    </w:lvl>
    <w:lvl w:ilvl="1">
      <w:start w:val="1"/>
      <w:numFmt w:val="decimal"/>
      <w:lvlText w:val="%2)"/>
      <w:lvlJc w:val="left"/>
      <w:pPr>
        <w:tabs>
          <w:tab w:val="num" w:pos="1789"/>
        </w:tabs>
        <w:ind w:left="1789" w:hanging="360"/>
      </w:pPr>
      <w:rPr>
        <w:rFonts w:ascii="Arial" w:eastAsia="Times New Roman" w:hAnsi="Arial" w:cs="Arial"/>
      </w:rPr>
    </w:lvl>
    <w:lvl w:ilvl="2">
      <w:start w:val="1"/>
      <w:numFmt w:val="lowerRoman"/>
      <w:lvlText w:val="%3."/>
      <w:lvlJc w:val="right"/>
      <w:pPr>
        <w:tabs>
          <w:tab w:val="num" w:pos="2509"/>
        </w:tabs>
        <w:ind w:left="2509" w:hanging="180"/>
      </w:pPr>
    </w:lvl>
    <w:lvl w:ilvl="3">
      <w:start w:val="1"/>
      <w:numFmt w:val="decimal"/>
      <w:lvlText w:val="%4."/>
      <w:lvlJc w:val="left"/>
      <w:pPr>
        <w:tabs>
          <w:tab w:val="num" w:pos="0"/>
        </w:tabs>
        <w:ind w:left="0" w:firstLine="0"/>
      </w:pPr>
      <w:rPr>
        <w:color w:val="auto"/>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1" w15:restartNumberingAfterBreak="0">
    <w:nsid w:val="49895EEA"/>
    <w:multiLevelType w:val="multilevel"/>
    <w:tmpl w:val="F1E20E90"/>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92" w15:restartNumberingAfterBreak="0">
    <w:nsid w:val="49946F06"/>
    <w:multiLevelType w:val="multilevel"/>
    <w:tmpl w:val="0568DCFE"/>
    <w:lvl w:ilvl="0">
      <w:start w:val="3"/>
      <w:numFmt w:val="decimal"/>
      <w:lvlText w:val="%1."/>
      <w:lvlJc w:val="left"/>
      <w:pPr>
        <w:tabs>
          <w:tab w:val="num" w:pos="0"/>
        </w:tabs>
        <w:ind w:left="720" w:hanging="360"/>
      </w:pPr>
      <w:rPr>
        <w:b w:val="0"/>
        <w:bCs w:val="0"/>
        <w:sz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3" w15:restartNumberingAfterBreak="0">
    <w:nsid w:val="49FA4C70"/>
    <w:multiLevelType w:val="multilevel"/>
    <w:tmpl w:val="6852AC0A"/>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4A310BC9"/>
    <w:multiLevelType w:val="multilevel"/>
    <w:tmpl w:val="9746F6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4A80648D"/>
    <w:multiLevelType w:val="multilevel"/>
    <w:tmpl w:val="7D06E9AE"/>
    <w:lvl w:ilvl="0">
      <w:start w:val="1"/>
      <w:numFmt w:val="decimal"/>
      <w:lvlText w:val="%1)"/>
      <w:lvlJc w:val="left"/>
      <w:pPr>
        <w:tabs>
          <w:tab w:val="num" w:pos="0"/>
        </w:tabs>
        <w:ind w:left="3000" w:hanging="360"/>
      </w:pPr>
      <w:rPr>
        <w:b w:val="0"/>
      </w:rPr>
    </w:lvl>
    <w:lvl w:ilvl="1">
      <w:start w:val="1"/>
      <w:numFmt w:val="lowerLetter"/>
      <w:lvlText w:val="%2."/>
      <w:lvlJc w:val="left"/>
      <w:pPr>
        <w:tabs>
          <w:tab w:val="num" w:pos="0"/>
        </w:tabs>
        <w:ind w:left="3720" w:hanging="360"/>
      </w:pPr>
    </w:lvl>
    <w:lvl w:ilvl="2">
      <w:start w:val="1"/>
      <w:numFmt w:val="lowerRoman"/>
      <w:lvlText w:val="%3."/>
      <w:lvlJc w:val="right"/>
      <w:pPr>
        <w:tabs>
          <w:tab w:val="num" w:pos="0"/>
        </w:tabs>
        <w:ind w:left="4440" w:hanging="180"/>
      </w:pPr>
    </w:lvl>
    <w:lvl w:ilvl="3">
      <w:start w:val="1"/>
      <w:numFmt w:val="decimal"/>
      <w:lvlText w:val="%4."/>
      <w:lvlJc w:val="left"/>
      <w:pPr>
        <w:tabs>
          <w:tab w:val="num" w:pos="0"/>
        </w:tabs>
        <w:ind w:left="5160" w:hanging="360"/>
      </w:pPr>
    </w:lvl>
    <w:lvl w:ilvl="4">
      <w:start w:val="1"/>
      <w:numFmt w:val="lowerLetter"/>
      <w:lvlText w:val="%5."/>
      <w:lvlJc w:val="left"/>
      <w:pPr>
        <w:tabs>
          <w:tab w:val="num" w:pos="0"/>
        </w:tabs>
        <w:ind w:left="5880" w:hanging="360"/>
      </w:pPr>
    </w:lvl>
    <w:lvl w:ilvl="5">
      <w:start w:val="1"/>
      <w:numFmt w:val="lowerRoman"/>
      <w:lvlText w:val="%6."/>
      <w:lvlJc w:val="right"/>
      <w:pPr>
        <w:tabs>
          <w:tab w:val="num" w:pos="0"/>
        </w:tabs>
        <w:ind w:left="6600" w:hanging="180"/>
      </w:pPr>
    </w:lvl>
    <w:lvl w:ilvl="6">
      <w:start w:val="1"/>
      <w:numFmt w:val="decimal"/>
      <w:lvlText w:val="%7."/>
      <w:lvlJc w:val="left"/>
      <w:pPr>
        <w:tabs>
          <w:tab w:val="num" w:pos="0"/>
        </w:tabs>
        <w:ind w:left="7320" w:hanging="360"/>
      </w:pPr>
    </w:lvl>
    <w:lvl w:ilvl="7">
      <w:start w:val="1"/>
      <w:numFmt w:val="lowerLetter"/>
      <w:lvlText w:val="%8."/>
      <w:lvlJc w:val="left"/>
      <w:pPr>
        <w:tabs>
          <w:tab w:val="num" w:pos="0"/>
        </w:tabs>
        <w:ind w:left="8040" w:hanging="360"/>
      </w:pPr>
    </w:lvl>
    <w:lvl w:ilvl="8">
      <w:start w:val="1"/>
      <w:numFmt w:val="lowerRoman"/>
      <w:lvlText w:val="%9."/>
      <w:lvlJc w:val="right"/>
      <w:pPr>
        <w:tabs>
          <w:tab w:val="num" w:pos="0"/>
        </w:tabs>
        <w:ind w:left="8760" w:hanging="180"/>
      </w:pPr>
    </w:lvl>
  </w:abstractNum>
  <w:abstractNum w:abstractNumId="96" w15:restartNumberingAfterBreak="0">
    <w:nsid w:val="4B9E1FC0"/>
    <w:multiLevelType w:val="multilevel"/>
    <w:tmpl w:val="82E6468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4C080F77"/>
    <w:multiLevelType w:val="multilevel"/>
    <w:tmpl w:val="F94EDEF2"/>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rPr>
        <w:rFonts w:ascii="Arial" w:eastAsia="Times New Roman" w:hAnsi="Arial" w:cs="Arial"/>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8" w15:restartNumberingAfterBreak="0">
    <w:nsid w:val="4C534607"/>
    <w:multiLevelType w:val="multilevel"/>
    <w:tmpl w:val="A03C8F68"/>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99" w15:restartNumberingAfterBreak="0">
    <w:nsid w:val="4C603599"/>
    <w:multiLevelType w:val="multilevel"/>
    <w:tmpl w:val="EEEC5E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4D6015F1"/>
    <w:multiLevelType w:val="multilevel"/>
    <w:tmpl w:val="E51C1CA2"/>
    <w:lvl w:ilvl="0">
      <w:start w:val="1"/>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01" w15:restartNumberingAfterBreak="0">
    <w:nsid w:val="4DA86BA7"/>
    <w:multiLevelType w:val="multilevel"/>
    <w:tmpl w:val="807233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2" w15:restartNumberingAfterBreak="0">
    <w:nsid w:val="4F1C315B"/>
    <w:multiLevelType w:val="multilevel"/>
    <w:tmpl w:val="485AF11C"/>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3" w15:restartNumberingAfterBreak="0">
    <w:nsid w:val="4F6D5629"/>
    <w:multiLevelType w:val="multilevel"/>
    <w:tmpl w:val="64EE66C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50755E9B"/>
    <w:multiLevelType w:val="multilevel"/>
    <w:tmpl w:val="715069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50E06015"/>
    <w:multiLevelType w:val="multilevel"/>
    <w:tmpl w:val="9A3A4100"/>
    <w:lvl w:ilvl="0">
      <w:start w:val="1"/>
      <w:numFmt w:val="decimal"/>
      <w:lvlText w:val="%1)"/>
      <w:lvlJc w:val="left"/>
      <w:pPr>
        <w:tabs>
          <w:tab w:val="num" w:pos="1069"/>
        </w:tabs>
        <w:ind w:left="1069" w:hanging="360"/>
      </w:pPr>
      <w:rPr>
        <w:b w:val="0"/>
        <w:bCs w:val="0"/>
      </w:rPr>
    </w:lvl>
    <w:lvl w:ilvl="1">
      <w:start w:val="1"/>
      <w:numFmt w:val="decimal"/>
      <w:lvlText w:val="%2)"/>
      <w:lvlJc w:val="left"/>
      <w:pPr>
        <w:tabs>
          <w:tab w:val="num" w:pos="1789"/>
        </w:tabs>
        <w:ind w:left="1789" w:hanging="360"/>
      </w:pPr>
      <w:rPr>
        <w:rFonts w:ascii="Arial" w:eastAsia="Times New Roman" w:hAnsi="Arial" w:cs="Arial"/>
      </w:rPr>
    </w:lvl>
    <w:lvl w:ilvl="2">
      <w:start w:val="1"/>
      <w:numFmt w:val="lowerRoman"/>
      <w:lvlText w:val="%3."/>
      <w:lvlJc w:val="right"/>
      <w:pPr>
        <w:tabs>
          <w:tab w:val="num" w:pos="2509"/>
        </w:tabs>
        <w:ind w:left="2509" w:hanging="180"/>
      </w:pPr>
    </w:lvl>
    <w:lvl w:ilvl="3">
      <w:start w:val="1"/>
      <w:numFmt w:val="decimal"/>
      <w:lvlText w:val="%4."/>
      <w:lvlJc w:val="left"/>
      <w:pPr>
        <w:tabs>
          <w:tab w:val="num" w:pos="0"/>
        </w:tabs>
        <w:ind w:left="0" w:firstLine="0"/>
      </w:pPr>
      <w:rPr>
        <w:color w:val="auto"/>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6" w15:restartNumberingAfterBreak="0">
    <w:nsid w:val="51637C76"/>
    <w:multiLevelType w:val="multilevel"/>
    <w:tmpl w:val="32067AF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275104F"/>
    <w:multiLevelType w:val="multilevel"/>
    <w:tmpl w:val="C06C9D2A"/>
    <w:lvl w:ilvl="0">
      <w:start w:val="1"/>
      <w:numFmt w:val="decimal"/>
      <w:lvlText w:val="%1."/>
      <w:lvlJc w:val="left"/>
      <w:pPr>
        <w:tabs>
          <w:tab w:val="num" w:pos="284"/>
        </w:tabs>
        <w:ind w:left="764" w:hanging="480"/>
      </w:pPr>
      <w:rPr>
        <w:rFonts w:cs="Times New Roman"/>
        <w:b w:val="0"/>
        <w:bCs w:val="0"/>
        <w:color w:val="auto"/>
      </w:rPr>
    </w:lvl>
    <w:lvl w:ilvl="1">
      <w:start w:val="1"/>
      <w:numFmt w:val="decimal"/>
      <w:lvlText w:val="%2."/>
      <w:lvlJc w:val="left"/>
      <w:pPr>
        <w:tabs>
          <w:tab w:val="num" w:pos="720"/>
        </w:tabs>
        <w:ind w:left="1200" w:hanging="480"/>
      </w:pPr>
      <w:rPr>
        <w:rFonts w:cs="Times New Roman"/>
        <w:b w:val="0"/>
        <w:bCs w:val="0"/>
        <w:color w:val="auto"/>
      </w:rPr>
    </w:lvl>
    <w:lvl w:ilvl="2">
      <w:start w:val="1"/>
      <w:numFmt w:val="decimal"/>
      <w:lvlText w:val="%3."/>
      <w:lvlJc w:val="left"/>
      <w:pPr>
        <w:tabs>
          <w:tab w:val="num" w:pos="1440"/>
        </w:tabs>
        <w:ind w:left="1920" w:hanging="480"/>
      </w:pPr>
      <w:rPr>
        <w:rFonts w:cs="Times New Roman"/>
        <w:b w:val="0"/>
        <w:bCs w:val="0"/>
      </w:rPr>
    </w:lvl>
    <w:lvl w:ilvl="3">
      <w:start w:val="1"/>
      <w:numFmt w:val="decimal"/>
      <w:lvlText w:val="%4."/>
      <w:lvlJc w:val="left"/>
      <w:pPr>
        <w:tabs>
          <w:tab w:val="num" w:pos="2160"/>
        </w:tabs>
        <w:ind w:left="2640" w:hanging="480"/>
      </w:pPr>
      <w:rPr>
        <w:rFonts w:cs="Times New Roman"/>
        <w:b w:val="0"/>
        <w:bCs w:val="0"/>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08" w15:restartNumberingAfterBreak="0">
    <w:nsid w:val="52E30AA1"/>
    <w:multiLevelType w:val="multilevel"/>
    <w:tmpl w:val="024C79F2"/>
    <w:lvl w:ilvl="0">
      <w:start w:val="1"/>
      <w:numFmt w:val="decimal"/>
      <w:lvlText w:val="%1."/>
      <w:lvlJc w:val="left"/>
      <w:pPr>
        <w:tabs>
          <w:tab w:val="num" w:pos="0"/>
        </w:tabs>
        <w:ind w:left="720" w:hanging="360"/>
      </w:pPr>
      <w:rPr>
        <w:b w:val="0"/>
        <w:bCs w:val="0"/>
        <w:sz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9" w15:restartNumberingAfterBreak="0">
    <w:nsid w:val="575E7094"/>
    <w:multiLevelType w:val="multilevel"/>
    <w:tmpl w:val="7E4A4CDA"/>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57A93E85"/>
    <w:multiLevelType w:val="multilevel"/>
    <w:tmpl w:val="71AE88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5A5B1D75"/>
    <w:multiLevelType w:val="multilevel"/>
    <w:tmpl w:val="AFFE2C2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5CE62754"/>
    <w:multiLevelType w:val="multilevel"/>
    <w:tmpl w:val="12E40ECC"/>
    <w:lvl w:ilvl="0">
      <w:start w:val="1"/>
      <w:numFmt w:val="decimal"/>
      <w:lvlText w:val="%1)"/>
      <w:lvlJc w:val="left"/>
      <w:pPr>
        <w:tabs>
          <w:tab w:val="num" w:pos="1069"/>
        </w:tabs>
        <w:ind w:left="1069" w:hanging="360"/>
      </w:pPr>
      <w:rPr>
        <w:b w:val="0"/>
        <w:bCs w:val="0"/>
      </w:rPr>
    </w:lvl>
    <w:lvl w:ilvl="1">
      <w:start w:val="1"/>
      <w:numFmt w:val="decimal"/>
      <w:lvlText w:val="%2)"/>
      <w:lvlJc w:val="left"/>
      <w:pPr>
        <w:tabs>
          <w:tab w:val="num" w:pos="1789"/>
        </w:tabs>
        <w:ind w:left="1789" w:hanging="360"/>
      </w:pPr>
      <w:rPr>
        <w:rFonts w:ascii="Arial" w:eastAsia="Times New Roman" w:hAnsi="Arial" w:cs="Arial"/>
      </w:rPr>
    </w:lvl>
    <w:lvl w:ilvl="2">
      <w:start w:val="1"/>
      <w:numFmt w:val="lowerRoman"/>
      <w:lvlText w:val="%3."/>
      <w:lvlJc w:val="right"/>
      <w:pPr>
        <w:tabs>
          <w:tab w:val="num" w:pos="2509"/>
        </w:tabs>
        <w:ind w:left="2509" w:hanging="180"/>
      </w:pPr>
    </w:lvl>
    <w:lvl w:ilvl="3">
      <w:start w:val="1"/>
      <w:numFmt w:val="decimal"/>
      <w:lvlText w:val="%4."/>
      <w:lvlJc w:val="left"/>
      <w:pPr>
        <w:tabs>
          <w:tab w:val="num" w:pos="0"/>
        </w:tabs>
        <w:ind w:left="0" w:firstLine="0"/>
      </w:pPr>
      <w:rPr>
        <w:color w:val="auto"/>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3" w15:restartNumberingAfterBreak="0">
    <w:nsid w:val="5E401353"/>
    <w:multiLevelType w:val="multilevel"/>
    <w:tmpl w:val="09823C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5EBB7CD9"/>
    <w:multiLevelType w:val="multilevel"/>
    <w:tmpl w:val="C618439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5EED686A"/>
    <w:multiLevelType w:val="multilevel"/>
    <w:tmpl w:val="FD4016F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5F5D4229"/>
    <w:multiLevelType w:val="multilevel"/>
    <w:tmpl w:val="B1524B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61166311"/>
    <w:multiLevelType w:val="multilevel"/>
    <w:tmpl w:val="A116735C"/>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61FC4BEF"/>
    <w:multiLevelType w:val="multilevel"/>
    <w:tmpl w:val="8C2271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621F18EB"/>
    <w:multiLevelType w:val="multilevel"/>
    <w:tmpl w:val="2C9263DA"/>
    <w:lvl w:ilvl="0">
      <w:start w:val="3"/>
      <w:numFmt w:val="decimal"/>
      <w:lvlText w:val="%1."/>
      <w:lvlJc w:val="left"/>
      <w:pPr>
        <w:tabs>
          <w:tab w:val="num" w:pos="0"/>
        </w:tabs>
        <w:ind w:left="720" w:hanging="360"/>
      </w:pPr>
      <w:rPr>
        <w:b w:val="0"/>
        <w:bCs w:val="0"/>
        <w:sz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0" w15:restartNumberingAfterBreak="0">
    <w:nsid w:val="626E66F0"/>
    <w:multiLevelType w:val="multilevel"/>
    <w:tmpl w:val="C472CE6E"/>
    <w:lvl w:ilvl="0">
      <w:start w:val="1"/>
      <w:numFmt w:val="decimal"/>
      <w:lvlText w:val="%1."/>
      <w:lvlJc w:val="left"/>
      <w:pPr>
        <w:tabs>
          <w:tab w:val="num" w:pos="284"/>
        </w:tabs>
        <w:ind w:left="764" w:hanging="480"/>
      </w:pPr>
      <w:rPr>
        <w:rFonts w:cs="Times New Roman"/>
        <w:b w:val="0"/>
        <w:bCs w:val="0"/>
        <w:color w:val="auto"/>
      </w:rPr>
    </w:lvl>
    <w:lvl w:ilvl="1">
      <w:start w:val="1"/>
      <w:numFmt w:val="decimal"/>
      <w:lvlText w:val="%2."/>
      <w:lvlJc w:val="left"/>
      <w:pPr>
        <w:tabs>
          <w:tab w:val="num" w:pos="720"/>
        </w:tabs>
        <w:ind w:left="1200" w:hanging="480"/>
      </w:pPr>
      <w:rPr>
        <w:rFonts w:cs="Times New Roman"/>
        <w:b w:val="0"/>
        <w:bCs w:val="0"/>
        <w:color w:val="auto"/>
      </w:rPr>
    </w:lvl>
    <w:lvl w:ilvl="2">
      <w:start w:val="1"/>
      <w:numFmt w:val="decimal"/>
      <w:lvlText w:val="%3."/>
      <w:lvlJc w:val="left"/>
      <w:pPr>
        <w:tabs>
          <w:tab w:val="num" w:pos="1440"/>
        </w:tabs>
        <w:ind w:left="1920" w:hanging="480"/>
      </w:pPr>
      <w:rPr>
        <w:rFonts w:cs="Times New Roman"/>
        <w:b w:val="0"/>
        <w:bCs w:val="0"/>
      </w:rPr>
    </w:lvl>
    <w:lvl w:ilvl="3">
      <w:start w:val="1"/>
      <w:numFmt w:val="decimal"/>
      <w:lvlText w:val="%4."/>
      <w:lvlJc w:val="left"/>
      <w:pPr>
        <w:tabs>
          <w:tab w:val="num" w:pos="2160"/>
        </w:tabs>
        <w:ind w:left="2640" w:hanging="480"/>
      </w:pPr>
      <w:rPr>
        <w:rFonts w:cs="Times New Roman"/>
        <w:b w:val="0"/>
        <w:bCs w:val="0"/>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21" w15:restartNumberingAfterBreak="0">
    <w:nsid w:val="62BF1488"/>
    <w:multiLevelType w:val="multilevel"/>
    <w:tmpl w:val="BBA8AB22"/>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22" w15:restartNumberingAfterBreak="0">
    <w:nsid w:val="630B7B04"/>
    <w:multiLevelType w:val="multilevel"/>
    <w:tmpl w:val="1BFC14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634D600C"/>
    <w:multiLevelType w:val="multilevel"/>
    <w:tmpl w:val="DA0C8F9A"/>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4" w15:restartNumberingAfterBreak="0">
    <w:nsid w:val="63A86EEE"/>
    <w:multiLevelType w:val="multilevel"/>
    <w:tmpl w:val="ED28D304"/>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5" w15:restartNumberingAfterBreak="0">
    <w:nsid w:val="63E75CE0"/>
    <w:multiLevelType w:val="multilevel"/>
    <w:tmpl w:val="9D844A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64B11F85"/>
    <w:multiLevelType w:val="multilevel"/>
    <w:tmpl w:val="BC80EF06"/>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27" w15:restartNumberingAfterBreak="0">
    <w:nsid w:val="65DC652F"/>
    <w:multiLevelType w:val="multilevel"/>
    <w:tmpl w:val="25488632"/>
    <w:lvl w:ilvl="0">
      <w:start w:val="1"/>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28" w15:restartNumberingAfterBreak="0">
    <w:nsid w:val="6657689B"/>
    <w:multiLevelType w:val="multilevel"/>
    <w:tmpl w:val="B9322F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67241DBF"/>
    <w:multiLevelType w:val="multilevel"/>
    <w:tmpl w:val="A0627638"/>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67F563D7"/>
    <w:multiLevelType w:val="multilevel"/>
    <w:tmpl w:val="F17E20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15:restartNumberingAfterBreak="0">
    <w:nsid w:val="683800BA"/>
    <w:multiLevelType w:val="multilevel"/>
    <w:tmpl w:val="FC10B9C0"/>
    <w:lvl w:ilvl="0">
      <w:start w:val="3"/>
      <w:numFmt w:val="decimal"/>
      <w:lvlText w:val="%1."/>
      <w:lvlJc w:val="left"/>
      <w:pPr>
        <w:tabs>
          <w:tab w:val="num" w:pos="0"/>
        </w:tabs>
        <w:ind w:left="720" w:hanging="360"/>
      </w:pPr>
      <w:rPr>
        <w:b w:val="0"/>
        <w:bCs w:val="0"/>
        <w:sz w:val="22"/>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2" w15:restartNumberingAfterBreak="0">
    <w:nsid w:val="68A83A10"/>
    <w:multiLevelType w:val="multilevel"/>
    <w:tmpl w:val="873EE3A6"/>
    <w:lvl w:ilvl="0">
      <w:start w:val="1"/>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33" w15:restartNumberingAfterBreak="0">
    <w:nsid w:val="69152685"/>
    <w:multiLevelType w:val="multilevel"/>
    <w:tmpl w:val="DCD2DF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6BC955AA"/>
    <w:multiLevelType w:val="multilevel"/>
    <w:tmpl w:val="3C5E5DDA"/>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35" w15:restartNumberingAfterBreak="0">
    <w:nsid w:val="6BD76B08"/>
    <w:multiLevelType w:val="multilevel"/>
    <w:tmpl w:val="AA0053BC"/>
    <w:lvl w:ilvl="0">
      <w:start w:val="1"/>
      <w:numFmt w:val="decimal"/>
      <w:lvlText w:val="%1."/>
      <w:lvlJc w:val="left"/>
      <w:pPr>
        <w:tabs>
          <w:tab w:val="num" w:pos="360"/>
        </w:tabs>
        <w:ind w:left="360" w:hanging="360"/>
      </w:pPr>
      <w:rPr>
        <w:rFonts w:ascii="Times New Roman" w:hAnsi="Times New Roman" w:cs="Times New Roman"/>
        <w:b w:val="0"/>
        <w:bCs w:val="0"/>
        <w:sz w:val="22"/>
        <w:szCs w:val="24"/>
      </w:rPr>
    </w:lvl>
    <w:lvl w:ilvl="1">
      <w:start w:val="1"/>
      <w:numFmt w:val="lowerLetter"/>
      <w:lvlText w:val="%2)"/>
      <w:lvlJc w:val="left"/>
      <w:pPr>
        <w:tabs>
          <w:tab w:val="num" w:pos="1506"/>
        </w:tabs>
        <w:ind w:left="1506" w:hanging="360"/>
      </w:pPr>
      <w:rPr>
        <w:b w:val="0"/>
        <w:bCs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rPr>
        <w:b w:val="0"/>
        <w:bCs w:val="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36" w15:restartNumberingAfterBreak="0">
    <w:nsid w:val="6C885D3E"/>
    <w:multiLevelType w:val="multilevel"/>
    <w:tmpl w:val="B008BC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15:restartNumberingAfterBreak="0">
    <w:nsid w:val="6CC74D55"/>
    <w:multiLevelType w:val="multilevel"/>
    <w:tmpl w:val="EAA676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6E1B6325"/>
    <w:multiLevelType w:val="multilevel"/>
    <w:tmpl w:val="8DF20C3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6EE920FD"/>
    <w:multiLevelType w:val="multilevel"/>
    <w:tmpl w:val="6756D10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40" w15:restartNumberingAfterBreak="0">
    <w:nsid w:val="6F5276E0"/>
    <w:multiLevelType w:val="multilevel"/>
    <w:tmpl w:val="720A59B4"/>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702B7086"/>
    <w:multiLevelType w:val="multilevel"/>
    <w:tmpl w:val="34B8DC0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42" w15:restartNumberingAfterBreak="0">
    <w:nsid w:val="73AF5A85"/>
    <w:multiLevelType w:val="multilevel"/>
    <w:tmpl w:val="C40806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73B537FE"/>
    <w:multiLevelType w:val="multilevel"/>
    <w:tmpl w:val="78723980"/>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44" w15:restartNumberingAfterBreak="0">
    <w:nsid w:val="783B40AB"/>
    <w:multiLevelType w:val="multilevel"/>
    <w:tmpl w:val="684A59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79A50523"/>
    <w:multiLevelType w:val="multilevel"/>
    <w:tmpl w:val="7F8A3708"/>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46" w15:restartNumberingAfterBreak="0">
    <w:nsid w:val="79E631AE"/>
    <w:multiLevelType w:val="multilevel"/>
    <w:tmpl w:val="1492A73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47" w15:restartNumberingAfterBreak="0">
    <w:nsid w:val="7B5C4DCA"/>
    <w:multiLevelType w:val="multilevel"/>
    <w:tmpl w:val="021E87A0"/>
    <w:lvl w:ilvl="0">
      <w:start w:val="1"/>
      <w:numFmt w:val="decimal"/>
      <w:lvlText w:val="%1)"/>
      <w:lvlJc w:val="left"/>
      <w:pPr>
        <w:tabs>
          <w:tab w:val="num" w:pos="1647"/>
        </w:tabs>
        <w:ind w:left="1647" w:hanging="360"/>
      </w:pPr>
      <w:rPr>
        <w:color w:val="000000"/>
      </w:rPr>
    </w:lvl>
    <w:lvl w:ilvl="1">
      <w:start w:val="1"/>
      <w:numFmt w:val="lowerLetter"/>
      <w:lvlText w:val="%2."/>
      <w:lvlJc w:val="left"/>
      <w:pPr>
        <w:tabs>
          <w:tab w:val="num" w:pos="2367"/>
        </w:tabs>
        <w:ind w:left="2367" w:hanging="360"/>
      </w:pPr>
    </w:lvl>
    <w:lvl w:ilvl="2">
      <w:start w:val="1"/>
      <w:numFmt w:val="decimal"/>
      <w:lvlText w:val="%3)"/>
      <w:lvlJc w:val="right"/>
      <w:pPr>
        <w:tabs>
          <w:tab w:val="num" w:pos="3087"/>
        </w:tabs>
        <w:ind w:left="3087" w:hanging="180"/>
      </w:pPr>
      <w:rPr>
        <w:rFonts w:ascii="Arial" w:eastAsia="Times New Roman" w:hAnsi="Arial" w:cs="Arial"/>
      </w:r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48" w15:restartNumberingAfterBreak="0">
    <w:nsid w:val="7B6524E1"/>
    <w:multiLevelType w:val="multilevel"/>
    <w:tmpl w:val="0D9444C2"/>
    <w:lvl w:ilvl="0">
      <w:start w:val="1"/>
      <w:numFmt w:val="decimal"/>
      <w:lvlText w:val="%1)"/>
      <w:lvlJc w:val="left"/>
      <w:pPr>
        <w:tabs>
          <w:tab w:val="num" w:pos="1069"/>
        </w:tabs>
        <w:ind w:left="1069" w:hanging="360"/>
      </w:pPr>
      <w:rPr>
        <w:b w:val="0"/>
        <w:bCs w:val="0"/>
      </w:rPr>
    </w:lvl>
    <w:lvl w:ilvl="1">
      <w:start w:val="1"/>
      <w:numFmt w:val="decimal"/>
      <w:lvlText w:val="%2)"/>
      <w:lvlJc w:val="left"/>
      <w:pPr>
        <w:tabs>
          <w:tab w:val="num" w:pos="1789"/>
        </w:tabs>
        <w:ind w:left="1789" w:hanging="360"/>
      </w:pPr>
      <w:rPr>
        <w:rFonts w:ascii="Arial" w:eastAsia="Times New Roman" w:hAnsi="Arial" w:cs="Arial"/>
      </w:rPr>
    </w:lvl>
    <w:lvl w:ilvl="2">
      <w:start w:val="1"/>
      <w:numFmt w:val="lowerRoman"/>
      <w:lvlText w:val="%3."/>
      <w:lvlJc w:val="right"/>
      <w:pPr>
        <w:tabs>
          <w:tab w:val="num" w:pos="2509"/>
        </w:tabs>
        <w:ind w:left="2509" w:hanging="180"/>
      </w:pPr>
    </w:lvl>
    <w:lvl w:ilvl="3">
      <w:start w:val="1"/>
      <w:numFmt w:val="decimal"/>
      <w:lvlText w:val="%4."/>
      <w:lvlJc w:val="left"/>
      <w:pPr>
        <w:tabs>
          <w:tab w:val="num" w:pos="0"/>
        </w:tabs>
        <w:ind w:left="0" w:firstLine="0"/>
      </w:pPr>
      <w:rPr>
        <w:color w:val="auto"/>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9" w15:restartNumberingAfterBreak="0">
    <w:nsid w:val="7B79161B"/>
    <w:multiLevelType w:val="multilevel"/>
    <w:tmpl w:val="69AA025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7BB76826"/>
    <w:multiLevelType w:val="multilevel"/>
    <w:tmpl w:val="70389B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7BDE4413"/>
    <w:multiLevelType w:val="multilevel"/>
    <w:tmpl w:val="82E8A4D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7CCD1A7F"/>
    <w:multiLevelType w:val="multilevel"/>
    <w:tmpl w:val="44DAC866"/>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15:restartNumberingAfterBreak="0">
    <w:nsid w:val="7D9D349C"/>
    <w:multiLevelType w:val="multilevel"/>
    <w:tmpl w:val="FC90B8D0"/>
    <w:lvl w:ilvl="0">
      <w:start w:val="1"/>
      <w:numFmt w:val="decimal"/>
      <w:lvlText w:val="%1)"/>
      <w:lvlJc w:val="left"/>
      <w:pPr>
        <w:tabs>
          <w:tab w:val="num" w:pos="1211"/>
        </w:tabs>
        <w:ind w:left="1211" w:hanging="360"/>
      </w:pPr>
      <w:rPr>
        <w:b w:val="0"/>
        <w:bCs/>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54" w15:restartNumberingAfterBreak="0">
    <w:nsid w:val="7DC362E0"/>
    <w:multiLevelType w:val="multilevel"/>
    <w:tmpl w:val="F93659FA"/>
    <w:lvl w:ilvl="0">
      <w:start w:val="6"/>
      <w:numFmt w:val="decimal"/>
      <w:lvlText w:val="%1."/>
      <w:lvlJc w:val="left"/>
      <w:pPr>
        <w:tabs>
          <w:tab w:val="num" w:pos="0"/>
        </w:tabs>
        <w:ind w:left="163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7EA67DC4"/>
    <w:multiLevelType w:val="multilevel"/>
    <w:tmpl w:val="43CC5136"/>
    <w:lvl w:ilvl="0">
      <w:start w:val="1"/>
      <w:numFmt w:val="decimal"/>
      <w:lvlText w:val="%1)"/>
      <w:lvlJc w:val="left"/>
      <w:pPr>
        <w:tabs>
          <w:tab w:val="num" w:pos="0"/>
        </w:tabs>
        <w:ind w:left="644" w:hanging="360"/>
      </w:pPr>
    </w:lvl>
    <w:lvl w:ilvl="1">
      <w:start w:val="1"/>
      <w:numFmt w:val="decimal"/>
      <w:lvlText w:val="%1.%2."/>
      <w:lvlJc w:val="left"/>
      <w:pPr>
        <w:tabs>
          <w:tab w:val="num" w:pos="0"/>
        </w:tabs>
        <w:ind w:left="1076" w:hanging="432"/>
      </w:pPr>
    </w:lvl>
    <w:lvl w:ilvl="2">
      <w:start w:val="1"/>
      <w:numFmt w:val="decimal"/>
      <w:lvlText w:val="%1.%2.%3."/>
      <w:lvlJc w:val="left"/>
      <w:pPr>
        <w:tabs>
          <w:tab w:val="num" w:pos="0"/>
        </w:tabs>
        <w:ind w:left="1508" w:hanging="504"/>
      </w:pPr>
    </w:lvl>
    <w:lvl w:ilvl="3">
      <w:start w:val="1"/>
      <w:numFmt w:val="decimal"/>
      <w:lvlText w:val="%1.%2.%3.%4."/>
      <w:lvlJc w:val="left"/>
      <w:pPr>
        <w:tabs>
          <w:tab w:val="num" w:pos="0"/>
        </w:tabs>
        <w:ind w:left="2012" w:hanging="648"/>
      </w:pPr>
    </w:lvl>
    <w:lvl w:ilvl="4">
      <w:start w:val="1"/>
      <w:numFmt w:val="decimal"/>
      <w:lvlText w:val="%1.%2.%3.%4.%5."/>
      <w:lvlJc w:val="left"/>
      <w:pPr>
        <w:tabs>
          <w:tab w:val="num" w:pos="0"/>
        </w:tabs>
        <w:ind w:left="2516" w:hanging="792"/>
      </w:pPr>
    </w:lvl>
    <w:lvl w:ilvl="5">
      <w:start w:val="1"/>
      <w:numFmt w:val="decimal"/>
      <w:lvlText w:val="%1.%2.%3.%4.%5.%6."/>
      <w:lvlJc w:val="left"/>
      <w:pPr>
        <w:tabs>
          <w:tab w:val="num" w:pos="0"/>
        </w:tabs>
        <w:ind w:left="3020" w:hanging="936"/>
      </w:pPr>
    </w:lvl>
    <w:lvl w:ilvl="6">
      <w:start w:val="1"/>
      <w:numFmt w:val="decimal"/>
      <w:lvlText w:val="%1.%2.%3.%4.%5.%6.%7."/>
      <w:lvlJc w:val="left"/>
      <w:pPr>
        <w:tabs>
          <w:tab w:val="num" w:pos="0"/>
        </w:tabs>
        <w:ind w:left="3524" w:hanging="1080"/>
      </w:pPr>
    </w:lvl>
    <w:lvl w:ilvl="7">
      <w:start w:val="1"/>
      <w:numFmt w:val="decimal"/>
      <w:lvlText w:val="%1.%2.%3.%4.%5.%6.%7.%8."/>
      <w:lvlJc w:val="left"/>
      <w:pPr>
        <w:tabs>
          <w:tab w:val="num" w:pos="0"/>
        </w:tabs>
        <w:ind w:left="4028" w:hanging="1224"/>
      </w:pPr>
    </w:lvl>
    <w:lvl w:ilvl="8">
      <w:start w:val="1"/>
      <w:numFmt w:val="decimal"/>
      <w:lvlText w:val="%1.%2.%3.%4.%5.%6.%7.%8.%9."/>
      <w:lvlJc w:val="left"/>
      <w:pPr>
        <w:tabs>
          <w:tab w:val="num" w:pos="0"/>
        </w:tabs>
        <w:ind w:left="4604" w:hanging="1440"/>
      </w:pPr>
    </w:lvl>
  </w:abstractNum>
  <w:abstractNum w:abstractNumId="156" w15:restartNumberingAfterBreak="0">
    <w:nsid w:val="7F244E5C"/>
    <w:multiLevelType w:val="multilevel"/>
    <w:tmpl w:val="D864F9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15:restartNumberingAfterBreak="0">
    <w:nsid w:val="7FA66064"/>
    <w:multiLevelType w:val="multilevel"/>
    <w:tmpl w:val="6F3858AC"/>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15:restartNumberingAfterBreak="0">
    <w:nsid w:val="7FBE5F87"/>
    <w:multiLevelType w:val="multilevel"/>
    <w:tmpl w:val="022A5A8C"/>
    <w:lvl w:ilvl="0">
      <w:start w:val="1"/>
      <w:numFmt w:val="decimal"/>
      <w:lvlText w:val="%1."/>
      <w:lvlJc w:val="left"/>
      <w:pPr>
        <w:tabs>
          <w:tab w:val="num" w:pos="786"/>
        </w:tabs>
        <w:ind w:left="786" w:hanging="360"/>
      </w:pPr>
      <w:rPr>
        <w:b/>
        <w:bCs/>
      </w:rPr>
    </w:lvl>
    <w:lvl w:ilvl="1">
      <w:start w:val="1"/>
      <w:numFmt w:val="lowerLetter"/>
      <w:lvlText w:val="%2)"/>
      <w:lvlJc w:val="left"/>
      <w:pPr>
        <w:tabs>
          <w:tab w:val="num" w:pos="1506"/>
        </w:tabs>
        <w:ind w:left="1506" w:hanging="360"/>
      </w:pPr>
      <w:rPr>
        <w:rFonts w:cs="Calibr Regular"/>
        <w:b/>
        <w:bCs/>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b w:val="0"/>
        <w:bCs w:val="0"/>
        <w:color w:val="auto"/>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num w:numId="1" w16cid:durableId="1624849539">
    <w:abstractNumId w:val="31"/>
  </w:num>
  <w:num w:numId="2" w16cid:durableId="1225146513">
    <w:abstractNumId w:val="1"/>
  </w:num>
  <w:num w:numId="3" w16cid:durableId="572083039">
    <w:abstractNumId w:val="97"/>
  </w:num>
  <w:num w:numId="4" w16cid:durableId="812678648">
    <w:abstractNumId w:val="43"/>
  </w:num>
  <w:num w:numId="5" w16cid:durableId="355737234">
    <w:abstractNumId w:val="53"/>
  </w:num>
  <w:num w:numId="6" w16cid:durableId="484778621">
    <w:abstractNumId w:val="39"/>
  </w:num>
  <w:num w:numId="7" w16cid:durableId="1691563006">
    <w:abstractNumId w:val="10"/>
  </w:num>
  <w:num w:numId="8" w16cid:durableId="1153449594">
    <w:abstractNumId w:val="124"/>
  </w:num>
  <w:num w:numId="9" w16cid:durableId="1758943249">
    <w:abstractNumId w:val="18"/>
  </w:num>
  <w:num w:numId="10" w16cid:durableId="2086487800">
    <w:abstractNumId w:val="77"/>
  </w:num>
  <w:num w:numId="11" w16cid:durableId="272636835">
    <w:abstractNumId w:val="154"/>
  </w:num>
  <w:num w:numId="12" w16cid:durableId="782577340">
    <w:abstractNumId w:val="155"/>
  </w:num>
  <w:num w:numId="13" w16cid:durableId="402409946">
    <w:abstractNumId w:val="107"/>
  </w:num>
  <w:num w:numId="14" w16cid:durableId="1161505074">
    <w:abstractNumId w:val="95"/>
  </w:num>
  <w:num w:numId="15" w16cid:durableId="711348751">
    <w:abstractNumId w:val="120"/>
  </w:num>
  <w:num w:numId="16" w16cid:durableId="818307285">
    <w:abstractNumId w:val="34"/>
  </w:num>
  <w:num w:numId="17" w16cid:durableId="804859044">
    <w:abstractNumId w:val="90"/>
  </w:num>
  <w:num w:numId="18" w16cid:durableId="162478944">
    <w:abstractNumId w:val="147"/>
  </w:num>
  <w:num w:numId="19" w16cid:durableId="615646469">
    <w:abstractNumId w:val="8"/>
  </w:num>
  <w:num w:numId="20" w16cid:durableId="906304281">
    <w:abstractNumId w:val="14"/>
  </w:num>
  <w:num w:numId="21" w16cid:durableId="1943754940">
    <w:abstractNumId w:val="5"/>
  </w:num>
  <w:num w:numId="22" w16cid:durableId="250048968">
    <w:abstractNumId w:val="112"/>
  </w:num>
  <w:num w:numId="23" w16cid:durableId="635069265">
    <w:abstractNumId w:val="76"/>
  </w:num>
  <w:num w:numId="24" w16cid:durableId="366175090">
    <w:abstractNumId w:val="69"/>
  </w:num>
  <w:num w:numId="25" w16cid:durableId="2071885270">
    <w:abstractNumId w:val="148"/>
  </w:num>
  <w:num w:numId="26" w16cid:durableId="914630126">
    <w:abstractNumId w:val="105"/>
  </w:num>
  <w:num w:numId="27" w16cid:durableId="1392577949">
    <w:abstractNumId w:val="75"/>
  </w:num>
  <w:num w:numId="28" w16cid:durableId="109328229">
    <w:abstractNumId w:val="158"/>
  </w:num>
  <w:num w:numId="29" w16cid:durableId="206334274">
    <w:abstractNumId w:val="74"/>
  </w:num>
  <w:num w:numId="30" w16cid:durableId="1730306460">
    <w:abstractNumId w:val="2"/>
  </w:num>
  <w:num w:numId="31" w16cid:durableId="2116511956">
    <w:abstractNumId w:val="145"/>
  </w:num>
  <w:num w:numId="32" w16cid:durableId="808519497">
    <w:abstractNumId w:val="63"/>
  </w:num>
  <w:num w:numId="33" w16cid:durableId="1893037867">
    <w:abstractNumId w:val="78"/>
  </w:num>
  <w:num w:numId="34" w16cid:durableId="214125587">
    <w:abstractNumId w:val="29"/>
  </w:num>
  <w:num w:numId="35" w16cid:durableId="383678259">
    <w:abstractNumId w:val="153"/>
  </w:num>
  <w:num w:numId="36" w16cid:durableId="2030372494">
    <w:abstractNumId w:val="47"/>
  </w:num>
  <w:num w:numId="37" w16cid:durableId="472259212">
    <w:abstractNumId w:val="143"/>
  </w:num>
  <w:num w:numId="38" w16cid:durableId="1786342433">
    <w:abstractNumId w:val="126"/>
  </w:num>
  <w:num w:numId="39" w16cid:durableId="254095118">
    <w:abstractNumId w:val="16"/>
  </w:num>
  <w:num w:numId="40" w16cid:durableId="53093520">
    <w:abstractNumId w:val="83"/>
  </w:num>
  <w:num w:numId="41" w16cid:durableId="934822589">
    <w:abstractNumId w:val="106"/>
  </w:num>
  <w:num w:numId="42" w16cid:durableId="1894538046">
    <w:abstractNumId w:val="111"/>
  </w:num>
  <w:num w:numId="43" w16cid:durableId="1887178489">
    <w:abstractNumId w:val="149"/>
  </w:num>
  <w:num w:numId="44" w16cid:durableId="1527787304">
    <w:abstractNumId w:val="49"/>
  </w:num>
  <w:num w:numId="45" w16cid:durableId="927154413">
    <w:abstractNumId w:val="7"/>
  </w:num>
  <w:num w:numId="46" w16cid:durableId="1076781449">
    <w:abstractNumId w:val="59"/>
  </w:num>
  <w:num w:numId="47" w16cid:durableId="243686166">
    <w:abstractNumId w:val="72"/>
  </w:num>
  <w:num w:numId="48" w16cid:durableId="1816796314">
    <w:abstractNumId w:val="132"/>
  </w:num>
  <w:num w:numId="49" w16cid:durableId="1379818266">
    <w:abstractNumId w:val="100"/>
  </w:num>
  <w:num w:numId="50" w16cid:durableId="1455056057">
    <w:abstractNumId w:val="66"/>
  </w:num>
  <w:num w:numId="51" w16cid:durableId="2074817928">
    <w:abstractNumId w:val="127"/>
  </w:num>
  <w:num w:numId="52" w16cid:durableId="355233121">
    <w:abstractNumId w:val="84"/>
  </w:num>
  <w:num w:numId="53" w16cid:durableId="1307009335">
    <w:abstractNumId w:val="103"/>
  </w:num>
  <w:num w:numId="54" w16cid:durableId="1637296334">
    <w:abstractNumId w:val="68"/>
  </w:num>
  <w:num w:numId="55" w16cid:durableId="1154569678">
    <w:abstractNumId w:val="114"/>
  </w:num>
  <w:num w:numId="56" w16cid:durableId="1035891467">
    <w:abstractNumId w:val="115"/>
  </w:num>
  <w:num w:numId="57" w16cid:durableId="1195731346">
    <w:abstractNumId w:val="87"/>
  </w:num>
  <w:num w:numId="58" w16cid:durableId="311954662">
    <w:abstractNumId w:val="151"/>
  </w:num>
  <w:num w:numId="59" w16cid:durableId="971788710">
    <w:abstractNumId w:val="71"/>
  </w:num>
  <w:num w:numId="60" w16cid:durableId="1687560157">
    <w:abstractNumId w:val="3"/>
  </w:num>
  <w:num w:numId="61" w16cid:durableId="2082213574">
    <w:abstractNumId w:val="104"/>
  </w:num>
  <w:num w:numId="62" w16cid:durableId="1043944354">
    <w:abstractNumId w:val="88"/>
  </w:num>
  <w:num w:numId="63" w16cid:durableId="1833257280">
    <w:abstractNumId w:val="138"/>
  </w:num>
  <w:num w:numId="64" w16cid:durableId="387728789">
    <w:abstractNumId w:val="135"/>
  </w:num>
  <w:num w:numId="65" w16cid:durableId="1229262936">
    <w:abstractNumId w:val="91"/>
  </w:num>
  <w:num w:numId="66" w16cid:durableId="199175902">
    <w:abstractNumId w:val="80"/>
  </w:num>
  <w:num w:numId="67" w16cid:durableId="1689940445">
    <w:abstractNumId w:val="51"/>
  </w:num>
  <w:num w:numId="68" w16cid:durableId="1581325646">
    <w:abstractNumId w:val="121"/>
  </w:num>
  <w:num w:numId="69" w16cid:durableId="249897160">
    <w:abstractNumId w:val="57"/>
  </w:num>
  <w:num w:numId="70" w16cid:durableId="1417677860">
    <w:abstractNumId w:val="23"/>
  </w:num>
  <w:num w:numId="71" w16cid:durableId="388193545">
    <w:abstractNumId w:val="98"/>
  </w:num>
  <w:num w:numId="72" w16cid:durableId="162089213">
    <w:abstractNumId w:val="73"/>
  </w:num>
  <w:num w:numId="73" w16cid:durableId="1150364181">
    <w:abstractNumId w:val="134"/>
  </w:num>
  <w:num w:numId="74" w16cid:durableId="643899492">
    <w:abstractNumId w:val="102"/>
  </w:num>
  <w:num w:numId="75" w16cid:durableId="234095413">
    <w:abstractNumId w:val="35"/>
  </w:num>
  <w:num w:numId="76" w16cid:durableId="1813600927">
    <w:abstractNumId w:val="139"/>
  </w:num>
  <w:num w:numId="77" w16cid:durableId="129396753">
    <w:abstractNumId w:val="21"/>
  </w:num>
  <w:num w:numId="78" w16cid:durableId="1059092972">
    <w:abstractNumId w:val="65"/>
  </w:num>
  <w:num w:numId="79" w16cid:durableId="1852379327">
    <w:abstractNumId w:val="55"/>
  </w:num>
  <w:num w:numId="80" w16cid:durableId="2056735367">
    <w:abstractNumId w:val="36"/>
  </w:num>
  <w:num w:numId="81" w16cid:durableId="656613538">
    <w:abstractNumId w:val="141"/>
  </w:num>
  <w:num w:numId="82" w16cid:durableId="256449068">
    <w:abstractNumId w:val="146"/>
  </w:num>
  <w:num w:numId="83" w16cid:durableId="428239528">
    <w:abstractNumId w:val="60"/>
  </w:num>
  <w:num w:numId="84" w16cid:durableId="1132870749">
    <w:abstractNumId w:val="85"/>
  </w:num>
  <w:num w:numId="85" w16cid:durableId="2103187151">
    <w:abstractNumId w:val="133"/>
  </w:num>
  <w:num w:numId="86" w16cid:durableId="253631734">
    <w:abstractNumId w:val="15"/>
  </w:num>
  <w:num w:numId="87" w16cid:durableId="500970472">
    <w:abstractNumId w:val="24"/>
  </w:num>
  <w:num w:numId="88" w16cid:durableId="1464735774">
    <w:abstractNumId w:val="125"/>
  </w:num>
  <w:num w:numId="89" w16cid:durableId="829760390">
    <w:abstractNumId w:val="56"/>
  </w:num>
  <w:num w:numId="90" w16cid:durableId="882013115">
    <w:abstractNumId w:val="156"/>
  </w:num>
  <w:num w:numId="91" w16cid:durableId="1994792564">
    <w:abstractNumId w:val="27"/>
  </w:num>
  <w:num w:numId="92" w16cid:durableId="878782696">
    <w:abstractNumId w:val="33"/>
  </w:num>
  <w:num w:numId="93" w16cid:durableId="1612013443">
    <w:abstractNumId w:val="142"/>
  </w:num>
  <w:num w:numId="94" w16cid:durableId="308096540">
    <w:abstractNumId w:val="99"/>
  </w:num>
  <w:num w:numId="95" w16cid:durableId="1534920381">
    <w:abstractNumId w:val="64"/>
  </w:num>
  <w:num w:numId="96" w16cid:durableId="410852709">
    <w:abstractNumId w:val="17"/>
  </w:num>
  <w:num w:numId="97" w16cid:durableId="187716810">
    <w:abstractNumId w:val="50"/>
  </w:num>
  <w:num w:numId="98" w16cid:durableId="1241216259">
    <w:abstractNumId w:val="6"/>
  </w:num>
  <w:num w:numId="99" w16cid:durableId="1270893211">
    <w:abstractNumId w:val="4"/>
  </w:num>
  <w:num w:numId="100" w16cid:durableId="212277832">
    <w:abstractNumId w:val="9"/>
  </w:num>
  <w:num w:numId="101" w16cid:durableId="714234566">
    <w:abstractNumId w:val="0"/>
  </w:num>
  <w:num w:numId="102" w16cid:durableId="862522832">
    <w:abstractNumId w:val="42"/>
  </w:num>
  <w:num w:numId="103" w16cid:durableId="1168256373">
    <w:abstractNumId w:val="58"/>
  </w:num>
  <w:num w:numId="104" w16cid:durableId="537864815">
    <w:abstractNumId w:val="150"/>
  </w:num>
  <w:num w:numId="105" w16cid:durableId="1920943949">
    <w:abstractNumId w:val="41"/>
  </w:num>
  <w:num w:numId="106" w16cid:durableId="1673022830">
    <w:abstractNumId w:val="30"/>
  </w:num>
  <w:num w:numId="107" w16cid:durableId="291596656">
    <w:abstractNumId w:val="94"/>
  </w:num>
  <w:num w:numId="108" w16cid:durableId="1328827798">
    <w:abstractNumId w:val="136"/>
  </w:num>
  <w:num w:numId="109" w16cid:durableId="1062866976">
    <w:abstractNumId w:val="113"/>
  </w:num>
  <w:num w:numId="110" w16cid:durableId="816385726">
    <w:abstractNumId w:val="128"/>
  </w:num>
  <w:num w:numId="111" w16cid:durableId="1826580606">
    <w:abstractNumId w:val="40"/>
  </w:num>
  <w:num w:numId="112" w16cid:durableId="1401753557">
    <w:abstractNumId w:val="46"/>
  </w:num>
  <w:num w:numId="113" w16cid:durableId="1028527347">
    <w:abstractNumId w:val="137"/>
  </w:num>
  <w:num w:numId="114" w16cid:durableId="510222864">
    <w:abstractNumId w:val="67"/>
  </w:num>
  <w:num w:numId="115" w16cid:durableId="739326714">
    <w:abstractNumId w:val="144"/>
  </w:num>
  <w:num w:numId="116" w16cid:durableId="1088428758">
    <w:abstractNumId w:val="116"/>
  </w:num>
  <w:num w:numId="117" w16cid:durableId="874078630">
    <w:abstractNumId w:val="61"/>
  </w:num>
  <w:num w:numId="118" w16cid:durableId="44717953">
    <w:abstractNumId w:val="79"/>
  </w:num>
  <w:num w:numId="119" w16cid:durableId="2116972612">
    <w:abstractNumId w:val="28"/>
  </w:num>
  <w:num w:numId="120" w16cid:durableId="60760269">
    <w:abstractNumId w:val="110"/>
  </w:num>
  <w:num w:numId="121" w16cid:durableId="1341009504">
    <w:abstractNumId w:val="25"/>
  </w:num>
  <w:num w:numId="122" w16cid:durableId="44568491">
    <w:abstractNumId w:val="48"/>
  </w:num>
  <w:num w:numId="123" w16cid:durableId="127359406">
    <w:abstractNumId w:val="37"/>
  </w:num>
  <w:num w:numId="124" w16cid:durableId="391657617">
    <w:abstractNumId w:val="108"/>
  </w:num>
  <w:num w:numId="125" w16cid:durableId="1105081892">
    <w:abstractNumId w:val="81"/>
  </w:num>
  <w:num w:numId="126" w16cid:durableId="616908688">
    <w:abstractNumId w:val="44"/>
  </w:num>
  <w:num w:numId="127" w16cid:durableId="46268701">
    <w:abstractNumId w:val="117"/>
  </w:num>
  <w:num w:numId="128" w16cid:durableId="1730836701">
    <w:abstractNumId w:val="93"/>
  </w:num>
  <w:num w:numId="129" w16cid:durableId="1248344994">
    <w:abstractNumId w:val="129"/>
  </w:num>
  <w:num w:numId="130" w16cid:durableId="189300714">
    <w:abstractNumId w:val="152"/>
  </w:num>
  <w:num w:numId="131" w16cid:durableId="538512594">
    <w:abstractNumId w:val="140"/>
  </w:num>
  <w:num w:numId="132" w16cid:durableId="165367565">
    <w:abstractNumId w:val="131"/>
  </w:num>
  <w:num w:numId="133" w16cid:durableId="404569793">
    <w:abstractNumId w:val="70"/>
  </w:num>
  <w:num w:numId="134" w16cid:durableId="1143501985">
    <w:abstractNumId w:val="22"/>
  </w:num>
  <w:num w:numId="135" w16cid:durableId="1166751377">
    <w:abstractNumId w:val="86"/>
  </w:num>
  <w:num w:numId="136" w16cid:durableId="325206688">
    <w:abstractNumId w:val="26"/>
  </w:num>
  <w:num w:numId="137" w16cid:durableId="1699314645">
    <w:abstractNumId w:val="130"/>
  </w:num>
  <w:num w:numId="138" w16cid:durableId="221067538">
    <w:abstractNumId w:val="38"/>
  </w:num>
  <w:num w:numId="139" w16cid:durableId="611405537">
    <w:abstractNumId w:val="96"/>
  </w:num>
  <w:num w:numId="140" w16cid:durableId="1601528178">
    <w:abstractNumId w:val="89"/>
  </w:num>
  <w:num w:numId="141" w16cid:durableId="1059939276">
    <w:abstractNumId w:val="20"/>
  </w:num>
  <w:num w:numId="142" w16cid:durableId="1874801114">
    <w:abstractNumId w:val="92"/>
  </w:num>
  <w:num w:numId="143" w16cid:durableId="813714980">
    <w:abstractNumId w:val="109"/>
  </w:num>
  <w:num w:numId="144" w16cid:durableId="337999475">
    <w:abstractNumId w:val="54"/>
  </w:num>
  <w:num w:numId="145" w16cid:durableId="206112383">
    <w:abstractNumId w:val="13"/>
  </w:num>
  <w:num w:numId="146" w16cid:durableId="910696188">
    <w:abstractNumId w:val="11"/>
  </w:num>
  <w:num w:numId="147" w16cid:durableId="1423837392">
    <w:abstractNumId w:val="157"/>
  </w:num>
  <w:num w:numId="148" w16cid:durableId="811406857">
    <w:abstractNumId w:val="19"/>
  </w:num>
  <w:num w:numId="149" w16cid:durableId="2113865046">
    <w:abstractNumId w:val="122"/>
  </w:num>
  <w:num w:numId="150" w16cid:durableId="223419660">
    <w:abstractNumId w:val="118"/>
  </w:num>
  <w:num w:numId="151" w16cid:durableId="1350259981">
    <w:abstractNumId w:val="12"/>
  </w:num>
  <w:num w:numId="152" w16cid:durableId="485392203">
    <w:abstractNumId w:val="32"/>
  </w:num>
  <w:num w:numId="153" w16cid:durableId="1922710766">
    <w:abstractNumId w:val="82"/>
  </w:num>
  <w:num w:numId="154" w16cid:durableId="1009334171">
    <w:abstractNumId w:val="45"/>
  </w:num>
  <w:num w:numId="155" w16cid:durableId="908734931">
    <w:abstractNumId w:val="119"/>
  </w:num>
  <w:num w:numId="156" w16cid:durableId="244076089">
    <w:abstractNumId w:val="123"/>
  </w:num>
  <w:num w:numId="157" w16cid:durableId="177357138">
    <w:abstractNumId w:val="62"/>
  </w:num>
  <w:num w:numId="158" w16cid:durableId="1134714791">
    <w:abstractNumId w:val="52"/>
  </w:num>
  <w:num w:numId="159" w16cid:durableId="275454035">
    <w:abstractNumId w:val="101"/>
  </w:num>
  <w:num w:numId="160" w16cid:durableId="1595672342">
    <w:abstractNumId w:val="107"/>
    <w:lvlOverride w:ilvl="0"/>
    <w:lvlOverride w:ilvl="1">
      <w:startOverride w:val="1"/>
    </w:lvlOverride>
  </w:num>
  <w:num w:numId="161" w16cid:durableId="1351372570">
    <w:abstractNumId w:val="95"/>
    <w:lvlOverride w:ilvl="0">
      <w:startOverride w:val="1"/>
    </w:lvlOverride>
  </w:num>
  <w:num w:numId="162" w16cid:durableId="87770538">
    <w:abstractNumId w:val="107"/>
  </w:num>
  <w:num w:numId="163" w16cid:durableId="457720435">
    <w:abstractNumId w:val="107"/>
  </w:num>
  <w:num w:numId="164" w16cid:durableId="1494249726">
    <w:abstractNumId w:val="90"/>
    <w:lvlOverride w:ilvl="0"/>
    <w:lvlOverride w:ilvl="1"/>
    <w:lvlOverride w:ilvl="2"/>
    <w:lvlOverride w:ilvl="3">
      <w:startOverride w:val="1"/>
    </w:lvlOverride>
  </w:num>
  <w:num w:numId="165" w16cid:durableId="626857401">
    <w:abstractNumId w:val="147"/>
    <w:lvlOverride w:ilvl="0">
      <w:startOverride w:val="1"/>
    </w:lvlOverride>
  </w:num>
  <w:num w:numId="166" w16cid:durableId="2053995767">
    <w:abstractNumId w:val="147"/>
  </w:num>
  <w:num w:numId="167" w16cid:durableId="699554274">
    <w:abstractNumId w:val="147"/>
  </w:num>
  <w:num w:numId="168" w16cid:durableId="1357658027">
    <w:abstractNumId w:val="147"/>
  </w:num>
  <w:num w:numId="169" w16cid:durableId="245530291">
    <w:abstractNumId w:val="90"/>
  </w:num>
  <w:num w:numId="170" w16cid:durableId="1110316514">
    <w:abstractNumId w:val="90"/>
  </w:num>
  <w:num w:numId="171" w16cid:durableId="2095515987">
    <w:abstractNumId w:val="90"/>
  </w:num>
  <w:num w:numId="172" w16cid:durableId="216405097">
    <w:abstractNumId w:val="90"/>
  </w:num>
  <w:num w:numId="173" w16cid:durableId="856891357">
    <w:abstractNumId w:val="90"/>
  </w:num>
  <w:num w:numId="174" w16cid:durableId="498232848">
    <w:abstractNumId w:val="90"/>
  </w:num>
  <w:num w:numId="175" w16cid:durableId="1359890977">
    <w:abstractNumId w:val="158"/>
    <w:lvlOverride w:ilvl="0"/>
    <w:lvlOverride w:ilvl="1"/>
    <w:lvlOverride w:ilvl="2"/>
    <w:lvlOverride w:ilvl="3">
      <w:startOverride w:val="1"/>
    </w:lvlOverride>
  </w:num>
  <w:num w:numId="176" w16cid:durableId="1301957992">
    <w:abstractNumId w:val="74"/>
    <w:lvlOverride w:ilvl="0">
      <w:startOverride w:val="1"/>
    </w:lvlOverride>
  </w:num>
  <w:num w:numId="177" w16cid:durableId="617949182">
    <w:abstractNumId w:val="74"/>
  </w:num>
  <w:num w:numId="178" w16cid:durableId="2061205022">
    <w:abstractNumId w:val="74"/>
  </w:num>
  <w:num w:numId="179" w16cid:durableId="2129621688">
    <w:abstractNumId w:val="74"/>
  </w:num>
  <w:num w:numId="180" w16cid:durableId="815681686">
    <w:abstractNumId w:val="74"/>
  </w:num>
  <w:num w:numId="181" w16cid:durableId="1946766263">
    <w:abstractNumId w:val="74"/>
  </w:num>
  <w:num w:numId="182" w16cid:durableId="914900633">
    <w:abstractNumId w:val="74"/>
  </w:num>
  <w:num w:numId="183" w16cid:durableId="1730611365">
    <w:abstractNumId w:val="74"/>
  </w:num>
  <w:num w:numId="184" w16cid:durableId="1995638678">
    <w:abstractNumId w:val="74"/>
  </w:num>
  <w:num w:numId="185" w16cid:durableId="1104426179">
    <w:abstractNumId w:val="74"/>
  </w:num>
  <w:num w:numId="186" w16cid:durableId="1517233847">
    <w:abstractNumId w:val="74"/>
  </w:num>
  <w:num w:numId="187" w16cid:durableId="1376198626">
    <w:abstractNumId w:val="83"/>
    <w:lvlOverride w:ilvl="0"/>
    <w:lvlOverride w:ilvl="1"/>
    <w:lvlOverride w:ilvl="2"/>
    <w:lvlOverride w:ilvl="3">
      <w:startOverride w:val="1"/>
    </w:lvlOverride>
  </w:num>
  <w:num w:numId="188" w16cid:durableId="1389961634">
    <w:abstractNumId w:val="83"/>
  </w:num>
  <w:num w:numId="189" w16cid:durableId="328336950">
    <w:abstractNumId w:val="83"/>
  </w:num>
  <w:num w:numId="190" w16cid:durableId="153567222">
    <w:abstractNumId w:val="83"/>
  </w:num>
  <w:num w:numId="191" w16cid:durableId="1398089884">
    <w:abstractNumId w:val="49"/>
    <w:lvlOverride w:ilvl="0">
      <w:startOverride w:val="1"/>
    </w:lvlOverride>
  </w:num>
  <w:num w:numId="192" w16cid:durableId="588120220">
    <w:abstractNumId w:val="49"/>
  </w:num>
  <w:num w:numId="193" w16cid:durableId="1367177808">
    <w:abstractNumId w:val="49"/>
  </w:num>
  <w:num w:numId="194" w16cid:durableId="1940216121">
    <w:abstractNumId w:val="49"/>
  </w:num>
  <w:num w:numId="195" w16cid:durableId="2146308699">
    <w:abstractNumId w:val="49"/>
  </w:num>
  <w:num w:numId="196" w16cid:durableId="1284384127">
    <w:abstractNumId w:val="49"/>
  </w:num>
  <w:num w:numId="197" w16cid:durableId="154298724">
    <w:abstractNumId w:val="49"/>
  </w:num>
  <w:num w:numId="198" w16cid:durableId="1151562505">
    <w:abstractNumId w:val="49"/>
  </w:num>
  <w:num w:numId="199" w16cid:durableId="80614526">
    <w:abstractNumId w:val="83"/>
  </w:num>
  <w:num w:numId="200" w16cid:durableId="625309806">
    <w:abstractNumId w:val="83"/>
  </w:num>
  <w:num w:numId="201" w16cid:durableId="880095745">
    <w:abstractNumId w:val="83"/>
  </w:num>
  <w:num w:numId="202" w16cid:durableId="120272697">
    <w:abstractNumId w:val="83"/>
  </w:num>
  <w:num w:numId="203" w16cid:durableId="360785645">
    <w:abstractNumId w:val="83"/>
  </w:num>
  <w:num w:numId="204" w16cid:durableId="1668822244">
    <w:abstractNumId w:val="83"/>
  </w:num>
  <w:num w:numId="205" w16cid:durableId="1374236642">
    <w:abstractNumId w:val="83"/>
  </w:num>
  <w:num w:numId="206" w16cid:durableId="1770344583">
    <w:abstractNumId w:val="83"/>
  </w:num>
  <w:num w:numId="207" w16cid:durableId="13501071">
    <w:abstractNumId w:val="83"/>
  </w:num>
  <w:num w:numId="208" w16cid:durableId="478571700">
    <w:abstractNumId w:val="83"/>
  </w:num>
  <w:num w:numId="209" w16cid:durableId="1393848471">
    <w:abstractNumId w:val="83"/>
  </w:num>
  <w:num w:numId="210" w16cid:durableId="8802664">
    <w:abstractNumId w:val="83"/>
  </w:num>
  <w:num w:numId="211" w16cid:durableId="1423064651">
    <w:abstractNumId w:val="135"/>
    <w:lvlOverride w:ilvl="0"/>
    <w:lvlOverride w:ilvl="1"/>
    <w:lvlOverride w:ilvl="2"/>
    <w:lvlOverride w:ilvl="3">
      <w:startOverride w:val="1"/>
    </w:lvlOverride>
  </w:num>
  <w:num w:numId="212" w16cid:durableId="1922641300">
    <w:abstractNumId w:val="135"/>
  </w:num>
  <w:num w:numId="213" w16cid:durableId="1300528895">
    <w:abstractNumId w:val="135"/>
  </w:num>
  <w:num w:numId="214" w16cid:durableId="541748730">
    <w:abstractNumId w:val="135"/>
  </w:num>
  <w:num w:numId="215" w16cid:durableId="1992177413">
    <w:abstractNumId w:val="135"/>
  </w:num>
  <w:num w:numId="216" w16cid:durableId="1650134215">
    <w:abstractNumId w:val="135"/>
  </w:num>
  <w:num w:numId="217" w16cid:durableId="1678533573">
    <w:abstractNumId w:val="135"/>
  </w:num>
  <w:num w:numId="218" w16cid:durableId="1391732963">
    <w:abstractNumId w:val="135"/>
  </w:num>
  <w:num w:numId="219" w16cid:durableId="734397341">
    <w:abstractNumId w:val="135"/>
  </w:num>
  <w:num w:numId="220" w16cid:durableId="949437121">
    <w:abstractNumId w:val="135"/>
  </w:num>
  <w:num w:numId="221" w16cid:durableId="963584940">
    <w:abstractNumId w:val="135"/>
  </w:num>
  <w:num w:numId="222" w16cid:durableId="1898512932">
    <w:abstractNumId w:val="135"/>
  </w:num>
  <w:num w:numId="223" w16cid:durableId="83772520">
    <w:abstractNumId w:val="139"/>
    <w:lvlOverride w:ilvl="0">
      <w:startOverride w:val="1"/>
    </w:lvlOverride>
  </w:num>
  <w:num w:numId="224" w16cid:durableId="1750690735">
    <w:abstractNumId w:val="139"/>
  </w:num>
  <w:num w:numId="225" w16cid:durableId="1860506970">
    <w:abstractNumId w:val="135"/>
  </w:num>
  <w:num w:numId="226" w16cid:durableId="788938370">
    <w:abstractNumId w:val="135"/>
  </w:num>
  <w:num w:numId="227" w16cid:durableId="491606972">
    <w:abstractNumId w:val="139"/>
  </w:num>
  <w:num w:numId="228" w16cid:durableId="969168812">
    <w:abstractNumId w:val="139"/>
  </w:num>
  <w:num w:numId="229" w16cid:durableId="1931114193">
    <w:abstractNumId w:val="139"/>
  </w:num>
  <w:num w:numId="230" w16cid:durableId="1325355483">
    <w:abstractNumId w:val="139"/>
  </w:num>
  <w:num w:numId="231" w16cid:durableId="2053725719">
    <w:abstractNumId w:val="139"/>
  </w:num>
  <w:num w:numId="232" w16cid:durableId="1290477071">
    <w:abstractNumId w:val="133"/>
    <w:lvlOverride w:ilvl="0">
      <w:startOverride w:val="1"/>
    </w:lvlOverride>
  </w:num>
  <w:num w:numId="233" w16cid:durableId="773090932">
    <w:abstractNumId w:val="133"/>
  </w:num>
  <w:num w:numId="234" w16cid:durableId="283465362">
    <w:abstractNumId w:val="133"/>
  </w:num>
  <w:num w:numId="235" w16cid:durableId="1712264287">
    <w:abstractNumId w:val="133"/>
  </w:num>
  <w:num w:numId="236" w16cid:durableId="1142045352">
    <w:abstractNumId w:val="133"/>
  </w:num>
  <w:num w:numId="237" w16cid:durableId="1585844113">
    <w:abstractNumId w:val="156"/>
    <w:lvlOverride w:ilvl="0"/>
    <w:lvlOverride w:ilvl="1">
      <w:startOverride w:val="1"/>
    </w:lvlOverride>
  </w:num>
  <w:num w:numId="238" w16cid:durableId="557327241">
    <w:abstractNumId w:val="156"/>
  </w:num>
  <w:num w:numId="239" w16cid:durableId="1482381275">
    <w:abstractNumId w:val="156"/>
  </w:num>
  <w:num w:numId="240" w16cid:durableId="1514345051">
    <w:abstractNumId w:val="156"/>
  </w:num>
  <w:num w:numId="241" w16cid:durableId="1242645950">
    <w:abstractNumId w:val="156"/>
  </w:num>
  <w:num w:numId="242" w16cid:durableId="1553879980">
    <w:abstractNumId w:val="156"/>
  </w:num>
  <w:num w:numId="243" w16cid:durableId="1411273083">
    <w:abstractNumId w:val="133"/>
  </w:num>
  <w:num w:numId="244" w16cid:durableId="464588048">
    <w:abstractNumId w:val="133"/>
  </w:num>
  <w:num w:numId="245" w16cid:durableId="935360225">
    <w:abstractNumId w:val="133"/>
  </w:num>
  <w:num w:numId="246" w16cid:durableId="1834909068">
    <w:abstractNumId w:val="4"/>
    <w:lvlOverride w:ilvl="0">
      <w:startOverride w:val="1"/>
    </w:lvlOverride>
  </w:num>
  <w:num w:numId="247" w16cid:durableId="160852638">
    <w:abstractNumId w:val="4"/>
  </w:num>
  <w:num w:numId="248" w16cid:durableId="713194360">
    <w:abstractNumId w:val="4"/>
  </w:num>
  <w:num w:numId="249" w16cid:durableId="931163766">
    <w:abstractNumId w:val="4"/>
  </w:num>
  <w:num w:numId="250" w16cid:durableId="2022077947">
    <w:abstractNumId w:val="4"/>
  </w:num>
  <w:num w:numId="251" w16cid:durableId="1009141185">
    <w:abstractNumId w:val="4"/>
  </w:num>
  <w:num w:numId="252" w16cid:durableId="702366931">
    <w:abstractNumId w:val="4"/>
  </w:num>
  <w:num w:numId="253" w16cid:durableId="2017460894">
    <w:abstractNumId w:val="4"/>
  </w:num>
  <w:num w:numId="254" w16cid:durableId="1652252621">
    <w:abstractNumId w:val="4"/>
  </w:num>
  <w:num w:numId="255" w16cid:durableId="899441650">
    <w:abstractNumId w:val="4"/>
  </w:num>
  <w:num w:numId="256" w16cid:durableId="1099830514">
    <w:abstractNumId w:val="113"/>
    <w:lvlOverride w:ilvl="0">
      <w:startOverride w:val="1"/>
    </w:lvlOverride>
  </w:num>
  <w:num w:numId="257" w16cid:durableId="760301154">
    <w:abstractNumId w:val="113"/>
  </w:num>
  <w:num w:numId="258" w16cid:durableId="821772251">
    <w:abstractNumId w:val="113"/>
  </w:num>
  <w:num w:numId="259" w16cid:durableId="1303851064">
    <w:abstractNumId w:val="113"/>
  </w:num>
  <w:num w:numId="260" w16cid:durableId="1311859544">
    <w:abstractNumId w:val="113"/>
  </w:num>
  <w:num w:numId="261" w16cid:durableId="2038194344">
    <w:abstractNumId w:val="113"/>
  </w:num>
  <w:num w:numId="262" w16cid:durableId="1567759611">
    <w:abstractNumId w:val="113"/>
  </w:num>
  <w:num w:numId="263" w16cid:durableId="576986348">
    <w:abstractNumId w:val="113"/>
  </w:num>
  <w:num w:numId="264" w16cid:durableId="292177106">
    <w:abstractNumId w:val="113"/>
  </w:num>
  <w:num w:numId="265" w16cid:durableId="377441389">
    <w:abstractNumId w:val="113"/>
  </w:num>
  <w:num w:numId="266" w16cid:durableId="1048992369">
    <w:abstractNumId w:val="28"/>
    <w:lvlOverride w:ilvl="0">
      <w:startOverride w:val="1"/>
    </w:lvlOverride>
  </w:num>
  <w:num w:numId="267" w16cid:durableId="2035885297">
    <w:abstractNumId w:val="110"/>
    <w:lvlOverride w:ilvl="0">
      <w:startOverride w:val="1"/>
    </w:lvlOverride>
  </w:num>
  <w:num w:numId="268" w16cid:durableId="425270727">
    <w:abstractNumId w:val="110"/>
  </w:num>
  <w:num w:numId="269" w16cid:durableId="1592541368">
    <w:abstractNumId w:val="110"/>
  </w:num>
  <w:num w:numId="270" w16cid:durableId="1210721763">
    <w:abstractNumId w:val="110"/>
  </w:num>
  <w:num w:numId="271" w16cid:durableId="969945039">
    <w:abstractNumId w:val="28"/>
  </w:num>
  <w:num w:numId="272" w16cid:durableId="693729488">
    <w:abstractNumId w:val="81"/>
    <w:lvlOverride w:ilvl="0">
      <w:startOverride w:val="3"/>
    </w:lvlOverride>
  </w:num>
  <w:num w:numId="273" w16cid:durableId="1299915644">
    <w:abstractNumId w:val="44"/>
    <w:lvlOverride w:ilvl="0">
      <w:startOverride w:val="1"/>
    </w:lvlOverride>
  </w:num>
  <w:num w:numId="274" w16cid:durableId="1368485320">
    <w:abstractNumId w:val="44"/>
  </w:num>
  <w:num w:numId="275" w16cid:durableId="912395404">
    <w:abstractNumId w:val="44"/>
  </w:num>
  <w:num w:numId="276" w16cid:durableId="843472467">
    <w:abstractNumId w:val="44"/>
  </w:num>
  <w:num w:numId="277" w16cid:durableId="105737942">
    <w:abstractNumId w:val="44"/>
  </w:num>
  <w:num w:numId="278" w16cid:durableId="1803427845">
    <w:abstractNumId w:val="44"/>
  </w:num>
  <w:num w:numId="279" w16cid:durableId="1287589187">
    <w:abstractNumId w:val="81"/>
  </w:num>
  <w:num w:numId="280" w16cid:durableId="409890264">
    <w:abstractNumId w:val="70"/>
    <w:lvlOverride w:ilvl="0">
      <w:startOverride w:val="1"/>
    </w:lvlOverride>
  </w:num>
  <w:num w:numId="281" w16cid:durableId="2098549051">
    <w:abstractNumId w:val="70"/>
  </w:num>
  <w:num w:numId="282" w16cid:durableId="166137996">
    <w:abstractNumId w:val="70"/>
  </w:num>
  <w:num w:numId="283" w16cid:durableId="1458185672">
    <w:abstractNumId w:val="70"/>
  </w:num>
  <w:num w:numId="284" w16cid:durableId="92943209">
    <w:abstractNumId w:val="70"/>
  </w:num>
  <w:num w:numId="285" w16cid:durableId="2030718171">
    <w:abstractNumId w:val="70"/>
  </w:num>
  <w:num w:numId="286" w16cid:durableId="1625696170">
    <w:abstractNumId w:val="70"/>
  </w:num>
  <w:num w:numId="287" w16cid:durableId="836388690">
    <w:abstractNumId w:val="89"/>
    <w:lvlOverride w:ilvl="0">
      <w:startOverride w:val="1"/>
    </w:lvlOverride>
  </w:num>
  <w:num w:numId="288" w16cid:durableId="1123159878">
    <w:abstractNumId w:val="89"/>
  </w:num>
  <w:num w:numId="289" w16cid:durableId="1702392712">
    <w:abstractNumId w:val="81"/>
  </w:num>
  <w:num w:numId="290" w16cid:durableId="1378241897">
    <w:abstractNumId w:val="109"/>
    <w:lvlOverride w:ilvl="0">
      <w:startOverride w:val="1"/>
    </w:lvlOverride>
  </w:num>
  <w:num w:numId="291" w16cid:durableId="1659571477">
    <w:abstractNumId w:val="109"/>
  </w:num>
  <w:num w:numId="292" w16cid:durableId="1152913882">
    <w:abstractNumId w:val="109"/>
  </w:num>
  <w:num w:numId="293" w16cid:durableId="1912152298">
    <w:abstractNumId w:val="109"/>
  </w:num>
  <w:num w:numId="294" w16cid:durableId="1608660886">
    <w:abstractNumId w:val="109"/>
  </w:num>
  <w:num w:numId="295" w16cid:durableId="722868000">
    <w:abstractNumId w:val="81"/>
  </w:num>
  <w:num w:numId="296" w16cid:durableId="1722512283">
    <w:abstractNumId w:val="122"/>
    <w:lvlOverride w:ilvl="0">
      <w:startOverride w:val="1"/>
    </w:lvlOverride>
  </w:num>
  <w:num w:numId="297" w16cid:durableId="100951181">
    <w:abstractNumId w:val="122"/>
  </w:num>
  <w:num w:numId="298" w16cid:durableId="922687813">
    <w:abstractNumId w:val="122"/>
  </w:num>
  <w:num w:numId="299" w16cid:durableId="1014108539">
    <w:abstractNumId w:val="32"/>
    <w:lvlOverride w:ilvl="0"/>
    <w:lvlOverride w:ilvl="1"/>
    <w:lvlOverride w:ilvl="2">
      <w:startOverride w:val="1"/>
    </w:lvlOverride>
  </w:num>
  <w:num w:numId="300" w16cid:durableId="258296680">
    <w:abstractNumId w:val="32"/>
  </w:num>
  <w:num w:numId="301" w16cid:durableId="772746025">
    <w:abstractNumId w:val="122"/>
  </w:num>
  <w:num w:numId="302" w16cid:durableId="827790451">
    <w:abstractNumId w:val="81"/>
  </w:num>
  <w:num w:numId="303" w16cid:durableId="838809044">
    <w:abstractNumId w:val="123"/>
    <w:lvlOverride w:ilvl="0">
      <w:startOverride w:val="1"/>
    </w:lvlOverride>
  </w:num>
  <w:num w:numId="304" w16cid:durableId="1488399478">
    <w:abstractNumId w:val="123"/>
  </w:num>
  <w:num w:numId="305" w16cid:durableId="1926181162">
    <w:abstractNumId w:val="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7C"/>
    <w:rsid w:val="00234734"/>
    <w:rsid w:val="002A3A72"/>
    <w:rsid w:val="003970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F4499-DCBC-44E1-A4AD-A9279231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55E"/>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80455E"/>
    <w:rPr>
      <w:rFonts w:ascii="Arial" w:eastAsia="Times New Roman" w:hAnsi="Arial" w:cs="Times New Roman"/>
      <w:color w:val="000000"/>
      <w:szCs w:val="20"/>
      <w:lang w:eastAsia="pl-PL"/>
    </w:rPr>
  </w:style>
  <w:style w:type="character" w:customStyle="1" w:styleId="NagwekZnak">
    <w:name w:val="Nagłówek Znak"/>
    <w:basedOn w:val="Domylnaczcionkaakapitu"/>
    <w:link w:val="Nagwek"/>
    <w:uiPriority w:val="99"/>
    <w:qFormat/>
    <w:rsid w:val="00A229AE"/>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A229AE"/>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uiPriority w:val="99"/>
    <w:unhideWhenUsed/>
    <w:rsid w:val="00C84547"/>
    <w:rPr>
      <w:color w:val="0563C1" w:themeColor="hyperlink"/>
      <w:u w:val="single"/>
    </w:rPr>
  </w:style>
  <w:style w:type="character" w:styleId="Nierozpoznanawzmianka">
    <w:name w:val="Unresolved Mention"/>
    <w:basedOn w:val="Domylnaczcionkaakapitu"/>
    <w:uiPriority w:val="99"/>
    <w:semiHidden/>
    <w:unhideWhenUsed/>
    <w:qFormat/>
    <w:rsid w:val="00C84547"/>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A63DDC"/>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63DDC"/>
    <w:rPr>
      <w:vertAlign w:val="superscript"/>
    </w:rPr>
  </w:style>
  <w:style w:type="paragraph" w:styleId="Nagwek">
    <w:name w:val="header"/>
    <w:basedOn w:val="Normalny"/>
    <w:next w:val="Tekstpodstawowy"/>
    <w:link w:val="NagwekZnak"/>
    <w:uiPriority w:val="99"/>
    <w:unhideWhenUsed/>
    <w:rsid w:val="00A229AE"/>
    <w:pPr>
      <w:tabs>
        <w:tab w:val="center" w:pos="4536"/>
        <w:tab w:val="right" w:pos="9072"/>
      </w:tabs>
    </w:pPr>
  </w:style>
  <w:style w:type="paragraph" w:styleId="Tekstpodstawowy">
    <w:name w:val="Body Text"/>
    <w:basedOn w:val="Normalny"/>
    <w:link w:val="TekstpodstawowyZnak"/>
    <w:unhideWhenUsed/>
    <w:rsid w:val="0080455E"/>
    <w:pPr>
      <w:widowControl w:val="0"/>
      <w:snapToGrid w:val="0"/>
      <w:jc w:val="both"/>
    </w:pPr>
    <w:rPr>
      <w:rFonts w:ascii="Arial" w:hAnsi="Arial"/>
      <w:color w:val="000000"/>
      <w:sz w:val="2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lang/>
    </w:rPr>
  </w:style>
  <w:style w:type="paragraph" w:customStyle="1" w:styleId="WW-Tekstpodstawowy3">
    <w:name w:val="WW-Tekst podstawowy 3"/>
    <w:basedOn w:val="Normalny"/>
    <w:qFormat/>
    <w:rsid w:val="0080455E"/>
    <w:rPr>
      <w:b/>
      <w:sz w:val="24"/>
    </w:rPr>
  </w:style>
  <w:style w:type="paragraph" w:customStyle="1" w:styleId="Akapitzlist1">
    <w:name w:val="Akapit z listą1"/>
    <w:basedOn w:val="Normalny"/>
    <w:qFormat/>
    <w:rsid w:val="0080455E"/>
    <w:pPr>
      <w:spacing w:after="160" w:line="252" w:lineRule="auto"/>
      <w:ind w:left="720"/>
    </w:pPr>
    <w:rPr>
      <w:rFonts w:ascii="Calibri" w:hAnsi="Calibri"/>
      <w:sz w:val="22"/>
      <w:szCs w:val="22"/>
      <w:lang w:eastAsia="en-US"/>
    </w:rPr>
  </w:style>
  <w:style w:type="paragraph" w:customStyle="1" w:styleId="FirstParagraph">
    <w:name w:val="First Paragraph"/>
    <w:basedOn w:val="Tekstpodstawowy"/>
    <w:next w:val="Tekstpodstawowy"/>
    <w:qFormat/>
    <w:rsid w:val="0080455E"/>
    <w:pPr>
      <w:widowControl/>
      <w:snapToGrid/>
      <w:spacing w:before="180" w:after="180"/>
      <w:jc w:val="left"/>
    </w:pPr>
    <w:rPr>
      <w:rFonts w:ascii="Calibri" w:hAnsi="Calibri"/>
      <w:color w:val="auto"/>
      <w:sz w:val="24"/>
      <w:szCs w:val="24"/>
      <w:lang w:val="en-US" w:eastAsia="en-US"/>
    </w:rPr>
  </w:style>
  <w:style w:type="paragraph" w:customStyle="1" w:styleId="Compact">
    <w:name w:val="Compact"/>
    <w:basedOn w:val="Tekstpodstawowy"/>
    <w:qFormat/>
    <w:rsid w:val="0080455E"/>
    <w:pPr>
      <w:widowControl/>
      <w:snapToGrid/>
      <w:spacing w:before="36" w:after="36"/>
      <w:jc w:val="left"/>
    </w:pPr>
    <w:rPr>
      <w:rFonts w:ascii="Calibri" w:hAnsi="Calibri"/>
      <w:color w:val="auto"/>
      <w:sz w:val="24"/>
      <w:szCs w:val="24"/>
      <w:lang w:val="en-US" w:eastAsia="en-US"/>
    </w:rPr>
  </w:style>
  <w:style w:type="paragraph" w:styleId="Akapitzlist">
    <w:name w:val="List Paragraph"/>
    <w:basedOn w:val="Normalny"/>
    <w:uiPriority w:val="34"/>
    <w:qFormat/>
    <w:rsid w:val="00B56661"/>
    <w:pPr>
      <w:ind w:left="720"/>
      <w:contextualSpacing/>
    </w:pPr>
  </w:style>
  <w:style w:type="paragraph" w:customStyle="1" w:styleId="Standard">
    <w:name w:val="Standard"/>
    <w:qFormat/>
    <w:rsid w:val="00782710"/>
    <w:pPr>
      <w:widowControl w:val="0"/>
      <w:textAlignment w:val="baseline"/>
    </w:pPr>
    <w:rPr>
      <w:rFonts w:ascii="Liberation Serif" w:eastAsia="SimSun" w:hAnsi="Liberation Serif" w:cs="Mangal"/>
      <w:color w:val="00000A"/>
      <w:kern w:val="2"/>
      <w:sz w:val="24"/>
      <w:szCs w:val="24"/>
      <w:lang w:eastAsia="zh-CN" w:bidi="hi-I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229AE"/>
    <w:pPr>
      <w:tabs>
        <w:tab w:val="center" w:pos="4536"/>
        <w:tab w:val="right" w:pos="9072"/>
      </w:tabs>
    </w:pPr>
  </w:style>
  <w:style w:type="paragraph" w:styleId="Tekstprzypisukocowego">
    <w:name w:val="endnote text"/>
    <w:basedOn w:val="Normalny"/>
    <w:link w:val="TekstprzypisukocowegoZnak"/>
    <w:uiPriority w:val="99"/>
    <w:semiHidden/>
    <w:unhideWhenUsed/>
    <w:rsid w:val="00A6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wel.rybka@sw.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k_glogow@sw.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_glogow@sw.gov.pl" TargetMode="External"/><Relationship Id="rId4" Type="http://schemas.openxmlformats.org/officeDocument/2006/relationships/webSettings" Target="webSettings.xml"/><Relationship Id="rId9" Type="http://schemas.openxmlformats.org/officeDocument/2006/relationships/hyperlink" Target="mailto:jacek.prozorowski@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8415</Words>
  <Characters>50493</Characters>
  <Application>Microsoft Office Word</Application>
  <DocSecurity>0</DocSecurity>
  <Lines>420</Lines>
  <Paragraphs>117</Paragraphs>
  <ScaleCrop>false</ScaleCrop>
  <Company/>
  <LinksUpToDate>false</LinksUpToDate>
  <CharactersWithSpaces>58791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Warczewski</dc:creator>
  <dc:description/>
  <cp:lastModifiedBy>Marcin Kowal</cp:lastModifiedBy>
  <cp:revision>2</cp:revision>
  <cp:lastPrinted>2023-04-20T08:51:00Z</cp:lastPrinted>
  <dcterms:created xsi:type="dcterms:W3CDTF">2023-05-05T11:21:00Z</dcterms:created>
  <dcterms:modified xsi:type="dcterms:W3CDTF">2023-05-05T11:21:00Z</dcterms:modified>
  <dc:language>pl-PL</dc:language>
</cp:coreProperties>
</file>