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6F8404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2F5913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EDC4359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2F5913" w:rsidRPr="002F5913">
        <w:rPr>
          <w:rFonts w:asciiTheme="minorHAnsi" w:eastAsia="Times New Roman" w:hAnsiTheme="minorHAnsi" w:cstheme="minorHAnsi"/>
          <w:b/>
          <w:bCs/>
          <w:sz w:val="22"/>
          <w:szCs w:val="22"/>
        </w:rPr>
        <w:t>Wymiana bramy wjazdowej w Zakładzie Karnym w Dublinach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128F5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80FE3C7" w:rsidR="003F668A" w:rsidRPr="00E938DF" w:rsidRDefault="002F591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5913">
              <w:rPr>
                <w:rFonts w:asciiTheme="minorHAnsi" w:eastAsia="Times New Roman" w:hAnsiTheme="minorHAnsi" w:cstheme="minorHAnsi"/>
                <w:sz w:val="22"/>
                <w:szCs w:val="22"/>
              </w:rPr>
              <w:t>Wymiana bramy wjazdowej w Zakładzie Karnym w Dublinach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4FDF3818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2F5913">
        <w:rPr>
          <w:rFonts w:asciiTheme="minorHAnsi" w:eastAsia="Calibri" w:hAnsiTheme="minorHAnsi" w:cstheme="minorHAnsi"/>
          <w:sz w:val="22"/>
          <w:szCs w:val="22"/>
        </w:rPr>
        <w:t xml:space="preserve"> (min. 36)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4DD081B7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B3D0762" w:rsidR="00C2493E" w:rsidRPr="001128F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128F5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453672E" w14:textId="22163BAA" w:rsidR="001128F5" w:rsidRPr="009B176B" w:rsidRDefault="001128F5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143</cp:revision>
  <cp:lastPrinted>2023-03-28T07:48:00Z</cp:lastPrinted>
  <dcterms:created xsi:type="dcterms:W3CDTF">2023-03-23T10:02:00Z</dcterms:created>
  <dcterms:modified xsi:type="dcterms:W3CDTF">2023-09-07T05:21:00Z</dcterms:modified>
</cp:coreProperties>
</file>