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79A42BE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CA032F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3124E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3BDC9B8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A032F">
        <w:rPr>
          <w:rFonts w:asciiTheme="minorHAnsi" w:eastAsia="Times New Roman" w:hAnsiTheme="minorHAnsi" w:cstheme="minorHAnsi"/>
          <w:sz w:val="22"/>
          <w:szCs w:val="22"/>
        </w:rPr>
        <w:t xml:space="preserve">Remont </w:t>
      </w:r>
      <w:r w:rsidR="003124E6">
        <w:rPr>
          <w:rFonts w:asciiTheme="minorHAnsi" w:eastAsia="Times New Roman" w:hAnsiTheme="minorHAnsi" w:cstheme="minorHAnsi"/>
          <w:sz w:val="22"/>
          <w:szCs w:val="22"/>
        </w:rPr>
        <w:t>dwóch kompleksów łazienkowych przy Sali sportowej w Zakładzie Karnym nr 1 w Łodzi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A396B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705527A" w:rsidR="003F668A" w:rsidRPr="00486092" w:rsidRDefault="003124E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dwóch kompleksów łazienkowych przy Sali sportowej w Zakładzie Karnym nr 1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124E6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79F0"/>
    <w:rsid w:val="007F27C6"/>
    <w:rsid w:val="00834026"/>
    <w:rsid w:val="0084344C"/>
    <w:rsid w:val="00857073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A032F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74</cp:revision>
  <cp:lastPrinted>2023-03-28T07:48:00Z</cp:lastPrinted>
  <dcterms:created xsi:type="dcterms:W3CDTF">2023-03-23T10:02:00Z</dcterms:created>
  <dcterms:modified xsi:type="dcterms:W3CDTF">2023-05-11T06:04:00Z</dcterms:modified>
</cp:coreProperties>
</file>