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D1E5D4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A840CF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DCEF8F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FA71BC" w:rsidRPr="00FA71BC">
        <w:rPr>
          <w:rFonts w:asciiTheme="minorHAnsi" w:eastAsia="Times New Roman" w:hAnsiTheme="minorHAnsi" w:cstheme="minorHAnsi"/>
          <w:b/>
          <w:bCs/>
          <w:sz w:val="22"/>
          <w:szCs w:val="22"/>
        </w:rPr>
        <w:t>Rozbudowa wraz z przebudową kantyny w Zakładzie Karnym Nr 1 we Wrocławiu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840CF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9C802C3" w:rsidR="003F668A" w:rsidRPr="0030368A" w:rsidRDefault="00FA71BC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A71BC">
              <w:rPr>
                <w:rFonts w:asciiTheme="minorHAnsi" w:eastAsia="Times New Roman" w:hAnsiTheme="minorHAnsi" w:cstheme="minorHAnsi"/>
                <w:sz w:val="22"/>
                <w:szCs w:val="22"/>
              </w:rPr>
              <w:t>Rozbudowa wraz z przebudową kantyny w Zakładzie Karnym Nr 1 we Wrocławiu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42F79E5" w:rsidR="00C2493E" w:rsidRPr="0066004C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66004C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2622879E" w14:textId="3BCB9407" w:rsidR="0066004C" w:rsidRPr="00964C12" w:rsidRDefault="0066004C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7445A477" w14:textId="22243810" w:rsidR="00964C12" w:rsidRPr="00A61BC4" w:rsidRDefault="00964C12" w:rsidP="00A840C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5C54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5FD3"/>
    <w:rsid w:val="006562B3"/>
    <w:rsid w:val="0066004C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64C12"/>
    <w:rsid w:val="009B176B"/>
    <w:rsid w:val="009E10EB"/>
    <w:rsid w:val="009E1DCB"/>
    <w:rsid w:val="009E7F63"/>
    <w:rsid w:val="00A26D0C"/>
    <w:rsid w:val="00A61BC4"/>
    <w:rsid w:val="00A6503A"/>
    <w:rsid w:val="00A74020"/>
    <w:rsid w:val="00A840CF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53294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A71BC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182</cp:revision>
  <cp:lastPrinted>2023-03-28T07:48:00Z</cp:lastPrinted>
  <dcterms:created xsi:type="dcterms:W3CDTF">2023-03-23T10:02:00Z</dcterms:created>
  <dcterms:modified xsi:type="dcterms:W3CDTF">2023-11-14T07:40:00Z</dcterms:modified>
</cp:coreProperties>
</file>