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27FC" w14:textId="21A314BA" w:rsidR="00E5036F" w:rsidRDefault="00CA219E">
      <w:r>
        <w:t>Opis przedmiotu zamówienia:</w:t>
      </w:r>
    </w:p>
    <w:p w14:paraId="39D15481" w14:textId="77777777" w:rsidR="00CA219E" w:rsidRDefault="00CA219E"/>
    <w:p w14:paraId="36EFF81B" w14:textId="77777777" w:rsidR="00CA219E" w:rsidRDefault="00CA219E" w:rsidP="00CA219E">
      <w:pPr>
        <w:pStyle w:val="NormalnyWeb"/>
      </w:pPr>
      <w:r>
        <w:t>- 8 słupków ogrodzeniowych wraz z 16 uchwytami do montowania podmurówki przystosowanych do montażu płyt betonowych o wysokości 0,25m wszystko </w:t>
      </w:r>
      <w:r>
        <w:rPr>
          <w:sz w:val="24"/>
          <w:szCs w:val="24"/>
        </w:rPr>
        <w:t>ocynkowane i malowane proszkowo w kolorze grafitowym</w:t>
      </w:r>
    </w:p>
    <w:p w14:paraId="2F0DF8DB" w14:textId="77777777" w:rsidR="00CA219E" w:rsidRDefault="00CA219E" w:rsidP="00CA219E">
      <w:pPr>
        <w:pStyle w:val="NormalnyWeb"/>
      </w:pPr>
      <w:r>
        <w:t xml:space="preserve">- 2 słupków </w:t>
      </w:r>
      <w:proofErr w:type="spellStart"/>
      <w:r>
        <w:t>furtkowych</w:t>
      </w:r>
      <w:proofErr w:type="spellEnd"/>
      <w:r>
        <w:t> </w:t>
      </w:r>
      <w:r>
        <w:rPr>
          <w:sz w:val="24"/>
          <w:szCs w:val="24"/>
        </w:rPr>
        <w:t>ocynkowanych malowanych proszkowo w kolorze grafitowym wraz z wszystkimi uchwytami koniecznymi do zamontowania furtki</w:t>
      </w:r>
    </w:p>
    <w:p w14:paraId="4610A341" w14:textId="77777777" w:rsidR="00CA219E" w:rsidRDefault="00CA219E" w:rsidP="00CA219E">
      <w:pPr>
        <w:pStyle w:val="NormalnyWeb"/>
      </w:pPr>
      <w:r>
        <w:t>- 16 obejm narożnych (w komplecie z książeczką plastikową fi 6mm śrubą ocynkowaną M8x25mm nakrętką, podkładką) do mocowania panelu do słupka w kolorze grafitowym</w:t>
      </w:r>
    </w:p>
    <w:p w14:paraId="0753C936" w14:textId="77777777" w:rsidR="00CA219E" w:rsidRDefault="00CA219E" w:rsidP="00CA219E">
      <w:pPr>
        <w:pStyle w:val="NormalnyWeb"/>
      </w:pPr>
      <w:r>
        <w:t>- 12 obejm przelewowych </w:t>
      </w:r>
      <w:r>
        <w:rPr>
          <w:sz w:val="24"/>
          <w:szCs w:val="24"/>
        </w:rPr>
        <w:t>(w komplecie z książeczką plastikową fi 6mm śrubą ocynkowaną M8x25mm nakrętką, podkładką) do mocowania panelu do słupka w kolorze grafitowym</w:t>
      </w:r>
    </w:p>
    <w:p w14:paraId="345AD2DE" w14:textId="77777777" w:rsidR="00CA219E" w:rsidRDefault="00CA219E" w:rsidP="00CA219E">
      <w:pPr>
        <w:pStyle w:val="NormalnyWeb"/>
      </w:pPr>
      <w:r>
        <w:t>- 5 płyt betonowych (długość płyty 2,5 m wysokość 0,25 m) w kolorze grafitowym</w:t>
      </w:r>
    </w:p>
    <w:p w14:paraId="1B58559C" w14:textId="77777777" w:rsidR="00CA219E" w:rsidRDefault="00CA219E" w:rsidP="00CA219E">
      <w:pPr>
        <w:pStyle w:val="NormalnyWeb"/>
      </w:pPr>
      <w:r>
        <w:t>- 5 paneli grubość drutów 6mm ocynkowanych malowanych proszkowo w kolorze grafitowym (długość panelu 2,5 m wysokość 2 m)</w:t>
      </w:r>
    </w:p>
    <w:p w14:paraId="26D8F5AD" w14:textId="77777777" w:rsidR="00CA219E" w:rsidRDefault="00CA219E" w:rsidP="00CA219E">
      <w:pPr>
        <w:pStyle w:val="NormalnyWeb"/>
      </w:pPr>
      <w:r>
        <w:t xml:space="preserve">- 1 furtki wraz z </w:t>
      </w:r>
      <w:proofErr w:type="spellStart"/>
      <w:r>
        <w:t>okuciami</w:t>
      </w:r>
      <w:proofErr w:type="spellEnd"/>
      <w:r>
        <w:t xml:space="preserve"> (zamek i klamka)</w:t>
      </w:r>
    </w:p>
    <w:p w14:paraId="6C55A392" w14:textId="77777777" w:rsidR="00CA219E" w:rsidRDefault="00CA219E" w:rsidP="00CA219E">
      <w:pPr>
        <w:pStyle w:val="NormalnyWeb"/>
      </w:pPr>
      <w:r>
        <w:rPr>
          <w:sz w:val="24"/>
          <w:szCs w:val="24"/>
        </w:rPr>
        <w:t>Minimalna głębokość posadowienia słupka ogrodzeniowego to 0.5 m</w:t>
      </w:r>
    </w:p>
    <w:p w14:paraId="5A5BC5EE" w14:textId="77777777" w:rsidR="00CA219E" w:rsidRDefault="00CA219E"/>
    <w:sectPr w:rsidR="00CA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9E"/>
    <w:rsid w:val="00CA219E"/>
    <w:rsid w:val="00E5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F795"/>
  <w15:chartTrackingRefBased/>
  <w15:docId w15:val="{B608525B-7184-4C56-838A-4798C4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219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Teodorczyk</dc:creator>
  <cp:keywords/>
  <dc:description/>
  <cp:lastModifiedBy>Aleksandra Teodorczyk</cp:lastModifiedBy>
  <cp:revision>1</cp:revision>
  <dcterms:created xsi:type="dcterms:W3CDTF">2023-04-21T06:30:00Z</dcterms:created>
  <dcterms:modified xsi:type="dcterms:W3CDTF">2023-04-21T06:38:00Z</dcterms:modified>
</cp:coreProperties>
</file>