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DB7A3D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E247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5A70EB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47E39CF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7F27C6">
        <w:rPr>
          <w:rFonts w:asciiTheme="minorHAnsi" w:eastAsia="Times New Roman" w:hAnsiTheme="minorHAnsi" w:cstheme="minorHAnsi"/>
          <w:sz w:val="22"/>
          <w:szCs w:val="22"/>
        </w:rPr>
        <w:t xml:space="preserve">Wykonanie </w:t>
      </w:r>
      <w:r w:rsidR="005A70EB">
        <w:rPr>
          <w:rFonts w:asciiTheme="minorHAnsi" w:eastAsia="Times New Roman" w:hAnsiTheme="minorHAnsi" w:cstheme="minorHAnsi"/>
          <w:sz w:val="22"/>
          <w:szCs w:val="22"/>
        </w:rPr>
        <w:t xml:space="preserve">pokrycia dachowego w budynku </w:t>
      </w:r>
      <w:proofErr w:type="spellStart"/>
      <w:r w:rsidR="005A70EB">
        <w:rPr>
          <w:rFonts w:asciiTheme="minorHAnsi" w:eastAsia="Times New Roman" w:hAnsiTheme="minorHAnsi" w:cstheme="minorHAnsi"/>
          <w:sz w:val="22"/>
          <w:szCs w:val="22"/>
        </w:rPr>
        <w:t>sal</w:t>
      </w:r>
      <w:proofErr w:type="spellEnd"/>
      <w:r w:rsidR="005A70EB">
        <w:rPr>
          <w:rFonts w:asciiTheme="minorHAnsi" w:eastAsia="Times New Roman" w:hAnsiTheme="minorHAnsi" w:cstheme="minorHAnsi"/>
          <w:sz w:val="22"/>
          <w:szCs w:val="22"/>
        </w:rPr>
        <w:t xml:space="preserve"> wykładowych w OZ w Kikitach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A70EB">
        <w:trPr>
          <w:trHeight w:hRule="exact" w:val="87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A31DE5E" w:rsidR="003F668A" w:rsidRPr="00285F4D" w:rsidRDefault="005A70E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Wykonanie pokrycia dachowego w budynku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sal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wykładowych w OZ w Kikitach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7493D"/>
    <w:rsid w:val="00DC7DD0"/>
    <w:rsid w:val="00E333E9"/>
    <w:rsid w:val="00E336C4"/>
    <w:rsid w:val="00EA68E8"/>
    <w:rsid w:val="00EE2471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49</cp:revision>
  <cp:lastPrinted>2023-03-28T07:48:00Z</cp:lastPrinted>
  <dcterms:created xsi:type="dcterms:W3CDTF">2023-03-23T10:02:00Z</dcterms:created>
  <dcterms:modified xsi:type="dcterms:W3CDTF">2023-04-24T13:27:00Z</dcterms:modified>
</cp:coreProperties>
</file>