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F56C9" w14:textId="5764DEFC" w:rsidR="001E5F96" w:rsidRDefault="009554A5" w:rsidP="009554A5">
      <w:pPr>
        <w:pStyle w:val="Nagwek10"/>
        <w:keepNext/>
        <w:keepLines/>
        <w:spacing w:after="360"/>
      </w:pPr>
      <w:r>
        <w:rPr>
          <w:rStyle w:val="Nagwek1"/>
          <w:b/>
          <w:bCs/>
        </w:rPr>
        <w:t xml:space="preserve">Przedmiar robót </w:t>
      </w:r>
    </w:p>
    <w:p w14:paraId="1DA14552" w14:textId="12CC9012" w:rsidR="001E5F96" w:rsidRDefault="00000000">
      <w:pPr>
        <w:pStyle w:val="Nagwek10"/>
        <w:keepNext/>
        <w:keepLines/>
        <w:spacing w:after="360"/>
      </w:pPr>
      <w:r>
        <w:rPr>
          <w:rStyle w:val="Nagwek1"/>
          <w:b/>
          <w:bCs/>
        </w:rPr>
        <w:t xml:space="preserve">Remont budynku Prokuratury </w:t>
      </w:r>
      <w:r w:rsidR="009554A5">
        <w:rPr>
          <w:rStyle w:val="Nagwek1"/>
          <w:b/>
          <w:bCs/>
        </w:rPr>
        <w:t>Rejonowej</w:t>
      </w:r>
      <w:r>
        <w:rPr>
          <w:rStyle w:val="Nagwek1"/>
          <w:b/>
          <w:bCs/>
        </w:rPr>
        <w:t xml:space="preserve"> w Włocławku</w:t>
      </w:r>
    </w:p>
    <w:p w14:paraId="4EED2EA2" w14:textId="77777777" w:rsidR="001E5F96" w:rsidRDefault="00000000">
      <w:pPr>
        <w:pStyle w:val="Teksttreci0"/>
        <w:ind w:firstLine="1000"/>
      </w:pPr>
      <w:r>
        <w:rPr>
          <w:rStyle w:val="Teksttreci"/>
        </w:rPr>
        <w:t xml:space="preserve">Obiekt lub rodzaj robót: </w:t>
      </w:r>
      <w:r>
        <w:rPr>
          <w:rStyle w:val="Teksttreci"/>
          <w:b/>
          <w:bCs/>
        </w:rPr>
        <w:t>Remont pokrycia dachu.</w:t>
      </w:r>
    </w:p>
    <w:p w14:paraId="6A407969" w14:textId="6904EC54" w:rsidR="001E5F96" w:rsidRDefault="001E5F96">
      <w:pPr>
        <w:pStyle w:val="Nagwek10"/>
        <w:keepNext/>
        <w:keepLines/>
        <w:spacing w:after="3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1291"/>
        <w:gridCol w:w="6302"/>
        <w:gridCol w:w="374"/>
        <w:gridCol w:w="1056"/>
        <w:gridCol w:w="898"/>
        <w:gridCol w:w="883"/>
      </w:tblGrid>
      <w:tr w:rsidR="001E5F96" w14:paraId="532FFC62" w14:textId="77777777">
        <w:trPr>
          <w:trHeight w:hRule="exact" w:val="42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7E904E" w14:textId="77777777" w:rsidR="001E5F96" w:rsidRDefault="00000000">
            <w:pPr>
              <w:pStyle w:val="Inne0"/>
            </w:pPr>
            <w:r>
              <w:rPr>
                <w:rStyle w:val="Inne"/>
                <w:b/>
                <w:bCs/>
              </w:rPr>
              <w:t>Nr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72CE0A" w14:textId="77777777" w:rsidR="001E5F96" w:rsidRDefault="00000000">
            <w:pPr>
              <w:pStyle w:val="Inne0"/>
              <w:ind w:firstLine="240"/>
            </w:pPr>
            <w:r>
              <w:rPr>
                <w:rStyle w:val="Inne"/>
                <w:b/>
                <w:bCs/>
              </w:rPr>
              <w:t>Podstawa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5716F8" w14:textId="77777777" w:rsidR="001E5F96" w:rsidRDefault="00000000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Opis robót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1910EB" w14:textId="77777777" w:rsidR="001E5F96" w:rsidRDefault="00000000">
            <w:pPr>
              <w:pStyle w:val="Inne0"/>
              <w:jc w:val="center"/>
            </w:pPr>
            <w:proofErr w:type="spellStart"/>
            <w:r>
              <w:rPr>
                <w:rStyle w:val="Inne"/>
                <w:b/>
                <w:bCs/>
              </w:rPr>
              <w:t>Jm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AAF118" w14:textId="77777777" w:rsidR="001E5F96" w:rsidRDefault="00000000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Ilość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F00AE0" w14:textId="77777777" w:rsidR="001E5F96" w:rsidRDefault="00000000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Cena jedn.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EF3D" w14:textId="77777777" w:rsidR="001E5F96" w:rsidRDefault="00000000">
            <w:pPr>
              <w:pStyle w:val="Inne0"/>
              <w:spacing w:line="264" w:lineRule="auto"/>
              <w:jc w:val="center"/>
            </w:pPr>
            <w:r>
              <w:rPr>
                <w:rStyle w:val="Inne"/>
                <w:b/>
                <w:bCs/>
              </w:rPr>
              <w:t>Wartość netto</w:t>
            </w:r>
          </w:p>
        </w:tc>
      </w:tr>
      <w:tr w:rsidR="001E5F96" w14:paraId="6FC33BEA" w14:textId="77777777">
        <w:trPr>
          <w:trHeight w:hRule="exact" w:val="26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F213F0" w14:textId="77777777" w:rsidR="001E5F96" w:rsidRDefault="001E5F9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F3E44F" w14:textId="77777777" w:rsidR="001E5F96" w:rsidRDefault="00000000">
            <w:pPr>
              <w:pStyle w:val="Inne0"/>
            </w:pPr>
            <w:r>
              <w:rPr>
                <w:rStyle w:val="Inne"/>
              </w:rPr>
              <w:t>Kosztorys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8A89EE" w14:textId="3A9CEA83" w:rsidR="001E5F96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Style w:val="Inne"/>
                <w:b/>
                <w:bCs/>
                <w:sz w:val="19"/>
                <w:szCs w:val="19"/>
              </w:rPr>
              <w:t xml:space="preserve">Remont budynku Prokuratury </w:t>
            </w:r>
            <w:r w:rsidR="009554A5">
              <w:rPr>
                <w:rStyle w:val="Inne"/>
                <w:b/>
                <w:bCs/>
                <w:sz w:val="19"/>
                <w:szCs w:val="19"/>
              </w:rPr>
              <w:t>Rejonowej</w:t>
            </w:r>
            <w:r>
              <w:rPr>
                <w:rStyle w:val="Inne"/>
                <w:b/>
                <w:bCs/>
                <w:sz w:val="19"/>
                <w:szCs w:val="19"/>
              </w:rPr>
              <w:t xml:space="preserve"> w</w:t>
            </w:r>
            <w:r w:rsidR="009554A5">
              <w:rPr>
                <w:rStyle w:val="Inne"/>
                <w:b/>
                <w:bCs/>
                <w:sz w:val="19"/>
                <w:szCs w:val="19"/>
              </w:rPr>
              <w:t>e</w:t>
            </w:r>
            <w:r>
              <w:rPr>
                <w:rStyle w:val="Inne"/>
                <w:b/>
                <w:bCs/>
                <w:sz w:val="19"/>
                <w:szCs w:val="19"/>
              </w:rPr>
              <w:t xml:space="preserve"> Włocławku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DA6A7E" w14:textId="77777777" w:rsidR="001E5F96" w:rsidRDefault="001E5F96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34475B" w14:textId="77777777" w:rsidR="001E5F96" w:rsidRDefault="001E5F96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A230F9" w14:textId="77777777" w:rsidR="001E5F96" w:rsidRDefault="001E5F96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D7BCD" w14:textId="77777777" w:rsidR="001E5F96" w:rsidRDefault="001E5F96">
            <w:pPr>
              <w:rPr>
                <w:sz w:val="10"/>
                <w:szCs w:val="10"/>
              </w:rPr>
            </w:pPr>
          </w:p>
        </w:tc>
      </w:tr>
      <w:tr w:rsidR="001E5F96" w14:paraId="77CB3699" w14:textId="77777777">
        <w:trPr>
          <w:trHeight w:hRule="exact" w:val="24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DE750C" w14:textId="77777777" w:rsidR="001E5F96" w:rsidRDefault="00000000">
            <w:pPr>
              <w:pStyle w:val="Inne0"/>
            </w:pPr>
            <w:r>
              <w:rPr>
                <w:rStyle w:val="Inne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3D1CB6" w14:textId="77777777" w:rsidR="001E5F96" w:rsidRDefault="00000000">
            <w:pPr>
              <w:pStyle w:val="Inne0"/>
            </w:pPr>
            <w:r>
              <w:rPr>
                <w:rStyle w:val="Inne"/>
              </w:rPr>
              <w:t>Element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83334E" w14:textId="77777777" w:rsidR="001E5F96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Style w:val="Inne"/>
                <w:b/>
                <w:bCs/>
                <w:sz w:val="18"/>
                <w:szCs w:val="18"/>
              </w:rPr>
              <w:t>Remont dachu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541239" w14:textId="77777777" w:rsidR="001E5F96" w:rsidRDefault="001E5F96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4BFB36" w14:textId="77777777" w:rsidR="001E5F96" w:rsidRDefault="001E5F96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F10CAD" w14:textId="77777777" w:rsidR="001E5F96" w:rsidRDefault="001E5F96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01C52" w14:textId="77777777" w:rsidR="001E5F96" w:rsidRDefault="001E5F96">
            <w:pPr>
              <w:rPr>
                <w:sz w:val="10"/>
                <w:szCs w:val="10"/>
              </w:rPr>
            </w:pPr>
          </w:p>
        </w:tc>
      </w:tr>
      <w:tr w:rsidR="001E5F96" w14:paraId="34DCE034" w14:textId="77777777">
        <w:trPr>
          <w:trHeight w:hRule="exact" w:val="40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FA905B" w14:textId="77777777" w:rsidR="001E5F96" w:rsidRDefault="00000000">
            <w:pPr>
              <w:pStyle w:val="Inne0"/>
            </w:pPr>
            <w:r>
              <w:rPr>
                <w:rStyle w:val="Inne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80C7CE" w14:textId="77777777" w:rsidR="001E5F96" w:rsidRDefault="00000000">
            <w:pPr>
              <w:pStyle w:val="Inne0"/>
              <w:spacing w:line="257" w:lineRule="auto"/>
            </w:pPr>
            <w:r>
              <w:rPr>
                <w:rStyle w:val="Inne"/>
              </w:rPr>
              <w:t>KNRW 401/519/5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7DEE05" w14:textId="77777777" w:rsidR="001E5F96" w:rsidRDefault="00000000">
            <w:pPr>
              <w:pStyle w:val="Inne0"/>
            </w:pPr>
            <w:r>
              <w:rPr>
                <w:rStyle w:val="Inne"/>
              </w:rPr>
              <w:t>Naprawa pokryć dachowych papą termozgrzewalną, obróbki z papy (kołnierze) elementów metalowych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211AE4" w14:textId="77777777" w:rsidR="001E5F96" w:rsidRDefault="00000000">
            <w:pPr>
              <w:pStyle w:val="Inne0"/>
            </w:pPr>
            <w:r>
              <w:rPr>
                <w:rStyle w:val="Inne"/>
              </w:rPr>
              <w:t>m2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119E4E" w14:textId="77777777" w:rsidR="001E5F96" w:rsidRDefault="00000000">
            <w:pPr>
              <w:pStyle w:val="Inne0"/>
              <w:ind w:firstLine="700"/>
              <w:jc w:val="both"/>
            </w:pPr>
            <w:r>
              <w:rPr>
                <w:rStyle w:val="Inne"/>
              </w:rPr>
              <w:t>15,3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F2EB62" w14:textId="66422305" w:rsidR="001E5F96" w:rsidRDefault="001E5F96">
            <w:pPr>
              <w:pStyle w:val="Inne0"/>
              <w:jc w:val="righ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CC84D" w14:textId="7CEB344B" w:rsidR="001E5F96" w:rsidRDefault="001E5F96">
            <w:pPr>
              <w:pStyle w:val="Inne0"/>
              <w:jc w:val="right"/>
            </w:pPr>
          </w:p>
        </w:tc>
      </w:tr>
      <w:tr w:rsidR="001E5F96" w14:paraId="172443E8" w14:textId="77777777">
        <w:trPr>
          <w:trHeight w:hRule="exact" w:val="40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920781" w14:textId="77777777" w:rsidR="001E5F96" w:rsidRDefault="00000000">
            <w:pPr>
              <w:pStyle w:val="Inne0"/>
            </w:pPr>
            <w:r>
              <w:rPr>
                <w:rStyle w:val="Inne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36A6D2" w14:textId="77777777" w:rsidR="001E5F96" w:rsidRDefault="00000000">
            <w:pPr>
              <w:pStyle w:val="Inne0"/>
            </w:pPr>
            <w:r>
              <w:rPr>
                <w:rStyle w:val="Inne"/>
              </w:rPr>
              <w:t>KNRW 401/518/1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AAA0A8" w14:textId="77777777" w:rsidR="001E5F96" w:rsidRDefault="00000000">
            <w:pPr>
              <w:pStyle w:val="Inne0"/>
            </w:pPr>
            <w:r>
              <w:rPr>
                <w:rStyle w:val="Inne"/>
              </w:rPr>
              <w:t>Drobne naprawy pokrycia z papy, umocowanie pokrycia i zakitowaniu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E202C2" w14:textId="77777777" w:rsidR="001E5F96" w:rsidRDefault="00000000">
            <w:pPr>
              <w:pStyle w:val="Inne0"/>
            </w:pPr>
            <w:r>
              <w:rPr>
                <w:rStyle w:val="Inne"/>
              </w:rPr>
              <w:t>m2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908904" w14:textId="77777777" w:rsidR="001E5F96" w:rsidRDefault="00000000">
            <w:pPr>
              <w:pStyle w:val="Inne0"/>
              <w:ind w:firstLine="700"/>
              <w:jc w:val="both"/>
            </w:pPr>
            <w:r>
              <w:rPr>
                <w:rStyle w:val="Inne"/>
              </w:rPr>
              <w:t>6,25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E555AB" w14:textId="320666DF" w:rsidR="001E5F96" w:rsidRDefault="001E5F96">
            <w:pPr>
              <w:pStyle w:val="Inne0"/>
              <w:jc w:val="righ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3438" w14:textId="124667BD" w:rsidR="001E5F96" w:rsidRDefault="001E5F96">
            <w:pPr>
              <w:pStyle w:val="Inne0"/>
              <w:jc w:val="right"/>
            </w:pPr>
          </w:p>
        </w:tc>
      </w:tr>
      <w:tr w:rsidR="001E5F96" w14:paraId="49F0218D" w14:textId="77777777">
        <w:trPr>
          <w:trHeight w:hRule="exact" w:val="408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4DC829" w14:textId="77777777" w:rsidR="001E5F96" w:rsidRDefault="00000000">
            <w:pPr>
              <w:pStyle w:val="Inne0"/>
            </w:pPr>
            <w:r>
              <w:rPr>
                <w:rStyle w:val="Inne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04C587" w14:textId="77777777" w:rsidR="001E5F96" w:rsidRDefault="00000000">
            <w:pPr>
              <w:pStyle w:val="Inne0"/>
              <w:spacing w:line="257" w:lineRule="auto"/>
            </w:pPr>
            <w:r>
              <w:rPr>
                <w:rStyle w:val="Inne"/>
              </w:rPr>
              <w:t>KNRW 401/519/3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1AB6D0" w14:textId="77777777" w:rsidR="001E5F96" w:rsidRDefault="00000000">
            <w:pPr>
              <w:pStyle w:val="Inne0"/>
            </w:pPr>
            <w:r>
              <w:rPr>
                <w:rStyle w:val="Inne"/>
              </w:rPr>
              <w:t>Naprawa pokryć dachowych papą termozgrzewalną, dwuwarstwowe pokrycie z papy perforowanej oraz papy wierzchniego krycia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E4439E" w14:textId="77777777" w:rsidR="001E5F96" w:rsidRDefault="00000000">
            <w:pPr>
              <w:pStyle w:val="Inne0"/>
            </w:pPr>
            <w:r>
              <w:rPr>
                <w:rStyle w:val="Inne"/>
              </w:rPr>
              <w:t>m2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03008E" w14:textId="77777777" w:rsidR="001E5F96" w:rsidRDefault="00000000">
            <w:pPr>
              <w:pStyle w:val="Inne0"/>
              <w:ind w:firstLine="420"/>
              <w:jc w:val="both"/>
            </w:pPr>
            <w:r>
              <w:rPr>
                <w:rStyle w:val="Inne"/>
              </w:rPr>
              <w:t>848,937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3920AE" w14:textId="72D88D55" w:rsidR="001E5F96" w:rsidRDefault="001E5F96">
            <w:pPr>
              <w:pStyle w:val="Inne0"/>
              <w:jc w:val="right"/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7658F" w14:textId="3AA54F1B" w:rsidR="001E5F96" w:rsidRDefault="001E5F96">
            <w:pPr>
              <w:pStyle w:val="Inne0"/>
              <w:jc w:val="right"/>
            </w:pPr>
          </w:p>
        </w:tc>
      </w:tr>
      <w:tr w:rsidR="001E5F96" w14:paraId="4E77845B" w14:textId="77777777">
        <w:trPr>
          <w:trHeight w:hRule="exact" w:val="216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43E8C7" w14:textId="77777777" w:rsidR="001E5F96" w:rsidRDefault="001E5F96"/>
        </w:tc>
        <w:tc>
          <w:tcPr>
            <w:tcW w:w="902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45E9DD" w14:textId="77777777" w:rsidR="001E5F96" w:rsidRDefault="00000000">
            <w:pPr>
              <w:pStyle w:val="Inne0"/>
            </w:pPr>
            <w:r>
              <w:rPr>
                <w:rStyle w:val="Inne"/>
              </w:rPr>
              <w:t>Wyliczenie ilości robót:</w:t>
            </w: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29BFBE" w14:textId="77777777" w:rsidR="001E5F96" w:rsidRDefault="001E5F96"/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DAAA0" w14:textId="77777777" w:rsidR="001E5F96" w:rsidRDefault="001E5F96"/>
        </w:tc>
      </w:tr>
      <w:tr w:rsidR="001E5F96" w14:paraId="409FF912" w14:textId="77777777">
        <w:trPr>
          <w:trHeight w:hRule="exact" w:val="221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1D74CB" w14:textId="77777777" w:rsidR="001E5F96" w:rsidRDefault="001E5F96"/>
        </w:tc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67281" w14:textId="77777777" w:rsidR="001E5F96" w:rsidRDefault="00000000">
            <w:pPr>
              <w:pStyle w:val="Inne0"/>
              <w:ind w:left="3060"/>
            </w:pPr>
            <w:r>
              <w:rPr>
                <w:rStyle w:val="Inne"/>
              </w:rPr>
              <w:t>1848.937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3381C5" w14:textId="77777777" w:rsidR="001E5F96" w:rsidRDefault="00000000">
            <w:pPr>
              <w:pStyle w:val="Inne0"/>
              <w:jc w:val="right"/>
            </w:pPr>
            <w:r>
              <w:rPr>
                <w:rStyle w:val="Inne"/>
              </w:rPr>
              <w:t>848,937000</w:t>
            </w: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066AA4" w14:textId="77777777" w:rsidR="001E5F96" w:rsidRDefault="001E5F96"/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5C3AA" w14:textId="77777777" w:rsidR="001E5F96" w:rsidRDefault="001E5F96"/>
        </w:tc>
      </w:tr>
      <w:tr w:rsidR="001E5F96" w14:paraId="51DEB873" w14:textId="77777777">
        <w:trPr>
          <w:trHeight w:hRule="exact" w:val="216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22F6BD" w14:textId="77777777" w:rsidR="001E5F96" w:rsidRDefault="001E5F96"/>
        </w:tc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60A147" w14:textId="77777777" w:rsidR="001E5F96" w:rsidRDefault="00000000">
            <w:pPr>
              <w:pStyle w:val="Inne0"/>
              <w:ind w:left="7300"/>
            </w:pPr>
            <w:r>
              <w:rPr>
                <w:rStyle w:val="Inne"/>
              </w:rPr>
              <w:t>RAZEM: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17FADC" w14:textId="77777777" w:rsidR="001E5F96" w:rsidRDefault="00000000">
            <w:pPr>
              <w:pStyle w:val="Inne0"/>
              <w:ind w:firstLine="420"/>
              <w:jc w:val="both"/>
            </w:pPr>
            <w:r>
              <w:rPr>
                <w:rStyle w:val="Inne"/>
              </w:rPr>
              <w:t>848,937</w:t>
            </w: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FF8A22" w14:textId="77777777" w:rsidR="001E5F96" w:rsidRDefault="001E5F96"/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32DBF" w14:textId="77777777" w:rsidR="001E5F96" w:rsidRDefault="001E5F96"/>
        </w:tc>
      </w:tr>
      <w:tr w:rsidR="001E5F96" w14:paraId="1306E0FC" w14:textId="77777777">
        <w:trPr>
          <w:trHeight w:hRule="exact" w:val="197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56F93A" w14:textId="77777777" w:rsidR="001E5F96" w:rsidRDefault="00000000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Razem Remont dachu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42406" w14:textId="78B2DD80" w:rsidR="001E5F96" w:rsidRDefault="001E5F96">
            <w:pPr>
              <w:pStyle w:val="Inne0"/>
              <w:jc w:val="right"/>
            </w:pPr>
          </w:p>
        </w:tc>
      </w:tr>
      <w:tr w:rsidR="001E5F96" w14:paraId="41A47AC7" w14:textId="77777777">
        <w:trPr>
          <w:trHeight w:hRule="exact" w:val="206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F1DF1E" w14:textId="26B95583" w:rsidR="001E5F96" w:rsidRDefault="00000000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 xml:space="preserve">Razem Remont budynku Prokuratury </w:t>
            </w:r>
            <w:r w:rsidR="00C918F6">
              <w:rPr>
                <w:rStyle w:val="Inne"/>
                <w:b/>
                <w:bCs/>
              </w:rPr>
              <w:t>Rejonowej</w:t>
            </w:r>
            <w:r>
              <w:rPr>
                <w:rStyle w:val="Inne"/>
                <w:b/>
                <w:bCs/>
              </w:rPr>
              <w:t xml:space="preserve"> w Włocławku netto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944E3" w14:textId="00E87FCC" w:rsidR="001E5F96" w:rsidRDefault="001E5F96">
            <w:pPr>
              <w:pStyle w:val="Inne0"/>
              <w:jc w:val="right"/>
            </w:pPr>
          </w:p>
        </w:tc>
      </w:tr>
    </w:tbl>
    <w:p w14:paraId="5E06F49D" w14:textId="77777777" w:rsidR="001E5F96" w:rsidRDefault="001E5F96">
      <w:pPr>
        <w:spacing w:after="339" w:line="1" w:lineRule="exact"/>
      </w:pPr>
    </w:p>
    <w:p w14:paraId="4BE32073" w14:textId="77777777" w:rsidR="001E5F96" w:rsidRDefault="00000000">
      <w:pPr>
        <w:pStyle w:val="Nagwek10"/>
        <w:keepNext/>
        <w:keepLines/>
        <w:spacing w:after="380"/>
      </w:pPr>
      <w:bookmarkStart w:id="0" w:name="bookmark5"/>
      <w:r>
        <w:rPr>
          <w:rStyle w:val="Nagwek1"/>
          <w:b/>
          <w:bCs/>
        </w:rPr>
        <w:t>Tabela elementów scalonych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9864"/>
        <w:gridCol w:w="941"/>
      </w:tblGrid>
      <w:tr w:rsidR="001E5F96" w14:paraId="7ED7015C" w14:textId="77777777">
        <w:trPr>
          <w:trHeight w:hRule="exact" w:val="42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60A774" w14:textId="77777777" w:rsidR="001E5F96" w:rsidRDefault="00000000">
            <w:pPr>
              <w:pStyle w:val="Inne0"/>
            </w:pPr>
            <w:r>
              <w:rPr>
                <w:rStyle w:val="Inne"/>
                <w:b/>
                <w:bCs/>
              </w:rPr>
              <w:t>Nr</w:t>
            </w:r>
          </w:p>
        </w:tc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04F884" w14:textId="77777777" w:rsidR="001E5F96" w:rsidRDefault="00000000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Nazwa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9E97" w14:textId="77777777" w:rsidR="001E5F96" w:rsidRDefault="00000000" w:rsidP="009554A5">
            <w:pPr>
              <w:pStyle w:val="Inne0"/>
              <w:spacing w:line="264" w:lineRule="auto"/>
              <w:jc w:val="center"/>
            </w:pPr>
            <w:r>
              <w:rPr>
                <w:rStyle w:val="Inne"/>
                <w:b/>
                <w:bCs/>
              </w:rPr>
              <w:t>Wartość z narzutami</w:t>
            </w:r>
          </w:p>
        </w:tc>
      </w:tr>
      <w:tr w:rsidR="001E5F96" w14:paraId="7CEAE524" w14:textId="77777777">
        <w:trPr>
          <w:trHeight w:hRule="exact" w:val="69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5C2607" w14:textId="77777777" w:rsidR="001E5F96" w:rsidRDefault="001E5F96">
            <w:pPr>
              <w:rPr>
                <w:sz w:val="10"/>
                <w:szCs w:val="10"/>
              </w:rPr>
            </w:pPr>
          </w:p>
        </w:tc>
        <w:tc>
          <w:tcPr>
            <w:tcW w:w="10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B9AE7" w14:textId="1FE7C24C" w:rsidR="001E5F96" w:rsidRDefault="00000000">
            <w:pPr>
              <w:pStyle w:val="Inne0"/>
              <w:rPr>
                <w:sz w:val="19"/>
                <w:szCs w:val="19"/>
              </w:rPr>
            </w:pPr>
            <w:r>
              <w:rPr>
                <w:rStyle w:val="Inne"/>
                <w:b/>
                <w:bCs/>
                <w:sz w:val="19"/>
                <w:szCs w:val="19"/>
              </w:rPr>
              <w:t xml:space="preserve">Remont budynku Prokuratury </w:t>
            </w:r>
            <w:r w:rsidR="009554A5">
              <w:rPr>
                <w:rStyle w:val="Inne"/>
                <w:b/>
                <w:bCs/>
                <w:sz w:val="19"/>
                <w:szCs w:val="19"/>
              </w:rPr>
              <w:t>Rejonowej</w:t>
            </w:r>
            <w:r>
              <w:rPr>
                <w:rStyle w:val="Inne"/>
                <w:b/>
                <w:bCs/>
                <w:sz w:val="19"/>
                <w:szCs w:val="19"/>
              </w:rPr>
              <w:t xml:space="preserve"> w Włocławku</w:t>
            </w:r>
          </w:p>
          <w:p w14:paraId="46E2913E" w14:textId="191591B0" w:rsidR="001E5F96" w:rsidRDefault="001E5F96">
            <w:pPr>
              <w:pStyle w:val="Inne0"/>
              <w:spacing w:line="288" w:lineRule="auto"/>
            </w:pPr>
          </w:p>
        </w:tc>
      </w:tr>
      <w:tr w:rsidR="001E5F96" w14:paraId="5AD093D2" w14:textId="77777777">
        <w:trPr>
          <w:trHeight w:hRule="exact" w:val="24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658C50" w14:textId="77777777" w:rsidR="001E5F96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Style w:val="Inne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C4CB2F" w14:textId="77777777" w:rsidR="001E5F96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Style w:val="Inne"/>
                <w:b/>
                <w:bCs/>
                <w:sz w:val="18"/>
                <w:szCs w:val="18"/>
              </w:rPr>
              <w:t>Remont dachu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6FB1" w14:textId="30DD75B6" w:rsidR="001E5F96" w:rsidRDefault="001E5F96">
            <w:pPr>
              <w:pStyle w:val="Inne0"/>
              <w:jc w:val="right"/>
            </w:pPr>
          </w:p>
        </w:tc>
      </w:tr>
      <w:tr w:rsidR="001E5F96" w14:paraId="40AA62D9" w14:textId="77777777">
        <w:trPr>
          <w:trHeight w:hRule="exact" w:val="245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C3B3D0" w14:textId="77777777" w:rsidR="001E5F96" w:rsidRDefault="001E5F96">
            <w:pPr>
              <w:rPr>
                <w:sz w:val="10"/>
                <w:szCs w:val="10"/>
              </w:rPr>
            </w:pPr>
          </w:p>
        </w:tc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D5E1D9" w14:textId="77777777" w:rsidR="001E5F96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Style w:val="Inne"/>
                <w:b/>
                <w:bCs/>
                <w:sz w:val="18"/>
                <w:szCs w:val="18"/>
              </w:rPr>
              <w:t>Suma elementów kosztorysu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5E68D" w14:textId="3AF9A3F4" w:rsidR="001E5F96" w:rsidRDefault="001E5F96">
            <w:pPr>
              <w:pStyle w:val="Inne0"/>
              <w:jc w:val="right"/>
            </w:pPr>
          </w:p>
        </w:tc>
      </w:tr>
      <w:tr w:rsidR="001E5F96" w14:paraId="7E469692" w14:textId="77777777">
        <w:trPr>
          <w:trHeight w:hRule="exact" w:val="235"/>
          <w:jc w:val="center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9EFE70" w14:textId="77777777" w:rsidR="001E5F96" w:rsidRDefault="001E5F96"/>
        </w:tc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940632" w14:textId="21037056" w:rsidR="001E5F96" w:rsidRDefault="00000000">
            <w:pPr>
              <w:pStyle w:val="Inne0"/>
              <w:ind w:left="4500"/>
            </w:pPr>
            <w:r>
              <w:rPr>
                <w:rStyle w:val="Inne"/>
                <w:b/>
                <w:bCs/>
              </w:rPr>
              <w:t xml:space="preserve">Razem Remont budynku Prokuratury </w:t>
            </w:r>
            <w:r w:rsidR="009554A5">
              <w:rPr>
                <w:rStyle w:val="Inne"/>
                <w:b/>
                <w:bCs/>
              </w:rPr>
              <w:t>Rejonowej</w:t>
            </w:r>
            <w:r>
              <w:rPr>
                <w:rStyle w:val="Inne"/>
                <w:b/>
                <w:bCs/>
              </w:rPr>
              <w:t xml:space="preserve"> w Włocławku netto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EA180" w14:textId="1613A381" w:rsidR="001E5F96" w:rsidRDefault="001E5F96">
            <w:pPr>
              <w:pStyle w:val="Inne0"/>
              <w:jc w:val="right"/>
            </w:pPr>
          </w:p>
        </w:tc>
      </w:tr>
    </w:tbl>
    <w:p w14:paraId="750B4E9B" w14:textId="77777777" w:rsidR="001E5F96" w:rsidRDefault="001E5F96">
      <w:pPr>
        <w:spacing w:after="7819" w:line="1" w:lineRule="exact"/>
      </w:pPr>
    </w:p>
    <w:sectPr w:rsidR="001E5F96" w:rsidSect="009554A5">
      <w:headerReference w:type="default" r:id="rId6"/>
      <w:pgSz w:w="11900" w:h="16840"/>
      <w:pgMar w:top="709" w:right="336" w:bottom="213" w:left="3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76459" w14:textId="77777777" w:rsidR="003B49EB" w:rsidRDefault="003B49EB">
      <w:r>
        <w:separator/>
      </w:r>
    </w:p>
  </w:endnote>
  <w:endnote w:type="continuationSeparator" w:id="0">
    <w:p w14:paraId="0AC84D1B" w14:textId="77777777" w:rsidR="003B49EB" w:rsidRDefault="003B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31E9" w14:textId="77777777" w:rsidR="003B49EB" w:rsidRDefault="003B49EB"/>
  </w:footnote>
  <w:footnote w:type="continuationSeparator" w:id="0">
    <w:p w14:paraId="1402C5E6" w14:textId="77777777" w:rsidR="003B49EB" w:rsidRDefault="003B49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42C2" w14:textId="43FEE980" w:rsidR="009554A5" w:rsidRDefault="009554A5" w:rsidP="009554A5">
    <w:pPr>
      <w:pStyle w:val="Teksttreci0"/>
      <w:ind w:left="8000"/>
      <w:jc w:val="right"/>
    </w:pPr>
    <w:r>
      <w:rPr>
        <w:rStyle w:val="Teksttreci"/>
      </w:rPr>
      <w:t>Remont budynku Prokuratury Rejonowej we Włocławku</w:t>
    </w:r>
  </w:p>
  <w:p w14:paraId="34F7EC64" w14:textId="77777777" w:rsidR="009554A5" w:rsidRDefault="009554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96"/>
    <w:rsid w:val="001E5F96"/>
    <w:rsid w:val="003B49EB"/>
    <w:rsid w:val="009554A5"/>
    <w:rsid w:val="00A03D63"/>
    <w:rsid w:val="00C9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B550"/>
  <w15:docId w15:val="{840A6694-E1C1-47B5-89BA-7D1A3068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pacing w:after="420"/>
    </w:pPr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pPr>
      <w:spacing w:after="370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5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4A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554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4A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budynku Prokuratury Okręgowej w Włocławku</dc:title>
  <dc:subject/>
  <dc:creator>Marcin Baran</dc:creator>
  <cp:keywords>Jeżeli chcesz przekonwertować ten plik do formatu XML;  który może być wczytany przez większość systemów do kosztorysowania;  skorzystaj z programu PDFKosztorys - www.pdfkosztorys.pl</cp:keywords>
  <cp:lastModifiedBy>Koprowski Jarosław (PO Włocławek)</cp:lastModifiedBy>
  <cp:revision>3</cp:revision>
  <dcterms:created xsi:type="dcterms:W3CDTF">2023-07-24T09:39:00Z</dcterms:created>
  <dcterms:modified xsi:type="dcterms:W3CDTF">2023-07-24T09:53:00Z</dcterms:modified>
</cp:coreProperties>
</file>