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8952DF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563577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191216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E073209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91216" w:rsidRPr="00191216">
        <w:rPr>
          <w:rFonts w:asciiTheme="minorHAnsi" w:eastAsia="Calibri" w:hAnsiTheme="minorHAnsi" w:cstheme="minorHAnsi"/>
          <w:b/>
          <w:bCs/>
          <w:sz w:val="22"/>
          <w:szCs w:val="22"/>
        </w:rPr>
        <w:t>Remont łazienki na parterze w budynku Głównym Hotelowym Ośrodka Szkolenia Służby Więziennej w Popowie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91216">
        <w:trPr>
          <w:trHeight w:hRule="exact" w:val="16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0492592" w:rsidR="003F668A" w:rsidRPr="00DC11B1" w:rsidRDefault="0019121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1216">
              <w:rPr>
                <w:rFonts w:asciiTheme="minorHAnsi" w:eastAsia="Calibri" w:hAnsiTheme="minorHAnsi" w:cstheme="minorHAnsi"/>
                <w:sz w:val="22"/>
                <w:szCs w:val="22"/>
              </w:rPr>
              <w:t>Remont łazienki na parterze w budynku Głównym Hotelowym Ośrodka Szkolenia Służby Więziennej w Popowie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226B2E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ACB523D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9121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B0AC13A" w14:textId="5DDEA558" w:rsidR="00191216" w:rsidRPr="00174EAF" w:rsidRDefault="00191216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120</cp:revision>
  <cp:lastPrinted>2023-03-28T07:48:00Z</cp:lastPrinted>
  <dcterms:created xsi:type="dcterms:W3CDTF">2023-03-23T10:02:00Z</dcterms:created>
  <dcterms:modified xsi:type="dcterms:W3CDTF">2023-07-25T07:10:00Z</dcterms:modified>
</cp:coreProperties>
</file>