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EB56FD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D15C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77428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13F563A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774281" w:rsidRPr="00774281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całości prac związanych z montażem uruchomieniem urządzenia dźwigowego Tarlift 400 kg w budynku Sądu Okręgowego w Krakowie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74281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2376FB1" w:rsidR="003F668A" w:rsidRPr="0030368A" w:rsidRDefault="0077428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</w:t>
            </w:r>
            <w:r w:rsidRPr="00774281">
              <w:rPr>
                <w:rFonts w:asciiTheme="minorHAnsi" w:eastAsia="Times New Roman" w:hAnsiTheme="minorHAnsi" w:cstheme="minorHAnsi"/>
                <w:sz w:val="22"/>
                <w:szCs w:val="22"/>
              </w:rPr>
              <w:t>emontaż starego i montaż nowego urządzenia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4281" w:rsidRPr="0084344C" w14:paraId="3BA16BA8" w14:textId="77777777" w:rsidTr="00774281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B369088" w14:textId="3AABDF81" w:rsidR="00774281" w:rsidRPr="00EA68E8" w:rsidRDefault="0077428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375397FC" w14:textId="215BE69F" w:rsidR="00774281" w:rsidRDefault="00774281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</w:t>
            </w:r>
            <w:r w:rsidRPr="00774281">
              <w:rPr>
                <w:rFonts w:asciiTheme="minorHAnsi" w:eastAsia="Times New Roman" w:hAnsiTheme="minorHAnsi" w:cstheme="minorHAnsi"/>
                <w:sz w:val="22"/>
                <w:szCs w:val="22"/>
              </w:rPr>
              <w:t>race remontowe</w:t>
            </w:r>
          </w:p>
        </w:tc>
        <w:tc>
          <w:tcPr>
            <w:tcW w:w="595" w:type="dxa"/>
            <w:shd w:val="clear" w:color="auto" w:fill="FFFFFF"/>
          </w:tcPr>
          <w:p w14:paraId="1CFA6B93" w14:textId="5DAB3588" w:rsidR="00774281" w:rsidRDefault="0077428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DFDB5C0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9326E4E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EBE5ADC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7B0906D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38200D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1CF8BF56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5D94473" w:rsidR="00C2493E" w:rsidRPr="007D15C7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7D15C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20AB0CC1" w14:textId="5E38F9DB" w:rsidR="007D15C7" w:rsidRPr="00DD1AE5" w:rsidRDefault="007D15C7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</w:t>
      </w:r>
      <w:r w:rsidR="00A6503A">
        <w:rPr>
          <w:rFonts w:asciiTheme="minorHAnsi" w:eastAsia="Calibri" w:hAnsiTheme="minorHAnsi" w:cstheme="minorHAnsi"/>
          <w:sz w:val="22"/>
          <w:szCs w:val="22"/>
        </w:rPr>
        <w:t>/ nie odbyliśmy*</w:t>
      </w:r>
      <w:r>
        <w:rPr>
          <w:rFonts w:asciiTheme="minorHAnsi" w:eastAsia="Calibri" w:hAnsiTheme="minorHAnsi" w:cstheme="minorHAnsi"/>
          <w:sz w:val="22"/>
          <w:szCs w:val="22"/>
        </w:rPr>
        <w:t xml:space="preserve"> wizję lokalną</w:t>
      </w:r>
      <w:r w:rsidR="0077428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774281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74281">
        <w:rPr>
          <w:rFonts w:asciiTheme="minorHAnsi" w:eastAsia="Calibri" w:hAnsiTheme="minorHAnsi" w:cstheme="minorHAnsi"/>
          <w:color w:val="auto"/>
          <w:sz w:val="22"/>
          <w:szCs w:val="22"/>
        </w:rPr>
        <w:t>*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A6503A" w:rsidRPr="00774281">
        <w:rPr>
          <w:rFonts w:asciiTheme="minorHAnsi" w:eastAsia="Calibri" w:hAnsiTheme="minorHAnsi" w:cstheme="minorHAnsi"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153</cp:revision>
  <cp:lastPrinted>2023-03-28T07:48:00Z</cp:lastPrinted>
  <dcterms:created xsi:type="dcterms:W3CDTF">2023-03-23T10:02:00Z</dcterms:created>
  <dcterms:modified xsi:type="dcterms:W3CDTF">2023-09-27T05:23:00Z</dcterms:modified>
</cp:coreProperties>
</file>