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D74FFD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C8C49C4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29128B">
        <w:rPr>
          <w:rFonts w:asciiTheme="minorHAnsi" w:eastAsia="Times New Roman" w:hAnsiTheme="minorHAnsi" w:cstheme="minorHAnsi"/>
          <w:sz w:val="22"/>
          <w:szCs w:val="22"/>
        </w:rPr>
        <w:t>Dostawa, montaż i uruchomienie urządzeń klimatyzacji w serwerowniach Sądu Apelacyjnego w Gdańsku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46A13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1A2FD5E" w:rsidR="003F668A" w:rsidRPr="00486092" w:rsidRDefault="0029128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Dostawa, montaż i uruchomienie urządzeń klimatyzacji w serwerowniach Sądu Apelacyjnego w Gdańsku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4A271" w14:textId="77777777" w:rsidR="001A0151" w:rsidRDefault="001A0151" w:rsidP="00D45AA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734A373" w14:textId="77777777" w:rsidR="0029128B" w:rsidRPr="00D45AA1" w:rsidRDefault="0029128B" w:rsidP="00D45AA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B6CDB" w14:textId="6281A1AF" w:rsidR="001A0151" w:rsidRDefault="0029128B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Zakresy prac: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9128B" w:rsidRPr="0084344C" w14:paraId="196708F8" w14:textId="77777777" w:rsidTr="00F62BDD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973E346" w14:textId="77777777" w:rsidR="0029128B" w:rsidRPr="0084344C" w:rsidRDefault="0029128B" w:rsidP="00F62BDD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DE2E4F8" w14:textId="77777777" w:rsidR="0029128B" w:rsidRPr="0084344C" w:rsidRDefault="0029128B" w:rsidP="00F62B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3476F7B4" w14:textId="77777777" w:rsidR="0029128B" w:rsidRPr="0084344C" w:rsidRDefault="0029128B" w:rsidP="00F62B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 [</w:t>
            </w:r>
            <w:proofErr w:type="spellStart"/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30986BC" w14:textId="77777777" w:rsidR="0029128B" w:rsidRPr="0084344C" w:rsidRDefault="0029128B" w:rsidP="00F62B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2F82CC0A" w14:textId="77777777" w:rsidR="0029128B" w:rsidRPr="0084344C" w:rsidRDefault="0029128B" w:rsidP="00F62B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47DA6B22" w14:textId="77777777" w:rsidR="0029128B" w:rsidRPr="0084344C" w:rsidRDefault="0029128B" w:rsidP="00F62B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214CC67A" w14:textId="77777777" w:rsidR="0029128B" w:rsidRPr="0084344C" w:rsidRDefault="0029128B" w:rsidP="00F62B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9128B" w:rsidRPr="0084344C" w14:paraId="4FE9599E" w14:textId="77777777" w:rsidTr="0029128B">
        <w:trPr>
          <w:trHeight w:hRule="exact" w:val="441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0CFD2FC" w14:textId="2D77AFA8" w:rsidR="0029128B" w:rsidRPr="00EA68E8" w:rsidRDefault="0029128B" w:rsidP="0029128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188" w:type="dxa"/>
            <w:shd w:val="clear" w:color="auto" w:fill="FFFFFF"/>
          </w:tcPr>
          <w:p w14:paraId="5FDDCC8F" w14:textId="3B6184F4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28B">
              <w:rPr>
                <w:rFonts w:asciiTheme="minorHAnsi" w:hAnsiTheme="minorHAnsi" w:cstheme="minorHAnsi"/>
                <w:sz w:val="22"/>
                <w:szCs w:val="22"/>
              </w:rPr>
              <w:t xml:space="preserve">Dostawa, montaż i uruchomienie 2 kompletów klimatyzacji precyzyjnej Schneider </w:t>
            </w:r>
            <w:proofErr w:type="spellStart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Qchł</w:t>
            </w:r>
            <w:proofErr w:type="spellEnd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=15,9 kW/każde Szafa ACRD301 + skraplacz ACCU302 wraz z wyposażeniem opcjonalnym czujnikiem wycieku wody, czujnikiem zapchanego filtra, sterownikiem,  nawilżaczem i nagrzewnicą oraz opracowaniem koncepcji technicznej z wytycznymi branżowymi i wykonaniem instalacji w serwerowni w budynku Sądu Apelacyjnego w Gdańsku w lokalizacji: ul. Grunwaldzka 77-79, 82-300 Elbląg</w:t>
            </w:r>
          </w:p>
        </w:tc>
        <w:tc>
          <w:tcPr>
            <w:tcW w:w="595" w:type="dxa"/>
            <w:shd w:val="clear" w:color="auto" w:fill="FFFFFF"/>
          </w:tcPr>
          <w:p w14:paraId="5AFD80EF" w14:textId="6BCAC6BE" w:rsidR="0029128B" w:rsidRPr="0084344C" w:rsidRDefault="0029128B" w:rsidP="0029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A483BBF" w14:textId="77777777" w:rsidR="0029128B" w:rsidRPr="0084344C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028EFF1" w14:textId="77777777" w:rsidR="0029128B" w:rsidRPr="0084344C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D89DD6C" w14:textId="77777777" w:rsidR="0029128B" w:rsidRPr="0084344C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D004F27" w14:textId="77777777" w:rsidR="0029128B" w:rsidRPr="0084344C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28B" w:rsidRPr="0084344C" w14:paraId="74E299C4" w14:textId="77777777" w:rsidTr="0029128B">
        <w:trPr>
          <w:trHeight w:hRule="exact" w:val="481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4CC6" w14:textId="0E19AF62" w:rsidR="0029128B" w:rsidRPr="00EA68E8" w:rsidRDefault="0029128B" w:rsidP="0029128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3B8C" w14:textId="1DB07356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28B">
              <w:rPr>
                <w:rFonts w:asciiTheme="minorHAnsi" w:hAnsiTheme="minorHAnsi" w:cstheme="minorHAnsi"/>
                <w:sz w:val="22"/>
                <w:szCs w:val="22"/>
              </w:rPr>
              <w:t xml:space="preserve">Dostawa, montaż i uruchomienie 2 kompletów klimatyzacji </w:t>
            </w:r>
            <w:proofErr w:type="spellStart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Daikin</w:t>
            </w:r>
            <w:proofErr w:type="spellEnd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Qchł</w:t>
            </w:r>
            <w:proofErr w:type="spellEnd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=12,1 kW/każde FHA125+RZAG125 typ podstropowy i zestawu pracy naprzemiennej wraz z opracowaniem koncepcji technicznej z wytycznymi branżowymi i wykonaniem instalacji oraz wyłączeniem, demontażem, odbiorem, składowaniem, wywozem i utylizacją zdemontowanego sprzętu wraz z instalacją w pomieszczeniu UPS w budynku Sądu Apelacyjnego w Gdańsku w lokalizacji: ul. ul. Stary Rynek 2, 76-200 Słupsk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27C1" w14:textId="24D80319" w:rsidR="0029128B" w:rsidRPr="0084344C" w:rsidRDefault="0029128B" w:rsidP="0029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CBF1" w14:textId="77777777" w:rsidR="0029128B" w:rsidRPr="0084344C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9233" w14:textId="77777777" w:rsidR="0029128B" w:rsidRPr="0084344C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8A76" w14:textId="77777777" w:rsidR="0029128B" w:rsidRPr="0084344C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CCC32" w14:textId="77777777" w:rsidR="0029128B" w:rsidRPr="0084344C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28B" w:rsidRPr="0084344C" w14:paraId="7B285374" w14:textId="77777777" w:rsidTr="0029128B">
        <w:trPr>
          <w:trHeight w:hRule="exact" w:val="32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A67C" w14:textId="251F7D96" w:rsidR="0029128B" w:rsidRPr="00EA68E8" w:rsidRDefault="0029128B" w:rsidP="00F62BD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E92B4" w14:textId="0D568441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dokonanie w okresie rękojmi i gwarancji przeglądów serwisowych dla urządzeń wymienionych w pkt 1a) (6 przeglądów), raz na 4 miesiące oraz dla urządzeń wymienionych w pkt 1b) i 1c) (4 przeglądów), raz na 6 miesięcy. W ramach przeglądów serwisowych Wykonawca zobowiązany jest dokonać nieodpłatnej wymiany materiałów eksploatacyjnych.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ECAF3" w14:textId="77777777" w:rsidR="0029128B" w:rsidRPr="0084344C" w:rsidRDefault="0029128B" w:rsidP="00F6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835F" w14:textId="77777777" w:rsid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E4149" w14:textId="77777777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FA7E3" w14:textId="77777777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CD214" w14:textId="77777777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ABEF5" w14:textId="77777777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AA2B4" w14:textId="77777777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71D94" w14:textId="77777777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6ACD9" w14:textId="77777777" w:rsid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C91AA" w14:textId="77777777" w:rsidR="0029128B" w:rsidRPr="0029128B" w:rsidRDefault="0029128B" w:rsidP="0029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E1E1" w14:textId="77777777" w:rsidR="0029128B" w:rsidRPr="0084344C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3448" w14:textId="77777777" w:rsidR="0029128B" w:rsidRPr="0084344C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62D4" w14:textId="77777777" w:rsidR="0029128B" w:rsidRPr="0084344C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28B" w:rsidRPr="0084344C" w14:paraId="010B48F3" w14:textId="77777777" w:rsidTr="0029128B">
        <w:trPr>
          <w:trHeight w:hRule="exact" w:val="498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E500" w14:textId="4F1DE63B" w:rsidR="0029128B" w:rsidRPr="00EA68E8" w:rsidRDefault="0029128B" w:rsidP="00F62BD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F87C" w14:textId="371E7CDA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28B">
              <w:rPr>
                <w:rFonts w:asciiTheme="minorHAnsi" w:hAnsiTheme="minorHAnsi" w:cstheme="minorHAnsi"/>
                <w:sz w:val="22"/>
                <w:szCs w:val="22"/>
              </w:rPr>
              <w:t xml:space="preserve">Dostawa, montaż i uruchomienie 2 kompletów klimatyzacji </w:t>
            </w:r>
            <w:proofErr w:type="spellStart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Daikin</w:t>
            </w:r>
            <w:proofErr w:type="spellEnd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Qchł</w:t>
            </w:r>
            <w:proofErr w:type="spellEnd"/>
            <w:r w:rsidRPr="0029128B">
              <w:rPr>
                <w:rFonts w:asciiTheme="minorHAnsi" w:hAnsiTheme="minorHAnsi" w:cstheme="minorHAnsi"/>
                <w:sz w:val="22"/>
                <w:szCs w:val="22"/>
              </w:rPr>
              <w:t>=5,0 kW/każde FHA50+RZAG50 typ podstropowy i zestawu pracy naprzemiennej wraz z opracowaniem koncepcji technicznej z wytycznymi branżowymi i wykonaniem instalacji oraz wyłączeniem, demontażem, odbiorem, składowaniem, wywozem i utylizacją zdemontowanego sprzętu wraz z instalacją w pomieszczeniu punku dostępowego w budynku Sądu Apelacyjnego w Gdańsku w lokalizacji: ul. ul. Stary Rynek 2, 76-200 Słupsk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6B77" w14:textId="77777777" w:rsidR="0029128B" w:rsidRPr="0084344C" w:rsidRDefault="0029128B" w:rsidP="00F6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27378" w14:textId="77777777" w:rsid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4A81E" w14:textId="77777777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28BD2" w14:textId="77777777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ADA1E" w14:textId="77777777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EA136" w14:textId="77777777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B9F89" w14:textId="77777777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41B9D" w14:textId="77777777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6455DD" w14:textId="77777777" w:rsid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ED47A" w14:textId="77777777" w:rsidR="0029128B" w:rsidRPr="0029128B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A3A51" w14:textId="77777777" w:rsidR="0029128B" w:rsidRPr="0084344C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01C7" w14:textId="77777777" w:rsidR="0029128B" w:rsidRPr="0084344C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D0CA7" w14:textId="77777777" w:rsidR="0029128B" w:rsidRPr="0084344C" w:rsidRDefault="0029128B" w:rsidP="00F62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344C" w:rsidRDefault="0029128B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E62C87F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 w:rsidR="00790E0B">
        <w:rPr>
          <w:rFonts w:asciiTheme="minorHAnsi" w:eastAsia="Calibri" w:hAnsiTheme="minorHAnsi" w:cstheme="minorHAnsi"/>
          <w:sz w:val="22"/>
          <w:szCs w:val="22"/>
        </w:rPr>
        <w:t>(min</w:t>
      </w:r>
      <w:r w:rsidR="00846A13">
        <w:rPr>
          <w:rFonts w:asciiTheme="minorHAnsi" w:eastAsia="Calibri" w:hAnsiTheme="minorHAnsi" w:cstheme="minorHAnsi"/>
          <w:sz w:val="22"/>
          <w:szCs w:val="22"/>
        </w:rPr>
        <w:t>. 24 miesiące</w:t>
      </w:r>
      <w:r w:rsidR="00790E0B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103</cp:revision>
  <cp:lastPrinted>2023-03-28T07:48:00Z</cp:lastPrinted>
  <dcterms:created xsi:type="dcterms:W3CDTF">2023-03-23T10:02:00Z</dcterms:created>
  <dcterms:modified xsi:type="dcterms:W3CDTF">2023-05-30T13:21:00Z</dcterms:modified>
</cp:coreProperties>
</file>