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B467" w14:textId="01312B1C" w:rsidR="00982D8B" w:rsidRDefault="006E0873">
      <w:r>
        <w:t>Załącznik 7</w:t>
      </w:r>
    </w:p>
    <w:p w14:paraId="31C0139B" w14:textId="77777777" w:rsidR="006E0873" w:rsidRDefault="006E0873"/>
    <w:p w14:paraId="327AE681" w14:textId="524CD912" w:rsidR="006E0873" w:rsidRPr="006E0873" w:rsidRDefault="006E0873" w:rsidP="006E087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t xml:space="preserve">Ze względu na wielkość pliku Zamawiający udostępnia dokumentację projektową pod linkiem: </w:t>
      </w:r>
      <w:hyperlink r:id="rId5" w:history="1">
        <w:r w:rsidRPr="006E0873">
          <w:rPr>
            <w:rStyle w:val="Hipercze"/>
            <w:rFonts w:ascii="Segoe UI" w:hAnsi="Segoe UI" w:cs="Segoe UI"/>
            <w:sz w:val="27"/>
            <w:szCs w:val="27"/>
            <w:shd w:val="clear" w:color="auto" w:fill="FFFFFF"/>
          </w:rPr>
          <w:t>https://sw.gov.pl/assets/37/65/42/1bd5c1f88ef70f2092cabd26567b8c85004e16da.zip</w:t>
        </w:r>
      </w:hyperlink>
      <w:r w:rsidRPr="006E0873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</w:p>
    <w:p w14:paraId="5B2167D0" w14:textId="2FE9B91B" w:rsidR="006E0873" w:rsidRDefault="006E0873"/>
    <w:sectPr w:rsidR="006E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0905"/>
    <w:multiLevelType w:val="hybridMultilevel"/>
    <w:tmpl w:val="D856D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3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48"/>
    <w:rsid w:val="00662A48"/>
    <w:rsid w:val="006B5E1E"/>
    <w:rsid w:val="006E0873"/>
    <w:rsid w:val="00982D8B"/>
    <w:rsid w:val="00D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4F97"/>
  <w15:chartTrackingRefBased/>
  <w15:docId w15:val="{C4F2E3F7-F6F5-4BE6-9BAF-DA4861D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87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E0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.gov.pl/assets/37/65/42/1bd5c1f88ef70f2092cabd26567b8c85004e16d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</cp:revision>
  <cp:lastPrinted>2023-05-30T08:15:00Z</cp:lastPrinted>
  <dcterms:created xsi:type="dcterms:W3CDTF">2023-05-30T08:14:00Z</dcterms:created>
  <dcterms:modified xsi:type="dcterms:W3CDTF">2023-05-30T08:15:00Z</dcterms:modified>
</cp:coreProperties>
</file>