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5B" w:rsidRDefault="0050625B" w:rsidP="00B521BD">
      <w:pPr>
        <w:jc w:val="center"/>
        <w:rPr>
          <w:b/>
          <w:sz w:val="22"/>
          <w:szCs w:val="22"/>
        </w:rPr>
      </w:pPr>
    </w:p>
    <w:p w:rsidR="00F01B0B" w:rsidRDefault="00DC199B" w:rsidP="00DC199B">
      <w:pPr>
        <w:ind w:left="3540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Lubin, dnia  </w:t>
      </w:r>
      <w:r w:rsidR="00405496">
        <w:rPr>
          <w:sz w:val="21"/>
          <w:szCs w:val="21"/>
        </w:rPr>
        <w:t>30</w:t>
      </w:r>
      <w:r>
        <w:rPr>
          <w:sz w:val="21"/>
          <w:szCs w:val="21"/>
        </w:rPr>
        <w:t xml:space="preserve">.05.2023 r. </w:t>
      </w:r>
    </w:p>
    <w:p w:rsidR="00DC199B" w:rsidRPr="00D93647" w:rsidRDefault="00D93647" w:rsidP="00D93647">
      <w:pPr>
        <w:rPr>
          <w:sz w:val="22"/>
          <w:szCs w:val="22"/>
        </w:rPr>
      </w:pPr>
      <w:r w:rsidRPr="00D93647">
        <w:rPr>
          <w:sz w:val="22"/>
          <w:szCs w:val="22"/>
        </w:rPr>
        <w:t>F – 2503 – 63/23</w:t>
      </w:r>
    </w:p>
    <w:p w:rsidR="00DC199B" w:rsidRPr="00DC199B" w:rsidRDefault="00DC199B" w:rsidP="00DC199B">
      <w:pPr>
        <w:shd w:val="clear" w:color="auto" w:fill="FFFFFF"/>
        <w:spacing w:before="225" w:after="225"/>
        <w:ind w:left="5670"/>
        <w:outlineLvl w:val="3"/>
        <w:rPr>
          <w:b/>
          <w:color w:val="2D2D2D"/>
          <w:sz w:val="21"/>
          <w:szCs w:val="21"/>
        </w:rPr>
      </w:pPr>
      <w:r w:rsidRPr="00DC199B">
        <w:rPr>
          <w:b/>
          <w:color w:val="2D2D2D"/>
          <w:sz w:val="21"/>
          <w:szCs w:val="21"/>
        </w:rPr>
        <w:t>Wykonawca:</w:t>
      </w:r>
    </w:p>
    <w:p w:rsidR="00DC199B" w:rsidRPr="00DC199B" w:rsidRDefault="001324C4" w:rsidP="00DC199B">
      <w:pPr>
        <w:shd w:val="clear" w:color="auto" w:fill="FFFFFF"/>
        <w:spacing w:before="225" w:after="225"/>
        <w:ind w:left="5670"/>
        <w:outlineLvl w:val="3"/>
        <w:rPr>
          <w:color w:val="2D2D2D"/>
          <w:sz w:val="21"/>
          <w:szCs w:val="21"/>
        </w:rPr>
      </w:pPr>
      <w:r>
        <w:rPr>
          <w:b/>
          <w:color w:val="2D2D2D"/>
          <w:sz w:val="21"/>
          <w:szCs w:val="21"/>
        </w:rPr>
        <w:t xml:space="preserve">Polska Grupa SW </w:t>
      </w:r>
      <w:r>
        <w:rPr>
          <w:b/>
          <w:color w:val="2D2D2D"/>
          <w:sz w:val="21"/>
          <w:szCs w:val="21"/>
        </w:rPr>
        <w:br/>
        <w:t>Przedsiębiorstwo Państwowe</w:t>
      </w:r>
      <w:r w:rsidR="00DC199B" w:rsidRPr="00DC199B">
        <w:rPr>
          <w:color w:val="2D2D2D"/>
          <w:sz w:val="21"/>
          <w:szCs w:val="21"/>
        </w:rPr>
        <w:br/>
        <w:t xml:space="preserve">ul. </w:t>
      </w:r>
      <w:r>
        <w:rPr>
          <w:color w:val="2D2D2D"/>
          <w:sz w:val="21"/>
          <w:szCs w:val="21"/>
        </w:rPr>
        <w:t>Kocjana 3</w:t>
      </w:r>
      <w:r w:rsidR="00DC199B" w:rsidRPr="00DC199B">
        <w:rPr>
          <w:color w:val="2D2D2D"/>
          <w:sz w:val="21"/>
          <w:szCs w:val="21"/>
        </w:rPr>
        <w:t>,</w:t>
      </w:r>
      <w:r w:rsidR="00DC199B" w:rsidRPr="00DC199B"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t>01-473 Warszawa</w:t>
      </w:r>
      <w:r w:rsidR="00DC199B" w:rsidRPr="00DC199B">
        <w:rPr>
          <w:color w:val="2D2D2D"/>
          <w:sz w:val="21"/>
          <w:szCs w:val="21"/>
        </w:rPr>
        <w:t>.</w:t>
      </w:r>
    </w:p>
    <w:p w:rsidR="00DC199B" w:rsidRPr="00DC199B" w:rsidRDefault="00DC199B" w:rsidP="001324C4">
      <w:pPr>
        <w:shd w:val="clear" w:color="auto" w:fill="FFFFFF"/>
        <w:spacing w:before="225" w:after="225"/>
        <w:ind w:left="5670"/>
        <w:outlineLvl w:val="3"/>
        <w:rPr>
          <w:color w:val="2D2D2D"/>
          <w:sz w:val="21"/>
          <w:szCs w:val="21"/>
        </w:rPr>
      </w:pPr>
      <w:r w:rsidRPr="00DC199B">
        <w:rPr>
          <w:color w:val="2D2D2D"/>
          <w:sz w:val="21"/>
          <w:szCs w:val="21"/>
        </w:rPr>
        <w:t>email: </w:t>
      </w:r>
      <w:r w:rsidR="001324C4">
        <w:t>sekretaria</w:t>
      </w:r>
      <w:r w:rsidR="00311E63">
        <w:t>t</w:t>
      </w:r>
      <w:bookmarkStart w:id="0" w:name="_GoBack"/>
      <w:bookmarkEnd w:id="0"/>
      <w:r w:rsidR="001324C4">
        <w:t>@pgsw.pl</w:t>
      </w:r>
    </w:p>
    <w:p w:rsidR="00F01B0B" w:rsidRDefault="00F01B0B" w:rsidP="00B521BD">
      <w:pPr>
        <w:jc w:val="center"/>
        <w:rPr>
          <w:b/>
          <w:sz w:val="22"/>
          <w:szCs w:val="22"/>
        </w:rPr>
      </w:pPr>
    </w:p>
    <w:p w:rsidR="00F01B0B" w:rsidRDefault="00F01B0B" w:rsidP="00B521BD">
      <w:pPr>
        <w:jc w:val="center"/>
        <w:rPr>
          <w:b/>
          <w:sz w:val="22"/>
          <w:szCs w:val="22"/>
        </w:rPr>
      </w:pPr>
    </w:p>
    <w:p w:rsidR="00F01B0B" w:rsidRPr="00987C73" w:rsidRDefault="00F01B0B" w:rsidP="00B521BD">
      <w:pPr>
        <w:jc w:val="center"/>
        <w:rPr>
          <w:b/>
          <w:sz w:val="22"/>
          <w:szCs w:val="22"/>
        </w:rPr>
      </w:pPr>
    </w:p>
    <w:p w:rsidR="0050625B" w:rsidRPr="00987C73" w:rsidRDefault="0050625B" w:rsidP="00CE1A4A">
      <w:pPr>
        <w:jc w:val="center"/>
        <w:rPr>
          <w:b/>
          <w:bCs/>
          <w:sz w:val="22"/>
          <w:szCs w:val="22"/>
        </w:rPr>
      </w:pPr>
      <w:r w:rsidRPr="00987C73">
        <w:rPr>
          <w:b/>
          <w:bCs/>
          <w:sz w:val="22"/>
          <w:szCs w:val="22"/>
        </w:rPr>
        <w:t>ZAPYTANIE OFERTOWE</w:t>
      </w:r>
    </w:p>
    <w:p w:rsidR="0050625B" w:rsidRPr="00987C73" w:rsidRDefault="0050625B" w:rsidP="0050625B">
      <w:pPr>
        <w:rPr>
          <w:sz w:val="22"/>
          <w:szCs w:val="22"/>
        </w:rPr>
      </w:pPr>
    </w:p>
    <w:p w:rsidR="0050625B" w:rsidRPr="00DC199B" w:rsidRDefault="00C16AC6" w:rsidP="00DC199B">
      <w:pPr>
        <w:spacing w:line="360" w:lineRule="auto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 xml:space="preserve">I. Nazwa i adres </w:t>
      </w:r>
      <w:r w:rsidR="0059384D" w:rsidRPr="00987C73">
        <w:rPr>
          <w:b/>
          <w:sz w:val="22"/>
          <w:szCs w:val="22"/>
        </w:rPr>
        <w:t>Zamawiającego</w:t>
      </w:r>
    </w:p>
    <w:p w:rsidR="00430D2E" w:rsidRPr="00DC199B" w:rsidRDefault="0050625B" w:rsidP="00DC199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C199B">
        <w:rPr>
          <w:color w:val="000000" w:themeColor="text1"/>
          <w:sz w:val="22"/>
          <w:szCs w:val="22"/>
        </w:rPr>
        <w:t>Sąd Rejonowy</w:t>
      </w:r>
      <w:r w:rsidR="00F96AF8" w:rsidRPr="00DC199B">
        <w:rPr>
          <w:color w:val="000000" w:themeColor="text1"/>
          <w:sz w:val="22"/>
          <w:szCs w:val="22"/>
        </w:rPr>
        <w:t xml:space="preserve"> w </w:t>
      </w:r>
      <w:r w:rsidR="00430D2E" w:rsidRPr="00DC199B">
        <w:rPr>
          <w:color w:val="000000" w:themeColor="text1"/>
          <w:sz w:val="22"/>
          <w:szCs w:val="22"/>
        </w:rPr>
        <w:t>Lubinie</w:t>
      </w:r>
      <w:r w:rsidR="00DC199B" w:rsidRPr="00DC199B">
        <w:rPr>
          <w:color w:val="000000" w:themeColor="text1"/>
          <w:sz w:val="22"/>
          <w:szCs w:val="22"/>
        </w:rPr>
        <w:t xml:space="preserve">; </w:t>
      </w:r>
      <w:r w:rsidRPr="00DC199B">
        <w:rPr>
          <w:color w:val="000000" w:themeColor="text1"/>
          <w:sz w:val="22"/>
          <w:szCs w:val="22"/>
        </w:rPr>
        <w:t xml:space="preserve">ul. </w:t>
      </w:r>
      <w:r w:rsidR="00430D2E" w:rsidRPr="00DC199B">
        <w:rPr>
          <w:color w:val="000000" w:themeColor="text1"/>
          <w:sz w:val="22"/>
          <w:szCs w:val="22"/>
        </w:rPr>
        <w:t>Wrocławska 3</w:t>
      </w:r>
      <w:r w:rsidR="00DC199B" w:rsidRPr="00DC199B">
        <w:rPr>
          <w:color w:val="000000" w:themeColor="text1"/>
          <w:sz w:val="22"/>
          <w:szCs w:val="22"/>
        </w:rPr>
        <w:t xml:space="preserve">; </w:t>
      </w:r>
      <w:r w:rsidR="00430D2E" w:rsidRPr="00DC199B">
        <w:rPr>
          <w:color w:val="000000" w:themeColor="text1"/>
          <w:sz w:val="22"/>
          <w:szCs w:val="22"/>
        </w:rPr>
        <w:t>59-300 Lubin</w:t>
      </w:r>
      <w:r w:rsidR="00DC199B" w:rsidRPr="00DC199B">
        <w:rPr>
          <w:color w:val="000000" w:themeColor="text1"/>
          <w:sz w:val="22"/>
          <w:szCs w:val="22"/>
        </w:rPr>
        <w:t xml:space="preserve">; </w:t>
      </w:r>
      <w:r w:rsidR="004E38D9" w:rsidRPr="00DC199B">
        <w:rPr>
          <w:color w:val="000000" w:themeColor="text1"/>
          <w:sz w:val="22"/>
          <w:szCs w:val="22"/>
        </w:rPr>
        <w:t xml:space="preserve">NIP: </w:t>
      </w:r>
      <w:r w:rsidR="00430D2E" w:rsidRPr="00DC199B">
        <w:rPr>
          <w:color w:val="000000" w:themeColor="text1"/>
          <w:sz w:val="22"/>
          <w:szCs w:val="22"/>
        </w:rPr>
        <w:t>692 10 20</w:t>
      </w:r>
      <w:r w:rsidR="00DC199B" w:rsidRPr="00DC199B">
        <w:rPr>
          <w:color w:val="000000" w:themeColor="text1"/>
          <w:sz w:val="22"/>
          <w:szCs w:val="22"/>
        </w:rPr>
        <w:t> </w:t>
      </w:r>
      <w:r w:rsidR="00430D2E" w:rsidRPr="00DC199B">
        <w:rPr>
          <w:color w:val="000000" w:themeColor="text1"/>
          <w:sz w:val="22"/>
          <w:szCs w:val="22"/>
        </w:rPr>
        <w:t>087</w:t>
      </w:r>
      <w:r w:rsidR="00DC199B" w:rsidRPr="00DC199B">
        <w:rPr>
          <w:color w:val="000000" w:themeColor="text1"/>
          <w:sz w:val="22"/>
          <w:szCs w:val="22"/>
        </w:rPr>
        <w:t xml:space="preserve">; </w:t>
      </w:r>
      <w:r w:rsidR="004E38D9" w:rsidRPr="00DC199B">
        <w:rPr>
          <w:color w:val="000000" w:themeColor="text1"/>
          <w:sz w:val="22"/>
          <w:szCs w:val="22"/>
        </w:rPr>
        <w:t xml:space="preserve">REGON: </w:t>
      </w:r>
      <w:r w:rsidR="00430D2E" w:rsidRPr="00DC199B">
        <w:rPr>
          <w:color w:val="000000" w:themeColor="text1"/>
          <w:sz w:val="22"/>
          <w:szCs w:val="22"/>
        </w:rPr>
        <w:t>000325222</w:t>
      </w:r>
    </w:p>
    <w:p w:rsidR="004E38D9" w:rsidRPr="00987C73" w:rsidRDefault="004E38D9" w:rsidP="004E38D9">
      <w:pPr>
        <w:spacing w:line="360" w:lineRule="auto"/>
        <w:rPr>
          <w:sz w:val="22"/>
          <w:szCs w:val="22"/>
        </w:rPr>
      </w:pPr>
    </w:p>
    <w:p w:rsidR="00430D2E" w:rsidRPr="00430D2E" w:rsidRDefault="0092236B" w:rsidP="00430D2E">
      <w:pPr>
        <w:spacing w:line="360" w:lineRule="auto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II. Nazwa przedmiotu zamówienia</w:t>
      </w:r>
      <w:r w:rsidR="00527EC5" w:rsidRPr="00987C73">
        <w:rPr>
          <w:b/>
          <w:sz w:val="22"/>
          <w:szCs w:val="22"/>
        </w:rPr>
        <w:t xml:space="preserve"> </w:t>
      </w:r>
    </w:p>
    <w:p w:rsidR="00094A98" w:rsidRPr="00DC199B" w:rsidRDefault="00A773AB" w:rsidP="00430D2E">
      <w:pPr>
        <w:spacing w:line="360" w:lineRule="auto"/>
        <w:jc w:val="center"/>
        <w:rPr>
          <w:b/>
          <w:sz w:val="22"/>
          <w:szCs w:val="22"/>
        </w:rPr>
      </w:pPr>
      <w:r w:rsidRPr="00DC199B">
        <w:rPr>
          <w:b/>
          <w:bCs/>
          <w:sz w:val="22"/>
          <w:szCs w:val="22"/>
        </w:rPr>
        <w:t>„</w:t>
      </w:r>
      <w:r w:rsidR="00430D2E" w:rsidRPr="00DC199B">
        <w:rPr>
          <w:b/>
          <w:bCs/>
          <w:sz w:val="22"/>
          <w:szCs w:val="22"/>
        </w:rPr>
        <w:t>Wykonanie remontu elewacji w budynku Sądu Rejonowego w Lubinie ”</w:t>
      </w:r>
    </w:p>
    <w:p w:rsidR="0050625B" w:rsidRPr="00987C73" w:rsidRDefault="0050625B" w:rsidP="00B32713">
      <w:pPr>
        <w:spacing w:line="360" w:lineRule="auto"/>
        <w:rPr>
          <w:b/>
          <w:sz w:val="22"/>
          <w:szCs w:val="22"/>
        </w:rPr>
      </w:pPr>
    </w:p>
    <w:p w:rsidR="00962232" w:rsidRPr="00987C73" w:rsidRDefault="00962232" w:rsidP="00B32713">
      <w:pPr>
        <w:pStyle w:val="Teksttreci0"/>
        <w:shd w:val="clear" w:color="auto" w:fill="auto"/>
        <w:spacing w:before="0" w:after="188" w:line="360" w:lineRule="auto"/>
        <w:ind w:left="20" w:right="20" w:firstLine="0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III. Tryb udzielenia zamówienia</w:t>
      </w:r>
    </w:p>
    <w:p w:rsidR="004E38D9" w:rsidRDefault="00E82E45" w:rsidP="00E82E45">
      <w:pPr>
        <w:spacing w:line="360" w:lineRule="auto"/>
        <w:jc w:val="both"/>
        <w:rPr>
          <w:b/>
          <w:bCs/>
          <w:sz w:val="22"/>
          <w:szCs w:val="22"/>
        </w:rPr>
      </w:pPr>
      <w:r w:rsidRPr="00146D87">
        <w:rPr>
          <w:bCs/>
          <w:sz w:val="22"/>
          <w:szCs w:val="22"/>
        </w:rPr>
        <w:t xml:space="preserve">Postępowanie prowadzone jest </w:t>
      </w:r>
      <w:r w:rsidR="004E38D9" w:rsidRPr="00146D87">
        <w:rPr>
          <w:bCs/>
          <w:sz w:val="22"/>
          <w:szCs w:val="22"/>
        </w:rPr>
        <w:t xml:space="preserve">z pominięciem </w:t>
      </w:r>
      <w:r w:rsidR="00A127CA" w:rsidRPr="00146D87">
        <w:rPr>
          <w:bCs/>
          <w:sz w:val="22"/>
          <w:szCs w:val="22"/>
        </w:rPr>
        <w:t>stosowania ustawy z dnia 11 września 2019 r. Prawo zamówień publicznych (</w:t>
      </w:r>
      <w:proofErr w:type="spellStart"/>
      <w:r w:rsidR="00A127CA" w:rsidRPr="00146D87">
        <w:rPr>
          <w:bCs/>
          <w:sz w:val="22"/>
          <w:szCs w:val="22"/>
        </w:rPr>
        <w:t>t.j</w:t>
      </w:r>
      <w:proofErr w:type="spellEnd"/>
      <w:r w:rsidR="00A127CA" w:rsidRPr="00146D87">
        <w:rPr>
          <w:bCs/>
          <w:sz w:val="22"/>
          <w:szCs w:val="22"/>
        </w:rPr>
        <w:t xml:space="preserve">. Dz.U. z 2022 r. poz. 1710 ), </w:t>
      </w:r>
      <w:bookmarkStart w:id="1" w:name="_Hlk118321118"/>
      <w:r w:rsidR="00A127CA" w:rsidRPr="00146D87">
        <w:rPr>
          <w:bCs/>
          <w:sz w:val="22"/>
          <w:szCs w:val="22"/>
        </w:rPr>
        <w:t xml:space="preserve">zwanej dalej „ustawą </w:t>
      </w:r>
      <w:proofErr w:type="spellStart"/>
      <w:r w:rsidR="00A127CA" w:rsidRPr="00146D87">
        <w:rPr>
          <w:bCs/>
          <w:sz w:val="22"/>
          <w:szCs w:val="22"/>
        </w:rPr>
        <w:t>Pzp</w:t>
      </w:r>
      <w:proofErr w:type="spellEnd"/>
      <w:r w:rsidR="00A127CA" w:rsidRPr="00146D87">
        <w:rPr>
          <w:bCs/>
          <w:sz w:val="22"/>
          <w:szCs w:val="22"/>
        </w:rPr>
        <w:t xml:space="preserve">” </w:t>
      </w:r>
      <w:bookmarkEnd w:id="1"/>
      <w:r w:rsidR="0062791B" w:rsidRPr="00146D87">
        <w:rPr>
          <w:bCs/>
          <w:sz w:val="22"/>
          <w:szCs w:val="22"/>
        </w:rPr>
        <w:t>na podstawie</w:t>
      </w:r>
      <w:r w:rsidR="00F674CF" w:rsidRPr="00146D87">
        <w:rPr>
          <w:bCs/>
          <w:sz w:val="22"/>
          <w:szCs w:val="22"/>
        </w:rPr>
        <w:t xml:space="preserve"> art. 11 ust. 5 pkt. 8</w:t>
      </w:r>
      <w:r w:rsidR="00A127CA" w:rsidRPr="00146D87">
        <w:rPr>
          <w:bCs/>
          <w:sz w:val="22"/>
          <w:szCs w:val="22"/>
        </w:rPr>
        <w:t xml:space="preserve"> ww.</w:t>
      </w:r>
      <w:r w:rsidRPr="00146D87">
        <w:rPr>
          <w:bCs/>
          <w:sz w:val="22"/>
          <w:szCs w:val="22"/>
        </w:rPr>
        <w:t xml:space="preserve"> ustawy</w:t>
      </w:r>
      <w:r w:rsidR="00A127CA" w:rsidRPr="00146D87">
        <w:rPr>
          <w:bCs/>
          <w:sz w:val="22"/>
          <w:szCs w:val="22"/>
        </w:rPr>
        <w:t>. Wartość zamówienia jest</w:t>
      </w:r>
      <w:r w:rsidR="00A127CA">
        <w:rPr>
          <w:b/>
          <w:sz w:val="22"/>
          <w:szCs w:val="22"/>
        </w:rPr>
        <w:t xml:space="preserve"> </w:t>
      </w:r>
      <w:r w:rsidR="00A127CA">
        <w:t>mniejsza niż progi unijne</w:t>
      </w:r>
      <w:r w:rsidR="00EE6A11">
        <w:t xml:space="preserve"> dla robót budowlanych</w:t>
      </w:r>
      <w:r w:rsidRPr="00987C73">
        <w:rPr>
          <w:b/>
          <w:sz w:val="22"/>
          <w:szCs w:val="22"/>
        </w:rPr>
        <w:t>)</w:t>
      </w:r>
      <w:r w:rsidR="004E38D9">
        <w:rPr>
          <w:b/>
          <w:bCs/>
          <w:sz w:val="22"/>
          <w:szCs w:val="22"/>
        </w:rPr>
        <w:t>.</w:t>
      </w:r>
    </w:p>
    <w:p w:rsidR="00E82E45" w:rsidRPr="00987C73" w:rsidRDefault="00E82E45" w:rsidP="00E82E45">
      <w:pPr>
        <w:spacing w:line="360" w:lineRule="auto"/>
        <w:jc w:val="both"/>
        <w:rPr>
          <w:b/>
          <w:bCs/>
          <w:sz w:val="22"/>
          <w:szCs w:val="22"/>
        </w:rPr>
      </w:pPr>
    </w:p>
    <w:p w:rsidR="00C219C2" w:rsidRDefault="00962232" w:rsidP="00B32713">
      <w:pPr>
        <w:spacing w:line="360" w:lineRule="auto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 xml:space="preserve">IV. </w:t>
      </w:r>
      <w:r w:rsidR="00C219C2" w:rsidRPr="00987C73">
        <w:rPr>
          <w:b/>
          <w:sz w:val="22"/>
          <w:szCs w:val="22"/>
        </w:rPr>
        <w:t>Opis przedmiotu zamówienia</w:t>
      </w:r>
    </w:p>
    <w:p w:rsidR="00EE0119" w:rsidRPr="00F01B0B" w:rsidRDefault="00EE0119" w:rsidP="009E02E6">
      <w:pPr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Przedmiotem zamówienia jest realizacja zadania pn: „Wykonanie remontu elewacji w budynku Sądu Rejonowego w Lubinie przy ul. Wrocławskiej 3”. </w:t>
      </w:r>
    </w:p>
    <w:p w:rsidR="00EE0119" w:rsidRPr="00F01B0B" w:rsidRDefault="00EE0119" w:rsidP="009E02E6">
      <w:pPr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Krótki opis przedmiotu zamówienia: 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>Przedmiotem zamówienia objęte są elewacje budynku Sądu Rejonowego w Lubinie położone na działce (wg ewidencji gruntów) nr 3 obręb 5.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W ramach remontu wykonane zostaną naprawy istniejących tynków, wymiana okładzin na elementach elewacyjnych. 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Remont elewacji i pokrycia dachowego oraz remont ścian i pokrycia wyrzutni/czerpni gromadzenie odpadów stałych (śmietnik) oraz remont ścian i pokrycia dachowego wyrzutni/czerpni wentylacyjnej zlokalizowanej przy wejściu do prokuratury. 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Częściowa wymiana stolarki drzwiowej,   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bCs/>
          <w:sz w:val="22"/>
          <w:szCs w:val="22"/>
        </w:rPr>
        <w:t>Remont elementów konstrukcji stalowych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bCs/>
          <w:sz w:val="22"/>
          <w:szCs w:val="22"/>
        </w:rPr>
        <w:t>Wykonanie izolacji przeciwwilgociowej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lastRenderedPageBreak/>
        <w:t xml:space="preserve">Wykonania instalacji odgromowej 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Remont balkonów </w:t>
      </w:r>
    </w:p>
    <w:p w:rsidR="00EE0119" w:rsidRPr="00F01B0B" w:rsidRDefault="00EE0119" w:rsidP="009E02E6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Malowanie  </w:t>
      </w:r>
    </w:p>
    <w:p w:rsidR="00EE0119" w:rsidRPr="00F01B0B" w:rsidRDefault="00EE0119" w:rsidP="009E02E6">
      <w:pPr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Szczegółowy opis przedmiotu zamówienia ("OPZ") został określony w  dokumentacji projektowej tj. </w:t>
      </w:r>
      <w:r w:rsidRPr="009E02E6">
        <w:rPr>
          <w:b/>
          <w:sz w:val="22"/>
          <w:szCs w:val="22"/>
        </w:rPr>
        <w:t xml:space="preserve">załączniku nr </w:t>
      </w:r>
      <w:r w:rsidR="00DC199B" w:rsidRPr="009E02E6">
        <w:rPr>
          <w:b/>
          <w:sz w:val="22"/>
          <w:szCs w:val="22"/>
        </w:rPr>
        <w:t>3</w:t>
      </w:r>
      <w:r w:rsidR="009E02E6" w:rsidRPr="009E02E6">
        <w:rPr>
          <w:b/>
          <w:sz w:val="22"/>
          <w:szCs w:val="22"/>
        </w:rPr>
        <w:t>, 4 i 5</w:t>
      </w:r>
      <w:r w:rsidRPr="009E02E6">
        <w:rPr>
          <w:b/>
          <w:sz w:val="22"/>
          <w:szCs w:val="22"/>
        </w:rPr>
        <w:t xml:space="preserve"> </w:t>
      </w:r>
      <w:r w:rsidRPr="009E02E6">
        <w:rPr>
          <w:sz w:val="22"/>
          <w:szCs w:val="22"/>
        </w:rPr>
        <w:t>d</w:t>
      </w:r>
      <w:r w:rsidRPr="00F01B0B">
        <w:rPr>
          <w:sz w:val="22"/>
          <w:szCs w:val="22"/>
        </w:rPr>
        <w:t xml:space="preserve">o zapytania ofertowego na który składają się: </w:t>
      </w:r>
    </w:p>
    <w:p w:rsidR="00EE0119" w:rsidRPr="00F01B0B" w:rsidRDefault="00EE0119" w:rsidP="009E02E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 xml:space="preserve">dokumentacja projektowa </w:t>
      </w:r>
    </w:p>
    <w:p w:rsidR="00EE0119" w:rsidRPr="00F01B0B" w:rsidRDefault="00EE0119" w:rsidP="009E02E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>przedmiary (przy czym z uwagi na ryczałtowy charakter wynagrodzenia mają one charakter wyłącznie pomocniczy)</w:t>
      </w:r>
    </w:p>
    <w:p w:rsidR="00EE0119" w:rsidRPr="00F01B0B" w:rsidRDefault="00EE0119" w:rsidP="009E02E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6" w:lineRule="auto"/>
        <w:ind w:left="993" w:hanging="426"/>
        <w:jc w:val="both"/>
        <w:rPr>
          <w:sz w:val="22"/>
          <w:szCs w:val="22"/>
        </w:rPr>
      </w:pPr>
      <w:r w:rsidRPr="00F01B0B">
        <w:rPr>
          <w:sz w:val="22"/>
          <w:szCs w:val="22"/>
        </w:rPr>
        <w:t>Specyfikacja Techniczna Wykonania i Odbioru Robót Budowanych</w:t>
      </w:r>
    </w:p>
    <w:p w:rsidR="00861D4C" w:rsidRPr="00F01B0B" w:rsidRDefault="00861D4C" w:rsidP="009E02E6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71" w:lineRule="exact"/>
        <w:ind w:right="240"/>
        <w:jc w:val="both"/>
        <w:rPr>
          <w:sz w:val="22"/>
          <w:szCs w:val="22"/>
          <w:lang w:eastAsia="en-US"/>
        </w:rPr>
      </w:pPr>
      <w:r w:rsidRPr="00F01B0B">
        <w:rPr>
          <w:sz w:val="22"/>
          <w:szCs w:val="22"/>
          <w:lang w:eastAsia="en-US"/>
        </w:rPr>
        <w:t>Zakres zamówienia obejmuje również wykonanie w ramach ceny ryczałtowej innych niezbędnych czynności pomocniczych, w tym:</w:t>
      </w:r>
    </w:p>
    <w:p w:rsidR="00861D4C" w:rsidRPr="00F01B0B" w:rsidRDefault="00861D4C" w:rsidP="009E02E6">
      <w:pPr>
        <w:widowControl/>
        <w:numPr>
          <w:ilvl w:val="0"/>
          <w:numId w:val="6"/>
        </w:numPr>
        <w:autoSpaceDE/>
        <w:autoSpaceDN/>
        <w:adjustRightInd/>
        <w:spacing w:line="371" w:lineRule="exact"/>
        <w:ind w:right="240"/>
        <w:jc w:val="both"/>
        <w:rPr>
          <w:sz w:val="22"/>
          <w:szCs w:val="22"/>
          <w:lang w:eastAsia="en-US"/>
        </w:rPr>
      </w:pPr>
      <w:r w:rsidRPr="00F01B0B">
        <w:rPr>
          <w:sz w:val="22"/>
          <w:szCs w:val="22"/>
          <w:lang w:eastAsia="en-US"/>
        </w:rPr>
        <w:t>przeprowadzenie wszelkich odbiorów, uzgodnień, prób i sprawdzeń,</w:t>
      </w:r>
    </w:p>
    <w:p w:rsidR="00861D4C" w:rsidRPr="00861D4C" w:rsidRDefault="00861D4C" w:rsidP="009E02E6">
      <w:pPr>
        <w:widowControl/>
        <w:numPr>
          <w:ilvl w:val="0"/>
          <w:numId w:val="6"/>
        </w:numPr>
        <w:autoSpaceDE/>
        <w:autoSpaceDN/>
        <w:adjustRightInd/>
        <w:spacing w:line="371" w:lineRule="exact"/>
        <w:ind w:right="240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 xml:space="preserve">zapewnienia bezpieczeństwa pracownikom i interesantom sądu na czas prowadzenia robót, </w:t>
      </w:r>
    </w:p>
    <w:p w:rsidR="00861D4C" w:rsidRPr="00861D4C" w:rsidRDefault="00861D4C" w:rsidP="009E02E6">
      <w:pPr>
        <w:widowControl/>
        <w:numPr>
          <w:ilvl w:val="0"/>
          <w:numId w:val="6"/>
        </w:numPr>
        <w:autoSpaceDE/>
        <w:autoSpaceDN/>
        <w:adjustRightInd/>
        <w:spacing w:line="371" w:lineRule="exact"/>
        <w:ind w:right="240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 xml:space="preserve">składowania i wywozu odpadów powstających w trakcie realizacji robót, </w:t>
      </w:r>
    </w:p>
    <w:p w:rsidR="00861D4C" w:rsidRPr="00861D4C" w:rsidRDefault="00861D4C" w:rsidP="009E02E6">
      <w:pPr>
        <w:widowControl/>
        <w:numPr>
          <w:ilvl w:val="0"/>
          <w:numId w:val="6"/>
        </w:numPr>
        <w:autoSpaceDE/>
        <w:autoSpaceDN/>
        <w:adjustRightInd/>
        <w:spacing w:line="371" w:lineRule="exact"/>
        <w:ind w:right="240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>po zakończeniu uporządkowania terenu na którym prowadzone były prace</w:t>
      </w:r>
      <w:r w:rsidR="00DA4304">
        <w:rPr>
          <w:sz w:val="22"/>
          <w:szCs w:val="22"/>
          <w:lang w:eastAsia="en-US"/>
        </w:rPr>
        <w:t xml:space="preserve"> oraz w razie konieczności przywrócenia stanu pierwotnego.</w:t>
      </w:r>
    </w:p>
    <w:p w:rsidR="00861D4C" w:rsidRPr="00861D4C" w:rsidRDefault="00861D4C" w:rsidP="009E02E6">
      <w:pPr>
        <w:widowControl/>
        <w:numPr>
          <w:ilvl w:val="0"/>
          <w:numId w:val="10"/>
        </w:numPr>
        <w:autoSpaceDE/>
        <w:autoSpaceDN/>
        <w:adjustRightInd/>
        <w:spacing w:line="371" w:lineRule="exact"/>
        <w:ind w:left="284" w:right="240" w:hanging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trakcie wykonywania przedmiotu zamówienia na terenie budowy będzie prowadzona w normalnym trybie działalność Zamawiającego </w:t>
      </w:r>
      <w:r w:rsidR="00DA4304">
        <w:rPr>
          <w:sz w:val="22"/>
          <w:szCs w:val="22"/>
          <w:lang w:eastAsia="en-US"/>
        </w:rPr>
        <w:t xml:space="preserve">a </w:t>
      </w:r>
      <w:r>
        <w:rPr>
          <w:sz w:val="22"/>
          <w:szCs w:val="22"/>
          <w:lang w:eastAsia="en-US"/>
        </w:rPr>
        <w:t xml:space="preserve">zatem </w:t>
      </w:r>
      <w:r w:rsidRPr="00861D4C">
        <w:rPr>
          <w:sz w:val="22"/>
          <w:szCs w:val="22"/>
          <w:lang w:eastAsia="en-US"/>
        </w:rPr>
        <w:t xml:space="preserve"> prace powodujące hałas, </w:t>
      </w:r>
      <w:r>
        <w:rPr>
          <w:sz w:val="22"/>
          <w:szCs w:val="22"/>
          <w:lang w:eastAsia="en-US"/>
        </w:rPr>
        <w:t xml:space="preserve">należy wykonać </w:t>
      </w:r>
      <w:r w:rsidRPr="00861D4C">
        <w:rPr>
          <w:sz w:val="22"/>
          <w:szCs w:val="22"/>
          <w:lang w:eastAsia="en-US"/>
        </w:rPr>
        <w:t xml:space="preserve">poza godzinami </w:t>
      </w:r>
      <w:r w:rsidR="00DA4304">
        <w:rPr>
          <w:sz w:val="22"/>
          <w:szCs w:val="22"/>
          <w:lang w:eastAsia="en-US"/>
        </w:rPr>
        <w:t>urzędowania</w:t>
      </w:r>
      <w:r w:rsidRPr="00861D4C">
        <w:rPr>
          <w:sz w:val="22"/>
          <w:szCs w:val="22"/>
          <w:lang w:eastAsia="en-US"/>
        </w:rPr>
        <w:t xml:space="preserve"> sądu (Zamawiający przewiduje możliwość wykonywania robót również w soboty i niedziele). W takim przypadku Wykonawca powiadomi pisemnie Zamawiającego o konieczności wykonania takich robót z co najmniej 2-dniowym wyprzedzeniem. Wykonawca zobowiązany jest prowadzić prace w taki sposób, aby umożliwić normalną pracę sądu. Wykonawca zobowiązany jest do przekazania Zamawiającemu każdorazowo z co najmniej 2-dniowym wyprzedzeniem, przed rozpoczęciem prac wykonywanych poza godzinami pracy sądu, listy osób (pracowników), którzy będą wykonywać prace remontowe. </w:t>
      </w:r>
    </w:p>
    <w:p w:rsidR="00861D4C" w:rsidRPr="00861D4C" w:rsidRDefault="00861D4C" w:rsidP="009E02E6">
      <w:pPr>
        <w:widowControl/>
        <w:numPr>
          <w:ilvl w:val="0"/>
          <w:numId w:val="10"/>
        </w:numPr>
        <w:autoSpaceDE/>
        <w:autoSpaceDN/>
        <w:adjustRightInd/>
        <w:spacing w:line="371" w:lineRule="exact"/>
        <w:ind w:left="284" w:right="240" w:hanging="284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 xml:space="preserve">Roboty powinny być wykonane zgodnie z ww. opisem oraz zaleceniami Zamawiającego                          i inspektora nadzoru inwestorskiego. Wykonawca odpowiedzialny jest za wykonanie robót zgodnie z warunkami technicznymi i jakościowymi opisanymi dla przedmiotu zamówienia. </w:t>
      </w:r>
    </w:p>
    <w:p w:rsidR="00861D4C" w:rsidRPr="00861D4C" w:rsidRDefault="00861D4C" w:rsidP="009E02E6">
      <w:pPr>
        <w:widowControl/>
        <w:numPr>
          <w:ilvl w:val="0"/>
          <w:numId w:val="10"/>
        </w:numPr>
        <w:autoSpaceDE/>
        <w:autoSpaceDN/>
        <w:adjustRightInd/>
        <w:spacing w:line="371" w:lineRule="exact"/>
        <w:ind w:left="284" w:right="240" w:hanging="284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 xml:space="preserve">Wynagrodzenie ma charakter ryczałtowy. Wykonawca zobowiązany jest do dokładnego sprawdzenia ilości robót z dokumentacją projektową. Ewentualny brak przedmiarze robót, robót koniecznych do wykonania, a wynikających z dokumentacji projektowej, nie zwalnia Wykonawcy od obowiązku ich wykonania na podstawie projektu w cenie ofertowej. </w:t>
      </w:r>
    </w:p>
    <w:p w:rsidR="00340CEA" w:rsidRDefault="00861D4C" w:rsidP="009E02E6">
      <w:pPr>
        <w:widowControl/>
        <w:numPr>
          <w:ilvl w:val="0"/>
          <w:numId w:val="10"/>
        </w:numPr>
        <w:autoSpaceDE/>
        <w:autoSpaceDN/>
        <w:adjustRightInd/>
        <w:spacing w:line="371" w:lineRule="exact"/>
        <w:ind w:left="284" w:right="240" w:hanging="284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 xml:space="preserve">Okres gwarancji na wykonane roboty budowlane: </w:t>
      </w:r>
    </w:p>
    <w:p w:rsidR="00861D4C" w:rsidRDefault="00340CEA" w:rsidP="00340CEA">
      <w:pPr>
        <w:widowControl/>
        <w:autoSpaceDE/>
        <w:autoSpaceDN/>
        <w:adjustRightInd/>
        <w:spacing w:line="371" w:lineRule="exact"/>
        <w:ind w:left="284" w:right="240"/>
        <w:jc w:val="both"/>
        <w:rPr>
          <w:sz w:val="22"/>
          <w:szCs w:val="22"/>
          <w:lang w:eastAsia="en-US"/>
        </w:rPr>
      </w:pPr>
      <w:bookmarkStart w:id="2" w:name="_Hlk135746105"/>
      <w:r>
        <w:rPr>
          <w:sz w:val="22"/>
          <w:szCs w:val="22"/>
          <w:lang w:eastAsia="en-US"/>
        </w:rPr>
        <w:t xml:space="preserve">- </w:t>
      </w:r>
      <w:r w:rsidR="00861D4C" w:rsidRPr="00861D4C">
        <w:rPr>
          <w:sz w:val="22"/>
          <w:szCs w:val="22"/>
          <w:lang w:eastAsia="en-US"/>
        </w:rPr>
        <w:t>60 miesięcy</w:t>
      </w:r>
      <w:r>
        <w:rPr>
          <w:sz w:val="22"/>
          <w:szCs w:val="22"/>
          <w:lang w:eastAsia="en-US"/>
        </w:rPr>
        <w:t xml:space="preserve"> na wykonane prace budowlane</w:t>
      </w:r>
      <w:r w:rsidR="00861D4C" w:rsidRPr="00861D4C">
        <w:rPr>
          <w:sz w:val="22"/>
          <w:szCs w:val="22"/>
          <w:lang w:eastAsia="en-US"/>
        </w:rPr>
        <w:t xml:space="preserve"> od dnia podpisania protokołu odbioru bez uwag</w:t>
      </w:r>
      <w:r>
        <w:rPr>
          <w:sz w:val="22"/>
          <w:szCs w:val="22"/>
          <w:lang w:eastAsia="en-US"/>
        </w:rPr>
        <w:t>;</w:t>
      </w:r>
    </w:p>
    <w:p w:rsidR="00340CEA" w:rsidRPr="00861D4C" w:rsidRDefault="00340CEA" w:rsidP="00340CEA">
      <w:pPr>
        <w:widowControl/>
        <w:autoSpaceDE/>
        <w:autoSpaceDN/>
        <w:adjustRightInd/>
        <w:spacing w:line="371" w:lineRule="exact"/>
        <w:ind w:left="284" w:right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- 120 miesięcy na płyty okładzinowe na elewacji.</w:t>
      </w:r>
    </w:p>
    <w:bookmarkEnd w:id="2"/>
    <w:p w:rsidR="00861D4C" w:rsidRDefault="00861D4C" w:rsidP="009E02E6">
      <w:pPr>
        <w:widowControl/>
        <w:numPr>
          <w:ilvl w:val="0"/>
          <w:numId w:val="10"/>
        </w:numPr>
        <w:autoSpaceDE/>
        <w:autoSpaceDN/>
        <w:adjustRightInd/>
        <w:spacing w:line="371" w:lineRule="exact"/>
        <w:ind w:left="284" w:right="240" w:hanging="284"/>
        <w:jc w:val="both"/>
        <w:rPr>
          <w:sz w:val="22"/>
          <w:szCs w:val="22"/>
          <w:lang w:eastAsia="en-US"/>
        </w:rPr>
      </w:pPr>
      <w:r w:rsidRPr="00861D4C">
        <w:rPr>
          <w:sz w:val="22"/>
          <w:szCs w:val="22"/>
          <w:lang w:eastAsia="en-US"/>
        </w:rPr>
        <w:t xml:space="preserve">Zamawiający </w:t>
      </w:r>
      <w:r w:rsidR="00340CEA">
        <w:rPr>
          <w:sz w:val="22"/>
          <w:szCs w:val="22"/>
          <w:lang w:eastAsia="en-US"/>
        </w:rPr>
        <w:t xml:space="preserve">zaleca </w:t>
      </w:r>
      <w:r w:rsidRPr="00861D4C">
        <w:rPr>
          <w:sz w:val="22"/>
          <w:szCs w:val="22"/>
          <w:lang w:eastAsia="en-US"/>
        </w:rPr>
        <w:t xml:space="preserve"> przeprowadzenia wizji lokalnej remonto</w:t>
      </w:r>
      <w:r w:rsidR="00340CEA">
        <w:rPr>
          <w:sz w:val="22"/>
          <w:szCs w:val="22"/>
          <w:lang w:eastAsia="en-US"/>
        </w:rPr>
        <w:t>wanego budynku</w:t>
      </w:r>
      <w:r w:rsidRPr="00861D4C">
        <w:rPr>
          <w:sz w:val="22"/>
          <w:szCs w:val="22"/>
          <w:lang w:eastAsia="en-US"/>
        </w:rPr>
        <w:t>. Odbycie wizji lokalnej może nastąpić po wcześniejszym ustaleniu terminu wizji z prowadzącym postępowanie.</w:t>
      </w:r>
    </w:p>
    <w:p w:rsidR="00EB5099" w:rsidRPr="00B26246" w:rsidRDefault="000D3936" w:rsidP="009E02E6">
      <w:pPr>
        <w:widowControl/>
        <w:numPr>
          <w:ilvl w:val="0"/>
          <w:numId w:val="10"/>
        </w:numPr>
        <w:autoSpaceDE/>
        <w:autoSpaceDN/>
        <w:adjustRightInd/>
        <w:spacing w:line="371" w:lineRule="exact"/>
        <w:ind w:left="284" w:right="240" w:hanging="284"/>
        <w:jc w:val="both"/>
        <w:rPr>
          <w:sz w:val="22"/>
          <w:szCs w:val="22"/>
          <w:lang w:eastAsia="en-US"/>
        </w:rPr>
      </w:pPr>
      <w:r>
        <w:rPr>
          <w:color w:val="FF0000"/>
          <w:sz w:val="22"/>
          <w:szCs w:val="22"/>
          <w:lang w:eastAsia="en-US"/>
        </w:rPr>
        <w:lastRenderedPageBreak/>
        <w:t xml:space="preserve"> </w:t>
      </w:r>
      <w:r w:rsidR="00EB5099" w:rsidRPr="00B26246">
        <w:rPr>
          <w:sz w:val="22"/>
          <w:szCs w:val="22"/>
          <w:lang w:eastAsia="en-US"/>
        </w:rPr>
        <w:t xml:space="preserve">Do realizacji przedmiotu zamówienia Wykonawca zobowiązany będzie zatrudnić osoby pozbawione wolności. </w:t>
      </w:r>
    </w:p>
    <w:p w:rsidR="00861D4C" w:rsidRPr="008D2437" w:rsidRDefault="00861D4C" w:rsidP="00861D4C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31907" w:rsidRPr="00987C73" w:rsidRDefault="00387B69" w:rsidP="0092236B">
      <w:pPr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V</w:t>
      </w:r>
      <w:r w:rsidR="0092236B" w:rsidRPr="00987C73">
        <w:rPr>
          <w:b/>
          <w:sz w:val="22"/>
          <w:szCs w:val="22"/>
        </w:rPr>
        <w:t xml:space="preserve">. </w:t>
      </w:r>
      <w:r w:rsidR="00D65FBC">
        <w:rPr>
          <w:b/>
          <w:sz w:val="22"/>
          <w:szCs w:val="22"/>
        </w:rPr>
        <w:t>Warunki udziału w postępowaniu</w:t>
      </w:r>
    </w:p>
    <w:p w:rsidR="006907D6" w:rsidRPr="00987C73" w:rsidRDefault="006907D6" w:rsidP="00CB473D">
      <w:pPr>
        <w:ind w:left="284" w:hanging="284"/>
        <w:jc w:val="center"/>
        <w:rPr>
          <w:b/>
          <w:sz w:val="22"/>
          <w:szCs w:val="22"/>
        </w:rPr>
      </w:pPr>
    </w:p>
    <w:p w:rsidR="00D65FBC" w:rsidRPr="002079C3" w:rsidRDefault="00D65FBC" w:rsidP="002079C3">
      <w:pPr>
        <w:spacing w:line="360" w:lineRule="auto"/>
        <w:jc w:val="both"/>
        <w:rPr>
          <w:b/>
          <w:bCs/>
          <w:sz w:val="22"/>
          <w:szCs w:val="22"/>
        </w:rPr>
      </w:pPr>
      <w:r w:rsidRPr="002079C3">
        <w:rPr>
          <w:b/>
          <w:bCs/>
          <w:sz w:val="22"/>
          <w:szCs w:val="22"/>
        </w:rPr>
        <w:t>O udzielenie zamówienia może ubiegać się Wykonawca, który:</w:t>
      </w:r>
    </w:p>
    <w:p w:rsidR="00EB5099" w:rsidRPr="00B26246" w:rsidRDefault="00EB5099" w:rsidP="009E02E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26246">
        <w:rPr>
          <w:sz w:val="22"/>
          <w:szCs w:val="22"/>
        </w:rPr>
        <w:t>Posiada status przywięziennego zakładu pracy prowadzony jako przedsiębiorstwa państwowe</w:t>
      </w:r>
      <w:r w:rsidR="000D3936" w:rsidRPr="00B26246">
        <w:rPr>
          <w:sz w:val="22"/>
          <w:szCs w:val="22"/>
        </w:rPr>
        <w:t>, spółka akcyjna lub spółka z ograniczoną odpowiedzialnością</w:t>
      </w:r>
      <w:r w:rsidR="008B118C" w:rsidRPr="00B26246">
        <w:rPr>
          <w:sz w:val="22"/>
          <w:szCs w:val="22"/>
        </w:rPr>
        <w:t>, w której Skarb Państwa lub państwowa osoba prawna ma więcej niż 50% udziałów</w:t>
      </w:r>
      <w:r w:rsidR="000D3936" w:rsidRPr="00B26246">
        <w:rPr>
          <w:sz w:val="22"/>
          <w:szCs w:val="22"/>
        </w:rPr>
        <w:t xml:space="preserve"> </w:t>
      </w:r>
      <w:r w:rsidRPr="00B26246">
        <w:rPr>
          <w:sz w:val="22"/>
          <w:szCs w:val="22"/>
        </w:rPr>
        <w:t xml:space="preserve"> albo instytucje gospodarki budżetowej, jeżeli łącznie zostaną spełnione następujące warunki:</w:t>
      </w:r>
    </w:p>
    <w:p w:rsidR="00EB5099" w:rsidRPr="00B26246" w:rsidRDefault="00EB5099" w:rsidP="00EB5099">
      <w:pPr>
        <w:pStyle w:val="Akapitzlist"/>
        <w:spacing w:line="360" w:lineRule="auto"/>
        <w:jc w:val="both"/>
        <w:rPr>
          <w:sz w:val="22"/>
          <w:szCs w:val="22"/>
        </w:rPr>
      </w:pPr>
      <w:r w:rsidRPr="00B26246">
        <w:rPr>
          <w:sz w:val="22"/>
          <w:szCs w:val="22"/>
        </w:rPr>
        <w:t>–</w:t>
      </w:r>
      <w:r w:rsidR="008B118C" w:rsidRPr="00B26246">
        <w:rPr>
          <w:sz w:val="22"/>
          <w:szCs w:val="22"/>
        </w:rPr>
        <w:t xml:space="preserve"> </w:t>
      </w:r>
      <w:r w:rsidR="00F01B0B" w:rsidRPr="00B26246">
        <w:rPr>
          <w:sz w:val="22"/>
          <w:szCs w:val="22"/>
        </w:rPr>
        <w:t>przy</w:t>
      </w:r>
      <w:r w:rsidR="008B118C" w:rsidRPr="00B26246">
        <w:rPr>
          <w:sz w:val="22"/>
          <w:szCs w:val="22"/>
        </w:rPr>
        <w:t xml:space="preserve"> realizacji przedmiotowego </w:t>
      </w:r>
      <w:r w:rsidRPr="00B26246">
        <w:rPr>
          <w:sz w:val="22"/>
          <w:szCs w:val="22"/>
        </w:rPr>
        <w:t xml:space="preserve">zamówienia </w:t>
      </w:r>
      <w:r w:rsidR="008B118C" w:rsidRPr="00B26246">
        <w:rPr>
          <w:sz w:val="22"/>
          <w:szCs w:val="22"/>
        </w:rPr>
        <w:t xml:space="preserve">będą </w:t>
      </w:r>
      <w:r w:rsidRPr="00B26246">
        <w:rPr>
          <w:sz w:val="22"/>
          <w:szCs w:val="22"/>
        </w:rPr>
        <w:t>zatrudni</w:t>
      </w:r>
      <w:r w:rsidR="00D63504" w:rsidRPr="00B26246">
        <w:rPr>
          <w:sz w:val="22"/>
          <w:szCs w:val="22"/>
        </w:rPr>
        <w:t>one</w:t>
      </w:r>
      <w:r w:rsidRPr="00B26246">
        <w:rPr>
          <w:sz w:val="22"/>
          <w:szCs w:val="22"/>
        </w:rPr>
        <w:t xml:space="preserve"> os</w:t>
      </w:r>
      <w:r w:rsidR="008B118C" w:rsidRPr="00B26246">
        <w:rPr>
          <w:sz w:val="22"/>
          <w:szCs w:val="22"/>
        </w:rPr>
        <w:t>o</w:t>
      </w:r>
      <w:r w:rsidRPr="00B26246">
        <w:rPr>
          <w:sz w:val="22"/>
          <w:szCs w:val="22"/>
        </w:rPr>
        <w:t>b</w:t>
      </w:r>
      <w:r w:rsidR="008B118C" w:rsidRPr="00B26246">
        <w:rPr>
          <w:sz w:val="22"/>
          <w:szCs w:val="22"/>
        </w:rPr>
        <w:t>y</w:t>
      </w:r>
      <w:r w:rsidRPr="00B26246">
        <w:rPr>
          <w:sz w:val="22"/>
          <w:szCs w:val="22"/>
        </w:rPr>
        <w:t xml:space="preserve"> pozbawion</w:t>
      </w:r>
      <w:r w:rsidR="008B118C" w:rsidRPr="00B26246">
        <w:rPr>
          <w:sz w:val="22"/>
          <w:szCs w:val="22"/>
        </w:rPr>
        <w:t>e</w:t>
      </w:r>
      <w:r w:rsidRPr="00B26246">
        <w:rPr>
          <w:sz w:val="22"/>
          <w:szCs w:val="22"/>
        </w:rPr>
        <w:t xml:space="preserve"> wolności;</w:t>
      </w:r>
    </w:p>
    <w:p w:rsidR="00EB5099" w:rsidRPr="00B26246" w:rsidRDefault="00EB5099" w:rsidP="00EB5099">
      <w:pPr>
        <w:pStyle w:val="Akapitzlist"/>
        <w:spacing w:line="360" w:lineRule="auto"/>
        <w:jc w:val="both"/>
        <w:rPr>
          <w:sz w:val="22"/>
          <w:szCs w:val="22"/>
        </w:rPr>
      </w:pPr>
      <w:r w:rsidRPr="00B26246">
        <w:rPr>
          <w:sz w:val="22"/>
          <w:szCs w:val="22"/>
        </w:rPr>
        <w:t>–zasadnicza część działalności przywięziennego zakładu pracy dotyczy zadań wykonywanych na rzecz Ministra Sprawiedliwości lub jednostek mu podległych i nadzorowanych przez niego.</w:t>
      </w:r>
    </w:p>
    <w:p w:rsidR="00D65FBC" w:rsidRPr="00CB473D" w:rsidRDefault="00CB473D" w:rsidP="009E02E6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B473D">
        <w:rPr>
          <w:b/>
          <w:bCs/>
          <w:sz w:val="22"/>
          <w:szCs w:val="22"/>
        </w:rPr>
        <w:t>dysponuj</w:t>
      </w:r>
      <w:r w:rsidR="00D63504">
        <w:rPr>
          <w:b/>
          <w:bCs/>
          <w:sz w:val="22"/>
          <w:szCs w:val="22"/>
        </w:rPr>
        <w:t>ą</w:t>
      </w:r>
      <w:r w:rsidRPr="00CB473D">
        <w:rPr>
          <w:b/>
          <w:bCs/>
          <w:sz w:val="22"/>
          <w:szCs w:val="22"/>
        </w:rPr>
        <w:t xml:space="preserve"> </w:t>
      </w:r>
      <w:r w:rsidR="00D65FBC" w:rsidRPr="00CB473D">
        <w:rPr>
          <w:b/>
          <w:bCs/>
          <w:sz w:val="22"/>
          <w:szCs w:val="22"/>
        </w:rPr>
        <w:t xml:space="preserve">co najmniej jedną osobą, która będzie pełnić funkcję kierownika budowy posiadającą: </w:t>
      </w:r>
    </w:p>
    <w:p w:rsidR="00CB473D" w:rsidRPr="00CB473D" w:rsidRDefault="00D65FBC" w:rsidP="009E02E6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CB473D">
        <w:rPr>
          <w:sz w:val="22"/>
          <w:szCs w:val="22"/>
        </w:rPr>
        <w:t>uprawnienia budowlane do kierowania robotami budowlanymi w specjalności konstrukcyjno-budowlanej bez ograniczeń lub architektonicznej bez ograniczeń lub odpowiadające im ważne uprawnienia budowlane, które zostały wydane na podstawie wcześniej obowiązujących przepisów;</w:t>
      </w:r>
    </w:p>
    <w:p w:rsidR="00CB473D" w:rsidRPr="00CB473D" w:rsidRDefault="00CB473D" w:rsidP="00CB473D">
      <w:pPr>
        <w:pStyle w:val="Akapitzlist"/>
        <w:spacing w:line="360" w:lineRule="auto"/>
        <w:ind w:left="1134"/>
        <w:jc w:val="both"/>
        <w:rPr>
          <w:bCs/>
          <w:sz w:val="22"/>
          <w:szCs w:val="22"/>
        </w:rPr>
      </w:pPr>
      <w:r w:rsidRPr="00CB473D">
        <w:rPr>
          <w:bCs/>
          <w:sz w:val="22"/>
          <w:szCs w:val="22"/>
        </w:rPr>
        <w:t>W zakresie wykazania posiadania wymaganych uprawnień dopuszcza się odpowiadające im uprawnienia wydane obywatelom państw członkowskich Unii Europejskiej, Konfederacji Szwajcarskiej, państw członkowskich Europejskiego Porozumienia o Wolnym Handlu (EFTA), z zastrzeżeniem art. 12a Prawa budowlanego, ustawy z dnia 22 grudnia 2015 r. o zasadach uznawania kwalifikacji zawodowych nabytych w państwach członkowskich Unii Europejskiej (</w:t>
      </w:r>
      <w:proofErr w:type="spellStart"/>
      <w:r w:rsidRPr="00CB473D">
        <w:rPr>
          <w:bCs/>
          <w:sz w:val="22"/>
          <w:szCs w:val="22"/>
        </w:rPr>
        <w:t>t.j</w:t>
      </w:r>
      <w:proofErr w:type="spellEnd"/>
      <w:r w:rsidRPr="00CB473D">
        <w:rPr>
          <w:bCs/>
          <w:sz w:val="22"/>
          <w:szCs w:val="22"/>
        </w:rPr>
        <w:t>. Dz. U. z 202</w:t>
      </w:r>
      <w:r w:rsidR="007E20BB">
        <w:rPr>
          <w:bCs/>
          <w:sz w:val="22"/>
          <w:szCs w:val="22"/>
        </w:rPr>
        <w:t>1</w:t>
      </w:r>
      <w:r w:rsidRPr="00CB473D">
        <w:rPr>
          <w:bCs/>
          <w:sz w:val="22"/>
          <w:szCs w:val="22"/>
        </w:rPr>
        <w:t xml:space="preserve"> r., poz. </w:t>
      </w:r>
      <w:r w:rsidR="007E20BB">
        <w:rPr>
          <w:bCs/>
          <w:sz w:val="22"/>
          <w:szCs w:val="22"/>
        </w:rPr>
        <w:t>1646 ze zm.</w:t>
      </w:r>
      <w:r w:rsidRPr="00CB473D">
        <w:rPr>
          <w:bCs/>
          <w:sz w:val="22"/>
          <w:szCs w:val="22"/>
        </w:rPr>
        <w:t>), oraz ustawy z dnia 15 grudnia 2000 r. o samorządach zawodowych architektów oraz inżynierów budownictwa (</w:t>
      </w:r>
      <w:proofErr w:type="spellStart"/>
      <w:r w:rsidRPr="00CB473D">
        <w:rPr>
          <w:bCs/>
          <w:sz w:val="22"/>
          <w:szCs w:val="22"/>
        </w:rPr>
        <w:t>t.j</w:t>
      </w:r>
      <w:proofErr w:type="spellEnd"/>
      <w:r w:rsidRPr="00CB473D">
        <w:rPr>
          <w:bCs/>
          <w:sz w:val="22"/>
          <w:szCs w:val="22"/>
        </w:rPr>
        <w:t>. Dz. U. z 2019 r., poz. 1117).</w:t>
      </w:r>
    </w:p>
    <w:p w:rsidR="00D65FBC" w:rsidRPr="00D63504" w:rsidRDefault="00B53A91" w:rsidP="009E02E6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bCs/>
          <w:sz w:val="22"/>
          <w:szCs w:val="22"/>
        </w:rPr>
      </w:pPr>
      <w:bookmarkStart w:id="3" w:name="_Hlk135743809"/>
      <w:r>
        <w:rPr>
          <w:sz w:val="22"/>
          <w:szCs w:val="22"/>
        </w:rPr>
        <w:t>d</w:t>
      </w:r>
      <w:r w:rsidR="00D65FBC" w:rsidRPr="00CB473D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zawodowe</w:t>
      </w:r>
      <w:r w:rsidR="00D65FBC" w:rsidRPr="00CB473D">
        <w:rPr>
          <w:sz w:val="22"/>
          <w:szCs w:val="22"/>
        </w:rPr>
        <w:t xml:space="preserve"> polegające na </w:t>
      </w:r>
      <w:r w:rsidR="00A773AB">
        <w:rPr>
          <w:sz w:val="22"/>
          <w:szCs w:val="22"/>
        </w:rPr>
        <w:t xml:space="preserve">pełnieniu funkcji kierownika budowy </w:t>
      </w:r>
      <w:r w:rsidR="00D65FBC" w:rsidRPr="00CB473D">
        <w:rPr>
          <w:sz w:val="22"/>
          <w:szCs w:val="22"/>
        </w:rPr>
        <w:t xml:space="preserve"> przez </w:t>
      </w:r>
      <w:r w:rsidR="00ED1F94">
        <w:rPr>
          <w:sz w:val="22"/>
          <w:szCs w:val="22"/>
        </w:rPr>
        <w:t xml:space="preserve">okres </w:t>
      </w:r>
      <w:r w:rsidR="00D65FBC" w:rsidRPr="00CB473D">
        <w:rPr>
          <w:sz w:val="22"/>
          <w:szCs w:val="22"/>
        </w:rPr>
        <w:t xml:space="preserve">co najmniej </w:t>
      </w:r>
      <w:r w:rsidR="00DA4304">
        <w:rPr>
          <w:sz w:val="22"/>
          <w:szCs w:val="22"/>
        </w:rPr>
        <w:t>24</w:t>
      </w:r>
      <w:r w:rsidR="00D65FBC" w:rsidRPr="00CB473D">
        <w:rPr>
          <w:sz w:val="22"/>
          <w:szCs w:val="22"/>
        </w:rPr>
        <w:t xml:space="preserve"> miesięcy</w:t>
      </w:r>
      <w:bookmarkStart w:id="4" w:name="_Hlk136013777"/>
      <w:r w:rsidR="00D63504">
        <w:rPr>
          <w:sz w:val="22"/>
          <w:szCs w:val="22"/>
        </w:rPr>
        <w:t>,</w:t>
      </w:r>
    </w:p>
    <w:bookmarkEnd w:id="3"/>
    <w:bookmarkEnd w:id="4"/>
    <w:p w:rsidR="00D63504" w:rsidRPr="00B26246" w:rsidRDefault="00D63504" w:rsidP="0099016E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bCs/>
          <w:sz w:val="22"/>
          <w:szCs w:val="22"/>
        </w:rPr>
      </w:pPr>
      <w:r w:rsidRPr="00B26246">
        <w:rPr>
          <w:sz w:val="22"/>
          <w:szCs w:val="22"/>
        </w:rPr>
        <w:t xml:space="preserve">wykażą, że w okresie ostatnich </w:t>
      </w:r>
      <w:r w:rsidR="00EE6A11" w:rsidRPr="00B26246">
        <w:rPr>
          <w:sz w:val="22"/>
          <w:szCs w:val="22"/>
        </w:rPr>
        <w:t>7</w:t>
      </w:r>
      <w:r w:rsidRPr="00B26246">
        <w:rPr>
          <w:sz w:val="22"/>
          <w:szCs w:val="22"/>
        </w:rPr>
        <w:t xml:space="preserve"> lat przed upływem terminu składania ofert, a jeżeli okres prowadzenia działalności jest krótszy - w tym okresie, wykonał co najmniej </w:t>
      </w:r>
      <w:r w:rsidR="002079C3" w:rsidRPr="00B26246">
        <w:rPr>
          <w:sz w:val="22"/>
          <w:szCs w:val="22"/>
        </w:rPr>
        <w:t>dwa</w:t>
      </w:r>
      <w:r w:rsidRPr="00B26246">
        <w:rPr>
          <w:sz w:val="22"/>
          <w:szCs w:val="22"/>
        </w:rPr>
        <w:t xml:space="preserve"> zamówieni</w:t>
      </w:r>
      <w:r w:rsidR="002079C3" w:rsidRPr="00B26246">
        <w:rPr>
          <w:sz w:val="22"/>
          <w:szCs w:val="22"/>
        </w:rPr>
        <w:t>a</w:t>
      </w:r>
      <w:r w:rsidRPr="00B26246">
        <w:rPr>
          <w:sz w:val="22"/>
          <w:szCs w:val="22"/>
        </w:rPr>
        <w:t xml:space="preserve"> obejmujące </w:t>
      </w:r>
      <w:r w:rsidR="0099016E" w:rsidRPr="00B26246">
        <w:rPr>
          <w:sz w:val="22"/>
          <w:szCs w:val="22"/>
        </w:rPr>
        <w:t>roboty polegające na remoncie budynków użyteczności publicznej w tym remoncie elewacji,</w:t>
      </w:r>
      <w:r w:rsidRPr="00B26246">
        <w:rPr>
          <w:sz w:val="22"/>
          <w:szCs w:val="22"/>
        </w:rPr>
        <w:t xml:space="preserve"> o wartości zamówienia co najmniej </w:t>
      </w:r>
      <w:r w:rsidR="002079C3" w:rsidRPr="00B26246">
        <w:rPr>
          <w:sz w:val="22"/>
          <w:szCs w:val="22"/>
        </w:rPr>
        <w:t xml:space="preserve">2 </w:t>
      </w:r>
      <w:r w:rsidRPr="00B26246">
        <w:rPr>
          <w:sz w:val="22"/>
          <w:szCs w:val="22"/>
        </w:rPr>
        <w:t>00</w:t>
      </w:r>
      <w:r w:rsidR="002079C3" w:rsidRPr="00B26246">
        <w:rPr>
          <w:sz w:val="22"/>
          <w:szCs w:val="22"/>
        </w:rPr>
        <w:t>0</w:t>
      </w:r>
      <w:r w:rsidRPr="00B26246">
        <w:rPr>
          <w:sz w:val="22"/>
          <w:szCs w:val="22"/>
        </w:rPr>
        <w:t xml:space="preserve"> 000,00 zł brutto. </w:t>
      </w:r>
    </w:p>
    <w:p w:rsidR="00D63504" w:rsidRPr="00B26246" w:rsidRDefault="00D63504" w:rsidP="00DC199B">
      <w:pPr>
        <w:spacing w:before="120"/>
        <w:ind w:left="708"/>
        <w:jc w:val="both"/>
        <w:outlineLvl w:val="0"/>
        <w:rPr>
          <w:b/>
          <w:sz w:val="22"/>
          <w:szCs w:val="22"/>
        </w:rPr>
      </w:pPr>
      <w:r w:rsidRPr="00B26246">
        <w:rPr>
          <w:i/>
          <w:iCs/>
          <w:sz w:val="22"/>
          <w:szCs w:val="22"/>
        </w:rPr>
        <w:t>W przypadku, gdy wartość wykazywanych zamówień jest określona w innej walucie niż złoty polski, Zamawiający dokona przeliczenia tej wartości na złoty polski na podstawie średniego kursu złotego w stosunku do walut obcych określonego w tabeli A kursów średnich NBP</w:t>
      </w:r>
      <w:r w:rsidR="00EE6A11" w:rsidRPr="00B26246">
        <w:rPr>
          <w:i/>
          <w:iCs/>
          <w:sz w:val="22"/>
          <w:szCs w:val="22"/>
        </w:rPr>
        <w:t xml:space="preserve"> na dzień złożenia oferty. </w:t>
      </w:r>
      <w:r w:rsidRPr="00B26246">
        <w:rPr>
          <w:i/>
          <w:iCs/>
          <w:sz w:val="22"/>
          <w:szCs w:val="22"/>
        </w:rPr>
        <w:t xml:space="preserve"> </w:t>
      </w:r>
    </w:p>
    <w:p w:rsidR="00D63504" w:rsidRPr="00B26246" w:rsidRDefault="00D63504" w:rsidP="00D63504">
      <w:pPr>
        <w:ind w:left="567" w:hanging="283"/>
        <w:jc w:val="both"/>
        <w:rPr>
          <w:b/>
          <w:sz w:val="22"/>
          <w:szCs w:val="22"/>
        </w:rPr>
      </w:pPr>
    </w:p>
    <w:p w:rsidR="00D63504" w:rsidRPr="00B26246" w:rsidRDefault="00D63504" w:rsidP="00DC199B">
      <w:pPr>
        <w:widowControl/>
        <w:autoSpaceDE/>
        <w:autoSpaceDN/>
        <w:adjustRightInd/>
        <w:spacing w:line="360" w:lineRule="auto"/>
        <w:ind w:left="708"/>
        <w:jc w:val="both"/>
        <w:rPr>
          <w:rFonts w:ascii="Calibri" w:hAnsi="Calibri" w:cs="Calibri"/>
          <w:sz w:val="21"/>
          <w:szCs w:val="21"/>
        </w:rPr>
      </w:pPr>
      <w:r w:rsidRPr="00B26246">
        <w:rPr>
          <w:sz w:val="22"/>
          <w:szCs w:val="22"/>
        </w:rPr>
        <w:lastRenderedPageBreak/>
        <w:t xml:space="preserve">Celem potwierdzenia warunku udziału Wykonawca załączy do oferty wykaz </w:t>
      </w:r>
      <w:r w:rsidR="0099016E" w:rsidRPr="00B26246">
        <w:rPr>
          <w:sz w:val="22"/>
          <w:szCs w:val="22"/>
        </w:rPr>
        <w:t>robót</w:t>
      </w:r>
      <w:r w:rsidRPr="00B26246">
        <w:rPr>
          <w:sz w:val="22"/>
          <w:szCs w:val="22"/>
        </w:rPr>
        <w:t xml:space="preserve"> z dokumentem potwierdzającym należyte wykonanie zamówienia wskazanego w wykazie. Wzór wykazu dostaw stanowi </w:t>
      </w:r>
      <w:r w:rsidRPr="00B26246">
        <w:rPr>
          <w:b/>
          <w:sz w:val="22"/>
          <w:szCs w:val="22"/>
        </w:rPr>
        <w:t xml:space="preserve">Załącznik nr </w:t>
      </w:r>
      <w:r w:rsidR="004E07F3" w:rsidRPr="00B26246">
        <w:rPr>
          <w:b/>
          <w:sz w:val="22"/>
          <w:szCs w:val="22"/>
        </w:rPr>
        <w:t>7</w:t>
      </w:r>
      <w:r w:rsidRPr="00B26246">
        <w:rPr>
          <w:b/>
          <w:sz w:val="22"/>
          <w:szCs w:val="22"/>
        </w:rPr>
        <w:t xml:space="preserve"> do Zapytania</w:t>
      </w:r>
      <w:r w:rsidRPr="00B26246">
        <w:rPr>
          <w:sz w:val="22"/>
          <w:szCs w:val="22"/>
        </w:rPr>
        <w:t xml:space="preserve">. Dokumenty należy złożyć wraz z ofertą w postaci elektronicznej z podpisem kwalifikowanym, osobistym lub </w:t>
      </w:r>
      <w:r w:rsidR="00EE6A11" w:rsidRPr="00B26246">
        <w:rPr>
          <w:sz w:val="22"/>
          <w:szCs w:val="22"/>
        </w:rPr>
        <w:t xml:space="preserve">profilem </w:t>
      </w:r>
      <w:r w:rsidRPr="00B26246">
        <w:rPr>
          <w:sz w:val="22"/>
          <w:szCs w:val="22"/>
        </w:rPr>
        <w:t>zaufanym osoby lub osób upoważnionych do reprezentacji Wykonawcy</w:t>
      </w:r>
      <w:r w:rsidRPr="00B26246">
        <w:rPr>
          <w:rFonts w:ascii="Calibri" w:hAnsi="Calibri" w:cs="Calibri"/>
          <w:sz w:val="21"/>
          <w:szCs w:val="21"/>
        </w:rPr>
        <w:t xml:space="preserve">. </w:t>
      </w:r>
    </w:p>
    <w:p w:rsidR="00ED1F94" w:rsidRPr="00B26246" w:rsidRDefault="00CB473D" w:rsidP="009E02E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2"/>
          <w:szCs w:val="22"/>
        </w:rPr>
      </w:pPr>
      <w:r w:rsidRPr="00B26246">
        <w:rPr>
          <w:b/>
          <w:bCs/>
          <w:sz w:val="22"/>
          <w:szCs w:val="22"/>
        </w:rPr>
        <w:t xml:space="preserve">nie podlega wykluczeniu na podstawie art. 7 ust. 1 ustawy z dnia 13 kwietnia 2022 r. </w:t>
      </w:r>
      <w:r w:rsidRPr="00B26246">
        <w:rPr>
          <w:b/>
          <w:bCs/>
          <w:sz w:val="22"/>
          <w:szCs w:val="22"/>
        </w:rPr>
        <w:br/>
        <w:t>o szczególnych rozwiązaniach w zakresie przeciwdziałania wspieraniu agresji na Ukrainę oraz służących ochronie bezpieczeństwa narodowego (Dz.U. z 2022 r. poz.835)</w:t>
      </w:r>
      <w:r w:rsidR="00ED1F94" w:rsidRPr="00B26246">
        <w:rPr>
          <w:b/>
          <w:bCs/>
          <w:sz w:val="22"/>
          <w:szCs w:val="22"/>
        </w:rPr>
        <w:t>,</w:t>
      </w:r>
    </w:p>
    <w:p w:rsidR="00D63504" w:rsidRDefault="00D63504" w:rsidP="004E07F3">
      <w:pPr>
        <w:pStyle w:val="Akapitzlist"/>
        <w:spacing w:line="360" w:lineRule="auto"/>
        <w:jc w:val="both"/>
        <w:rPr>
          <w:b/>
          <w:bCs/>
          <w:sz w:val="22"/>
          <w:szCs w:val="22"/>
        </w:rPr>
      </w:pPr>
    </w:p>
    <w:p w:rsidR="00824860" w:rsidRPr="00987C73" w:rsidRDefault="00E642FE" w:rsidP="00D32F83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V</w:t>
      </w:r>
      <w:r w:rsidR="00514B0D" w:rsidRPr="00987C73">
        <w:rPr>
          <w:b/>
          <w:sz w:val="22"/>
          <w:szCs w:val="22"/>
        </w:rPr>
        <w:t>I</w:t>
      </w:r>
      <w:r w:rsidRPr="00987C73">
        <w:rPr>
          <w:b/>
          <w:sz w:val="22"/>
          <w:szCs w:val="22"/>
        </w:rPr>
        <w:t xml:space="preserve">. </w:t>
      </w:r>
      <w:r w:rsidR="00824860" w:rsidRPr="00987C73">
        <w:rPr>
          <w:b/>
          <w:sz w:val="22"/>
          <w:szCs w:val="22"/>
        </w:rPr>
        <w:t>Cena</w:t>
      </w:r>
    </w:p>
    <w:p w:rsidR="00D65FBC" w:rsidRPr="00D65FBC" w:rsidRDefault="00D65FBC" w:rsidP="009E02E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FBC">
        <w:rPr>
          <w:sz w:val="22"/>
          <w:szCs w:val="22"/>
        </w:rPr>
        <w:t>Wykonawca podaje cenę</w:t>
      </w:r>
      <w:r w:rsidR="00EB5099">
        <w:rPr>
          <w:sz w:val="22"/>
          <w:szCs w:val="22"/>
        </w:rPr>
        <w:t xml:space="preserve"> </w:t>
      </w:r>
      <w:r w:rsidR="00EB5099" w:rsidRPr="00F01B0B">
        <w:rPr>
          <w:sz w:val="22"/>
          <w:szCs w:val="22"/>
        </w:rPr>
        <w:t>ryczałtową</w:t>
      </w:r>
      <w:r w:rsidR="00EB5099">
        <w:rPr>
          <w:color w:val="FF0000"/>
          <w:sz w:val="22"/>
          <w:szCs w:val="22"/>
        </w:rPr>
        <w:t xml:space="preserve"> </w:t>
      </w:r>
      <w:r w:rsidRPr="00D65FBC">
        <w:rPr>
          <w:sz w:val="22"/>
          <w:szCs w:val="22"/>
        </w:rPr>
        <w:t xml:space="preserve"> za realizację</w:t>
      </w:r>
      <w:r w:rsidRPr="00D65FBC">
        <w:rPr>
          <w:color w:val="FF0000"/>
          <w:sz w:val="22"/>
          <w:szCs w:val="22"/>
        </w:rPr>
        <w:t xml:space="preserve"> </w:t>
      </w:r>
      <w:r w:rsidRPr="00D65FBC">
        <w:rPr>
          <w:sz w:val="22"/>
          <w:szCs w:val="22"/>
        </w:rPr>
        <w:t xml:space="preserve">przedmiotu zamówienia zgodnie ze wzorem Formularza Ofertowego, stanowiącego </w:t>
      </w:r>
      <w:r w:rsidRPr="00D65FBC">
        <w:rPr>
          <w:b/>
          <w:bCs/>
          <w:sz w:val="22"/>
          <w:szCs w:val="22"/>
        </w:rPr>
        <w:t xml:space="preserve">załącznik nr 1 do niniejszego zapytania. </w:t>
      </w:r>
    </w:p>
    <w:p w:rsidR="00D65FBC" w:rsidRPr="00D65FBC" w:rsidRDefault="00D65FBC" w:rsidP="009E02E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FBC">
        <w:rPr>
          <w:sz w:val="22"/>
          <w:szCs w:val="22"/>
        </w:rPr>
        <w:t>Cena ofertowa brutto musi uwzględniać wszystkie koszty związane z realizacją przedmiotu zamówienia</w:t>
      </w:r>
      <w:r w:rsidR="00ED1F94">
        <w:rPr>
          <w:sz w:val="22"/>
          <w:szCs w:val="22"/>
        </w:rPr>
        <w:t xml:space="preserve"> oraz zysk Wykonawcy</w:t>
      </w:r>
      <w:r w:rsidRPr="00D65FBC">
        <w:rPr>
          <w:sz w:val="22"/>
          <w:szCs w:val="22"/>
        </w:rPr>
        <w:t xml:space="preserve">. </w:t>
      </w:r>
    </w:p>
    <w:p w:rsidR="00D65FBC" w:rsidRPr="00D65FBC" w:rsidRDefault="00D65FBC" w:rsidP="009E02E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FBC">
        <w:rPr>
          <w:sz w:val="22"/>
          <w:szCs w:val="22"/>
        </w:rPr>
        <w:t xml:space="preserve">Cena podana na Formularzu Ofertowym jest ceną ostateczną, niepodlegającą negocjacji                              i wyczerpującą wszelkie </w:t>
      </w:r>
      <w:r w:rsidR="00ED1F94">
        <w:rPr>
          <w:sz w:val="22"/>
          <w:szCs w:val="22"/>
        </w:rPr>
        <w:t xml:space="preserve">roszczenia </w:t>
      </w:r>
      <w:r w:rsidRPr="00D65FBC">
        <w:rPr>
          <w:sz w:val="22"/>
          <w:szCs w:val="22"/>
        </w:rPr>
        <w:t>Wykonawcy wobec Zamawiającego związane z realizacją przedmiotu zamówienia. Wykonawca określi dla zamówienia cenę oferty brutto, która stanowić będzie WYNAGRODZENIE RYCZAŁTOWE.</w:t>
      </w:r>
    </w:p>
    <w:p w:rsidR="00D65FBC" w:rsidRPr="00D65FBC" w:rsidRDefault="00D65FBC" w:rsidP="009E02E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D65FBC">
        <w:rPr>
          <w:sz w:val="22"/>
          <w:szCs w:val="22"/>
        </w:rPr>
        <w:t>Cena oferty powinna być wyrażona w złotych polskich (PLN) z dokładnością do dwóch miejsc po przecinku.</w:t>
      </w:r>
    </w:p>
    <w:p w:rsidR="00D65FBC" w:rsidRPr="0075140E" w:rsidRDefault="00D65FBC" w:rsidP="009E02E6">
      <w:pPr>
        <w:pStyle w:val="Tekstpodstawowy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 w:rsidRPr="0075140E">
        <w:rPr>
          <w:rFonts w:eastAsia="Times New Roman"/>
          <w:sz w:val="22"/>
          <w:szCs w:val="22"/>
        </w:rPr>
        <w:t>Niedoszacowanie, pominięcie oraz brak rozpoznania zakresu przedmiotu umowy nie może być podstawą do żądania zmiany wynagrodzenia.</w:t>
      </w:r>
    </w:p>
    <w:p w:rsidR="00EB1649" w:rsidRPr="00987C73" w:rsidRDefault="00EB1649" w:rsidP="00963190">
      <w:pPr>
        <w:spacing w:line="360" w:lineRule="auto"/>
        <w:ind w:left="284" w:hanging="284"/>
        <w:rPr>
          <w:b/>
          <w:sz w:val="22"/>
          <w:szCs w:val="22"/>
        </w:rPr>
      </w:pPr>
    </w:p>
    <w:p w:rsidR="00A12C71" w:rsidRPr="00987C73" w:rsidRDefault="00EB1649" w:rsidP="00325E50">
      <w:pPr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V</w:t>
      </w:r>
      <w:r w:rsidR="00563872" w:rsidRPr="00987C73">
        <w:rPr>
          <w:b/>
          <w:sz w:val="22"/>
          <w:szCs w:val="22"/>
        </w:rPr>
        <w:t>II</w:t>
      </w:r>
      <w:r w:rsidR="00325E50" w:rsidRPr="00987C73">
        <w:rPr>
          <w:b/>
          <w:sz w:val="22"/>
          <w:szCs w:val="22"/>
        </w:rPr>
        <w:t xml:space="preserve">. </w:t>
      </w:r>
      <w:r w:rsidR="005D5458" w:rsidRPr="00987C73">
        <w:rPr>
          <w:b/>
          <w:sz w:val="22"/>
          <w:szCs w:val="22"/>
        </w:rPr>
        <w:t>Termin wykonania zamówienia</w:t>
      </w:r>
    </w:p>
    <w:p w:rsidR="006907D6" w:rsidRPr="00987C73" w:rsidRDefault="006907D6" w:rsidP="00325E50">
      <w:pPr>
        <w:jc w:val="center"/>
        <w:rPr>
          <w:b/>
          <w:sz w:val="22"/>
          <w:szCs w:val="22"/>
        </w:rPr>
      </w:pPr>
    </w:p>
    <w:p w:rsidR="00527EC5" w:rsidRPr="00987C73" w:rsidRDefault="00B5483C" w:rsidP="00B5483C">
      <w:pPr>
        <w:spacing w:line="371" w:lineRule="exact"/>
        <w:ind w:right="29"/>
        <w:jc w:val="both"/>
        <w:rPr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  <w:shd w:val="clear" w:color="auto" w:fill="FFFFFF"/>
          <w:lang w:eastAsia="en-US"/>
        </w:rPr>
        <w:t xml:space="preserve">Termin wykonania zamówienia: do dnia </w:t>
      </w:r>
      <w:r w:rsidR="00A773AB">
        <w:rPr>
          <w:sz w:val="22"/>
          <w:szCs w:val="22"/>
          <w:shd w:val="clear" w:color="auto" w:fill="FFFFFF"/>
          <w:lang w:eastAsia="en-US"/>
        </w:rPr>
        <w:t>31.03.2024</w:t>
      </w:r>
      <w:r w:rsidR="009927BB">
        <w:rPr>
          <w:sz w:val="22"/>
          <w:szCs w:val="22"/>
          <w:shd w:val="clear" w:color="auto" w:fill="FFFFFF"/>
          <w:lang w:eastAsia="en-US"/>
        </w:rPr>
        <w:t xml:space="preserve"> r.</w:t>
      </w:r>
    </w:p>
    <w:p w:rsidR="005D5458" w:rsidRPr="00987C73" w:rsidRDefault="005D5458" w:rsidP="00A12C71">
      <w:pPr>
        <w:jc w:val="both"/>
        <w:rPr>
          <w:b/>
          <w:sz w:val="22"/>
          <w:szCs w:val="22"/>
        </w:rPr>
      </w:pPr>
    </w:p>
    <w:p w:rsidR="00BD5EFA" w:rsidRDefault="00563872" w:rsidP="00B433AD">
      <w:pPr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VIII</w:t>
      </w:r>
      <w:r w:rsidR="00B433AD" w:rsidRPr="00987C73">
        <w:rPr>
          <w:b/>
          <w:sz w:val="22"/>
          <w:szCs w:val="22"/>
        </w:rPr>
        <w:t xml:space="preserve">. </w:t>
      </w:r>
      <w:r w:rsidR="00B5483C">
        <w:rPr>
          <w:b/>
          <w:sz w:val="22"/>
          <w:szCs w:val="22"/>
        </w:rPr>
        <w:t>Kryterium wyboru</w:t>
      </w:r>
    </w:p>
    <w:p w:rsidR="00B5483C" w:rsidRDefault="00B5483C" w:rsidP="00B433AD">
      <w:pPr>
        <w:jc w:val="center"/>
        <w:rPr>
          <w:b/>
          <w:sz w:val="22"/>
          <w:szCs w:val="22"/>
        </w:rPr>
      </w:pPr>
    </w:p>
    <w:p w:rsidR="00B5483C" w:rsidRPr="00B5483C" w:rsidRDefault="00B5483C" w:rsidP="00B5483C">
      <w:pPr>
        <w:jc w:val="both"/>
        <w:rPr>
          <w:sz w:val="22"/>
          <w:szCs w:val="22"/>
        </w:rPr>
      </w:pPr>
      <w:r>
        <w:rPr>
          <w:sz w:val="22"/>
          <w:szCs w:val="22"/>
        </w:rPr>
        <w:t>Kryterium wyboru: najniższa cena.</w:t>
      </w:r>
    </w:p>
    <w:p w:rsidR="00BD5EFA" w:rsidRPr="00987C73" w:rsidRDefault="00BD5EFA" w:rsidP="00BD5EFA">
      <w:pPr>
        <w:jc w:val="both"/>
        <w:rPr>
          <w:sz w:val="22"/>
          <w:szCs w:val="22"/>
        </w:rPr>
      </w:pPr>
    </w:p>
    <w:p w:rsidR="002D7158" w:rsidRPr="00987C73" w:rsidRDefault="00B433AD" w:rsidP="00BE724C">
      <w:pPr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I</w:t>
      </w:r>
      <w:r w:rsidR="00D00C6E" w:rsidRPr="00987C73">
        <w:rPr>
          <w:b/>
          <w:sz w:val="22"/>
          <w:szCs w:val="22"/>
        </w:rPr>
        <w:t>X</w:t>
      </w:r>
      <w:r w:rsidR="002D7158" w:rsidRPr="00987C73">
        <w:rPr>
          <w:b/>
          <w:sz w:val="22"/>
          <w:szCs w:val="22"/>
        </w:rPr>
        <w:t>. Przygotowanie oferty</w:t>
      </w:r>
      <w:r w:rsidR="00E514C9">
        <w:rPr>
          <w:b/>
          <w:sz w:val="22"/>
          <w:szCs w:val="22"/>
        </w:rPr>
        <w:t xml:space="preserve"> i miejsce złożenia ofert</w:t>
      </w:r>
    </w:p>
    <w:p w:rsidR="004D1171" w:rsidRPr="00987C73" w:rsidRDefault="004D1171" w:rsidP="003566E7">
      <w:pPr>
        <w:spacing w:line="360" w:lineRule="auto"/>
        <w:jc w:val="both"/>
        <w:rPr>
          <w:sz w:val="22"/>
          <w:szCs w:val="22"/>
        </w:rPr>
      </w:pPr>
    </w:p>
    <w:p w:rsidR="00B5483C" w:rsidRDefault="00B5483C" w:rsidP="009E02E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5483C">
        <w:rPr>
          <w:sz w:val="22"/>
          <w:szCs w:val="22"/>
        </w:rPr>
        <w:t xml:space="preserve">Oferta winna być przygotowana na wzorze formularza ofertowego stanowiącego załącznik nr 1 do zapytania ofertowego i </w:t>
      </w:r>
      <w:r>
        <w:rPr>
          <w:sz w:val="22"/>
          <w:szCs w:val="22"/>
        </w:rPr>
        <w:t>przysłana na adres:</w:t>
      </w:r>
      <w:r w:rsidRPr="00B5483C">
        <w:rPr>
          <w:sz w:val="22"/>
          <w:szCs w:val="22"/>
        </w:rPr>
        <w:t xml:space="preserve"> </w:t>
      </w:r>
    </w:p>
    <w:p w:rsidR="00B5483C" w:rsidRDefault="00B5483C" w:rsidP="00A773AB">
      <w:pPr>
        <w:spacing w:line="360" w:lineRule="auto"/>
        <w:jc w:val="both"/>
        <w:rPr>
          <w:sz w:val="22"/>
          <w:szCs w:val="22"/>
        </w:rPr>
      </w:pPr>
      <w:r w:rsidRPr="00B5483C">
        <w:rPr>
          <w:sz w:val="22"/>
          <w:szCs w:val="22"/>
        </w:rPr>
        <w:t xml:space="preserve">Sąd Rejonowy </w:t>
      </w:r>
      <w:r w:rsidR="00A773AB">
        <w:rPr>
          <w:sz w:val="22"/>
          <w:szCs w:val="22"/>
        </w:rPr>
        <w:t>w Lubinie</w:t>
      </w:r>
      <w:r w:rsidRPr="00B5483C">
        <w:rPr>
          <w:sz w:val="22"/>
          <w:szCs w:val="22"/>
        </w:rPr>
        <w:t xml:space="preserve"> ul. </w:t>
      </w:r>
      <w:r w:rsidR="00A773AB">
        <w:rPr>
          <w:sz w:val="22"/>
          <w:szCs w:val="22"/>
        </w:rPr>
        <w:t>Wrocławska 3</w:t>
      </w:r>
      <w:r w:rsidRPr="00B5483C">
        <w:rPr>
          <w:sz w:val="22"/>
          <w:szCs w:val="22"/>
        </w:rPr>
        <w:t xml:space="preserve">, </w:t>
      </w:r>
      <w:r w:rsidR="00A773AB">
        <w:rPr>
          <w:sz w:val="22"/>
          <w:szCs w:val="22"/>
        </w:rPr>
        <w:t>59</w:t>
      </w:r>
      <w:r w:rsidRPr="00B5483C">
        <w:rPr>
          <w:sz w:val="22"/>
          <w:szCs w:val="22"/>
        </w:rPr>
        <w:t xml:space="preserve">-300 </w:t>
      </w:r>
      <w:r w:rsidR="00A773AB">
        <w:rPr>
          <w:sz w:val="22"/>
          <w:szCs w:val="22"/>
        </w:rPr>
        <w:t xml:space="preserve">Lubin, </w:t>
      </w:r>
      <w:r w:rsidRPr="00B5483C">
        <w:rPr>
          <w:sz w:val="22"/>
          <w:szCs w:val="22"/>
        </w:rPr>
        <w:t xml:space="preserve"> pokój </w:t>
      </w:r>
      <w:r w:rsidR="00A773AB">
        <w:rPr>
          <w:sz w:val="22"/>
          <w:szCs w:val="22"/>
        </w:rPr>
        <w:t xml:space="preserve">338 </w:t>
      </w:r>
      <w:r>
        <w:rPr>
          <w:sz w:val="22"/>
          <w:szCs w:val="22"/>
        </w:rPr>
        <w:t xml:space="preserve"> z dopiskiem; „</w:t>
      </w:r>
      <w:r w:rsidR="00A773AB">
        <w:rPr>
          <w:sz w:val="22"/>
          <w:szCs w:val="22"/>
        </w:rPr>
        <w:t xml:space="preserve"> </w:t>
      </w:r>
      <w:r w:rsidR="00A773AB" w:rsidRPr="00430D2E">
        <w:rPr>
          <w:b/>
          <w:bCs/>
        </w:rPr>
        <w:t>Wykonanie remontu elewacji w budynku Sądu Rejonowego w Lubinie przy ul. Wrocławskiej 3”</w:t>
      </w:r>
      <w:r w:rsidR="00A773AB">
        <w:rPr>
          <w:b/>
        </w:rPr>
        <w:t xml:space="preserve"> </w:t>
      </w:r>
      <w:r w:rsidR="00A773AB">
        <w:rPr>
          <w:b/>
        </w:rPr>
        <w:br/>
        <w:t>-</w:t>
      </w:r>
      <w:r w:rsidR="00A773AB">
        <w:rPr>
          <w:sz w:val="22"/>
          <w:szCs w:val="22"/>
        </w:rPr>
        <w:t xml:space="preserve"> </w:t>
      </w:r>
      <w:r w:rsidRPr="00A773AB">
        <w:rPr>
          <w:sz w:val="22"/>
          <w:szCs w:val="22"/>
        </w:rPr>
        <w:t>w przypadku złożenia oferty w formie papierowej,</w:t>
      </w:r>
    </w:p>
    <w:p w:rsidR="00B5483C" w:rsidRPr="00A773AB" w:rsidRDefault="00A773AB" w:rsidP="00A773AB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B5483C" w:rsidRPr="00A773AB">
        <w:rPr>
          <w:sz w:val="22"/>
          <w:szCs w:val="22"/>
        </w:rPr>
        <w:t xml:space="preserve">lub na adres </w:t>
      </w:r>
      <w:r>
        <w:rPr>
          <w:sz w:val="22"/>
          <w:szCs w:val="22"/>
        </w:rPr>
        <w:t>e-</w:t>
      </w:r>
      <w:r w:rsidR="00B5483C" w:rsidRPr="00A773AB">
        <w:rPr>
          <w:sz w:val="22"/>
          <w:szCs w:val="22"/>
        </w:rPr>
        <w:t>mail:</w:t>
      </w:r>
      <w:r>
        <w:rPr>
          <w:sz w:val="22"/>
          <w:szCs w:val="22"/>
        </w:rPr>
        <w:t xml:space="preserve"> </w:t>
      </w:r>
      <w:hyperlink r:id="rId9" w:history="1">
        <w:r w:rsidRPr="00001CCE">
          <w:rPr>
            <w:rStyle w:val="Hipercze"/>
            <w:sz w:val="22"/>
            <w:szCs w:val="22"/>
          </w:rPr>
          <w:t>oddzial.finansowy@lubin.sr.gov.pl</w:t>
        </w:r>
      </w:hyperlink>
      <w:r>
        <w:rPr>
          <w:sz w:val="22"/>
          <w:szCs w:val="22"/>
        </w:rPr>
        <w:t xml:space="preserve"> </w:t>
      </w:r>
      <w:r w:rsidR="00B5483C" w:rsidRPr="00A773AB">
        <w:rPr>
          <w:sz w:val="22"/>
          <w:szCs w:val="22"/>
        </w:rPr>
        <w:t xml:space="preserve">w formie skanu oferty podpisanej przez </w:t>
      </w:r>
      <w:r w:rsidR="00B5483C" w:rsidRPr="00A773AB">
        <w:rPr>
          <w:sz w:val="22"/>
          <w:szCs w:val="22"/>
        </w:rPr>
        <w:lastRenderedPageBreak/>
        <w:t>Wykonawcę.</w:t>
      </w:r>
    </w:p>
    <w:p w:rsidR="00B5483C" w:rsidRPr="00B5483C" w:rsidRDefault="00B5483C" w:rsidP="009E02E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5483C">
        <w:rPr>
          <w:sz w:val="22"/>
          <w:szCs w:val="22"/>
        </w:rPr>
        <w:t xml:space="preserve">Oferty złożone po terminie nie będą brały udziału w postępowaniu.  </w:t>
      </w:r>
    </w:p>
    <w:p w:rsidR="001B5152" w:rsidRDefault="004D1171" w:rsidP="009E02E6">
      <w:pPr>
        <w:pStyle w:val="Akapitzlist"/>
        <w:numPr>
          <w:ilvl w:val="0"/>
          <w:numId w:val="1"/>
        </w:numPr>
        <w:tabs>
          <w:tab w:val="num" w:pos="234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87C73">
        <w:rPr>
          <w:sz w:val="22"/>
          <w:szCs w:val="22"/>
        </w:rPr>
        <w:t>Oferta musi być sporządzona w języku polskim i mieć formę pisemną.</w:t>
      </w:r>
      <w:r w:rsidR="001B5152" w:rsidRPr="00987C73">
        <w:rPr>
          <w:sz w:val="22"/>
          <w:szCs w:val="22"/>
        </w:rPr>
        <w:t xml:space="preserve"> Oferta, oświadczenia i dokumenty składające się na ofertę muszą być podpisane przez osobę/y upoważnioną/e do reprezentacji Wykonawcy (Wykonawców wspólnie ubiegających się o udzielenie zamówienia) zgodnie z informacjami zawartymi w dokumentach rejestrowych Wykonawcy</w:t>
      </w:r>
      <w:r w:rsidR="00582898" w:rsidRPr="00987C73">
        <w:rPr>
          <w:sz w:val="22"/>
          <w:szCs w:val="22"/>
        </w:rPr>
        <w:t>,</w:t>
      </w:r>
      <w:r w:rsidR="001B5152" w:rsidRPr="00987C73">
        <w:rPr>
          <w:sz w:val="22"/>
          <w:szCs w:val="22"/>
        </w:rPr>
        <w:t xml:space="preserve"> lub przez osobę/y posiadającą/e odpowiednie pełnomocnictwo do dokonywania czynności prawnej, udzielone przez osobę/y upoważnioną/e do reprezentacji Wykonawcy. Podpisy należy składać w sposób umożliwiaj</w:t>
      </w:r>
      <w:r w:rsidR="00B5483C">
        <w:rPr>
          <w:sz w:val="22"/>
          <w:szCs w:val="22"/>
        </w:rPr>
        <w:t>ący identyfikację podpisującego</w:t>
      </w:r>
      <w:r w:rsidR="00ED1F94">
        <w:rPr>
          <w:sz w:val="22"/>
          <w:szCs w:val="22"/>
        </w:rPr>
        <w:t xml:space="preserve"> </w:t>
      </w:r>
      <w:bookmarkStart w:id="5" w:name="_Hlk118323266"/>
      <w:r w:rsidR="00ED1F94">
        <w:rPr>
          <w:sz w:val="22"/>
          <w:szCs w:val="22"/>
        </w:rPr>
        <w:t>tj. poprzez podpisanie pełnym imieniem i nazwiskiem.</w:t>
      </w:r>
      <w:bookmarkEnd w:id="5"/>
    </w:p>
    <w:p w:rsidR="00D260F8" w:rsidRDefault="00D260F8" w:rsidP="009E02E6">
      <w:pPr>
        <w:pStyle w:val="Akapitzlist"/>
        <w:numPr>
          <w:ilvl w:val="0"/>
          <w:numId w:val="1"/>
        </w:numPr>
        <w:tabs>
          <w:tab w:val="num" w:pos="2340"/>
        </w:tabs>
        <w:spacing w:line="360" w:lineRule="auto"/>
        <w:ind w:left="284" w:hanging="284"/>
        <w:jc w:val="both"/>
        <w:rPr>
          <w:sz w:val="22"/>
          <w:szCs w:val="22"/>
        </w:rPr>
      </w:pPr>
      <w:bookmarkStart w:id="6" w:name="_Hlk118320955"/>
      <w:r>
        <w:rPr>
          <w:sz w:val="22"/>
          <w:szCs w:val="22"/>
        </w:rPr>
        <w:t>Do oferty należy załączyć:</w:t>
      </w:r>
    </w:p>
    <w:p w:rsidR="00B277D3" w:rsidRDefault="00D260F8" w:rsidP="00B277D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bookmarkStart w:id="7" w:name="_Hlk136006066"/>
      <w:r>
        <w:rPr>
          <w:sz w:val="22"/>
          <w:szCs w:val="22"/>
        </w:rPr>
        <w:t>pełnomocnictwo (o ile dotyczy)</w:t>
      </w:r>
      <w:r w:rsidR="00B277D3">
        <w:rPr>
          <w:sz w:val="22"/>
          <w:szCs w:val="22"/>
        </w:rPr>
        <w:t>,</w:t>
      </w:r>
    </w:p>
    <w:p w:rsidR="00B277D3" w:rsidRDefault="00B277D3" w:rsidP="00B277D3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4.2. odpis z KRS lub odpis z CEIDG lub innego rejestru,</w:t>
      </w:r>
    </w:p>
    <w:bookmarkEnd w:id="6"/>
    <w:p w:rsidR="00A630E2" w:rsidRDefault="00EB5099" w:rsidP="00EB5099">
      <w:pPr>
        <w:spacing w:line="360" w:lineRule="auto"/>
        <w:ind w:left="284"/>
        <w:rPr>
          <w:sz w:val="22"/>
          <w:szCs w:val="22"/>
        </w:rPr>
      </w:pPr>
      <w:r w:rsidRPr="0012725F">
        <w:rPr>
          <w:sz w:val="22"/>
          <w:szCs w:val="22"/>
        </w:rPr>
        <w:t>4.</w:t>
      </w:r>
      <w:r w:rsidR="0012725F" w:rsidRPr="0012725F">
        <w:rPr>
          <w:sz w:val="22"/>
          <w:szCs w:val="22"/>
        </w:rPr>
        <w:t>3.</w:t>
      </w:r>
      <w:r w:rsidRPr="0012725F">
        <w:rPr>
          <w:sz w:val="22"/>
          <w:szCs w:val="22"/>
        </w:rPr>
        <w:tab/>
        <w:t xml:space="preserve">Dokument potwierdzający status </w:t>
      </w:r>
      <w:r w:rsidR="005760FC" w:rsidRPr="0012725F">
        <w:rPr>
          <w:sz w:val="22"/>
          <w:szCs w:val="22"/>
        </w:rPr>
        <w:t xml:space="preserve"> przywięziennego zakładu pracy</w:t>
      </w:r>
      <w:r w:rsidR="00DC199B">
        <w:rPr>
          <w:sz w:val="22"/>
          <w:szCs w:val="22"/>
        </w:rPr>
        <w:t>,</w:t>
      </w:r>
    </w:p>
    <w:p w:rsidR="00DC199B" w:rsidRDefault="00DC199B" w:rsidP="00EB5099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4.4. Informację RODO,</w:t>
      </w:r>
    </w:p>
    <w:p w:rsidR="00DC199B" w:rsidRPr="00EE6A11" w:rsidRDefault="00DC199B" w:rsidP="00EB5099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EE6A11">
        <w:rPr>
          <w:bCs/>
          <w:sz w:val="22"/>
          <w:szCs w:val="22"/>
        </w:rPr>
        <w:t xml:space="preserve">Wykaz </w:t>
      </w:r>
      <w:r w:rsidR="00EE6A11" w:rsidRPr="00EE6A11">
        <w:rPr>
          <w:bCs/>
          <w:sz w:val="22"/>
          <w:szCs w:val="22"/>
        </w:rPr>
        <w:t>robót budowlanych</w:t>
      </w:r>
      <w:r w:rsidRPr="00EE6A11">
        <w:rPr>
          <w:bCs/>
          <w:sz w:val="22"/>
          <w:szCs w:val="22"/>
        </w:rPr>
        <w:t xml:space="preserve"> potwierdzających spełnienie warunku udziału w postępowaniu</w:t>
      </w:r>
      <w:r w:rsidR="00EE6A11" w:rsidRPr="00EE6A11">
        <w:rPr>
          <w:bCs/>
          <w:sz w:val="22"/>
          <w:szCs w:val="22"/>
        </w:rPr>
        <w:t xml:space="preserve"> wraz </w:t>
      </w:r>
      <w:r w:rsidR="00EE6A11" w:rsidRPr="00EE6A11">
        <w:rPr>
          <w:sz w:val="22"/>
          <w:szCs w:val="22"/>
        </w:rPr>
        <w:t xml:space="preserve"> z dokumentami potwierdzającymi należyte wykonanie. Wzór wykazu stanowi załącznik nr  7</w:t>
      </w:r>
      <w:r w:rsidR="00EE6A11">
        <w:rPr>
          <w:sz w:val="22"/>
          <w:szCs w:val="22"/>
        </w:rPr>
        <w:t xml:space="preserve"> </w:t>
      </w:r>
      <w:r w:rsidR="00EE6A11" w:rsidRPr="00EE6A11">
        <w:rPr>
          <w:sz w:val="22"/>
          <w:szCs w:val="22"/>
        </w:rPr>
        <w:t>do zapytania ofertowego</w:t>
      </w:r>
      <w:r w:rsidRPr="00EE6A11">
        <w:rPr>
          <w:bCs/>
          <w:sz w:val="22"/>
          <w:szCs w:val="22"/>
        </w:rPr>
        <w:t>.</w:t>
      </w:r>
    </w:p>
    <w:bookmarkEnd w:id="7"/>
    <w:p w:rsidR="00E35D96" w:rsidRDefault="00D00C6E" w:rsidP="005760FC">
      <w:pPr>
        <w:spacing w:before="240" w:line="360" w:lineRule="auto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X</w:t>
      </w:r>
      <w:r w:rsidR="004962B4" w:rsidRPr="00987C73">
        <w:rPr>
          <w:b/>
          <w:sz w:val="22"/>
          <w:szCs w:val="22"/>
        </w:rPr>
        <w:t>. Unieważnienie postępowania</w:t>
      </w:r>
    </w:p>
    <w:p w:rsidR="00987C73" w:rsidRPr="00987C73" w:rsidRDefault="00987C73" w:rsidP="005D5DCE">
      <w:pPr>
        <w:spacing w:line="360" w:lineRule="auto"/>
        <w:jc w:val="center"/>
        <w:rPr>
          <w:b/>
          <w:sz w:val="22"/>
          <w:szCs w:val="22"/>
        </w:rPr>
      </w:pPr>
    </w:p>
    <w:p w:rsidR="00E35D96" w:rsidRPr="00987C73" w:rsidRDefault="00E35D96" w:rsidP="003D5B43">
      <w:pPr>
        <w:spacing w:line="360" w:lineRule="auto"/>
        <w:jc w:val="both"/>
        <w:rPr>
          <w:sz w:val="22"/>
          <w:szCs w:val="22"/>
        </w:rPr>
      </w:pPr>
      <w:r w:rsidRPr="00987C73">
        <w:rPr>
          <w:sz w:val="22"/>
          <w:szCs w:val="22"/>
        </w:rPr>
        <w:t>Zamawiający zastrzega sobie prawo</w:t>
      </w:r>
      <w:r w:rsidR="003D5B43" w:rsidRPr="00987C73">
        <w:rPr>
          <w:sz w:val="22"/>
          <w:szCs w:val="22"/>
        </w:rPr>
        <w:t xml:space="preserve"> u</w:t>
      </w:r>
      <w:r w:rsidRPr="00987C73">
        <w:rPr>
          <w:sz w:val="22"/>
          <w:szCs w:val="22"/>
        </w:rPr>
        <w:t>nieważnienia postępowania bez podania przyczyny</w:t>
      </w:r>
      <w:r w:rsidR="0025072A" w:rsidRPr="00987C73">
        <w:rPr>
          <w:sz w:val="22"/>
          <w:szCs w:val="22"/>
        </w:rPr>
        <w:t>.</w:t>
      </w:r>
    </w:p>
    <w:p w:rsidR="00254485" w:rsidRPr="00987C73" w:rsidRDefault="00254485" w:rsidP="003D5B43">
      <w:pPr>
        <w:spacing w:line="360" w:lineRule="auto"/>
        <w:jc w:val="both"/>
        <w:rPr>
          <w:sz w:val="22"/>
          <w:szCs w:val="22"/>
        </w:rPr>
      </w:pPr>
    </w:p>
    <w:p w:rsidR="00E514C9" w:rsidRDefault="00E514C9" w:rsidP="00AF5231">
      <w:pPr>
        <w:spacing w:line="360" w:lineRule="auto"/>
        <w:jc w:val="center"/>
        <w:rPr>
          <w:b/>
          <w:sz w:val="22"/>
          <w:szCs w:val="22"/>
        </w:rPr>
      </w:pPr>
      <w:r w:rsidRPr="00E514C9">
        <w:rPr>
          <w:b/>
          <w:sz w:val="22"/>
          <w:szCs w:val="22"/>
        </w:rPr>
        <w:t>XI.</w:t>
      </w:r>
      <w:r>
        <w:rPr>
          <w:b/>
          <w:sz w:val="22"/>
          <w:szCs w:val="22"/>
        </w:rPr>
        <w:t xml:space="preserve"> Termin złożenia oferty</w:t>
      </w:r>
    </w:p>
    <w:p w:rsidR="00E514C9" w:rsidRDefault="00E514C9" w:rsidP="00AF5231">
      <w:pPr>
        <w:spacing w:line="360" w:lineRule="auto"/>
        <w:jc w:val="center"/>
        <w:rPr>
          <w:b/>
          <w:sz w:val="22"/>
          <w:szCs w:val="22"/>
        </w:rPr>
      </w:pPr>
    </w:p>
    <w:p w:rsidR="00E514C9" w:rsidRDefault="00E514C9" w:rsidP="00E514C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należy złożyć w terminie do dnia</w:t>
      </w:r>
      <w:r w:rsidR="009927BB">
        <w:rPr>
          <w:b/>
          <w:sz w:val="22"/>
          <w:szCs w:val="22"/>
        </w:rPr>
        <w:t xml:space="preserve"> </w:t>
      </w:r>
      <w:r w:rsidR="00C74DCF">
        <w:rPr>
          <w:b/>
          <w:sz w:val="22"/>
          <w:szCs w:val="22"/>
        </w:rPr>
        <w:t xml:space="preserve"> </w:t>
      </w:r>
      <w:r w:rsidR="00A773AB">
        <w:rPr>
          <w:b/>
          <w:sz w:val="22"/>
          <w:szCs w:val="22"/>
        </w:rPr>
        <w:t>0</w:t>
      </w:r>
      <w:r w:rsidR="00405496">
        <w:rPr>
          <w:b/>
          <w:sz w:val="22"/>
          <w:szCs w:val="22"/>
        </w:rPr>
        <w:t>7</w:t>
      </w:r>
      <w:r w:rsidR="00A773AB">
        <w:rPr>
          <w:b/>
          <w:sz w:val="22"/>
          <w:szCs w:val="22"/>
        </w:rPr>
        <w:t>.06.2023r.</w:t>
      </w:r>
      <w:r w:rsidR="00C74DCF">
        <w:rPr>
          <w:b/>
          <w:sz w:val="22"/>
          <w:szCs w:val="22"/>
        </w:rPr>
        <w:t xml:space="preserve">               </w:t>
      </w:r>
    </w:p>
    <w:p w:rsidR="00E514C9" w:rsidRDefault="00E514C9" w:rsidP="00AF5231">
      <w:pPr>
        <w:spacing w:line="360" w:lineRule="auto"/>
        <w:jc w:val="center"/>
        <w:rPr>
          <w:b/>
          <w:sz w:val="22"/>
          <w:szCs w:val="22"/>
        </w:rPr>
      </w:pPr>
    </w:p>
    <w:p w:rsidR="007041CF" w:rsidRDefault="00584A43" w:rsidP="00AF5231">
      <w:pPr>
        <w:spacing w:line="360" w:lineRule="auto"/>
        <w:jc w:val="center"/>
        <w:rPr>
          <w:b/>
          <w:sz w:val="22"/>
          <w:szCs w:val="22"/>
        </w:rPr>
      </w:pPr>
      <w:r w:rsidRPr="00987C73">
        <w:rPr>
          <w:b/>
          <w:sz w:val="22"/>
          <w:szCs w:val="22"/>
        </w:rPr>
        <w:t>X</w:t>
      </w:r>
      <w:r w:rsidR="00857641" w:rsidRPr="00987C73">
        <w:rPr>
          <w:b/>
          <w:sz w:val="22"/>
          <w:szCs w:val="22"/>
        </w:rPr>
        <w:t>I</w:t>
      </w:r>
      <w:r w:rsidR="00E514C9">
        <w:rPr>
          <w:b/>
          <w:sz w:val="22"/>
          <w:szCs w:val="22"/>
        </w:rPr>
        <w:t>I</w:t>
      </w:r>
      <w:r w:rsidRPr="00987C73">
        <w:rPr>
          <w:b/>
          <w:sz w:val="22"/>
          <w:szCs w:val="22"/>
        </w:rPr>
        <w:t>. Załączniki</w:t>
      </w:r>
    </w:p>
    <w:p w:rsidR="00E514C9" w:rsidRPr="00146D87" w:rsidRDefault="00E514C9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146D87">
        <w:rPr>
          <w:bCs/>
          <w:sz w:val="22"/>
          <w:szCs w:val="22"/>
        </w:rPr>
        <w:t>Wzór formularza ofertowego – załącznik nr 1,</w:t>
      </w:r>
    </w:p>
    <w:p w:rsidR="00ED1F94" w:rsidRPr="00146D87" w:rsidRDefault="00ED1F94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146D87">
        <w:rPr>
          <w:bCs/>
          <w:sz w:val="22"/>
          <w:szCs w:val="22"/>
        </w:rPr>
        <w:t>Wzór umowy – załącznik nr 2,</w:t>
      </w:r>
    </w:p>
    <w:p w:rsidR="00E514C9" w:rsidRPr="00146D87" w:rsidRDefault="00E514C9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146D87">
        <w:rPr>
          <w:bCs/>
          <w:sz w:val="22"/>
          <w:szCs w:val="22"/>
        </w:rPr>
        <w:t>Dokumentacja projektowa  - załącznik nr 3,</w:t>
      </w:r>
    </w:p>
    <w:p w:rsidR="00E514C9" w:rsidRPr="00146D87" w:rsidRDefault="00E514C9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146D87">
        <w:rPr>
          <w:bCs/>
          <w:sz w:val="22"/>
          <w:szCs w:val="22"/>
        </w:rPr>
        <w:t>Specyfikacja techniczna wykonania i odbioru robót budowlanych – załącznik nr 4,</w:t>
      </w:r>
    </w:p>
    <w:p w:rsidR="00E514C9" w:rsidRPr="00DC199B" w:rsidRDefault="00E514C9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146D87">
        <w:rPr>
          <w:bCs/>
          <w:sz w:val="22"/>
          <w:szCs w:val="22"/>
        </w:rPr>
        <w:t>Przedmiar robót – załącznik nr 5</w:t>
      </w:r>
      <w:r w:rsidR="006F133A">
        <w:rPr>
          <w:bCs/>
          <w:sz w:val="22"/>
          <w:szCs w:val="22"/>
        </w:rPr>
        <w:t xml:space="preserve"> </w:t>
      </w:r>
      <w:r w:rsidR="006F133A" w:rsidRPr="00DC199B">
        <w:rPr>
          <w:bCs/>
          <w:sz w:val="22"/>
          <w:szCs w:val="22"/>
        </w:rPr>
        <w:t>przy czym z uwagi na ryczałtowy charakter zamówienia przedmiary mają wyłącznie charakter pomocniczy</w:t>
      </w:r>
      <w:r w:rsidRPr="00DC199B">
        <w:rPr>
          <w:bCs/>
          <w:sz w:val="22"/>
          <w:szCs w:val="22"/>
        </w:rPr>
        <w:t>,</w:t>
      </w:r>
    </w:p>
    <w:p w:rsidR="002F01E4" w:rsidRDefault="00ED1F94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146D87">
        <w:rPr>
          <w:bCs/>
          <w:sz w:val="22"/>
          <w:szCs w:val="22"/>
        </w:rPr>
        <w:t xml:space="preserve">Informacja RODO – załącznik nr </w:t>
      </w:r>
      <w:r w:rsidR="004E07F3">
        <w:rPr>
          <w:bCs/>
          <w:sz w:val="22"/>
          <w:szCs w:val="22"/>
        </w:rPr>
        <w:t>6,</w:t>
      </w:r>
    </w:p>
    <w:p w:rsidR="004E07F3" w:rsidRDefault="004E07F3" w:rsidP="009E02E6">
      <w:pPr>
        <w:pStyle w:val="Akapitzlist"/>
        <w:widowControl/>
        <w:numPr>
          <w:ilvl w:val="0"/>
          <w:numId w:val="7"/>
        </w:numPr>
        <w:spacing w:line="360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Wykaz </w:t>
      </w:r>
      <w:r w:rsidR="00347971">
        <w:rPr>
          <w:bCs/>
          <w:sz w:val="22"/>
          <w:szCs w:val="22"/>
        </w:rPr>
        <w:t>robót</w:t>
      </w:r>
      <w:r>
        <w:rPr>
          <w:bCs/>
          <w:sz w:val="22"/>
          <w:szCs w:val="22"/>
        </w:rPr>
        <w:t xml:space="preserve"> potwierdzających spełnienie warunku udziału w postępowaniu – załącznik nr 7 </w:t>
      </w:r>
    </w:p>
    <w:p w:rsidR="002F01E4" w:rsidRPr="00810489" w:rsidRDefault="002F01E4" w:rsidP="00146D87">
      <w:pPr>
        <w:widowControl/>
        <w:spacing w:line="360" w:lineRule="auto"/>
        <w:ind w:left="426"/>
        <w:jc w:val="both"/>
        <w:rPr>
          <w:bCs/>
          <w:color w:val="FF0000"/>
          <w:sz w:val="22"/>
          <w:szCs w:val="22"/>
        </w:rPr>
      </w:pPr>
    </w:p>
    <w:sectPr w:rsidR="002F01E4" w:rsidRPr="00810489" w:rsidSect="002159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18" w:rsidRDefault="009D3E18" w:rsidP="00B521BD">
      <w:r>
        <w:separator/>
      </w:r>
    </w:p>
  </w:endnote>
  <w:endnote w:type="continuationSeparator" w:id="0">
    <w:p w:rsidR="009D3E18" w:rsidRDefault="009D3E18" w:rsidP="00B5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18" w:rsidRDefault="009D3E18" w:rsidP="00B521BD">
      <w:r>
        <w:separator/>
      </w:r>
    </w:p>
  </w:footnote>
  <w:footnote w:type="continuationSeparator" w:id="0">
    <w:p w:rsidR="009D3E18" w:rsidRDefault="009D3E18" w:rsidP="00B5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2E" w:rsidRPr="00430D2E" w:rsidRDefault="00430D2E" w:rsidP="00430D2E">
    <w:pPr>
      <w:pStyle w:val="Nagwek"/>
      <w:jc w:val="center"/>
      <w:rPr>
        <w:b/>
        <w:sz w:val="18"/>
        <w:szCs w:val="18"/>
      </w:rPr>
    </w:pPr>
    <w:r w:rsidRPr="00430D2E">
      <w:rPr>
        <w:b/>
        <w:sz w:val="18"/>
        <w:szCs w:val="18"/>
      </w:rPr>
      <w:t>Sąd Rejonowy w Lubinie, ul. Wrocławska 3, 59 – 300 Lubin</w:t>
    </w:r>
  </w:p>
  <w:p w:rsidR="00430D2E" w:rsidRDefault="00430D2E" w:rsidP="00430D2E">
    <w:pPr>
      <w:pStyle w:val="Nagwek"/>
      <w:jc w:val="center"/>
      <w:rPr>
        <w:b/>
        <w:sz w:val="18"/>
        <w:szCs w:val="18"/>
      </w:rPr>
    </w:pPr>
    <w:r w:rsidRPr="00430D2E">
      <w:rPr>
        <w:b/>
        <w:sz w:val="18"/>
        <w:szCs w:val="18"/>
      </w:rPr>
      <w:t xml:space="preserve">Tel. 76 75 44 221; 76 75 44 220 e-mail. </w:t>
    </w:r>
    <w:hyperlink r:id="rId1" w:history="1">
      <w:r w:rsidRPr="00001CCE">
        <w:rPr>
          <w:rStyle w:val="Hipercze"/>
          <w:b/>
          <w:sz w:val="18"/>
          <w:szCs w:val="18"/>
        </w:rPr>
        <w:t>oddzial.finansowy@lubin.sr.gov.pl</w:t>
      </w:r>
    </w:hyperlink>
  </w:p>
  <w:p w:rsidR="00430D2E" w:rsidRPr="00430D2E" w:rsidRDefault="00430D2E" w:rsidP="00430D2E">
    <w:pPr>
      <w:pStyle w:val="Nagwek"/>
      <w:jc w:val="both"/>
      <w:rPr>
        <w:b/>
        <w:color w:val="C00000"/>
        <w:sz w:val="18"/>
        <w:szCs w:val="18"/>
      </w:rPr>
    </w:pPr>
    <w:r w:rsidRPr="00430D2E">
      <w:rPr>
        <w:b/>
        <w:color w:val="C00000"/>
        <w:sz w:val="18"/>
        <w:szCs w:val="18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3B7"/>
    <w:multiLevelType w:val="hybridMultilevel"/>
    <w:tmpl w:val="78107F6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78D"/>
    <w:multiLevelType w:val="multilevel"/>
    <w:tmpl w:val="640EE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A20E82"/>
    <w:multiLevelType w:val="hybridMultilevel"/>
    <w:tmpl w:val="A254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447E"/>
    <w:multiLevelType w:val="hybridMultilevel"/>
    <w:tmpl w:val="F17E2E44"/>
    <w:lvl w:ilvl="0" w:tplc="35426B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6FE0"/>
    <w:multiLevelType w:val="hybridMultilevel"/>
    <w:tmpl w:val="B1C091B8"/>
    <w:lvl w:ilvl="0" w:tplc="D75694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B4B"/>
    <w:multiLevelType w:val="hybridMultilevel"/>
    <w:tmpl w:val="DB3048D2"/>
    <w:lvl w:ilvl="0" w:tplc="EF3ED5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E37B23"/>
    <w:multiLevelType w:val="hybridMultilevel"/>
    <w:tmpl w:val="54049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0430"/>
    <w:multiLevelType w:val="hybridMultilevel"/>
    <w:tmpl w:val="8526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74A97"/>
    <w:multiLevelType w:val="hybridMultilevel"/>
    <w:tmpl w:val="94725DE6"/>
    <w:lvl w:ilvl="0" w:tplc="52AAC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9179E"/>
    <w:multiLevelType w:val="hybridMultilevel"/>
    <w:tmpl w:val="8FDEDD6E"/>
    <w:lvl w:ilvl="0" w:tplc="52AACD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C"/>
    <w:rsid w:val="00001270"/>
    <w:rsid w:val="0001371B"/>
    <w:rsid w:val="00016245"/>
    <w:rsid w:val="0002344C"/>
    <w:rsid w:val="00026FDA"/>
    <w:rsid w:val="000327E4"/>
    <w:rsid w:val="00035268"/>
    <w:rsid w:val="00046C1D"/>
    <w:rsid w:val="00046C3E"/>
    <w:rsid w:val="00047390"/>
    <w:rsid w:val="000523E4"/>
    <w:rsid w:val="000537F4"/>
    <w:rsid w:val="000553FB"/>
    <w:rsid w:val="00056857"/>
    <w:rsid w:val="0005694D"/>
    <w:rsid w:val="000674C0"/>
    <w:rsid w:val="0008116C"/>
    <w:rsid w:val="000815C8"/>
    <w:rsid w:val="000862AD"/>
    <w:rsid w:val="000879EC"/>
    <w:rsid w:val="0009086E"/>
    <w:rsid w:val="00094A98"/>
    <w:rsid w:val="000B5D73"/>
    <w:rsid w:val="000C0017"/>
    <w:rsid w:val="000C1209"/>
    <w:rsid w:val="000C61A0"/>
    <w:rsid w:val="000D0B3F"/>
    <w:rsid w:val="000D3936"/>
    <w:rsid w:val="000D47C4"/>
    <w:rsid w:val="000D668C"/>
    <w:rsid w:val="000D68C2"/>
    <w:rsid w:val="000E462C"/>
    <w:rsid w:val="000F3173"/>
    <w:rsid w:val="00114406"/>
    <w:rsid w:val="0012725F"/>
    <w:rsid w:val="001324C4"/>
    <w:rsid w:val="001438F4"/>
    <w:rsid w:val="00146729"/>
    <w:rsid w:val="00146D87"/>
    <w:rsid w:val="00152142"/>
    <w:rsid w:val="001537D6"/>
    <w:rsid w:val="001572FB"/>
    <w:rsid w:val="0016104D"/>
    <w:rsid w:val="001617AA"/>
    <w:rsid w:val="00165D22"/>
    <w:rsid w:val="00166BFD"/>
    <w:rsid w:val="00167C99"/>
    <w:rsid w:val="00180CA5"/>
    <w:rsid w:val="00186E1A"/>
    <w:rsid w:val="00194122"/>
    <w:rsid w:val="001957D3"/>
    <w:rsid w:val="001A709D"/>
    <w:rsid w:val="001B0ED5"/>
    <w:rsid w:val="001B412A"/>
    <w:rsid w:val="001B5152"/>
    <w:rsid w:val="001C1B06"/>
    <w:rsid w:val="001C1B76"/>
    <w:rsid w:val="001C4BD0"/>
    <w:rsid w:val="001D1371"/>
    <w:rsid w:val="001D7CF4"/>
    <w:rsid w:val="001E07D3"/>
    <w:rsid w:val="001E0FD1"/>
    <w:rsid w:val="001E222C"/>
    <w:rsid w:val="001E30E9"/>
    <w:rsid w:val="001E72F2"/>
    <w:rsid w:val="002004E0"/>
    <w:rsid w:val="0020781B"/>
    <w:rsid w:val="002079C3"/>
    <w:rsid w:val="00214DF4"/>
    <w:rsid w:val="002159AA"/>
    <w:rsid w:val="002228ED"/>
    <w:rsid w:val="002234E2"/>
    <w:rsid w:val="0022573F"/>
    <w:rsid w:val="00242525"/>
    <w:rsid w:val="00244E01"/>
    <w:rsid w:val="0025072A"/>
    <w:rsid w:val="00250922"/>
    <w:rsid w:val="0025097E"/>
    <w:rsid w:val="0025206F"/>
    <w:rsid w:val="00254485"/>
    <w:rsid w:val="00260743"/>
    <w:rsid w:val="002732F6"/>
    <w:rsid w:val="002923CA"/>
    <w:rsid w:val="00294B5F"/>
    <w:rsid w:val="00296502"/>
    <w:rsid w:val="00296C7F"/>
    <w:rsid w:val="00296CCD"/>
    <w:rsid w:val="002A0412"/>
    <w:rsid w:val="002A3A73"/>
    <w:rsid w:val="002B3D9B"/>
    <w:rsid w:val="002B475B"/>
    <w:rsid w:val="002B67F2"/>
    <w:rsid w:val="002C1FAB"/>
    <w:rsid w:val="002C26FB"/>
    <w:rsid w:val="002C2BA9"/>
    <w:rsid w:val="002C3EAB"/>
    <w:rsid w:val="002C7DDD"/>
    <w:rsid w:val="002D1468"/>
    <w:rsid w:val="002D2682"/>
    <w:rsid w:val="002D2A88"/>
    <w:rsid w:val="002D58FA"/>
    <w:rsid w:val="002D7158"/>
    <w:rsid w:val="002D795E"/>
    <w:rsid w:val="002E49F8"/>
    <w:rsid w:val="002E673D"/>
    <w:rsid w:val="002E6B5B"/>
    <w:rsid w:val="002E759A"/>
    <w:rsid w:val="002F01E4"/>
    <w:rsid w:val="002F2E32"/>
    <w:rsid w:val="002F4329"/>
    <w:rsid w:val="002F50EB"/>
    <w:rsid w:val="002F6EDB"/>
    <w:rsid w:val="00301D4B"/>
    <w:rsid w:val="00304ADD"/>
    <w:rsid w:val="00311E63"/>
    <w:rsid w:val="003205C0"/>
    <w:rsid w:val="003212C6"/>
    <w:rsid w:val="00325C28"/>
    <w:rsid w:val="00325E50"/>
    <w:rsid w:val="003260EC"/>
    <w:rsid w:val="0033382D"/>
    <w:rsid w:val="00334319"/>
    <w:rsid w:val="003345DC"/>
    <w:rsid w:val="0033485F"/>
    <w:rsid w:val="00340CEA"/>
    <w:rsid w:val="003459B5"/>
    <w:rsid w:val="00346E58"/>
    <w:rsid w:val="00347971"/>
    <w:rsid w:val="00351B58"/>
    <w:rsid w:val="003566E7"/>
    <w:rsid w:val="00361DE0"/>
    <w:rsid w:val="003644AD"/>
    <w:rsid w:val="00365931"/>
    <w:rsid w:val="0037226C"/>
    <w:rsid w:val="003727E3"/>
    <w:rsid w:val="00373301"/>
    <w:rsid w:val="00374BB8"/>
    <w:rsid w:val="00382FC2"/>
    <w:rsid w:val="00387B69"/>
    <w:rsid w:val="003918CD"/>
    <w:rsid w:val="00391CEA"/>
    <w:rsid w:val="00391E51"/>
    <w:rsid w:val="003921FA"/>
    <w:rsid w:val="00393229"/>
    <w:rsid w:val="003933DD"/>
    <w:rsid w:val="00394A79"/>
    <w:rsid w:val="003A5BB4"/>
    <w:rsid w:val="003A5BD6"/>
    <w:rsid w:val="003A68A8"/>
    <w:rsid w:val="003C101D"/>
    <w:rsid w:val="003C5389"/>
    <w:rsid w:val="003C73D1"/>
    <w:rsid w:val="003D5B43"/>
    <w:rsid w:val="003D644D"/>
    <w:rsid w:val="003E1430"/>
    <w:rsid w:val="003E52AD"/>
    <w:rsid w:val="003E5EEA"/>
    <w:rsid w:val="003E61C7"/>
    <w:rsid w:val="003F542F"/>
    <w:rsid w:val="004033CE"/>
    <w:rsid w:val="00404262"/>
    <w:rsid w:val="00404276"/>
    <w:rsid w:val="00405496"/>
    <w:rsid w:val="00407212"/>
    <w:rsid w:val="00410282"/>
    <w:rsid w:val="00411BE6"/>
    <w:rsid w:val="0041409D"/>
    <w:rsid w:val="00415BF0"/>
    <w:rsid w:val="00417916"/>
    <w:rsid w:val="0042266A"/>
    <w:rsid w:val="0042559E"/>
    <w:rsid w:val="00427A5B"/>
    <w:rsid w:val="00430D2E"/>
    <w:rsid w:val="00431907"/>
    <w:rsid w:val="00431CB3"/>
    <w:rsid w:val="00443977"/>
    <w:rsid w:val="00446A85"/>
    <w:rsid w:val="004478AD"/>
    <w:rsid w:val="00451284"/>
    <w:rsid w:val="00452764"/>
    <w:rsid w:val="004550FD"/>
    <w:rsid w:val="00456CBF"/>
    <w:rsid w:val="0046265F"/>
    <w:rsid w:val="00465E38"/>
    <w:rsid w:val="0046771E"/>
    <w:rsid w:val="004739C1"/>
    <w:rsid w:val="00474521"/>
    <w:rsid w:val="00476BD5"/>
    <w:rsid w:val="00484B7C"/>
    <w:rsid w:val="00490E39"/>
    <w:rsid w:val="004916C7"/>
    <w:rsid w:val="00491D33"/>
    <w:rsid w:val="00495820"/>
    <w:rsid w:val="004962B4"/>
    <w:rsid w:val="004A492C"/>
    <w:rsid w:val="004A6ED1"/>
    <w:rsid w:val="004A7D31"/>
    <w:rsid w:val="004B06FF"/>
    <w:rsid w:val="004B284C"/>
    <w:rsid w:val="004C6A7D"/>
    <w:rsid w:val="004C7768"/>
    <w:rsid w:val="004D1171"/>
    <w:rsid w:val="004D4396"/>
    <w:rsid w:val="004D43FD"/>
    <w:rsid w:val="004D5C87"/>
    <w:rsid w:val="004E07F3"/>
    <w:rsid w:val="004E38D9"/>
    <w:rsid w:val="004E583F"/>
    <w:rsid w:val="004E5F8E"/>
    <w:rsid w:val="004E66C7"/>
    <w:rsid w:val="004F0A03"/>
    <w:rsid w:val="004F45C0"/>
    <w:rsid w:val="00503384"/>
    <w:rsid w:val="00504B5F"/>
    <w:rsid w:val="00505D44"/>
    <w:rsid w:val="00505FFE"/>
    <w:rsid w:val="0050625B"/>
    <w:rsid w:val="00507662"/>
    <w:rsid w:val="005148E1"/>
    <w:rsid w:val="00514B0D"/>
    <w:rsid w:val="00517DA6"/>
    <w:rsid w:val="00521254"/>
    <w:rsid w:val="00522935"/>
    <w:rsid w:val="00524242"/>
    <w:rsid w:val="00527EC5"/>
    <w:rsid w:val="00532C4E"/>
    <w:rsid w:val="00532E6E"/>
    <w:rsid w:val="0053765A"/>
    <w:rsid w:val="00546DE1"/>
    <w:rsid w:val="00547AD9"/>
    <w:rsid w:val="00552F54"/>
    <w:rsid w:val="00563872"/>
    <w:rsid w:val="0056448A"/>
    <w:rsid w:val="00573B01"/>
    <w:rsid w:val="00574B59"/>
    <w:rsid w:val="005760FC"/>
    <w:rsid w:val="005765F1"/>
    <w:rsid w:val="00576BE4"/>
    <w:rsid w:val="005779CB"/>
    <w:rsid w:val="00581D8D"/>
    <w:rsid w:val="00582898"/>
    <w:rsid w:val="00584A43"/>
    <w:rsid w:val="0059384D"/>
    <w:rsid w:val="005B5D7F"/>
    <w:rsid w:val="005C3693"/>
    <w:rsid w:val="005C5B56"/>
    <w:rsid w:val="005C79DA"/>
    <w:rsid w:val="005D4292"/>
    <w:rsid w:val="005D5458"/>
    <w:rsid w:val="005D5DCE"/>
    <w:rsid w:val="005E1F4D"/>
    <w:rsid w:val="005E5547"/>
    <w:rsid w:val="005F1E15"/>
    <w:rsid w:val="005F277A"/>
    <w:rsid w:val="005F3680"/>
    <w:rsid w:val="005F481D"/>
    <w:rsid w:val="0060019C"/>
    <w:rsid w:val="0060318D"/>
    <w:rsid w:val="0060389B"/>
    <w:rsid w:val="00610434"/>
    <w:rsid w:val="006219CC"/>
    <w:rsid w:val="006242DF"/>
    <w:rsid w:val="0062480B"/>
    <w:rsid w:val="0062791B"/>
    <w:rsid w:val="006279A1"/>
    <w:rsid w:val="00647A8E"/>
    <w:rsid w:val="00647E8A"/>
    <w:rsid w:val="006570E0"/>
    <w:rsid w:val="00660106"/>
    <w:rsid w:val="00660F78"/>
    <w:rsid w:val="0066165F"/>
    <w:rsid w:val="00661D77"/>
    <w:rsid w:val="00665E11"/>
    <w:rsid w:val="0066695E"/>
    <w:rsid w:val="00675C21"/>
    <w:rsid w:val="006837EE"/>
    <w:rsid w:val="006838DC"/>
    <w:rsid w:val="00685942"/>
    <w:rsid w:val="00686A2F"/>
    <w:rsid w:val="0068729A"/>
    <w:rsid w:val="006907D6"/>
    <w:rsid w:val="0069731C"/>
    <w:rsid w:val="006A5077"/>
    <w:rsid w:val="006C41C5"/>
    <w:rsid w:val="006D11D9"/>
    <w:rsid w:val="006D33BA"/>
    <w:rsid w:val="006D61F1"/>
    <w:rsid w:val="006E2F2B"/>
    <w:rsid w:val="006E6592"/>
    <w:rsid w:val="006F128E"/>
    <w:rsid w:val="006F133A"/>
    <w:rsid w:val="006F1EBE"/>
    <w:rsid w:val="007025DA"/>
    <w:rsid w:val="007041CF"/>
    <w:rsid w:val="0071492F"/>
    <w:rsid w:val="00717704"/>
    <w:rsid w:val="0073650B"/>
    <w:rsid w:val="00737C86"/>
    <w:rsid w:val="007409CA"/>
    <w:rsid w:val="00740E38"/>
    <w:rsid w:val="00743E7C"/>
    <w:rsid w:val="007474A7"/>
    <w:rsid w:val="007538A2"/>
    <w:rsid w:val="007630D9"/>
    <w:rsid w:val="00767E00"/>
    <w:rsid w:val="007737E8"/>
    <w:rsid w:val="00781F23"/>
    <w:rsid w:val="00785952"/>
    <w:rsid w:val="007913EE"/>
    <w:rsid w:val="00797655"/>
    <w:rsid w:val="007A1DCA"/>
    <w:rsid w:val="007A3CD2"/>
    <w:rsid w:val="007B11D2"/>
    <w:rsid w:val="007B2EC8"/>
    <w:rsid w:val="007B3441"/>
    <w:rsid w:val="007C086E"/>
    <w:rsid w:val="007C1E8A"/>
    <w:rsid w:val="007C78FF"/>
    <w:rsid w:val="007D339F"/>
    <w:rsid w:val="007E1CE2"/>
    <w:rsid w:val="007E20BB"/>
    <w:rsid w:val="007E4479"/>
    <w:rsid w:val="007E5B7B"/>
    <w:rsid w:val="007E745E"/>
    <w:rsid w:val="007F402B"/>
    <w:rsid w:val="008019DC"/>
    <w:rsid w:val="00810489"/>
    <w:rsid w:val="008104C5"/>
    <w:rsid w:val="00820CAC"/>
    <w:rsid w:val="00824860"/>
    <w:rsid w:val="0083051C"/>
    <w:rsid w:val="00852C7E"/>
    <w:rsid w:val="00857641"/>
    <w:rsid w:val="008617B2"/>
    <w:rsid w:val="00861D4C"/>
    <w:rsid w:val="00862A09"/>
    <w:rsid w:val="00862BC6"/>
    <w:rsid w:val="008635AF"/>
    <w:rsid w:val="008728D8"/>
    <w:rsid w:val="00876D93"/>
    <w:rsid w:val="008827AB"/>
    <w:rsid w:val="0088635F"/>
    <w:rsid w:val="008936E1"/>
    <w:rsid w:val="00896207"/>
    <w:rsid w:val="00897055"/>
    <w:rsid w:val="008A37CC"/>
    <w:rsid w:val="008A3F6C"/>
    <w:rsid w:val="008A75E0"/>
    <w:rsid w:val="008B118C"/>
    <w:rsid w:val="008B6316"/>
    <w:rsid w:val="008C1493"/>
    <w:rsid w:val="008C1D05"/>
    <w:rsid w:val="008C2344"/>
    <w:rsid w:val="008C2619"/>
    <w:rsid w:val="008D0DEE"/>
    <w:rsid w:val="008D2B49"/>
    <w:rsid w:val="008D5613"/>
    <w:rsid w:val="008D5CCB"/>
    <w:rsid w:val="008E0343"/>
    <w:rsid w:val="008F49FF"/>
    <w:rsid w:val="00900FF6"/>
    <w:rsid w:val="00912EE6"/>
    <w:rsid w:val="0091595C"/>
    <w:rsid w:val="00916683"/>
    <w:rsid w:val="00916D20"/>
    <w:rsid w:val="00917188"/>
    <w:rsid w:val="0092236B"/>
    <w:rsid w:val="00923524"/>
    <w:rsid w:val="00925599"/>
    <w:rsid w:val="009336F2"/>
    <w:rsid w:val="00935DEE"/>
    <w:rsid w:val="00941797"/>
    <w:rsid w:val="00941E48"/>
    <w:rsid w:val="00943467"/>
    <w:rsid w:val="00946604"/>
    <w:rsid w:val="009472CF"/>
    <w:rsid w:val="009477DE"/>
    <w:rsid w:val="00954BC9"/>
    <w:rsid w:val="00962232"/>
    <w:rsid w:val="00963190"/>
    <w:rsid w:val="00967071"/>
    <w:rsid w:val="00971273"/>
    <w:rsid w:val="00971839"/>
    <w:rsid w:val="009840E1"/>
    <w:rsid w:val="00987C73"/>
    <w:rsid w:val="0099016E"/>
    <w:rsid w:val="009927BB"/>
    <w:rsid w:val="00992832"/>
    <w:rsid w:val="00992FE0"/>
    <w:rsid w:val="009947D6"/>
    <w:rsid w:val="009963CB"/>
    <w:rsid w:val="009A0B5C"/>
    <w:rsid w:val="009A1498"/>
    <w:rsid w:val="009A5D6C"/>
    <w:rsid w:val="009B042B"/>
    <w:rsid w:val="009B4ADA"/>
    <w:rsid w:val="009D3E18"/>
    <w:rsid w:val="009D7A5B"/>
    <w:rsid w:val="009E02E6"/>
    <w:rsid w:val="009E4F59"/>
    <w:rsid w:val="009E58EE"/>
    <w:rsid w:val="009F1345"/>
    <w:rsid w:val="00A05304"/>
    <w:rsid w:val="00A07D18"/>
    <w:rsid w:val="00A104A7"/>
    <w:rsid w:val="00A127CA"/>
    <w:rsid w:val="00A12C71"/>
    <w:rsid w:val="00A22F45"/>
    <w:rsid w:val="00A23FDC"/>
    <w:rsid w:val="00A255D4"/>
    <w:rsid w:val="00A3143E"/>
    <w:rsid w:val="00A34A35"/>
    <w:rsid w:val="00A45C22"/>
    <w:rsid w:val="00A51F23"/>
    <w:rsid w:val="00A55B25"/>
    <w:rsid w:val="00A55C8D"/>
    <w:rsid w:val="00A5651E"/>
    <w:rsid w:val="00A57D7D"/>
    <w:rsid w:val="00A60EFB"/>
    <w:rsid w:val="00A6196A"/>
    <w:rsid w:val="00A619A0"/>
    <w:rsid w:val="00A630E2"/>
    <w:rsid w:val="00A648A4"/>
    <w:rsid w:val="00A707C0"/>
    <w:rsid w:val="00A74563"/>
    <w:rsid w:val="00A773AB"/>
    <w:rsid w:val="00A80AA0"/>
    <w:rsid w:val="00A90E8C"/>
    <w:rsid w:val="00A951E7"/>
    <w:rsid w:val="00AA0587"/>
    <w:rsid w:val="00AA2144"/>
    <w:rsid w:val="00AA488E"/>
    <w:rsid w:val="00AA5B77"/>
    <w:rsid w:val="00AA7CF5"/>
    <w:rsid w:val="00AB2686"/>
    <w:rsid w:val="00AB373F"/>
    <w:rsid w:val="00AB4BBA"/>
    <w:rsid w:val="00AB5B25"/>
    <w:rsid w:val="00AC1819"/>
    <w:rsid w:val="00AC21A7"/>
    <w:rsid w:val="00AC4EAD"/>
    <w:rsid w:val="00AD0CCB"/>
    <w:rsid w:val="00AD264A"/>
    <w:rsid w:val="00AE4993"/>
    <w:rsid w:val="00AF0B68"/>
    <w:rsid w:val="00AF5231"/>
    <w:rsid w:val="00B03C6B"/>
    <w:rsid w:val="00B17388"/>
    <w:rsid w:val="00B213BA"/>
    <w:rsid w:val="00B26246"/>
    <w:rsid w:val="00B277D3"/>
    <w:rsid w:val="00B32713"/>
    <w:rsid w:val="00B433AD"/>
    <w:rsid w:val="00B45E3D"/>
    <w:rsid w:val="00B461F9"/>
    <w:rsid w:val="00B47C57"/>
    <w:rsid w:val="00B50D14"/>
    <w:rsid w:val="00B521BD"/>
    <w:rsid w:val="00B53A91"/>
    <w:rsid w:val="00B5483C"/>
    <w:rsid w:val="00B6797D"/>
    <w:rsid w:val="00B70297"/>
    <w:rsid w:val="00B71CB1"/>
    <w:rsid w:val="00B87DF3"/>
    <w:rsid w:val="00B90ECC"/>
    <w:rsid w:val="00B917D5"/>
    <w:rsid w:val="00BA0941"/>
    <w:rsid w:val="00BA28A1"/>
    <w:rsid w:val="00BB0C4A"/>
    <w:rsid w:val="00BB2ABD"/>
    <w:rsid w:val="00BC1079"/>
    <w:rsid w:val="00BD3A50"/>
    <w:rsid w:val="00BD446A"/>
    <w:rsid w:val="00BD5EFA"/>
    <w:rsid w:val="00BE0B20"/>
    <w:rsid w:val="00BE1BBC"/>
    <w:rsid w:val="00BE724C"/>
    <w:rsid w:val="00BF6255"/>
    <w:rsid w:val="00BF71DA"/>
    <w:rsid w:val="00C01469"/>
    <w:rsid w:val="00C02712"/>
    <w:rsid w:val="00C04685"/>
    <w:rsid w:val="00C04988"/>
    <w:rsid w:val="00C0632B"/>
    <w:rsid w:val="00C101AB"/>
    <w:rsid w:val="00C11C9A"/>
    <w:rsid w:val="00C12B90"/>
    <w:rsid w:val="00C1347A"/>
    <w:rsid w:val="00C14C00"/>
    <w:rsid w:val="00C16AC6"/>
    <w:rsid w:val="00C21471"/>
    <w:rsid w:val="00C219C2"/>
    <w:rsid w:val="00C26F8A"/>
    <w:rsid w:val="00C308EA"/>
    <w:rsid w:val="00C31BE6"/>
    <w:rsid w:val="00C46CDE"/>
    <w:rsid w:val="00C533FB"/>
    <w:rsid w:val="00C60C2A"/>
    <w:rsid w:val="00C62044"/>
    <w:rsid w:val="00C67DD6"/>
    <w:rsid w:val="00C74CE3"/>
    <w:rsid w:val="00C74DCF"/>
    <w:rsid w:val="00C77058"/>
    <w:rsid w:val="00C813F3"/>
    <w:rsid w:val="00C93457"/>
    <w:rsid w:val="00C9702A"/>
    <w:rsid w:val="00CA29E6"/>
    <w:rsid w:val="00CA32DC"/>
    <w:rsid w:val="00CB0215"/>
    <w:rsid w:val="00CB473D"/>
    <w:rsid w:val="00CC0E54"/>
    <w:rsid w:val="00CD0B78"/>
    <w:rsid w:val="00CD4866"/>
    <w:rsid w:val="00CD4BFE"/>
    <w:rsid w:val="00CE1A4A"/>
    <w:rsid w:val="00CE66DA"/>
    <w:rsid w:val="00CF1D78"/>
    <w:rsid w:val="00CF3394"/>
    <w:rsid w:val="00D00C6E"/>
    <w:rsid w:val="00D01282"/>
    <w:rsid w:val="00D075BB"/>
    <w:rsid w:val="00D07985"/>
    <w:rsid w:val="00D10712"/>
    <w:rsid w:val="00D10B57"/>
    <w:rsid w:val="00D140B6"/>
    <w:rsid w:val="00D15691"/>
    <w:rsid w:val="00D1743E"/>
    <w:rsid w:val="00D20A17"/>
    <w:rsid w:val="00D25DBE"/>
    <w:rsid w:val="00D260F8"/>
    <w:rsid w:val="00D270DB"/>
    <w:rsid w:val="00D30F10"/>
    <w:rsid w:val="00D32B76"/>
    <w:rsid w:val="00D32F83"/>
    <w:rsid w:val="00D473BB"/>
    <w:rsid w:val="00D560E0"/>
    <w:rsid w:val="00D63504"/>
    <w:rsid w:val="00D63720"/>
    <w:rsid w:val="00D64660"/>
    <w:rsid w:val="00D65017"/>
    <w:rsid w:val="00D65FBC"/>
    <w:rsid w:val="00D67EE7"/>
    <w:rsid w:val="00D93647"/>
    <w:rsid w:val="00D94D56"/>
    <w:rsid w:val="00DA4304"/>
    <w:rsid w:val="00DA5EC0"/>
    <w:rsid w:val="00DA7468"/>
    <w:rsid w:val="00DB257D"/>
    <w:rsid w:val="00DB2BBE"/>
    <w:rsid w:val="00DB44C4"/>
    <w:rsid w:val="00DC1090"/>
    <w:rsid w:val="00DC199B"/>
    <w:rsid w:val="00DC3219"/>
    <w:rsid w:val="00DC5111"/>
    <w:rsid w:val="00DC752E"/>
    <w:rsid w:val="00DD06B2"/>
    <w:rsid w:val="00DD1BF8"/>
    <w:rsid w:val="00DD50EC"/>
    <w:rsid w:val="00DE10B1"/>
    <w:rsid w:val="00DE14C9"/>
    <w:rsid w:val="00DE1F96"/>
    <w:rsid w:val="00DE767D"/>
    <w:rsid w:val="00DF079D"/>
    <w:rsid w:val="00DF15A8"/>
    <w:rsid w:val="00E00A88"/>
    <w:rsid w:val="00E01961"/>
    <w:rsid w:val="00E070C7"/>
    <w:rsid w:val="00E10B53"/>
    <w:rsid w:val="00E110B8"/>
    <w:rsid w:val="00E121F0"/>
    <w:rsid w:val="00E162C9"/>
    <w:rsid w:val="00E21E35"/>
    <w:rsid w:val="00E25EE5"/>
    <w:rsid w:val="00E30374"/>
    <w:rsid w:val="00E32538"/>
    <w:rsid w:val="00E343A8"/>
    <w:rsid w:val="00E35451"/>
    <w:rsid w:val="00E35D96"/>
    <w:rsid w:val="00E423D8"/>
    <w:rsid w:val="00E4373C"/>
    <w:rsid w:val="00E4797A"/>
    <w:rsid w:val="00E505C1"/>
    <w:rsid w:val="00E514C9"/>
    <w:rsid w:val="00E51727"/>
    <w:rsid w:val="00E51866"/>
    <w:rsid w:val="00E521AE"/>
    <w:rsid w:val="00E52990"/>
    <w:rsid w:val="00E56B9D"/>
    <w:rsid w:val="00E60758"/>
    <w:rsid w:val="00E60C6C"/>
    <w:rsid w:val="00E6252B"/>
    <w:rsid w:val="00E642FE"/>
    <w:rsid w:val="00E7510E"/>
    <w:rsid w:val="00E82E45"/>
    <w:rsid w:val="00E94D23"/>
    <w:rsid w:val="00E953E9"/>
    <w:rsid w:val="00E96DAB"/>
    <w:rsid w:val="00EA1134"/>
    <w:rsid w:val="00EA164C"/>
    <w:rsid w:val="00EA78A2"/>
    <w:rsid w:val="00EB029A"/>
    <w:rsid w:val="00EB1649"/>
    <w:rsid w:val="00EB5099"/>
    <w:rsid w:val="00EB6D6A"/>
    <w:rsid w:val="00EC0FA6"/>
    <w:rsid w:val="00EC4ED7"/>
    <w:rsid w:val="00ED1F94"/>
    <w:rsid w:val="00ED24F3"/>
    <w:rsid w:val="00ED2F3C"/>
    <w:rsid w:val="00ED2FA0"/>
    <w:rsid w:val="00ED7614"/>
    <w:rsid w:val="00EE0119"/>
    <w:rsid w:val="00EE6A11"/>
    <w:rsid w:val="00EF0DFA"/>
    <w:rsid w:val="00F01B0B"/>
    <w:rsid w:val="00F06EAC"/>
    <w:rsid w:val="00F10097"/>
    <w:rsid w:val="00F10526"/>
    <w:rsid w:val="00F13812"/>
    <w:rsid w:val="00F26244"/>
    <w:rsid w:val="00F305E3"/>
    <w:rsid w:val="00F33119"/>
    <w:rsid w:val="00F37B1C"/>
    <w:rsid w:val="00F4016C"/>
    <w:rsid w:val="00F45EA2"/>
    <w:rsid w:val="00F50178"/>
    <w:rsid w:val="00F518AC"/>
    <w:rsid w:val="00F56B56"/>
    <w:rsid w:val="00F63238"/>
    <w:rsid w:val="00F63913"/>
    <w:rsid w:val="00F64525"/>
    <w:rsid w:val="00F665C5"/>
    <w:rsid w:val="00F674CF"/>
    <w:rsid w:val="00F679F4"/>
    <w:rsid w:val="00F76533"/>
    <w:rsid w:val="00F775C2"/>
    <w:rsid w:val="00F92187"/>
    <w:rsid w:val="00F934AD"/>
    <w:rsid w:val="00F96AF8"/>
    <w:rsid w:val="00FB0DB3"/>
    <w:rsid w:val="00FB3555"/>
    <w:rsid w:val="00FB490D"/>
    <w:rsid w:val="00FC664F"/>
    <w:rsid w:val="00FC7F9F"/>
    <w:rsid w:val="00FD4180"/>
    <w:rsid w:val="00FD5C4D"/>
    <w:rsid w:val="00FD7F3C"/>
    <w:rsid w:val="00FE29BB"/>
    <w:rsid w:val="00FE36AD"/>
    <w:rsid w:val="00FE3719"/>
    <w:rsid w:val="00FF2DCD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332C"/>
  <w15:docId w15:val="{466E68F0-CC14-44CD-89CF-C02BC353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99B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538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2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1B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1BD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521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B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55D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67E00"/>
    <w:pPr>
      <w:suppressAutoHyphens/>
      <w:autoSpaceDE/>
      <w:autoSpaceDN/>
      <w:adjustRightInd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E00"/>
    <w:rPr>
      <w:rFonts w:eastAsia="Lucida Sans Unicode"/>
      <w:sz w:val="24"/>
      <w:szCs w:val="24"/>
    </w:rPr>
  </w:style>
  <w:style w:type="paragraph" w:customStyle="1" w:styleId="glowny">
    <w:name w:val="glowny"/>
    <w:basedOn w:val="Stopka"/>
    <w:next w:val="Stopka"/>
    <w:rsid w:val="002C3EAB"/>
    <w:pPr>
      <w:suppressAutoHyphens/>
      <w:autoSpaceDE/>
      <w:autoSpaceDN/>
      <w:adjustRightInd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8728D8"/>
    <w:rPr>
      <w:color w:val="0000FF" w:themeColor="hyperlink"/>
      <w:u w:val="single"/>
    </w:rPr>
  </w:style>
  <w:style w:type="character" w:customStyle="1" w:styleId="Nagwek4">
    <w:name w:val="Nagłówek #4_"/>
    <w:link w:val="Nagwek40"/>
    <w:locked/>
    <w:rsid w:val="0050625B"/>
    <w:rPr>
      <w:spacing w:val="1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50625B"/>
    <w:pPr>
      <w:shd w:val="clear" w:color="auto" w:fill="FFFFFF"/>
      <w:autoSpaceDE/>
      <w:autoSpaceDN/>
      <w:adjustRightInd/>
      <w:spacing w:after="180" w:line="312" w:lineRule="exact"/>
      <w:jc w:val="center"/>
      <w:outlineLvl w:val="3"/>
    </w:pPr>
    <w:rPr>
      <w:spacing w:val="10"/>
      <w:sz w:val="20"/>
      <w:szCs w:val="20"/>
      <w:lang w:eastAsia="en-US"/>
    </w:rPr>
  </w:style>
  <w:style w:type="character" w:customStyle="1" w:styleId="Teksttreci">
    <w:name w:val="Tekst treści_"/>
    <w:link w:val="Teksttreci0"/>
    <w:locked/>
    <w:rsid w:val="0050625B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625B"/>
    <w:pPr>
      <w:shd w:val="clear" w:color="auto" w:fill="FFFFFF"/>
      <w:autoSpaceDE/>
      <w:autoSpaceDN/>
      <w:adjustRightInd/>
      <w:spacing w:before="300" w:after="180" w:line="269" w:lineRule="exact"/>
      <w:ind w:hanging="360"/>
      <w:jc w:val="both"/>
    </w:pPr>
    <w:rPr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1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1C7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1C7"/>
    <w:rPr>
      <w:vertAlign w:val="superscript"/>
    </w:rPr>
  </w:style>
  <w:style w:type="table" w:styleId="Tabela-Siatka">
    <w:name w:val="Table Grid"/>
    <w:basedOn w:val="Standardowy"/>
    <w:uiPriority w:val="59"/>
    <w:rsid w:val="00FB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C8D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C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1E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E51"/>
    <w:rPr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F277A"/>
    <w:rPr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277A"/>
    <w:pPr>
      <w:shd w:val="clear" w:color="auto" w:fill="FFFFFF"/>
      <w:autoSpaceDE/>
      <w:autoSpaceDN/>
      <w:adjustRightInd/>
      <w:spacing w:after="240" w:line="0" w:lineRule="atLeast"/>
    </w:pPr>
    <w:rPr>
      <w:b/>
      <w:bCs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45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45"/>
    <w:rPr>
      <w:b/>
      <w:bCs/>
      <w:lang w:eastAsia="pl-PL"/>
    </w:rPr>
  </w:style>
  <w:style w:type="character" w:customStyle="1" w:styleId="Bodytext">
    <w:name w:val="Body text_"/>
    <w:link w:val="Tekstpodstawowy3"/>
    <w:rsid w:val="007B11D2"/>
    <w:rPr>
      <w:sz w:val="21"/>
      <w:szCs w:val="21"/>
      <w:shd w:val="clear" w:color="auto" w:fill="FFFFFF"/>
    </w:rPr>
  </w:style>
  <w:style w:type="character" w:customStyle="1" w:styleId="Tekstpodstawowy1">
    <w:name w:val="Tekst podstawowy1"/>
    <w:rsid w:val="007B11D2"/>
  </w:style>
  <w:style w:type="paragraph" w:customStyle="1" w:styleId="Tekstpodstawowy3">
    <w:name w:val="Tekst podstawowy3"/>
    <w:basedOn w:val="Normalny"/>
    <w:link w:val="Bodytext"/>
    <w:rsid w:val="007B11D2"/>
    <w:pPr>
      <w:widowControl/>
      <w:shd w:val="clear" w:color="auto" w:fill="FFFFFF"/>
      <w:autoSpaceDE/>
      <w:autoSpaceDN/>
      <w:adjustRightInd/>
      <w:spacing w:after="300" w:line="0" w:lineRule="atLeast"/>
      <w:ind w:hanging="360"/>
      <w:jc w:val="center"/>
    </w:pPr>
    <w:rPr>
      <w:sz w:val="21"/>
      <w:szCs w:val="21"/>
      <w:lang w:eastAsia="en-US"/>
    </w:rPr>
  </w:style>
  <w:style w:type="paragraph" w:customStyle="1" w:styleId="Style3">
    <w:name w:val="Style3"/>
    <w:basedOn w:val="Normalny"/>
    <w:uiPriority w:val="99"/>
    <w:rsid w:val="00365931"/>
    <w:pPr>
      <w:spacing w:line="242" w:lineRule="exact"/>
      <w:jc w:val="both"/>
    </w:pPr>
    <w:rPr>
      <w:rFonts w:ascii="Tahoma" w:hAnsi="Tahoma" w:cs="Tahoma"/>
    </w:rPr>
  </w:style>
  <w:style w:type="paragraph" w:styleId="Poprawka">
    <w:name w:val="Revision"/>
    <w:hidden/>
    <w:uiPriority w:val="99"/>
    <w:semiHidden/>
    <w:rsid w:val="004E38D9"/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D2E"/>
    <w:rPr>
      <w:color w:val="605E5C"/>
      <w:shd w:val="clear" w:color="auto" w:fill="E1DFDD"/>
    </w:rPr>
  </w:style>
  <w:style w:type="paragraph" w:customStyle="1" w:styleId="Default">
    <w:name w:val="Default"/>
    <w:rsid w:val="00430D2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1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3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0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dzial.finansowy@lubin.s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dzial.finansowy@lubin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1E016-C80D-4C0F-8C72-6624EC05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pomieszczeń ………………….., nr sprawy …………………</vt:lpstr>
    </vt:vector>
  </TitlesOfParts>
  <Company>Microsoft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pomieszczeń ………………….., nr sprawy …………………</dc:title>
  <dc:creator>Oddział Gospodarczy</dc:creator>
  <cp:lastModifiedBy>Żukiel Monika</cp:lastModifiedBy>
  <cp:revision>8</cp:revision>
  <cp:lastPrinted>2023-05-26T10:20:00Z</cp:lastPrinted>
  <dcterms:created xsi:type="dcterms:W3CDTF">2023-05-30T10:53:00Z</dcterms:created>
  <dcterms:modified xsi:type="dcterms:W3CDTF">2023-05-30T12:04:00Z</dcterms:modified>
</cp:coreProperties>
</file>