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F" w:rsidRDefault="004A585F" w:rsidP="004A585F">
      <w:pPr>
        <w:pStyle w:val="Textbody"/>
        <w:ind w:left="707"/>
        <w:jc w:val="right"/>
        <w:rPr>
          <w:i/>
          <w:sz w:val="16"/>
          <w:szCs w:val="16"/>
        </w:rPr>
      </w:pPr>
    </w:p>
    <w:p w:rsidR="004A585F" w:rsidRDefault="004A585F" w:rsidP="004A585F">
      <w:pPr>
        <w:jc w:val="right"/>
        <w:rPr>
          <w:i/>
          <w:sz w:val="20"/>
        </w:rPr>
      </w:pPr>
      <w:r>
        <w:rPr>
          <w:i/>
          <w:sz w:val="20"/>
        </w:rPr>
        <w:t xml:space="preserve">Załącznik </w:t>
      </w:r>
      <w:r>
        <w:rPr>
          <w:i/>
          <w:sz w:val="20"/>
        </w:rPr>
        <w:t xml:space="preserve">do zapytanie ofertowego </w:t>
      </w:r>
    </w:p>
    <w:p w:rsidR="004A585F" w:rsidRDefault="004A585F" w:rsidP="004A585F">
      <w:pPr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–opis przedmiotu zamówienia</w:t>
      </w:r>
    </w:p>
    <w:p w:rsidR="004A585F" w:rsidRDefault="004A585F" w:rsidP="004A5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techniczne dla rękawiczek skórzanych.</w:t>
      </w:r>
    </w:p>
    <w:p w:rsidR="004A585F" w:rsidRDefault="004A585F" w:rsidP="004A585F">
      <w:pPr>
        <w:rPr>
          <w:b/>
          <w:sz w:val="28"/>
          <w:szCs w:val="28"/>
        </w:rPr>
      </w:pPr>
    </w:p>
    <w:p w:rsidR="004A585F" w:rsidRDefault="004A585F" w:rsidP="004A5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Opis ogólny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Dane techniczne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Zestawienie części składowych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Tabela wymiarów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Opis wykonania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Pakowanie, przechowywanie, konserwacja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Termin gwarancji</w:t>
      </w:r>
    </w:p>
    <w:p w:rsidR="004A585F" w:rsidRDefault="004A585F" w:rsidP="004A585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Termin przechowywania</w:t>
      </w:r>
    </w:p>
    <w:p w:rsidR="004A585F" w:rsidRDefault="004A585F" w:rsidP="004A585F">
      <w:pPr>
        <w:ind w:left="360"/>
        <w:rPr>
          <w:sz w:val="24"/>
          <w:szCs w:val="24"/>
        </w:rPr>
      </w:pP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ogólny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Rękawiczki skórzane 5- palcowe, maszynowo szyte szwem wewnętrznym( na wywrotkę) na maszynach typu laszówka.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stronie wierzchniej – grzbietowej, rękawiczki ozdobione trzema </w:t>
      </w:r>
      <w:proofErr w:type="spellStart"/>
      <w:r>
        <w:rPr>
          <w:sz w:val="24"/>
          <w:szCs w:val="24"/>
        </w:rPr>
        <w:t>przeszyciami</w:t>
      </w:r>
      <w:proofErr w:type="spellEnd"/>
      <w:r>
        <w:rPr>
          <w:sz w:val="24"/>
          <w:szCs w:val="24"/>
        </w:rPr>
        <w:t xml:space="preserve"> tzw. </w:t>
      </w:r>
      <w:proofErr w:type="spellStart"/>
      <w:r>
        <w:rPr>
          <w:sz w:val="24"/>
          <w:szCs w:val="24"/>
        </w:rPr>
        <w:t>netkami</w:t>
      </w:r>
      <w:proofErr w:type="spellEnd"/>
      <w:r>
        <w:rPr>
          <w:sz w:val="24"/>
          <w:szCs w:val="24"/>
        </w:rPr>
        <w:t xml:space="preserve">. Trzy </w:t>
      </w: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>, trzy nitkowe.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Wkłady ocieplające połączone ( szczepione)  maszynowo ze skórą w czubkach palców.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Zakończenie rękawiczki, lamówką zawijaną, przestębnowaną maszynowo.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Rękawiczki zimowe z wkładem ocieplającym z dzianiny 100 % anilana. W przegubie na stronie chwytnej wszyta guma ściągająca rękawiczkę w nadgarstku.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Rękawiczki letnie z wkładem z dederonu, mankiet z bocznym szlicem ( przecięciem ) od strony zewnętrznej. Wykończenie lamówka.</w:t>
      </w:r>
    </w:p>
    <w:p w:rsidR="004A585F" w:rsidRDefault="004A585F" w:rsidP="004A585F">
      <w:pPr>
        <w:ind w:left="360"/>
        <w:rPr>
          <w:sz w:val="24"/>
          <w:szCs w:val="24"/>
        </w:rPr>
      </w:pP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techniczne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Rękawiczki wykonane są zgodnie z normą PN – EN 420: 1996” Wymagania ogólne dla rękawiczek”.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Materiały użyte do produkcji:</w:t>
      </w:r>
    </w:p>
    <w:p w:rsidR="004A585F" w:rsidRDefault="004A585F" w:rsidP="004A585F">
      <w:pPr>
        <w:pStyle w:val="Akapitzlist"/>
        <w:numPr>
          <w:ilvl w:val="2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Skóra kozia garbowana chromowo w kolorze czarnym przebarwiona na wskroś o grubości 0,5 – 0,9 mm używana w zależności od przeznaczenia ; rozmiaru rękawiczek , wykończona natryskiem ( apretura ), odporna na przemakanie.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Niedopuszczalne wady skóry: kruchość warstwy licowej, rozwarstwienie się skóry, nietrwałość barwy, nie przegarbowanie skóry, uszkodzenia mechaniczne , dziury.                Skóry spełniają wszystkie wskaźniki </w:t>
      </w:r>
      <w:proofErr w:type="spellStart"/>
      <w:r>
        <w:rPr>
          <w:sz w:val="24"/>
          <w:szCs w:val="24"/>
        </w:rPr>
        <w:t>techniczno</w:t>
      </w:r>
      <w:proofErr w:type="spellEnd"/>
      <w:r>
        <w:rPr>
          <w:sz w:val="24"/>
          <w:szCs w:val="24"/>
        </w:rPr>
        <w:t xml:space="preserve">  - użytkowe przewidziane normami.</w:t>
      </w:r>
    </w:p>
    <w:p w:rsidR="004A585F" w:rsidRDefault="004A585F" w:rsidP="004A585F">
      <w:pPr>
        <w:pStyle w:val="Akapitzlist"/>
        <w:numPr>
          <w:ilvl w:val="2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Materiały ocieplające 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do rękawiczek zimowych wkład 100% anilana                                                                                          do rękawiczek  letnich wkład z dederonu .</w:t>
      </w:r>
    </w:p>
    <w:p w:rsidR="004A585F" w:rsidRDefault="004A585F" w:rsidP="004A585F">
      <w:pPr>
        <w:pStyle w:val="Akapitzlist"/>
        <w:numPr>
          <w:ilvl w:val="2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Nici poliestrowe, charakteryzujące się dużą wytrzymałością na naprężenia</w:t>
      </w:r>
    </w:p>
    <w:p w:rsidR="004A585F" w:rsidRDefault="004A585F" w:rsidP="004A58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pęknięcia</w:t>
      </w:r>
    </w:p>
    <w:p w:rsidR="004A585F" w:rsidRDefault="004A585F" w:rsidP="004A585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70/3 do haftu</w:t>
      </w:r>
    </w:p>
    <w:p w:rsidR="004A585F" w:rsidRDefault="004A585F" w:rsidP="004A585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60/3 do szycia całości i lamowania </w:t>
      </w:r>
    </w:p>
    <w:p w:rsidR="004A585F" w:rsidRDefault="004A585F" w:rsidP="004A585F">
      <w:pPr>
        <w:pStyle w:val="Akapitzlist"/>
        <w:numPr>
          <w:ilvl w:val="2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guma płaska o szerokości 7 mm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Zestawienie części składowych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Wykrój główny – gryf – 2 szt. w parze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Kciuk anatomiczny 2 szt. w parze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Strzałki 12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 parze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Wkłady 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 parze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wymiarów 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Rękawiczki szyte w rozmiarach od 16 do 28  podanych w numeracji metrycznej. Wymiary w stanie gotowym.</w:t>
      </w:r>
    </w:p>
    <w:p w:rsidR="004A585F" w:rsidRDefault="004A585F" w:rsidP="004A585F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Rozmiar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16     17     18     19      20     21     22     23     24     25     26     27     28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5,5    6,0     6,5   7,0     7,5    8,0    8,5    9,0    9,5   10,0  10,5  11,0  11,5 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Długość w mm</w:t>
      </w:r>
      <w:r>
        <w:rPr>
          <w:sz w:val="24"/>
          <w:szCs w:val="24"/>
        </w:rPr>
        <w:tab/>
        <w:t>240   245   250   255   2 60   265   270   275   280   285   290   295   300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Szerokość w mm     75    80      85     90      95    100   105   110   115   120   125   130   135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Tolerancja +/- mm długość 6; szerokość 4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Rozkrój 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Rozkrój skóry na poszczególne elementy rękawic powinien być tak przeprowadzony , aby gotowa rękawiczka zapewniała jej swobodne i wygodne użytkowanie.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Gryfy rękawiczek powinny zachować symetrię w częściach grzbietowych i chwytowych w zakresie : wyglądu, struktury skóry, uziarnienia lica , grubości , miękkości, ciągliwości, odcieni kolorów. Gryfy muszą być odpowiednio ciągliwe w szerokości rękawiczek.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Kciuki o układzie anatomicznym wykonane z jednego elementu skóry. Elementy powinny zachować symetrię w  zakresie wyglądu, struktury, uziarnienia lica, grubości, miękkości, ciągliwości, w odcieniu kolorów. Obydwa kciuki w parze powinny mieć tą samą długość i posiadać odpowiednią ciągliwość poprzeczną.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Strzałki w parze powinny być dobrane pod względem koloru , odcienia, grubości i struktury skóry. Powinny posiadać odpowiednią ciągliwość poprzeczną.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Montaż i wykonanie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Dobór poszczególnych elementów w parze powinien uwzględniać : 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Odcień kolorów, grubość, strukturę, uziarnienie lica , miękkość i ciągliwość. Dobór powinien zachować symetrię elementów w parze.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Haft</w:t>
      </w:r>
    </w:p>
    <w:p w:rsidR="004A585F" w:rsidRDefault="004A585F" w:rsidP="004A585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 xml:space="preserve"> maszynowe muszą być proste , końcówki nici przeciągnięte do wewnątrz i zawiązane. Haft stanowią 3 </w:t>
      </w:r>
      <w:proofErr w:type="spellStart"/>
      <w:r>
        <w:rPr>
          <w:sz w:val="24"/>
          <w:szCs w:val="24"/>
        </w:rPr>
        <w:t>netki</w:t>
      </w:r>
      <w:proofErr w:type="spellEnd"/>
      <w:r>
        <w:rPr>
          <w:sz w:val="24"/>
          <w:szCs w:val="24"/>
        </w:rPr>
        <w:t xml:space="preserve"> 3 nitkowe.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Wszycie gumy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Gumę należy wszyć na wysokości 15 – 20 mm od nasady kciuka szwem zygzakowym zamocowanym na końcach. Długość gumy na stanie nie rozciągniętym ok. 45 mm.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Szycie całości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Szycie szwem laszowanym wykonane bez przepuszczonych ściegów. Odległość szycia od brzegów poszczególnych elementów musi zapewnić trwałość szwów. Szwy nie mogą się rozchodzić. Ściegi muszą być proste, czubki palców zaokrąglone.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Wykończenie 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Proces wykończenia składa się z następujących czynności: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Wkładanie ( nabijanie ) wkładów, </w:t>
      </w:r>
      <w:proofErr w:type="spellStart"/>
      <w:r>
        <w:rPr>
          <w:sz w:val="24"/>
          <w:szCs w:val="24"/>
        </w:rPr>
        <w:t>szczepianie</w:t>
      </w:r>
      <w:proofErr w:type="spellEnd"/>
      <w:r>
        <w:rPr>
          <w:sz w:val="24"/>
          <w:szCs w:val="24"/>
        </w:rPr>
        <w:t xml:space="preserve"> czubków palców, dopasowanie długości wkładów, lamowanie, opalanie końcówek nitek, czyszczenie nici, prasowanie, łączenie w pary. Wkład powinien być w czubkach palców szczepiony maszynowo, nie może być przekręcony. Długość wkładów musi być dopasowana do długości rękawiczek. Gotowe rękawiczki powinny być wyprasowane na żelazkach odpowiednich rozmiarów i mieć uformowane kształty. Para rękawiczek powinna być ze sobą połączona w sposób umożliwiający jej rozdzielenie bez uszkodzenia wyrobu.</w:t>
      </w:r>
    </w:p>
    <w:p w:rsidR="004A585F" w:rsidRDefault="004A585F" w:rsidP="004A585F">
      <w:pPr>
        <w:ind w:left="360"/>
        <w:rPr>
          <w:sz w:val="24"/>
          <w:szCs w:val="24"/>
        </w:rPr>
      </w:pP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Każda para ma być oznaczona wszywką firmową i rozmiarową.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Kontrola jakości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W trakcie kontroli należy sprawdzić:</w:t>
      </w:r>
    </w:p>
    <w:p w:rsidR="004A585F" w:rsidRDefault="004A585F" w:rsidP="004A585F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zgodność wymiarów</w:t>
      </w:r>
    </w:p>
    <w:p w:rsidR="004A585F" w:rsidRDefault="004A585F" w:rsidP="004A585F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czy w wyrobie nie występują wady jak:</w:t>
      </w:r>
    </w:p>
    <w:p w:rsidR="004A585F" w:rsidRDefault="004A585F" w:rsidP="004A585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pęknięcie szwu, nie doszycia, brak zakończenia szwu, deformacja wyrobu,                           ( poskręcane palce, zmarszczki materiałów) niedoprasowania wkładów, niepołączenie wkładów w palcach </w:t>
      </w:r>
    </w:p>
    <w:p w:rsidR="004A585F" w:rsidRDefault="004A585F" w:rsidP="004A585F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czy nie występują wady skóry i wkładów</w:t>
      </w:r>
    </w:p>
    <w:p w:rsidR="004A585F" w:rsidRDefault="004A585F" w:rsidP="004A585F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ogólna estetyka wyrobu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Pakowanie , przechowywanie, konserwacja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Pakowanie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Każdą parę należy pakować w woreczek foliowy, następnie w karton poi 10 par rękawiczek. Karton musi być oznakowany etykietą firmową na której jest wyszczególniony rodzaj rękawiczek, rozmiar i ilość.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Przechowywanie.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Rękawiczki należy magazynować w opakowaniach , w pomieszczeniach nie nasłonecznionych , przewiewnych, suchych, pozbawionych obcych zapachów.                     Należy  ochronić wyrób przed zawilgoceniem, poplamieniem, zabrudzeniem, zapleśnieniem oraz przed  innymi szkodliwymi czynnikami zewnętrznymi.</w:t>
      </w:r>
    </w:p>
    <w:p w:rsidR="004A585F" w:rsidRDefault="004A585F" w:rsidP="004A585F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Konserwacja.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Rękawiczki powinny być czyszczone i pielęgnowane przy użyciu preparatów przeznaczonych do galanterii skórzanej.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 gwarancji.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rękawiczki udziela się gwarancji na okres 12 miesięcy od momentu dostawy potwierdzonej protokołem odbioru . W przypadku wad ukrytych uniemożliwiających  prawidłowe użytkowanie dostawca zobowiązuje się do wymiany wadliwych rękawiczek. </w:t>
      </w:r>
    </w:p>
    <w:p w:rsidR="004A585F" w:rsidRDefault="004A585F" w:rsidP="004A585F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 przechowywania.</w:t>
      </w:r>
    </w:p>
    <w:p w:rsidR="004A585F" w:rsidRDefault="004A585F" w:rsidP="004A585F">
      <w:pPr>
        <w:ind w:left="360"/>
        <w:rPr>
          <w:sz w:val="24"/>
          <w:szCs w:val="24"/>
        </w:rPr>
      </w:pPr>
      <w:r>
        <w:rPr>
          <w:sz w:val="24"/>
          <w:szCs w:val="24"/>
        </w:rPr>
        <w:t>Maksymalny okres przechowywania wynosi 5 lat.</w:t>
      </w:r>
    </w:p>
    <w:p w:rsidR="004A585F" w:rsidRDefault="004A585F" w:rsidP="004A585F">
      <w:pPr>
        <w:jc w:val="center"/>
      </w:pPr>
    </w:p>
    <w:p w:rsidR="00BB2075" w:rsidRDefault="00BB2075"/>
    <w:sectPr w:rsidR="00BB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EC4"/>
    <w:multiLevelType w:val="hybridMultilevel"/>
    <w:tmpl w:val="5BDEC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328D6"/>
    <w:multiLevelType w:val="multilevel"/>
    <w:tmpl w:val="17BAAD48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DDC3A62"/>
    <w:multiLevelType w:val="hybridMultilevel"/>
    <w:tmpl w:val="001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E015FC"/>
    <w:multiLevelType w:val="hybridMultilevel"/>
    <w:tmpl w:val="0FC8A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F"/>
    <w:rsid w:val="004A585F"/>
    <w:rsid w:val="00B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D05D-49FE-4C8E-8D1D-F78FCECC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85F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85F"/>
    <w:pPr>
      <w:ind w:left="720"/>
      <w:contextualSpacing/>
    </w:pPr>
  </w:style>
  <w:style w:type="paragraph" w:customStyle="1" w:styleId="Textbody">
    <w:name w:val="Text body"/>
    <w:basedOn w:val="Normalny"/>
    <w:rsid w:val="004A585F"/>
    <w:pPr>
      <w:widowControl w:val="0"/>
      <w:autoSpaceDN w:val="0"/>
      <w:spacing w:after="12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</cp:revision>
  <dcterms:created xsi:type="dcterms:W3CDTF">2024-06-14T07:08:00Z</dcterms:created>
  <dcterms:modified xsi:type="dcterms:W3CDTF">2024-06-14T07:13:00Z</dcterms:modified>
</cp:coreProperties>
</file>