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8A799" w14:textId="77777777" w:rsidR="008961FD" w:rsidRDefault="008961FD" w:rsidP="008961FD">
      <w:pPr>
        <w:widowControl w:val="0"/>
        <w:autoSpaceDN w:val="0"/>
        <w:spacing w:line="240" w:lineRule="auto"/>
        <w:jc w:val="center"/>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Istotne postanowienia umowy</w:t>
      </w:r>
      <w:r w:rsidR="0027021F">
        <w:rPr>
          <w:rFonts w:eastAsia="Arial Unicode MS"/>
          <w:bCs/>
          <w:i/>
          <w:color w:val="000000"/>
          <w:kern w:val="3"/>
          <w:sz w:val="24"/>
          <w:szCs w:val="24"/>
          <w:lang w:eastAsia="en-US"/>
        </w:rPr>
        <w:t>(wzór)</w:t>
      </w:r>
    </w:p>
    <w:p w14:paraId="126A5B57" w14:textId="78F71E76" w:rsidR="006C059B" w:rsidRDefault="006C059B" w:rsidP="008961FD">
      <w:pPr>
        <w:widowControl w:val="0"/>
        <w:autoSpaceDN w:val="0"/>
        <w:spacing w:line="240" w:lineRule="auto"/>
        <w:jc w:val="center"/>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UMOWA NR …..</w:t>
      </w:r>
    </w:p>
    <w:p w14:paraId="0DD4C3EF" w14:textId="77777777" w:rsidR="00F87DC2" w:rsidRPr="00F87DC2" w:rsidRDefault="00F87DC2" w:rsidP="00F87DC2">
      <w:pPr>
        <w:spacing w:before="100" w:after="119" w:line="240" w:lineRule="auto"/>
        <w:jc w:val="both"/>
        <w:rPr>
          <w:rFonts w:eastAsia="Arial Unicode MS"/>
          <w:bCs/>
          <w:i/>
          <w:color w:val="000000"/>
          <w:kern w:val="3"/>
          <w:sz w:val="24"/>
          <w:szCs w:val="24"/>
          <w:lang w:eastAsia="en-US"/>
        </w:rPr>
      </w:pPr>
      <w:r w:rsidRPr="00F87DC2">
        <w:rPr>
          <w:rFonts w:eastAsia="Arial Unicode MS"/>
          <w:bCs/>
          <w:i/>
          <w:color w:val="000000"/>
          <w:kern w:val="3"/>
          <w:sz w:val="24"/>
          <w:szCs w:val="24"/>
          <w:lang w:eastAsia="en-US"/>
        </w:rPr>
        <w:t>Zawarta na podst. § 8 ( zakupy  przekraczające kwotę  40 000,00  złotych brutto i nie przekraczające 100 000,00 zł brutto  ) Regulaminu dokonywania zakupów przez Polską Grupę SW Przedsiębiorstwo Państwowe.</w:t>
      </w:r>
      <w:r w:rsidRPr="00F87DC2">
        <w:rPr>
          <w:rFonts w:eastAsia="Arial Unicode MS"/>
          <w:bCs/>
          <w:i/>
          <w:color w:val="000000"/>
          <w:kern w:val="3"/>
          <w:sz w:val="24"/>
          <w:szCs w:val="24"/>
          <w:lang w:eastAsia="en-US"/>
        </w:rPr>
        <w:tab/>
      </w:r>
      <w:r w:rsidRPr="00F87DC2">
        <w:rPr>
          <w:rFonts w:eastAsia="Arial Unicode MS"/>
          <w:bCs/>
          <w:i/>
          <w:color w:val="000000"/>
          <w:kern w:val="3"/>
          <w:sz w:val="24"/>
          <w:szCs w:val="24"/>
          <w:lang w:eastAsia="en-US"/>
        </w:rPr>
        <w:tab/>
      </w:r>
      <w:r w:rsidRPr="00F87DC2">
        <w:rPr>
          <w:rFonts w:eastAsia="Arial Unicode MS"/>
          <w:bCs/>
          <w:i/>
          <w:color w:val="000000"/>
          <w:kern w:val="3"/>
          <w:sz w:val="24"/>
          <w:szCs w:val="24"/>
          <w:lang w:eastAsia="en-US"/>
        </w:rPr>
        <w:tab/>
      </w:r>
      <w:r w:rsidRPr="00F87DC2">
        <w:rPr>
          <w:rFonts w:eastAsia="Arial Unicode MS"/>
          <w:bCs/>
          <w:i/>
          <w:color w:val="000000"/>
          <w:kern w:val="3"/>
          <w:sz w:val="24"/>
          <w:szCs w:val="24"/>
          <w:lang w:eastAsia="en-US"/>
        </w:rPr>
        <w:tab/>
      </w:r>
      <w:r w:rsidRPr="00F87DC2">
        <w:rPr>
          <w:rFonts w:eastAsia="Arial Unicode MS"/>
          <w:bCs/>
          <w:i/>
          <w:color w:val="000000"/>
          <w:kern w:val="3"/>
          <w:sz w:val="24"/>
          <w:szCs w:val="24"/>
          <w:lang w:eastAsia="en-US"/>
        </w:rPr>
        <w:tab/>
      </w:r>
      <w:r w:rsidRPr="00F87DC2">
        <w:rPr>
          <w:rFonts w:eastAsia="Arial Unicode MS"/>
          <w:bCs/>
          <w:i/>
          <w:color w:val="000000"/>
          <w:kern w:val="3"/>
          <w:sz w:val="24"/>
          <w:szCs w:val="24"/>
          <w:lang w:eastAsia="en-US"/>
        </w:rPr>
        <w:tab/>
      </w:r>
      <w:r w:rsidRPr="00F87DC2">
        <w:rPr>
          <w:rFonts w:eastAsia="Arial Unicode MS"/>
          <w:bCs/>
          <w:i/>
          <w:color w:val="000000"/>
          <w:kern w:val="3"/>
          <w:sz w:val="24"/>
          <w:szCs w:val="24"/>
          <w:lang w:eastAsia="en-US"/>
        </w:rPr>
        <w:tab/>
      </w:r>
    </w:p>
    <w:p w14:paraId="366D56CE" w14:textId="77777777" w:rsidR="00F87DC2" w:rsidRPr="00F87DC2" w:rsidRDefault="00F87DC2" w:rsidP="00F87DC2">
      <w:pPr>
        <w:spacing w:before="100" w:after="119" w:line="240" w:lineRule="auto"/>
        <w:jc w:val="both"/>
        <w:rPr>
          <w:rFonts w:eastAsia="Arial Unicode MS"/>
          <w:bCs/>
          <w:i/>
          <w:color w:val="000000"/>
          <w:kern w:val="3"/>
          <w:sz w:val="24"/>
          <w:szCs w:val="24"/>
          <w:lang w:eastAsia="en-US"/>
        </w:rPr>
      </w:pPr>
    </w:p>
    <w:p w14:paraId="4168C5CD" w14:textId="1FBC91C0" w:rsidR="0044582E" w:rsidRPr="0044582E" w:rsidRDefault="00F87DC2" w:rsidP="0044582E">
      <w:pPr>
        <w:spacing w:before="100" w:after="119" w:line="240" w:lineRule="auto"/>
        <w:jc w:val="both"/>
        <w:rPr>
          <w:rFonts w:eastAsia="Arial Unicode MS"/>
          <w:bCs/>
          <w:color w:val="000000"/>
          <w:kern w:val="3"/>
          <w:sz w:val="24"/>
          <w:szCs w:val="24"/>
          <w:lang w:eastAsia="en-US"/>
        </w:rPr>
      </w:pPr>
      <w:r w:rsidRPr="00F87DC2">
        <w:rPr>
          <w:rFonts w:eastAsia="Arial Unicode MS"/>
          <w:bCs/>
          <w:color w:val="000000"/>
          <w:kern w:val="3"/>
          <w:sz w:val="24"/>
          <w:szCs w:val="24"/>
          <w:lang w:eastAsia="en-US"/>
        </w:rPr>
        <w:t>zawarta w dniu ……………………</w:t>
      </w:r>
      <w:r>
        <w:rPr>
          <w:rFonts w:eastAsia="Arial Unicode MS"/>
          <w:bCs/>
          <w:color w:val="000000"/>
          <w:kern w:val="3"/>
          <w:sz w:val="24"/>
          <w:szCs w:val="24"/>
          <w:lang w:eastAsia="en-US"/>
        </w:rPr>
        <w:t>2</w:t>
      </w:r>
      <w:r w:rsidR="0044582E">
        <w:rPr>
          <w:rFonts w:eastAsia="Arial Unicode MS"/>
          <w:bCs/>
          <w:color w:val="000000"/>
          <w:kern w:val="3"/>
          <w:sz w:val="24"/>
          <w:szCs w:val="24"/>
          <w:lang w:eastAsia="en-US"/>
        </w:rPr>
        <w:t>024</w:t>
      </w:r>
      <w:r w:rsidRPr="00F87DC2">
        <w:rPr>
          <w:rFonts w:eastAsia="Arial Unicode MS"/>
          <w:bCs/>
          <w:color w:val="000000"/>
          <w:kern w:val="3"/>
          <w:sz w:val="24"/>
          <w:szCs w:val="24"/>
          <w:lang w:eastAsia="en-US"/>
        </w:rPr>
        <w:t xml:space="preserve">r w Warszawie pomiędzy: </w:t>
      </w:r>
    </w:p>
    <w:p w14:paraId="49C5596C" w14:textId="1C302F3D" w:rsidR="00F87DC2" w:rsidRPr="00F87DC2" w:rsidRDefault="0044582E" w:rsidP="0044582E">
      <w:pPr>
        <w:spacing w:before="100" w:after="119" w:line="240" w:lineRule="auto"/>
        <w:jc w:val="both"/>
        <w:rPr>
          <w:rFonts w:eastAsia="Arial Unicode MS"/>
          <w:bCs/>
          <w:color w:val="000000"/>
          <w:kern w:val="3"/>
          <w:sz w:val="24"/>
          <w:szCs w:val="24"/>
          <w:lang w:eastAsia="en-US"/>
        </w:rPr>
      </w:pPr>
      <w:r w:rsidRPr="0044582E">
        <w:rPr>
          <w:rFonts w:eastAsia="Arial Unicode MS"/>
          <w:bCs/>
          <w:color w:val="000000"/>
          <w:kern w:val="3"/>
          <w:sz w:val="24"/>
          <w:szCs w:val="24"/>
          <w:lang w:eastAsia="en-US"/>
        </w:rPr>
        <w:t>Polską Grupą SW Przedsiębiorstwem Państwowym z siedzibą w Warszawie, 01-473 Warszawa, ul. Antoniego Kocjana 3, wpisanym do Rejestru Przedsiębiorców Krajowego Rejestru Sądowego, sąd rejestrowy: Sąd Rejonowy dla m.st. Warszawy w Warszawie, XII Wydział Gospodarczy, pod numerem KRS: 0000079949, NIP: 8880200355, posiadającym status dużego przedsiębiorcy w rozumieniu art. 4 pkt 6) ustawy z dnia 8 marca 2013 r. o przeciwdziałaniu nadmiernym opóźnieniom w transakcjach handlowych (</w:t>
      </w:r>
      <w:proofErr w:type="spellStart"/>
      <w:r w:rsidRPr="0044582E">
        <w:rPr>
          <w:rFonts w:eastAsia="Arial Unicode MS"/>
          <w:bCs/>
          <w:color w:val="000000"/>
          <w:kern w:val="3"/>
          <w:sz w:val="24"/>
          <w:szCs w:val="24"/>
          <w:lang w:eastAsia="en-US"/>
        </w:rPr>
        <w:t>t.j</w:t>
      </w:r>
      <w:proofErr w:type="spellEnd"/>
      <w:r w:rsidRPr="0044582E">
        <w:rPr>
          <w:rFonts w:eastAsia="Arial Unicode MS"/>
          <w:bCs/>
          <w:color w:val="000000"/>
          <w:kern w:val="3"/>
          <w:sz w:val="24"/>
          <w:szCs w:val="24"/>
          <w:lang w:eastAsia="en-US"/>
        </w:rPr>
        <w:t>. Dz.U. z 2023 r. poz. 1</w:t>
      </w:r>
      <w:r>
        <w:rPr>
          <w:rFonts w:eastAsia="Arial Unicode MS"/>
          <w:bCs/>
          <w:color w:val="000000"/>
          <w:kern w:val="3"/>
          <w:sz w:val="24"/>
          <w:szCs w:val="24"/>
          <w:lang w:eastAsia="en-US"/>
        </w:rPr>
        <w:t xml:space="preserve">790), zwanym dalej „Zamawiającym ”,reprezentowanym przez: </w:t>
      </w:r>
    </w:p>
    <w:p w14:paraId="330458FB" w14:textId="77777777" w:rsidR="00F87DC2" w:rsidRPr="00F87DC2" w:rsidRDefault="00F87DC2" w:rsidP="00F87DC2">
      <w:pPr>
        <w:spacing w:before="100" w:after="119" w:line="240" w:lineRule="auto"/>
        <w:jc w:val="both"/>
        <w:rPr>
          <w:rFonts w:eastAsia="Arial Unicode MS"/>
          <w:bCs/>
          <w:color w:val="000000"/>
          <w:kern w:val="3"/>
          <w:sz w:val="24"/>
          <w:szCs w:val="24"/>
          <w:lang w:eastAsia="en-US"/>
        </w:rPr>
      </w:pPr>
      <w:r w:rsidRPr="00F87DC2">
        <w:rPr>
          <w:rFonts w:eastAsia="Arial Unicode MS"/>
          <w:bCs/>
          <w:color w:val="000000"/>
          <w:kern w:val="3"/>
          <w:sz w:val="24"/>
          <w:szCs w:val="24"/>
          <w:lang w:eastAsia="en-US"/>
        </w:rPr>
        <w:t>Przemysław Lewicki  – Pełnomocnik PGSW P.P.</w:t>
      </w:r>
    </w:p>
    <w:p w14:paraId="48D6595E" w14:textId="222502C2" w:rsidR="00F87DC2" w:rsidRPr="00F87DC2" w:rsidRDefault="0044582E" w:rsidP="00F87DC2">
      <w:pPr>
        <w:spacing w:before="100" w:after="119" w:line="240" w:lineRule="auto"/>
        <w:jc w:val="both"/>
        <w:rPr>
          <w:rFonts w:eastAsia="Arial Unicode MS"/>
          <w:bCs/>
          <w:color w:val="000000"/>
          <w:kern w:val="3"/>
          <w:sz w:val="24"/>
          <w:szCs w:val="24"/>
          <w:lang w:eastAsia="en-US"/>
        </w:rPr>
      </w:pPr>
      <w:r>
        <w:rPr>
          <w:rFonts w:eastAsia="Arial Unicode MS"/>
          <w:bCs/>
          <w:color w:val="000000"/>
          <w:kern w:val="3"/>
          <w:sz w:val="24"/>
          <w:szCs w:val="24"/>
          <w:lang w:eastAsia="en-US"/>
        </w:rPr>
        <w:t xml:space="preserve">Janusz Gołębiowski </w:t>
      </w:r>
      <w:r w:rsidR="00F87DC2" w:rsidRPr="00F87DC2">
        <w:rPr>
          <w:rFonts w:eastAsia="Arial Unicode MS"/>
          <w:bCs/>
          <w:color w:val="000000"/>
          <w:kern w:val="3"/>
          <w:sz w:val="24"/>
          <w:szCs w:val="24"/>
          <w:lang w:eastAsia="en-US"/>
        </w:rPr>
        <w:t xml:space="preserve">  – </w:t>
      </w:r>
      <w:r>
        <w:rPr>
          <w:rFonts w:eastAsia="Arial Unicode MS"/>
          <w:bCs/>
          <w:color w:val="000000"/>
          <w:kern w:val="3"/>
          <w:sz w:val="24"/>
          <w:szCs w:val="24"/>
          <w:lang w:eastAsia="en-US"/>
        </w:rPr>
        <w:t xml:space="preserve">Koordynator Pionu </w:t>
      </w:r>
      <w:r w:rsidR="00F87DC2" w:rsidRPr="00F87DC2">
        <w:rPr>
          <w:rFonts w:eastAsia="Arial Unicode MS"/>
          <w:bCs/>
          <w:color w:val="000000"/>
          <w:kern w:val="3"/>
          <w:sz w:val="24"/>
          <w:szCs w:val="24"/>
          <w:lang w:eastAsia="en-US"/>
        </w:rPr>
        <w:t>PGSW P.P.</w:t>
      </w:r>
    </w:p>
    <w:p w14:paraId="622F503A" w14:textId="77777777" w:rsidR="00F87DC2" w:rsidRPr="00F87DC2" w:rsidRDefault="00F87DC2" w:rsidP="00F87DC2">
      <w:pPr>
        <w:spacing w:before="100" w:after="119" w:line="240" w:lineRule="auto"/>
        <w:jc w:val="both"/>
        <w:rPr>
          <w:rFonts w:eastAsia="Arial Unicode MS"/>
          <w:bCs/>
          <w:i/>
          <w:color w:val="000000"/>
          <w:kern w:val="3"/>
          <w:sz w:val="24"/>
          <w:szCs w:val="24"/>
          <w:lang w:eastAsia="en-US"/>
        </w:rPr>
      </w:pPr>
    </w:p>
    <w:p w14:paraId="57726D7C" w14:textId="77777777" w:rsidR="008961FD" w:rsidRDefault="008961FD" w:rsidP="008961FD">
      <w:pPr>
        <w:spacing w:before="100" w:after="119" w:line="240" w:lineRule="auto"/>
        <w:jc w:val="both"/>
        <w:rPr>
          <w:sz w:val="24"/>
          <w:szCs w:val="24"/>
        </w:rPr>
      </w:pPr>
      <w:r>
        <w:rPr>
          <w:sz w:val="24"/>
          <w:szCs w:val="24"/>
        </w:rPr>
        <w:t>a</w:t>
      </w:r>
    </w:p>
    <w:p w14:paraId="5BDF13CC" w14:textId="77777777" w:rsidR="008961FD" w:rsidRDefault="008961FD" w:rsidP="008961FD">
      <w:pPr>
        <w:spacing w:before="100" w:after="119" w:line="240" w:lineRule="auto"/>
        <w:rPr>
          <w:sz w:val="24"/>
          <w:szCs w:val="24"/>
        </w:rPr>
      </w:pPr>
      <w:r>
        <w:rPr>
          <w:sz w:val="24"/>
          <w:szCs w:val="24"/>
        </w:rPr>
        <w:t xml:space="preserve">...................................................... z siedzibą w ..............................................  przy ul. ………………………………. zarejestrowaną w  Sądzie …………………….. w Warszawie, ………………….. Wydział Gospodarczy pod nr KRS ………………………, NIP ………………………, REGON…………………….. </w:t>
      </w:r>
      <w:r>
        <w:rPr>
          <w:sz w:val="24"/>
          <w:szCs w:val="24"/>
        </w:rPr>
        <w:br/>
        <w:t>zwanym dalej „Wykonawcą”, reprezentowanym przez:</w:t>
      </w:r>
    </w:p>
    <w:p w14:paraId="18076C94" w14:textId="77777777" w:rsidR="008961FD" w:rsidRDefault="008961FD" w:rsidP="008961FD">
      <w:pPr>
        <w:pStyle w:val="Akapitzlist"/>
        <w:numPr>
          <w:ilvl w:val="0"/>
          <w:numId w:val="2"/>
        </w:numPr>
        <w:suppressAutoHyphens w:val="0"/>
        <w:spacing w:before="100" w:after="119" w:line="240" w:lineRule="auto"/>
        <w:rPr>
          <w:sz w:val="24"/>
          <w:szCs w:val="24"/>
        </w:rPr>
      </w:pPr>
      <w:r>
        <w:rPr>
          <w:sz w:val="24"/>
          <w:szCs w:val="24"/>
        </w:rPr>
        <w:t>……………………………….</w:t>
      </w:r>
    </w:p>
    <w:p w14:paraId="6FDD19B8" w14:textId="77777777" w:rsidR="008961FD" w:rsidRDefault="008961FD" w:rsidP="008961FD">
      <w:pPr>
        <w:spacing w:before="100" w:after="119" w:line="240" w:lineRule="auto"/>
        <w:rPr>
          <w:sz w:val="24"/>
          <w:szCs w:val="24"/>
        </w:rPr>
      </w:pPr>
      <w:r>
        <w:rPr>
          <w:sz w:val="24"/>
          <w:szCs w:val="24"/>
        </w:rPr>
        <w:t>zwanych łącznie dalej Stronami.</w:t>
      </w:r>
    </w:p>
    <w:p w14:paraId="10308B47" w14:textId="77777777" w:rsidR="008961FD" w:rsidRDefault="008961FD" w:rsidP="008961FD">
      <w:pPr>
        <w:spacing w:line="240" w:lineRule="auto"/>
        <w:jc w:val="center"/>
        <w:rPr>
          <w:b/>
          <w:sz w:val="24"/>
          <w:szCs w:val="24"/>
        </w:rPr>
      </w:pPr>
      <w:r>
        <w:rPr>
          <w:b/>
          <w:sz w:val="24"/>
          <w:szCs w:val="24"/>
        </w:rPr>
        <w:t>§ 1</w:t>
      </w:r>
    </w:p>
    <w:p w14:paraId="315BD7C5" w14:textId="77777777" w:rsidR="008961FD" w:rsidRDefault="008961FD" w:rsidP="008961FD">
      <w:pPr>
        <w:spacing w:line="240" w:lineRule="auto"/>
        <w:jc w:val="center"/>
        <w:rPr>
          <w:b/>
          <w:sz w:val="24"/>
          <w:szCs w:val="24"/>
        </w:rPr>
      </w:pPr>
      <w:r>
        <w:rPr>
          <w:b/>
          <w:sz w:val="24"/>
          <w:szCs w:val="24"/>
        </w:rPr>
        <w:t>Przedmiot umowy</w:t>
      </w:r>
    </w:p>
    <w:p w14:paraId="2B716427" w14:textId="213B6886" w:rsidR="008961FD" w:rsidRDefault="008961FD" w:rsidP="008961FD">
      <w:pPr>
        <w:pStyle w:val="Akapitzlist"/>
        <w:keepNext/>
        <w:numPr>
          <w:ilvl w:val="0"/>
          <w:numId w:val="3"/>
        </w:numPr>
        <w:tabs>
          <w:tab w:val="left" w:pos="284"/>
        </w:tabs>
        <w:spacing w:line="240" w:lineRule="auto"/>
        <w:jc w:val="both"/>
        <w:rPr>
          <w:sz w:val="24"/>
          <w:szCs w:val="24"/>
          <w:lang w:eastAsia="zh-CN"/>
        </w:rPr>
      </w:pPr>
      <w:r>
        <w:rPr>
          <w:sz w:val="24"/>
          <w:szCs w:val="24"/>
        </w:rPr>
        <w:t xml:space="preserve">Przedmiotem umowy jest </w:t>
      </w:r>
      <w:r w:rsidR="00B74E20">
        <w:rPr>
          <w:b/>
          <w:bCs/>
          <w:i/>
          <w:sz w:val="24"/>
          <w:szCs w:val="24"/>
        </w:rPr>
        <w:t>jednorazowa dostawa kurtek więziennych zimowych</w:t>
      </w:r>
      <w:r w:rsidR="00F53F0A">
        <w:rPr>
          <w:b/>
          <w:bCs/>
          <w:i/>
          <w:sz w:val="24"/>
          <w:szCs w:val="24"/>
        </w:rPr>
        <w:t xml:space="preserve"> </w:t>
      </w:r>
      <w:r w:rsidR="002005ED">
        <w:rPr>
          <w:b/>
          <w:bCs/>
          <w:i/>
          <w:sz w:val="24"/>
          <w:szCs w:val="24"/>
        </w:rPr>
        <w:t xml:space="preserve"> </w:t>
      </w:r>
      <w:r>
        <w:rPr>
          <w:sz w:val="24"/>
          <w:szCs w:val="24"/>
          <w:lang w:eastAsia="zh-CN"/>
        </w:rPr>
        <w:t xml:space="preserve"> zgodnie z treścią złożonej  oferty stanowiącej załącznik nr 1 do umowy.</w:t>
      </w:r>
    </w:p>
    <w:p w14:paraId="2BA6F452" w14:textId="556C392F" w:rsidR="00B87937" w:rsidRPr="00B87937" w:rsidRDefault="00B87937" w:rsidP="00B87937">
      <w:pPr>
        <w:pStyle w:val="Akapitzlist"/>
        <w:numPr>
          <w:ilvl w:val="0"/>
          <w:numId w:val="3"/>
        </w:numPr>
        <w:rPr>
          <w:sz w:val="24"/>
          <w:szCs w:val="24"/>
          <w:lang w:eastAsia="zh-CN"/>
        </w:rPr>
      </w:pPr>
      <w:r w:rsidRPr="00B87937">
        <w:rPr>
          <w:sz w:val="24"/>
          <w:szCs w:val="24"/>
          <w:lang w:eastAsia="zh-CN"/>
        </w:rPr>
        <w:t xml:space="preserve">Niniejsza umowa zawarta jest na czas określony </w:t>
      </w:r>
      <w:r>
        <w:rPr>
          <w:sz w:val="24"/>
          <w:szCs w:val="24"/>
          <w:lang w:eastAsia="zh-CN"/>
        </w:rPr>
        <w:t xml:space="preserve">do 29 lipca 2024r. </w:t>
      </w:r>
      <w:r w:rsidRPr="00B87937">
        <w:rPr>
          <w:sz w:val="24"/>
          <w:szCs w:val="24"/>
          <w:lang w:eastAsia="zh-CN"/>
        </w:rPr>
        <w:t>lub do czasu dostawy całości towaru, w</w:t>
      </w:r>
      <w:r>
        <w:rPr>
          <w:sz w:val="24"/>
          <w:szCs w:val="24"/>
          <w:lang w:eastAsia="zh-CN"/>
        </w:rPr>
        <w:t xml:space="preserve"> zależności co nastąpi pierwsze</w:t>
      </w:r>
      <w:r w:rsidRPr="00B87937">
        <w:rPr>
          <w:sz w:val="24"/>
          <w:szCs w:val="24"/>
          <w:lang w:eastAsia="zh-CN"/>
        </w:rPr>
        <w:t>.</w:t>
      </w:r>
    </w:p>
    <w:p w14:paraId="381BFFDD" w14:textId="77777777" w:rsidR="008961FD" w:rsidRDefault="008961FD" w:rsidP="008961FD">
      <w:pPr>
        <w:pStyle w:val="Akapitzlist"/>
        <w:numPr>
          <w:ilvl w:val="0"/>
          <w:numId w:val="3"/>
        </w:numPr>
        <w:spacing w:line="240" w:lineRule="auto"/>
        <w:jc w:val="both"/>
        <w:rPr>
          <w:i/>
          <w:sz w:val="24"/>
          <w:szCs w:val="24"/>
        </w:rPr>
      </w:pPr>
      <w:r>
        <w:rPr>
          <w:sz w:val="24"/>
          <w:szCs w:val="24"/>
          <w:lang w:eastAsia="pl-PL"/>
        </w:rPr>
        <w:t xml:space="preserve">Zamawiający zleca a Wykonawca przyjmuje na siebie obowiązek dostawy </w:t>
      </w:r>
      <w:r w:rsidR="00B62510">
        <w:rPr>
          <w:sz w:val="24"/>
          <w:szCs w:val="24"/>
          <w:lang w:eastAsia="pl-PL"/>
        </w:rPr>
        <w:t>przedmiotu zamówienia zwanego</w:t>
      </w:r>
      <w:r>
        <w:rPr>
          <w:sz w:val="24"/>
          <w:szCs w:val="24"/>
          <w:lang w:eastAsia="pl-PL"/>
        </w:rPr>
        <w:t xml:space="preserve"> w dalszej części umowy rów</w:t>
      </w:r>
      <w:r w:rsidR="00B62510">
        <w:rPr>
          <w:sz w:val="24"/>
          <w:szCs w:val="24"/>
          <w:lang w:eastAsia="pl-PL"/>
        </w:rPr>
        <w:t xml:space="preserve">nież „towarem”  lub  „towarami”, odpowiadającego parametrom </w:t>
      </w:r>
      <w:r w:rsidR="00993909">
        <w:rPr>
          <w:sz w:val="24"/>
          <w:szCs w:val="24"/>
          <w:lang w:eastAsia="pl-PL"/>
        </w:rPr>
        <w:t>zawartym w opis</w:t>
      </w:r>
      <w:r w:rsidR="00B46BFF">
        <w:rPr>
          <w:sz w:val="24"/>
          <w:szCs w:val="24"/>
          <w:lang w:eastAsia="pl-PL"/>
        </w:rPr>
        <w:t xml:space="preserve">ie przedmiotu zamówienia, stanowiącego </w:t>
      </w:r>
      <w:r w:rsidR="00B62510">
        <w:rPr>
          <w:sz w:val="24"/>
          <w:szCs w:val="24"/>
          <w:lang w:eastAsia="pl-PL"/>
        </w:rPr>
        <w:t>załącznik nr 2 do umowy.</w:t>
      </w:r>
    </w:p>
    <w:p w14:paraId="25339701" w14:textId="77777777" w:rsidR="008961FD" w:rsidRDefault="008961FD" w:rsidP="008961FD">
      <w:pPr>
        <w:spacing w:line="240" w:lineRule="auto"/>
        <w:jc w:val="both"/>
        <w:rPr>
          <w:sz w:val="24"/>
          <w:szCs w:val="24"/>
        </w:rPr>
      </w:pPr>
    </w:p>
    <w:p w14:paraId="4734D369" w14:textId="77777777" w:rsidR="008961FD" w:rsidRDefault="008961FD" w:rsidP="008961FD">
      <w:pPr>
        <w:tabs>
          <w:tab w:val="left" w:pos="360"/>
        </w:tabs>
        <w:spacing w:line="240" w:lineRule="auto"/>
        <w:jc w:val="center"/>
        <w:rPr>
          <w:b/>
          <w:sz w:val="24"/>
          <w:szCs w:val="24"/>
        </w:rPr>
      </w:pPr>
      <w:r>
        <w:rPr>
          <w:b/>
          <w:sz w:val="24"/>
          <w:szCs w:val="24"/>
        </w:rPr>
        <w:t>§ 2</w:t>
      </w:r>
    </w:p>
    <w:p w14:paraId="509F3903" w14:textId="77777777" w:rsidR="008961FD" w:rsidRDefault="008961FD" w:rsidP="008961FD">
      <w:pPr>
        <w:tabs>
          <w:tab w:val="left" w:pos="360"/>
        </w:tabs>
        <w:spacing w:line="240" w:lineRule="auto"/>
        <w:jc w:val="center"/>
        <w:rPr>
          <w:b/>
          <w:sz w:val="24"/>
          <w:szCs w:val="24"/>
        </w:rPr>
      </w:pPr>
      <w:r>
        <w:rPr>
          <w:b/>
          <w:sz w:val="24"/>
          <w:szCs w:val="24"/>
        </w:rPr>
        <w:t>Wartość umowy (wynagrodzenie)</w:t>
      </w:r>
    </w:p>
    <w:p w14:paraId="5E8B9F2D" w14:textId="3F2D5C23" w:rsidR="00380819" w:rsidRPr="00B74E20" w:rsidRDefault="008961FD" w:rsidP="0044582E">
      <w:pPr>
        <w:numPr>
          <w:ilvl w:val="6"/>
          <w:numId w:val="3"/>
        </w:numPr>
        <w:tabs>
          <w:tab w:val="left" w:pos="360"/>
        </w:tabs>
        <w:spacing w:line="240" w:lineRule="auto"/>
        <w:jc w:val="both"/>
        <w:rPr>
          <w:b/>
          <w:sz w:val="24"/>
          <w:szCs w:val="24"/>
        </w:rPr>
      </w:pPr>
      <w:r w:rsidRPr="00125372">
        <w:rPr>
          <w:sz w:val="24"/>
          <w:szCs w:val="24"/>
        </w:rPr>
        <w:t>Wykonawca zobowiązuje</w:t>
      </w:r>
      <w:r w:rsidR="00B87937">
        <w:rPr>
          <w:sz w:val="24"/>
          <w:szCs w:val="24"/>
        </w:rPr>
        <w:t xml:space="preserve"> się dostarczać towary po cenie </w:t>
      </w:r>
      <w:r w:rsidRPr="00125372">
        <w:rPr>
          <w:sz w:val="24"/>
          <w:szCs w:val="24"/>
        </w:rPr>
        <w:t xml:space="preserve"> zaoferowanych ofercie stanowiącej zał</w:t>
      </w:r>
      <w:r w:rsidR="00B46BFF" w:rsidRPr="00125372">
        <w:rPr>
          <w:sz w:val="24"/>
          <w:szCs w:val="24"/>
        </w:rPr>
        <w:t xml:space="preserve">ącznik nr 1 do niniejszej umowy, </w:t>
      </w:r>
      <w:r w:rsidRPr="00125372">
        <w:rPr>
          <w:sz w:val="24"/>
          <w:szCs w:val="24"/>
        </w:rPr>
        <w:t xml:space="preserve">w </w:t>
      </w:r>
      <w:r w:rsidR="00447605" w:rsidRPr="00125372">
        <w:rPr>
          <w:sz w:val="24"/>
          <w:szCs w:val="24"/>
        </w:rPr>
        <w:t xml:space="preserve">terminie </w:t>
      </w:r>
      <w:r w:rsidR="00125372" w:rsidRPr="00125372">
        <w:rPr>
          <w:sz w:val="24"/>
          <w:szCs w:val="24"/>
        </w:rPr>
        <w:t xml:space="preserve">do </w:t>
      </w:r>
      <w:r w:rsidR="00B74E20">
        <w:rPr>
          <w:sz w:val="24"/>
          <w:szCs w:val="24"/>
        </w:rPr>
        <w:t>29 lipca 2024r</w:t>
      </w:r>
      <w:r w:rsidR="00B87937">
        <w:rPr>
          <w:sz w:val="24"/>
          <w:szCs w:val="24"/>
        </w:rPr>
        <w:t xml:space="preserve"> </w:t>
      </w:r>
      <w:r w:rsidR="00A612F5" w:rsidRPr="00B74E20">
        <w:rPr>
          <w:b/>
          <w:sz w:val="24"/>
          <w:szCs w:val="24"/>
        </w:rPr>
        <w:t>w</w:t>
      </w:r>
      <w:r w:rsidR="00A81DB3" w:rsidRPr="00B74E20">
        <w:rPr>
          <w:b/>
          <w:sz w:val="24"/>
          <w:szCs w:val="24"/>
        </w:rPr>
        <w:t xml:space="preserve"> łącznej </w:t>
      </w:r>
      <w:r w:rsidR="00A612F5" w:rsidRPr="00B74E20">
        <w:rPr>
          <w:b/>
          <w:sz w:val="24"/>
          <w:szCs w:val="24"/>
        </w:rPr>
        <w:t xml:space="preserve"> </w:t>
      </w:r>
      <w:r w:rsidR="00A81DB3" w:rsidRPr="00B74E20">
        <w:rPr>
          <w:b/>
          <w:sz w:val="24"/>
          <w:szCs w:val="24"/>
        </w:rPr>
        <w:t xml:space="preserve">maksymalnej </w:t>
      </w:r>
      <w:r w:rsidR="00B74E20" w:rsidRPr="00B74E20">
        <w:rPr>
          <w:b/>
          <w:sz w:val="24"/>
          <w:szCs w:val="24"/>
        </w:rPr>
        <w:t xml:space="preserve"> 561 sztuk</w:t>
      </w:r>
      <w:r w:rsidR="00B87937">
        <w:rPr>
          <w:b/>
          <w:sz w:val="24"/>
          <w:szCs w:val="24"/>
        </w:rPr>
        <w:t xml:space="preserve">. </w:t>
      </w:r>
      <w:r w:rsidR="0044582E" w:rsidRPr="00B74E20">
        <w:rPr>
          <w:b/>
          <w:sz w:val="24"/>
          <w:szCs w:val="24"/>
        </w:rPr>
        <w:t xml:space="preserve"> </w:t>
      </w:r>
    </w:p>
    <w:p w14:paraId="4A518E87" w14:textId="77777777" w:rsidR="008961FD" w:rsidRDefault="00A612F5" w:rsidP="008961FD">
      <w:pPr>
        <w:numPr>
          <w:ilvl w:val="6"/>
          <w:numId w:val="3"/>
        </w:numPr>
        <w:tabs>
          <w:tab w:val="left" w:pos="360"/>
        </w:tabs>
        <w:spacing w:line="240" w:lineRule="auto"/>
        <w:jc w:val="both"/>
        <w:rPr>
          <w:sz w:val="24"/>
          <w:szCs w:val="24"/>
        </w:rPr>
      </w:pPr>
      <w:r>
        <w:rPr>
          <w:sz w:val="24"/>
          <w:szCs w:val="24"/>
        </w:rPr>
        <w:t>Maksymalna</w:t>
      </w:r>
      <w:r w:rsidR="008961FD">
        <w:rPr>
          <w:sz w:val="24"/>
          <w:szCs w:val="24"/>
        </w:rPr>
        <w:t xml:space="preserve"> wartość wynagrodzenia wynosi: …………….. netto, ……………… brutto.</w:t>
      </w:r>
    </w:p>
    <w:p w14:paraId="6211E5E0" w14:textId="2EE9664A" w:rsidR="008961FD" w:rsidRDefault="008961FD" w:rsidP="008961FD">
      <w:pPr>
        <w:pStyle w:val="Akapitzlist"/>
        <w:numPr>
          <w:ilvl w:val="6"/>
          <w:numId w:val="3"/>
        </w:numPr>
        <w:suppressAutoHyphens w:val="0"/>
        <w:spacing w:line="240" w:lineRule="auto"/>
        <w:jc w:val="both"/>
        <w:rPr>
          <w:rFonts w:eastAsia="Calibri"/>
          <w:sz w:val="24"/>
          <w:szCs w:val="24"/>
          <w:lang w:eastAsia="en-US"/>
        </w:rPr>
      </w:pPr>
      <w:r>
        <w:rPr>
          <w:rFonts w:eastAsia="Calibri"/>
          <w:sz w:val="24"/>
          <w:szCs w:val="24"/>
          <w:lang w:eastAsia="en-US"/>
        </w:rPr>
        <w:t>Cena, o której mowa w ust. 2</w:t>
      </w:r>
      <w:r w:rsidR="00B62510">
        <w:rPr>
          <w:rFonts w:eastAsia="Calibri"/>
          <w:sz w:val="24"/>
          <w:szCs w:val="24"/>
          <w:lang w:eastAsia="en-US"/>
        </w:rPr>
        <w:t>,</w:t>
      </w:r>
      <w:r>
        <w:rPr>
          <w:rFonts w:eastAsia="Calibri"/>
          <w:sz w:val="24"/>
          <w:szCs w:val="24"/>
          <w:lang w:eastAsia="en-US"/>
        </w:rPr>
        <w:t xml:space="preserve"> obejmuje wszystkie koszty związane z wykonaniem  przedmiotu umowy,</w:t>
      </w:r>
      <w:r w:rsidR="001B78FB">
        <w:rPr>
          <w:rFonts w:eastAsia="Calibri"/>
          <w:sz w:val="24"/>
          <w:szCs w:val="24"/>
          <w:lang w:eastAsia="en-US"/>
        </w:rPr>
        <w:t xml:space="preserve"> w tym m.in. koszty transportu, </w:t>
      </w:r>
      <w:r>
        <w:rPr>
          <w:rFonts w:eastAsia="Calibri"/>
          <w:sz w:val="24"/>
          <w:szCs w:val="24"/>
          <w:lang w:eastAsia="en-US"/>
        </w:rPr>
        <w:t xml:space="preserve">ubezpieczenia, należności </w:t>
      </w:r>
      <w:r>
        <w:rPr>
          <w:rFonts w:eastAsia="Calibri"/>
          <w:sz w:val="24"/>
          <w:szCs w:val="24"/>
          <w:lang w:eastAsia="en-US"/>
        </w:rPr>
        <w:lastRenderedPageBreak/>
        <w:t>publicznoprawne, jak również wszelkie inne należności, jakich w związku z zawarciem bądź wykonaniem niniejszej umowy spodziewałby się otrzymać Wykonawca.</w:t>
      </w:r>
    </w:p>
    <w:p w14:paraId="63ACA042" w14:textId="77777777" w:rsidR="008961FD" w:rsidRPr="00F9249A" w:rsidRDefault="00F9249A" w:rsidP="00F9249A">
      <w:pPr>
        <w:pStyle w:val="Akapitzlist"/>
        <w:numPr>
          <w:ilvl w:val="6"/>
          <w:numId w:val="3"/>
        </w:numPr>
        <w:suppressAutoHyphens w:val="0"/>
        <w:spacing w:line="240" w:lineRule="auto"/>
        <w:jc w:val="both"/>
        <w:rPr>
          <w:rFonts w:eastAsia="Calibri"/>
          <w:sz w:val="24"/>
          <w:szCs w:val="24"/>
          <w:lang w:eastAsia="en-US"/>
        </w:rPr>
      </w:pPr>
      <w:r w:rsidRPr="00F9249A">
        <w:rPr>
          <w:sz w:val="24"/>
          <w:szCs w:val="24"/>
        </w:rPr>
        <w:t>Podana ilość towarów jest ilością szacunkową, uzależnioną od otrzymywanych zamówień, w związku z tym ilość dostarczonego  towaru może być mniejsza. Z powodu mniejszej ilości  zamówionych  towarów Wykonawcy nie będą przysługiwały do Zamawiającego żadne roszczenia.</w:t>
      </w:r>
    </w:p>
    <w:p w14:paraId="2A052BB3" w14:textId="77777777" w:rsidR="004165D6" w:rsidRDefault="004165D6" w:rsidP="00380819">
      <w:pPr>
        <w:tabs>
          <w:tab w:val="left" w:pos="360"/>
        </w:tabs>
        <w:spacing w:line="240" w:lineRule="auto"/>
        <w:rPr>
          <w:b/>
          <w:sz w:val="24"/>
          <w:szCs w:val="24"/>
        </w:rPr>
      </w:pPr>
    </w:p>
    <w:p w14:paraId="236A4666" w14:textId="77777777" w:rsidR="008961FD" w:rsidRDefault="003D44CB" w:rsidP="008961FD">
      <w:pPr>
        <w:tabs>
          <w:tab w:val="left" w:pos="360"/>
        </w:tabs>
        <w:spacing w:line="240" w:lineRule="auto"/>
        <w:jc w:val="center"/>
        <w:rPr>
          <w:b/>
          <w:sz w:val="24"/>
          <w:szCs w:val="24"/>
        </w:rPr>
      </w:pPr>
      <w:r>
        <w:rPr>
          <w:b/>
          <w:sz w:val="24"/>
          <w:szCs w:val="24"/>
        </w:rPr>
        <w:t>§ 3</w:t>
      </w:r>
    </w:p>
    <w:p w14:paraId="3F1B7EC3" w14:textId="77777777" w:rsidR="008961FD" w:rsidRDefault="008961FD" w:rsidP="008961FD">
      <w:pPr>
        <w:tabs>
          <w:tab w:val="left" w:pos="360"/>
        </w:tabs>
        <w:spacing w:line="240" w:lineRule="auto"/>
        <w:jc w:val="center"/>
        <w:rPr>
          <w:b/>
          <w:sz w:val="24"/>
          <w:szCs w:val="24"/>
        </w:rPr>
      </w:pPr>
      <w:r>
        <w:rPr>
          <w:b/>
          <w:sz w:val="24"/>
          <w:szCs w:val="24"/>
        </w:rPr>
        <w:t>Warunki płatności</w:t>
      </w:r>
    </w:p>
    <w:p w14:paraId="1CDAD22A" w14:textId="77777777" w:rsidR="008961FD" w:rsidRDefault="008961FD" w:rsidP="008961FD">
      <w:pPr>
        <w:numPr>
          <w:ilvl w:val="0"/>
          <w:numId w:val="5"/>
        </w:numPr>
        <w:spacing w:line="240" w:lineRule="auto"/>
        <w:jc w:val="both"/>
        <w:rPr>
          <w:sz w:val="24"/>
          <w:szCs w:val="24"/>
          <w:lang w:eastAsia="zh-CN"/>
        </w:rPr>
      </w:pPr>
      <w:r>
        <w:rPr>
          <w:sz w:val="24"/>
          <w:szCs w:val="24"/>
          <w:lang w:eastAsia="zh-CN"/>
        </w:rPr>
        <w:t xml:space="preserve">Zapłata należności za dostarczony towar nastąpi w formie polecenia przelewu w terminie </w:t>
      </w:r>
      <w:r>
        <w:rPr>
          <w:b/>
          <w:sz w:val="24"/>
          <w:szCs w:val="24"/>
          <w:lang w:eastAsia="zh-CN"/>
        </w:rPr>
        <w:t>30 dni</w:t>
      </w:r>
      <w:r>
        <w:rPr>
          <w:sz w:val="24"/>
          <w:szCs w:val="24"/>
          <w:lang w:eastAsia="zh-CN"/>
        </w:rPr>
        <w:t xml:space="preserve"> od daty otrzymania prawidłowo wystawionej faktury VAT przez Zamawiającego.</w:t>
      </w:r>
    </w:p>
    <w:p w14:paraId="11BD4823"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Cs/>
          <w:sz w:val="24"/>
          <w:szCs w:val="24"/>
          <w:lang w:eastAsia="en-US"/>
        </w:rPr>
      </w:pPr>
      <w:r>
        <w:rPr>
          <w:rFonts w:eastAsia="Calibri"/>
          <w:sz w:val="24"/>
          <w:szCs w:val="24"/>
          <w:lang w:eastAsia="en-US"/>
        </w:rPr>
        <w:t>W przypadku stwierdzenia nieprawidłowości w doręczonej fakturze VAT termin zapłaty wynagrodzenia ulega przedłużeniu o okres, w którym Wykonawca usunie stwierdzone nieprawidłowości.</w:t>
      </w:r>
      <w:r w:rsidR="003D44CB">
        <w:rPr>
          <w:rFonts w:eastAsia="Calibri"/>
          <w:sz w:val="24"/>
          <w:szCs w:val="24"/>
          <w:lang w:eastAsia="en-US"/>
        </w:rPr>
        <w:t xml:space="preserve"> W takim przypadku za okres wydłużenia terminu płatności Wykonawcy nie należą się odsetki za opóźnienie.</w:t>
      </w:r>
    </w:p>
    <w:p w14:paraId="25852701" w14:textId="33712431" w:rsidR="008961FD" w:rsidRDefault="008961FD" w:rsidP="00F87DC2">
      <w:pPr>
        <w:numPr>
          <w:ilvl w:val="0"/>
          <w:numId w:val="5"/>
        </w:numPr>
        <w:suppressAutoHyphens w:val="0"/>
        <w:autoSpaceDE w:val="0"/>
        <w:autoSpaceDN w:val="0"/>
        <w:adjustRightInd w:val="0"/>
        <w:spacing w:line="240" w:lineRule="auto"/>
        <w:contextualSpacing/>
        <w:jc w:val="both"/>
        <w:rPr>
          <w:rFonts w:eastAsia="Calibri"/>
          <w:b/>
          <w:bCs/>
          <w:color w:val="FF0000"/>
          <w:sz w:val="24"/>
          <w:szCs w:val="24"/>
          <w:lang w:eastAsia="en-US"/>
        </w:rPr>
      </w:pPr>
      <w:r>
        <w:rPr>
          <w:rFonts w:eastAsia="Calibri"/>
          <w:color w:val="000000"/>
          <w:sz w:val="24"/>
          <w:szCs w:val="24"/>
          <w:lang w:eastAsia="en-US"/>
        </w:rPr>
        <w:t>Wykonawca zobowiązany jest wystawić faktur</w:t>
      </w:r>
      <w:r>
        <w:rPr>
          <w:rFonts w:eastAsia="Calibri"/>
          <w:bCs/>
          <w:sz w:val="24"/>
          <w:szCs w:val="24"/>
          <w:lang w:eastAsia="en-US"/>
        </w:rPr>
        <w:t>ę</w:t>
      </w:r>
      <w:r>
        <w:rPr>
          <w:rFonts w:eastAsia="Calibri"/>
          <w:color w:val="000000"/>
          <w:sz w:val="24"/>
          <w:szCs w:val="24"/>
          <w:lang w:eastAsia="en-US"/>
        </w:rPr>
        <w:t xml:space="preserve"> na: </w:t>
      </w:r>
      <w:r w:rsidR="00F87DC2">
        <w:rPr>
          <w:rFonts w:eastAsia="Calibri"/>
          <w:b/>
          <w:i/>
          <w:iCs/>
          <w:color w:val="000000"/>
          <w:sz w:val="24"/>
          <w:szCs w:val="24"/>
          <w:lang w:eastAsia="en-US"/>
        </w:rPr>
        <w:t xml:space="preserve">Polska Grupa SW Przedsiębiorstwo Państwowe, </w:t>
      </w:r>
      <w:r w:rsidR="00F87DC2" w:rsidRPr="00F87DC2">
        <w:rPr>
          <w:rFonts w:eastAsia="Calibri"/>
          <w:b/>
          <w:i/>
          <w:iCs/>
          <w:color w:val="000000"/>
          <w:sz w:val="24"/>
          <w:szCs w:val="24"/>
          <w:lang w:eastAsia="en-US"/>
        </w:rPr>
        <w:t>ul. Kocjana 3, 01-473 Warszawa,</w:t>
      </w:r>
      <w:r>
        <w:rPr>
          <w:rFonts w:eastAsia="Calibri"/>
          <w:b/>
          <w:i/>
          <w:iCs/>
          <w:color w:val="000000"/>
          <w:sz w:val="24"/>
          <w:szCs w:val="24"/>
          <w:lang w:eastAsia="en-US"/>
        </w:rPr>
        <w:t xml:space="preserve"> NIP </w:t>
      </w:r>
      <w:r w:rsidR="00F87DC2" w:rsidRPr="00F87DC2">
        <w:rPr>
          <w:rFonts w:eastAsia="Calibri"/>
          <w:b/>
          <w:i/>
          <w:iCs/>
          <w:color w:val="000000"/>
          <w:sz w:val="24"/>
          <w:szCs w:val="24"/>
          <w:lang w:eastAsia="en-US"/>
        </w:rPr>
        <w:t>8880200355</w:t>
      </w:r>
    </w:p>
    <w:p w14:paraId="0036255D"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sz w:val="24"/>
          <w:szCs w:val="24"/>
          <w:lang w:eastAsia="en-US"/>
        </w:rPr>
      </w:pPr>
      <w:r>
        <w:rPr>
          <w:rFonts w:eastAsia="Calibri"/>
          <w:sz w:val="24"/>
          <w:szCs w:val="24"/>
          <w:lang w:eastAsia="en-US"/>
        </w:rPr>
        <w:t xml:space="preserve">Strony ustalają, iż za dzień zapłaty będą traktować dzień obciążenia rachunku bankowego Zamawiającego. </w:t>
      </w:r>
    </w:p>
    <w:p w14:paraId="384405A7"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Zamawiający nie udziela na przedmiot umowy zaliczek i przedpłat.</w:t>
      </w:r>
    </w:p>
    <w:p w14:paraId="51583228" w14:textId="77777777" w:rsidR="008577CA" w:rsidRPr="008577CA" w:rsidRDefault="008577CA" w:rsidP="008577CA">
      <w:pPr>
        <w:numPr>
          <w:ilvl w:val="0"/>
          <w:numId w:val="5"/>
        </w:numPr>
        <w:suppressAutoHyphens w:val="0"/>
        <w:autoSpaceDE w:val="0"/>
        <w:autoSpaceDN w:val="0"/>
        <w:adjustRightInd w:val="0"/>
        <w:spacing w:line="240" w:lineRule="auto"/>
        <w:contextualSpacing/>
        <w:jc w:val="both"/>
        <w:rPr>
          <w:rFonts w:eastAsia="Calibri"/>
          <w:color w:val="000000"/>
          <w:sz w:val="24"/>
          <w:szCs w:val="24"/>
          <w:lang w:eastAsia="en-US"/>
        </w:rPr>
      </w:pPr>
      <w:r w:rsidRPr="008577CA">
        <w:rPr>
          <w:rFonts w:eastAsia="Calibri"/>
          <w:color w:val="000000"/>
          <w:sz w:val="24"/>
          <w:szCs w:val="24"/>
          <w:lang w:eastAsia="en-US"/>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2021 poz. 685).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4FD66CF0" w14:textId="77777777" w:rsidR="008577CA" w:rsidRPr="008577CA" w:rsidRDefault="008577CA" w:rsidP="008577CA">
      <w:pPr>
        <w:suppressAutoHyphens w:val="0"/>
        <w:autoSpaceDE w:val="0"/>
        <w:autoSpaceDN w:val="0"/>
        <w:adjustRightInd w:val="0"/>
        <w:spacing w:line="240" w:lineRule="auto"/>
        <w:ind w:left="360"/>
        <w:contextualSpacing/>
        <w:jc w:val="both"/>
        <w:rPr>
          <w:rFonts w:eastAsia="Calibri"/>
          <w:color w:val="000000"/>
          <w:sz w:val="24"/>
          <w:szCs w:val="24"/>
          <w:lang w:eastAsia="en-US"/>
        </w:rPr>
      </w:pPr>
    </w:p>
    <w:p w14:paraId="2499993C" w14:textId="77777777" w:rsidR="008961FD" w:rsidRDefault="008961FD" w:rsidP="008961FD">
      <w:pPr>
        <w:tabs>
          <w:tab w:val="left" w:pos="360"/>
        </w:tabs>
        <w:spacing w:line="240" w:lineRule="auto"/>
        <w:jc w:val="center"/>
        <w:rPr>
          <w:b/>
          <w:sz w:val="24"/>
          <w:szCs w:val="24"/>
        </w:rPr>
      </w:pPr>
    </w:p>
    <w:p w14:paraId="33985230" w14:textId="77777777" w:rsidR="008961FD" w:rsidRDefault="003D44CB" w:rsidP="008961FD">
      <w:pPr>
        <w:tabs>
          <w:tab w:val="left" w:pos="360"/>
        </w:tabs>
        <w:spacing w:line="240" w:lineRule="auto"/>
        <w:jc w:val="center"/>
        <w:rPr>
          <w:b/>
          <w:sz w:val="24"/>
          <w:szCs w:val="24"/>
        </w:rPr>
      </w:pPr>
      <w:r>
        <w:rPr>
          <w:b/>
          <w:sz w:val="24"/>
          <w:szCs w:val="24"/>
        </w:rPr>
        <w:t>§ 4</w:t>
      </w:r>
    </w:p>
    <w:p w14:paraId="7595C889" w14:textId="77777777" w:rsidR="008961FD" w:rsidRDefault="008961FD" w:rsidP="008961FD">
      <w:pPr>
        <w:tabs>
          <w:tab w:val="left" w:pos="2500"/>
          <w:tab w:val="center" w:pos="4536"/>
        </w:tabs>
        <w:autoSpaceDE w:val="0"/>
        <w:autoSpaceDN w:val="0"/>
        <w:adjustRightInd w:val="0"/>
        <w:spacing w:line="240" w:lineRule="auto"/>
        <w:rPr>
          <w:rFonts w:eastAsia="Calibri"/>
          <w:b/>
          <w:bCs/>
          <w:color w:val="000000"/>
          <w:sz w:val="24"/>
          <w:szCs w:val="24"/>
          <w:lang w:eastAsia="en-US"/>
        </w:rPr>
      </w:pPr>
      <w:r>
        <w:rPr>
          <w:rFonts w:eastAsia="Calibri"/>
          <w:b/>
          <w:bCs/>
          <w:color w:val="000000"/>
          <w:sz w:val="24"/>
          <w:szCs w:val="24"/>
          <w:lang w:eastAsia="en-US"/>
        </w:rPr>
        <w:tab/>
      </w:r>
      <w:r>
        <w:rPr>
          <w:rFonts w:eastAsia="Calibri"/>
          <w:b/>
          <w:bCs/>
          <w:color w:val="000000"/>
          <w:sz w:val="24"/>
          <w:szCs w:val="24"/>
          <w:lang w:eastAsia="en-US"/>
        </w:rPr>
        <w:tab/>
        <w:t>Osoby odpowiedzialne za realizacj</w:t>
      </w:r>
      <w:r>
        <w:rPr>
          <w:rFonts w:eastAsia="Calibri"/>
          <w:b/>
          <w:color w:val="000000"/>
          <w:sz w:val="24"/>
          <w:szCs w:val="24"/>
          <w:lang w:eastAsia="en-US"/>
        </w:rPr>
        <w:t xml:space="preserve">ę </w:t>
      </w:r>
      <w:r>
        <w:rPr>
          <w:rFonts w:eastAsia="Calibri"/>
          <w:b/>
          <w:bCs/>
          <w:color w:val="000000"/>
          <w:sz w:val="24"/>
          <w:szCs w:val="24"/>
          <w:lang w:eastAsia="en-US"/>
        </w:rPr>
        <w:t>umowy</w:t>
      </w:r>
    </w:p>
    <w:p w14:paraId="0E3B2C74"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Osobami odpowiedzialnymi za prawidłową realizację umowy oraz wyznaczonymi do kontaktów w związku z wykonywaniem umowy są:</w:t>
      </w:r>
    </w:p>
    <w:p w14:paraId="0F251B36" w14:textId="7E4EB11F"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 xml:space="preserve">1) ze strony Zamawiającego </w:t>
      </w:r>
      <w:r w:rsidR="00F87DC2">
        <w:rPr>
          <w:rFonts w:eastAsia="Calibri"/>
          <w:sz w:val="24"/>
          <w:szCs w:val="24"/>
          <w:lang w:eastAsia="en-US"/>
        </w:rPr>
        <w:t>–</w:t>
      </w:r>
      <w:r>
        <w:rPr>
          <w:rFonts w:eastAsia="Calibri"/>
          <w:sz w:val="24"/>
          <w:szCs w:val="24"/>
          <w:lang w:eastAsia="en-US"/>
        </w:rPr>
        <w:t xml:space="preserve"> </w:t>
      </w:r>
      <w:r w:rsidR="00F87DC2">
        <w:rPr>
          <w:rFonts w:eastAsia="Calibri"/>
          <w:sz w:val="24"/>
          <w:szCs w:val="24"/>
          <w:lang w:eastAsia="en-US"/>
        </w:rPr>
        <w:t xml:space="preserve">Beata Kopyścińska </w:t>
      </w:r>
      <w:r>
        <w:rPr>
          <w:rFonts w:eastAsia="Calibri"/>
          <w:sz w:val="24"/>
          <w:szCs w:val="24"/>
          <w:lang w:eastAsia="en-US"/>
        </w:rPr>
        <w:t xml:space="preserve"> tel. </w:t>
      </w:r>
      <w:r w:rsidR="00F87DC2" w:rsidRPr="00F87DC2">
        <w:rPr>
          <w:rFonts w:eastAsia="Calibri"/>
          <w:sz w:val="24"/>
          <w:szCs w:val="24"/>
          <w:lang w:eastAsia="en-US"/>
        </w:rPr>
        <w:t>690 030 076</w:t>
      </w:r>
    </w:p>
    <w:p w14:paraId="1D919B85"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2) ze strony Wykonawcy -.............................................................................., tel. ....................................</w:t>
      </w:r>
    </w:p>
    <w:p w14:paraId="7607F9EE" w14:textId="77777777" w:rsidR="008961FD" w:rsidRDefault="008961FD" w:rsidP="008961FD">
      <w:pPr>
        <w:tabs>
          <w:tab w:val="left" w:pos="360"/>
        </w:tabs>
        <w:spacing w:line="240" w:lineRule="auto"/>
        <w:jc w:val="center"/>
        <w:rPr>
          <w:b/>
          <w:sz w:val="24"/>
          <w:szCs w:val="24"/>
        </w:rPr>
      </w:pPr>
    </w:p>
    <w:p w14:paraId="2B0C1DA4" w14:textId="77777777" w:rsidR="008961FD" w:rsidRDefault="003D44CB" w:rsidP="008961FD">
      <w:pPr>
        <w:tabs>
          <w:tab w:val="left" w:pos="360"/>
        </w:tabs>
        <w:spacing w:line="240" w:lineRule="auto"/>
        <w:jc w:val="center"/>
        <w:rPr>
          <w:b/>
          <w:sz w:val="24"/>
          <w:szCs w:val="24"/>
        </w:rPr>
      </w:pPr>
      <w:r>
        <w:rPr>
          <w:b/>
          <w:sz w:val="24"/>
          <w:szCs w:val="24"/>
        </w:rPr>
        <w:t>§ 5</w:t>
      </w:r>
    </w:p>
    <w:p w14:paraId="0AD9F1ED" w14:textId="77777777" w:rsidR="008961FD" w:rsidRDefault="008961FD" w:rsidP="008961FD">
      <w:pPr>
        <w:tabs>
          <w:tab w:val="left" w:pos="360"/>
        </w:tabs>
        <w:spacing w:line="240" w:lineRule="auto"/>
        <w:jc w:val="center"/>
        <w:rPr>
          <w:b/>
          <w:sz w:val="24"/>
          <w:szCs w:val="24"/>
        </w:rPr>
      </w:pPr>
      <w:r>
        <w:rPr>
          <w:b/>
          <w:sz w:val="24"/>
          <w:szCs w:val="24"/>
        </w:rPr>
        <w:t>Odbiór dostawy</w:t>
      </w:r>
    </w:p>
    <w:p w14:paraId="6622C04D" w14:textId="77777777" w:rsidR="008961FD" w:rsidRPr="00994C58" w:rsidRDefault="008961FD" w:rsidP="00994C58">
      <w:pPr>
        <w:numPr>
          <w:ilvl w:val="0"/>
          <w:numId w:val="6"/>
        </w:numPr>
        <w:tabs>
          <w:tab w:val="left" w:pos="1080"/>
        </w:tabs>
        <w:suppressAutoHyphens w:val="0"/>
        <w:spacing w:after="160" w:line="240" w:lineRule="auto"/>
        <w:jc w:val="both"/>
        <w:rPr>
          <w:sz w:val="24"/>
          <w:szCs w:val="24"/>
        </w:rPr>
      </w:pPr>
      <w:r>
        <w:rPr>
          <w:sz w:val="24"/>
          <w:szCs w:val="24"/>
        </w:rPr>
        <w:t xml:space="preserve">Wykonawca zobowiązany jest do dostarczania towarów do </w:t>
      </w:r>
      <w:r w:rsidR="00013852">
        <w:rPr>
          <w:b/>
          <w:sz w:val="24"/>
          <w:szCs w:val="24"/>
        </w:rPr>
        <w:t>zakładu w Wołowie, ul. Cicha 8, 56-100 Wołów,</w:t>
      </w:r>
      <w:r w:rsidR="00994C58">
        <w:rPr>
          <w:sz w:val="24"/>
          <w:szCs w:val="24"/>
        </w:rPr>
        <w:t xml:space="preserve"> </w:t>
      </w:r>
      <w:r w:rsidRPr="00994C58">
        <w:rPr>
          <w:sz w:val="24"/>
          <w:szCs w:val="24"/>
          <w:lang w:eastAsia="pl-PL"/>
        </w:rPr>
        <w:t xml:space="preserve"> </w:t>
      </w:r>
      <w:r w:rsidRPr="00994C58">
        <w:rPr>
          <w:sz w:val="24"/>
          <w:szCs w:val="24"/>
        </w:rPr>
        <w:t>zorganizowanym przez siebie transportem i na własny koszt.</w:t>
      </w:r>
    </w:p>
    <w:p w14:paraId="5E383472" w14:textId="77777777"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Odbiór towarów będzie polegać na sprawdzeniu zgodności, rodzajów, ilości i cech poszczególnych towarów z formularzem oferty stanowiącym załącznik nr 1 do niniejszej umowy, na podstawie faktury/WZ ilościowo-wartościowej wystawionej przez Wykonawcę i dostarczonej wraz z pr</w:t>
      </w:r>
      <w:r w:rsidR="003D44CB">
        <w:rPr>
          <w:rFonts w:eastAsia="Calibri"/>
          <w:sz w:val="24"/>
          <w:szCs w:val="24"/>
          <w:lang w:eastAsia="en-US"/>
        </w:rPr>
        <w:t>zedmiotem umowy oraz pod względem właściwości przedmiotu umowy określonym w załączniku nr 2.</w:t>
      </w:r>
    </w:p>
    <w:p w14:paraId="2D40D787" w14:textId="77777777" w:rsidR="008961FD" w:rsidRDefault="008961FD" w:rsidP="008961FD">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Pr>
          <w:sz w:val="24"/>
          <w:szCs w:val="24"/>
        </w:rPr>
        <w:t xml:space="preserve">Zamówienie  złożone zostanie przez Zamawiającego drogą elektroniczną e-mail na adres: </w:t>
      </w:r>
      <w:r>
        <w:rPr>
          <w:sz w:val="24"/>
          <w:szCs w:val="24"/>
          <w:lang w:eastAsia="pl-PL"/>
        </w:rPr>
        <w:t xml:space="preserve">……………… lub na nr tel.: ………………., </w:t>
      </w:r>
      <w:r>
        <w:rPr>
          <w:color w:val="111111"/>
          <w:sz w:val="24"/>
          <w:szCs w:val="24"/>
        </w:rPr>
        <w:t xml:space="preserve">przy czym zamówienie wysłane droga elektroniczną e-mail jest jednoznaczne z zachowaniem w formie pisemnej. Wykonawca po </w:t>
      </w:r>
      <w:r>
        <w:rPr>
          <w:color w:val="111111"/>
          <w:sz w:val="24"/>
          <w:szCs w:val="24"/>
        </w:rPr>
        <w:lastRenderedPageBreak/>
        <w:t>otrzymaniu zamówienia drogą e-mail jest zobowiązany potwierdzić realizację tego zamówienia  w takiej formie w jakiej otrzymał zamówienie(e-mailowo).</w:t>
      </w:r>
    </w:p>
    <w:p w14:paraId="2B990EEA" w14:textId="77777777" w:rsidR="008961FD" w:rsidRPr="00A315C6" w:rsidRDefault="008961FD"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Zamawiający dokona odbioru ilościowego oraz jakościowego dostarczonego towaru, </w:t>
      </w:r>
      <w:r>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Pr>
          <w:color w:val="000000"/>
          <w:sz w:val="24"/>
          <w:szCs w:val="24"/>
          <w:lang w:eastAsia="pl-PL"/>
        </w:rPr>
        <w:t xml:space="preserve">W przypadku stwierdzenia braków ilościowych lub wad jakościowych dostarczonego towaru, Wykonawca zobowiązuje się do uzupełnienia brakującej ilości towaru lub usunięcia wad jakościowych </w:t>
      </w:r>
      <w:r>
        <w:rPr>
          <w:sz w:val="24"/>
          <w:szCs w:val="24"/>
          <w:lang w:eastAsia="pl-PL"/>
        </w:rPr>
        <w:t>towaru w terminie 5 dni kalendarzowych licząc od dnia stwierdzenia braków ilościowych</w:t>
      </w:r>
      <w:r>
        <w:rPr>
          <w:color w:val="000000"/>
          <w:sz w:val="24"/>
          <w:szCs w:val="24"/>
          <w:lang w:eastAsia="pl-PL"/>
        </w:rPr>
        <w:t xml:space="preserve"> lub wad jakościowych towarów.</w:t>
      </w:r>
    </w:p>
    <w:p w14:paraId="440CFF6D" w14:textId="77777777" w:rsidR="008961FD" w:rsidRDefault="008961FD" w:rsidP="008961FD">
      <w:pPr>
        <w:pStyle w:val="Akapitzlist"/>
        <w:numPr>
          <w:ilvl w:val="0"/>
          <w:numId w:val="6"/>
        </w:numPr>
        <w:tabs>
          <w:tab w:val="num" w:pos="1080"/>
        </w:tabs>
        <w:suppressAutoHyphens w:val="0"/>
        <w:spacing w:line="240" w:lineRule="auto"/>
        <w:jc w:val="both"/>
        <w:rPr>
          <w:rFonts w:eastAsia="Calibri"/>
          <w:color w:val="FF0000"/>
          <w:sz w:val="24"/>
          <w:szCs w:val="24"/>
          <w:lang w:eastAsia="en-US"/>
        </w:rPr>
      </w:pPr>
      <w:r>
        <w:rPr>
          <w:rFonts w:eastAsia="Calibri"/>
          <w:sz w:val="24"/>
          <w:szCs w:val="24"/>
          <w:lang w:eastAsia="en-US"/>
        </w:rPr>
        <w:t>Wykonawca zobowiązany jest do zawiadomienia Zamawiającego o usunięciu wad oraz do żądania wyznaczenia terminu odbioru zakwestionowanego uprzednio przedmiotu umowy</w:t>
      </w:r>
      <w:r>
        <w:rPr>
          <w:rFonts w:eastAsia="Calibri"/>
          <w:color w:val="FF0000"/>
          <w:sz w:val="24"/>
          <w:szCs w:val="24"/>
          <w:lang w:eastAsia="en-US"/>
        </w:rPr>
        <w:t>.</w:t>
      </w:r>
    </w:p>
    <w:p w14:paraId="41AFE1CC" w14:textId="77777777"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14:paraId="137629DA" w14:textId="77777777" w:rsidR="008961FD" w:rsidRDefault="008961FD" w:rsidP="008961FD">
      <w:pPr>
        <w:numPr>
          <w:ilvl w:val="0"/>
          <w:numId w:val="6"/>
        </w:numPr>
        <w:spacing w:line="240" w:lineRule="auto"/>
        <w:jc w:val="both"/>
        <w:rPr>
          <w:sz w:val="24"/>
          <w:szCs w:val="24"/>
          <w:lang w:eastAsia="zh-CN"/>
        </w:rPr>
      </w:pPr>
      <w:r>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1F50B923" w14:textId="543390B2" w:rsidR="00BB5955" w:rsidRDefault="00BB5955" w:rsidP="008961FD">
      <w:pPr>
        <w:numPr>
          <w:ilvl w:val="0"/>
          <w:numId w:val="6"/>
        </w:numPr>
        <w:spacing w:line="240" w:lineRule="auto"/>
        <w:jc w:val="both"/>
        <w:rPr>
          <w:sz w:val="24"/>
          <w:szCs w:val="24"/>
          <w:lang w:eastAsia="zh-CN"/>
        </w:rPr>
      </w:pPr>
      <w:r>
        <w:rPr>
          <w:sz w:val="24"/>
          <w:szCs w:val="24"/>
          <w:lang w:eastAsia="zh-CN"/>
        </w:rPr>
        <w:t>Odbiór przedmiotu umowy zostanie potwierdzony protokołem, który stanowił będzie podstawę do wystawienia faktury.</w:t>
      </w:r>
    </w:p>
    <w:p w14:paraId="14351A03" w14:textId="5942F1ED" w:rsidR="00BB5955" w:rsidRDefault="00BB5955" w:rsidP="008961FD">
      <w:pPr>
        <w:numPr>
          <w:ilvl w:val="0"/>
          <w:numId w:val="6"/>
        </w:numPr>
        <w:spacing w:line="240" w:lineRule="auto"/>
        <w:jc w:val="both"/>
        <w:rPr>
          <w:sz w:val="24"/>
          <w:szCs w:val="24"/>
          <w:lang w:eastAsia="zh-CN"/>
        </w:rPr>
      </w:pPr>
      <w:r>
        <w:rPr>
          <w:sz w:val="24"/>
          <w:szCs w:val="24"/>
          <w:lang w:eastAsia="zh-CN"/>
        </w:rPr>
        <w:t>Za datę wykonania umowy strony uznają datę podpisania protokołu bez uwag.</w:t>
      </w:r>
    </w:p>
    <w:p w14:paraId="37304266" w14:textId="77777777" w:rsidR="008961FD" w:rsidRDefault="008961FD" w:rsidP="003D44CB">
      <w:pPr>
        <w:widowControl w:val="0"/>
        <w:tabs>
          <w:tab w:val="left" w:pos="9000"/>
        </w:tabs>
        <w:spacing w:line="240" w:lineRule="auto"/>
        <w:rPr>
          <w:b/>
          <w:sz w:val="24"/>
          <w:szCs w:val="24"/>
        </w:rPr>
      </w:pPr>
    </w:p>
    <w:p w14:paraId="5170115B" w14:textId="77777777" w:rsidR="008961FD" w:rsidRDefault="003D44CB" w:rsidP="008961FD">
      <w:pPr>
        <w:widowControl w:val="0"/>
        <w:tabs>
          <w:tab w:val="left" w:pos="9000"/>
        </w:tabs>
        <w:spacing w:line="240" w:lineRule="auto"/>
        <w:jc w:val="center"/>
        <w:rPr>
          <w:b/>
          <w:sz w:val="24"/>
          <w:szCs w:val="24"/>
        </w:rPr>
      </w:pPr>
      <w:r>
        <w:rPr>
          <w:b/>
          <w:sz w:val="24"/>
          <w:szCs w:val="24"/>
        </w:rPr>
        <w:t>§ 6</w:t>
      </w:r>
    </w:p>
    <w:p w14:paraId="5356A2C7" w14:textId="77777777" w:rsidR="008961FD" w:rsidRDefault="008961FD" w:rsidP="008961FD">
      <w:pPr>
        <w:spacing w:line="240" w:lineRule="auto"/>
        <w:jc w:val="center"/>
        <w:rPr>
          <w:b/>
          <w:sz w:val="24"/>
          <w:szCs w:val="24"/>
        </w:rPr>
      </w:pPr>
      <w:r>
        <w:rPr>
          <w:b/>
          <w:sz w:val="24"/>
          <w:szCs w:val="24"/>
        </w:rPr>
        <w:t>Wymagania jakościowe</w:t>
      </w:r>
    </w:p>
    <w:p w14:paraId="3DAF9A83" w14:textId="6A3E5509" w:rsidR="008961FD" w:rsidRDefault="008961FD" w:rsidP="008961FD">
      <w:pPr>
        <w:numPr>
          <w:ilvl w:val="0"/>
          <w:numId w:val="7"/>
        </w:numPr>
        <w:suppressAutoHyphens w:val="0"/>
        <w:autoSpaceDE w:val="0"/>
        <w:autoSpaceDN w:val="0"/>
        <w:adjustRightInd w:val="0"/>
        <w:spacing w:line="240" w:lineRule="auto"/>
        <w:contextualSpacing/>
        <w:jc w:val="both"/>
        <w:rPr>
          <w:rFonts w:eastAsia="Calibri"/>
          <w:color w:val="000000"/>
          <w:sz w:val="24"/>
          <w:szCs w:val="24"/>
          <w:lang w:eastAsia="en-US"/>
        </w:rPr>
      </w:pPr>
      <w:r>
        <w:rPr>
          <w:rFonts w:eastAsia="Calibri"/>
          <w:sz w:val="24"/>
          <w:szCs w:val="24"/>
          <w:lang w:eastAsia="en-US"/>
        </w:rPr>
        <w:t xml:space="preserve">Wykonawca dostarczy Zamawiającemu przedmiot umowy fabrycznie nowy, posiadający nienaruszone cechy pierwotnego opakowania, posiadający wszelkie wymagane prawem dopuszczenia w szczególności certyfikaty, specyfikacje techniczne, atesty, deklaracje  tam, gdzie to wymagane etc., które będą odpowiadać wszystkim cechom określonym w </w:t>
      </w:r>
      <w:r w:rsidR="004C18C9">
        <w:rPr>
          <w:rFonts w:eastAsia="Calibri"/>
          <w:sz w:val="24"/>
          <w:szCs w:val="24"/>
          <w:lang w:eastAsia="en-US"/>
        </w:rPr>
        <w:t>opisie przedmiotu zamówienia ( załącznik nr 2 do umowy</w:t>
      </w:r>
      <w:r>
        <w:rPr>
          <w:rFonts w:eastAsia="Calibri"/>
          <w:sz w:val="24"/>
          <w:szCs w:val="24"/>
          <w:lang w:eastAsia="en-US"/>
        </w:rPr>
        <w:t>)</w:t>
      </w:r>
      <w:r w:rsidR="004C18C9">
        <w:rPr>
          <w:rFonts w:eastAsia="Calibri"/>
          <w:sz w:val="24"/>
          <w:szCs w:val="24"/>
          <w:lang w:eastAsia="en-US"/>
        </w:rPr>
        <w:t>.</w:t>
      </w:r>
      <w:r>
        <w:rPr>
          <w:rFonts w:eastAsia="Calibri"/>
          <w:sz w:val="24"/>
          <w:szCs w:val="24"/>
          <w:lang w:eastAsia="en-US"/>
        </w:rPr>
        <w:t xml:space="preserve"> Wykonawca na żądanie zamawiającego zobowiązany będzie przedstawić ww.  dokumenty.</w:t>
      </w:r>
    </w:p>
    <w:p w14:paraId="14C774DA" w14:textId="7847F533" w:rsidR="008961FD" w:rsidRDefault="008961FD" w:rsidP="008961FD">
      <w:pPr>
        <w:numPr>
          <w:ilvl w:val="0"/>
          <w:numId w:val="7"/>
        </w:numPr>
        <w:autoSpaceDE w:val="0"/>
        <w:autoSpaceDN w:val="0"/>
        <w:spacing w:line="240" w:lineRule="auto"/>
        <w:contextualSpacing/>
        <w:jc w:val="both"/>
        <w:rPr>
          <w:b/>
          <w:bCs/>
          <w:sz w:val="24"/>
          <w:szCs w:val="24"/>
        </w:rPr>
      </w:pPr>
      <w:r>
        <w:rPr>
          <w:sz w:val="24"/>
          <w:szCs w:val="24"/>
        </w:rPr>
        <w:t>Dostarczony asortyment nie może nosić żadnych oznak uszkodzeń fizycznych, zabrudzeń oraz innych wad mających wpływ na wartość użytkową</w:t>
      </w:r>
      <w:r w:rsidR="00BB5955">
        <w:rPr>
          <w:sz w:val="24"/>
          <w:szCs w:val="24"/>
        </w:rPr>
        <w:t xml:space="preserve"> oraz wizualną</w:t>
      </w:r>
      <w:r>
        <w:rPr>
          <w:sz w:val="24"/>
          <w:szCs w:val="24"/>
        </w:rPr>
        <w:t xml:space="preserve"> przedmiotu zamówienia. </w:t>
      </w:r>
    </w:p>
    <w:p w14:paraId="42DA79D4" w14:textId="77777777" w:rsidR="008961FD" w:rsidRPr="00467A3B"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Wykonawca dostarczy przedmiot zamówienia w opakowaniach zapewniających odpowiednie zabezpieczenie dostarczanego </w:t>
      </w:r>
      <w:r w:rsidR="00993909">
        <w:rPr>
          <w:sz w:val="24"/>
          <w:szCs w:val="24"/>
        </w:rPr>
        <w:t>towaru.</w:t>
      </w:r>
    </w:p>
    <w:p w14:paraId="5280A16A" w14:textId="77777777" w:rsidR="00467A3B" w:rsidRDefault="00467A3B" w:rsidP="00467A3B">
      <w:pPr>
        <w:autoSpaceDE w:val="0"/>
        <w:autoSpaceDN w:val="0"/>
        <w:spacing w:line="240" w:lineRule="auto"/>
        <w:ind w:left="360"/>
        <w:contextualSpacing/>
        <w:jc w:val="both"/>
        <w:rPr>
          <w:b/>
          <w:bCs/>
          <w:sz w:val="24"/>
          <w:szCs w:val="24"/>
        </w:rPr>
      </w:pPr>
    </w:p>
    <w:p w14:paraId="2BBD52D3" w14:textId="77777777" w:rsidR="00467A3B" w:rsidRPr="00467A3B" w:rsidRDefault="00467A3B" w:rsidP="00467A3B">
      <w:pPr>
        <w:spacing w:line="240" w:lineRule="auto"/>
        <w:jc w:val="center"/>
        <w:rPr>
          <w:b/>
          <w:sz w:val="24"/>
          <w:szCs w:val="24"/>
        </w:rPr>
      </w:pPr>
      <w:r w:rsidRPr="00467A3B">
        <w:rPr>
          <w:b/>
          <w:sz w:val="24"/>
          <w:szCs w:val="24"/>
        </w:rPr>
        <w:t>§ 7</w:t>
      </w:r>
    </w:p>
    <w:p w14:paraId="191F3109" w14:textId="77777777" w:rsidR="00467A3B" w:rsidRDefault="00467A3B" w:rsidP="00467A3B">
      <w:pPr>
        <w:spacing w:line="240" w:lineRule="auto"/>
        <w:jc w:val="center"/>
        <w:rPr>
          <w:b/>
          <w:sz w:val="24"/>
          <w:szCs w:val="24"/>
        </w:rPr>
      </w:pPr>
      <w:r w:rsidRPr="00467A3B">
        <w:rPr>
          <w:b/>
          <w:sz w:val="24"/>
          <w:szCs w:val="24"/>
        </w:rPr>
        <w:t>Gwarancja jakości</w:t>
      </w:r>
    </w:p>
    <w:p w14:paraId="5CA8EB94" w14:textId="77777777" w:rsidR="00467A3B" w:rsidRPr="00467A3B" w:rsidRDefault="00467A3B" w:rsidP="00467A3B">
      <w:pPr>
        <w:spacing w:line="240" w:lineRule="auto"/>
        <w:jc w:val="both"/>
        <w:rPr>
          <w:sz w:val="24"/>
          <w:szCs w:val="24"/>
        </w:rPr>
      </w:pPr>
      <w:r w:rsidRPr="00467A3B">
        <w:rPr>
          <w:sz w:val="24"/>
          <w:szCs w:val="24"/>
        </w:rPr>
        <w:t>1. Wykonawca</w:t>
      </w:r>
      <w:r w:rsidR="00993909">
        <w:rPr>
          <w:sz w:val="24"/>
          <w:szCs w:val="24"/>
        </w:rPr>
        <w:t xml:space="preserve"> udziela na dostarczony towar 12</w:t>
      </w:r>
      <w:r w:rsidRPr="00467A3B">
        <w:rPr>
          <w:sz w:val="24"/>
          <w:szCs w:val="24"/>
        </w:rPr>
        <w:t xml:space="preserve"> miesięcznej gwarancji</w:t>
      </w:r>
      <w:r w:rsidR="00993909">
        <w:rPr>
          <w:sz w:val="24"/>
          <w:szCs w:val="24"/>
        </w:rPr>
        <w:t>, licząc od dnia dostawy potwierdzonej protokołem odbioru</w:t>
      </w:r>
      <w:r w:rsidRPr="00467A3B">
        <w:rPr>
          <w:sz w:val="24"/>
          <w:szCs w:val="24"/>
        </w:rPr>
        <w:t>.</w:t>
      </w:r>
    </w:p>
    <w:p w14:paraId="57626747" w14:textId="77777777" w:rsidR="00467A3B" w:rsidRPr="00467A3B" w:rsidRDefault="00467A3B" w:rsidP="00467A3B">
      <w:pPr>
        <w:spacing w:line="240" w:lineRule="auto"/>
        <w:jc w:val="both"/>
        <w:rPr>
          <w:sz w:val="24"/>
          <w:szCs w:val="24"/>
        </w:rPr>
      </w:pPr>
      <w:r w:rsidRPr="00467A3B">
        <w:rPr>
          <w:sz w:val="24"/>
          <w:szCs w:val="24"/>
        </w:rPr>
        <w:t>2. Okres gwarancji liczy się od dnia podpisania protokołu odbioru przedmiotu umowy bez  zastrzeżeń</w:t>
      </w:r>
    </w:p>
    <w:p w14:paraId="7520F8D0" w14:textId="77777777" w:rsidR="00467A3B" w:rsidRDefault="00467A3B" w:rsidP="00467A3B">
      <w:pPr>
        <w:spacing w:line="240" w:lineRule="auto"/>
        <w:jc w:val="both"/>
        <w:rPr>
          <w:sz w:val="24"/>
          <w:szCs w:val="24"/>
        </w:rPr>
      </w:pPr>
      <w:r w:rsidRPr="00467A3B">
        <w:rPr>
          <w:sz w:val="24"/>
          <w:szCs w:val="24"/>
        </w:rPr>
        <w:t xml:space="preserve">3. W przypadku wystąpienia w okresie gwarancji wad w przedmiocie umowy </w:t>
      </w:r>
      <w:r w:rsidR="00993909">
        <w:rPr>
          <w:sz w:val="24"/>
          <w:szCs w:val="24"/>
        </w:rPr>
        <w:t xml:space="preserve">Wykonawca usunie je w terminie </w:t>
      </w:r>
      <w:r w:rsidR="00920318">
        <w:rPr>
          <w:sz w:val="24"/>
          <w:szCs w:val="24"/>
        </w:rPr>
        <w:t>5</w:t>
      </w:r>
      <w:r w:rsidRPr="00467A3B">
        <w:rPr>
          <w:sz w:val="24"/>
          <w:szCs w:val="24"/>
        </w:rPr>
        <w:t xml:space="preserve"> dni </w:t>
      </w:r>
      <w:r w:rsidR="00993909">
        <w:rPr>
          <w:sz w:val="24"/>
          <w:szCs w:val="24"/>
        </w:rPr>
        <w:t>kalendarzowych</w:t>
      </w:r>
      <w:r w:rsidRPr="00467A3B">
        <w:rPr>
          <w:sz w:val="24"/>
          <w:szCs w:val="24"/>
        </w:rPr>
        <w:t xml:space="preserve"> od dnia </w:t>
      </w:r>
      <w:r>
        <w:rPr>
          <w:sz w:val="24"/>
          <w:szCs w:val="24"/>
        </w:rPr>
        <w:t>zawiadomienia przez Zamawiającego. Zawiadomienie dokonane będzie w formie pisemnej na adres wykonawcy na adres e-mail………………………..  lub telefonicznie na numer……….  .</w:t>
      </w:r>
    </w:p>
    <w:p w14:paraId="0CF64498" w14:textId="7F0A7801" w:rsidR="00467A3B" w:rsidRDefault="00467A3B" w:rsidP="00467A3B">
      <w:pPr>
        <w:spacing w:line="240" w:lineRule="auto"/>
        <w:jc w:val="both"/>
        <w:rPr>
          <w:sz w:val="24"/>
          <w:szCs w:val="24"/>
        </w:rPr>
      </w:pPr>
      <w:r>
        <w:rPr>
          <w:sz w:val="24"/>
          <w:szCs w:val="24"/>
        </w:rPr>
        <w:lastRenderedPageBreak/>
        <w:t xml:space="preserve">4. Za usunięcie wad </w:t>
      </w:r>
      <w:r w:rsidR="00140FED">
        <w:rPr>
          <w:sz w:val="24"/>
          <w:szCs w:val="24"/>
        </w:rPr>
        <w:t xml:space="preserve"> i </w:t>
      </w:r>
      <w:r>
        <w:rPr>
          <w:sz w:val="24"/>
          <w:szCs w:val="24"/>
        </w:rPr>
        <w:t>usterek uznaje się również wymianę przed</w:t>
      </w:r>
      <w:r w:rsidR="00425FED">
        <w:rPr>
          <w:sz w:val="24"/>
          <w:szCs w:val="24"/>
        </w:rPr>
        <w:t>miotu wadliwego na wolny od wad.</w:t>
      </w:r>
    </w:p>
    <w:p w14:paraId="5EB2269A" w14:textId="77777777" w:rsidR="00467A3B" w:rsidRDefault="001F684D" w:rsidP="00467A3B">
      <w:pPr>
        <w:spacing w:line="240" w:lineRule="auto"/>
        <w:jc w:val="both"/>
        <w:rPr>
          <w:sz w:val="24"/>
          <w:szCs w:val="24"/>
        </w:rPr>
      </w:pPr>
      <w:r>
        <w:rPr>
          <w:sz w:val="24"/>
          <w:szCs w:val="24"/>
        </w:rPr>
        <w:t xml:space="preserve">5. </w:t>
      </w:r>
      <w:r w:rsidR="00467A3B">
        <w:rPr>
          <w:sz w:val="24"/>
          <w:szCs w:val="24"/>
        </w:rPr>
        <w:t xml:space="preserve">W przypadku wymiany </w:t>
      </w:r>
      <w:r>
        <w:rPr>
          <w:sz w:val="24"/>
          <w:szCs w:val="24"/>
        </w:rPr>
        <w:t>przedmiotu umowy wadliwego na przedmiot wolny od wad, termin gwarancji biegnie na nowo od chwili jego dostarczenia Zamawiającemu.</w:t>
      </w:r>
    </w:p>
    <w:p w14:paraId="737FC24D" w14:textId="77777777" w:rsidR="001F684D" w:rsidRPr="00467A3B" w:rsidRDefault="001F684D" w:rsidP="00467A3B">
      <w:pPr>
        <w:spacing w:line="240" w:lineRule="auto"/>
        <w:jc w:val="both"/>
        <w:rPr>
          <w:sz w:val="24"/>
          <w:szCs w:val="24"/>
        </w:rPr>
      </w:pPr>
      <w:r>
        <w:rPr>
          <w:sz w:val="24"/>
          <w:szCs w:val="24"/>
        </w:rPr>
        <w:t>6.Uprawnienia z rękojmi Zamawiający może realizować niezależnie od uprawnień wynikających z gwarancji.</w:t>
      </w:r>
    </w:p>
    <w:p w14:paraId="074DF472" w14:textId="77777777" w:rsidR="00467A3B" w:rsidRPr="00467A3B" w:rsidRDefault="00467A3B" w:rsidP="008961FD">
      <w:pPr>
        <w:spacing w:line="240" w:lineRule="auto"/>
        <w:jc w:val="both"/>
        <w:rPr>
          <w:sz w:val="24"/>
          <w:szCs w:val="24"/>
        </w:rPr>
      </w:pPr>
    </w:p>
    <w:p w14:paraId="54A75F40" w14:textId="77777777" w:rsidR="008961FD" w:rsidRDefault="001F684D" w:rsidP="008961FD">
      <w:pPr>
        <w:tabs>
          <w:tab w:val="left" w:pos="360"/>
        </w:tabs>
        <w:spacing w:line="240" w:lineRule="auto"/>
        <w:jc w:val="center"/>
        <w:rPr>
          <w:b/>
          <w:sz w:val="24"/>
          <w:szCs w:val="24"/>
        </w:rPr>
      </w:pPr>
      <w:r>
        <w:rPr>
          <w:b/>
          <w:sz w:val="24"/>
          <w:szCs w:val="24"/>
        </w:rPr>
        <w:t>§ 8</w:t>
      </w:r>
    </w:p>
    <w:p w14:paraId="33FE100A" w14:textId="77777777" w:rsidR="008961FD" w:rsidRPr="001F684D" w:rsidRDefault="008961FD" w:rsidP="008961FD">
      <w:pPr>
        <w:tabs>
          <w:tab w:val="left" w:pos="360"/>
        </w:tabs>
        <w:spacing w:line="240" w:lineRule="auto"/>
        <w:jc w:val="center"/>
        <w:rPr>
          <w:b/>
          <w:sz w:val="24"/>
          <w:szCs w:val="24"/>
        </w:rPr>
      </w:pPr>
      <w:r w:rsidRPr="001F684D">
        <w:rPr>
          <w:b/>
          <w:sz w:val="24"/>
          <w:szCs w:val="24"/>
        </w:rPr>
        <w:t>Kary umowne</w:t>
      </w:r>
    </w:p>
    <w:p w14:paraId="34BA17CA" w14:textId="77777777" w:rsidR="008961FD" w:rsidRDefault="008961FD" w:rsidP="008961FD">
      <w:pPr>
        <w:numPr>
          <w:ilvl w:val="0"/>
          <w:numId w:val="8"/>
        </w:numPr>
        <w:suppressAutoHyphens w:val="0"/>
        <w:spacing w:line="240" w:lineRule="auto"/>
        <w:ind w:left="284" w:hanging="284"/>
        <w:jc w:val="both"/>
        <w:rPr>
          <w:rFonts w:eastAsia="Calibri"/>
          <w:sz w:val="24"/>
          <w:szCs w:val="24"/>
          <w:lang w:eastAsia="en-US"/>
        </w:rPr>
      </w:pPr>
      <w:r>
        <w:rPr>
          <w:rFonts w:eastAsia="Calibri"/>
          <w:sz w:val="24"/>
          <w:szCs w:val="24"/>
          <w:lang w:eastAsia="en-US"/>
        </w:rPr>
        <w:t>Wykonawca zobowiązany jest zapłacić karę umowną Zamawiającemu:</w:t>
      </w:r>
    </w:p>
    <w:p w14:paraId="622F7726" w14:textId="5BF48750" w:rsidR="008961FD" w:rsidRDefault="008961FD" w:rsidP="008961FD">
      <w:pPr>
        <w:numPr>
          <w:ilvl w:val="0"/>
          <w:numId w:val="9"/>
        </w:numPr>
        <w:suppressAutoHyphens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w razie niewykonania lub nienależytego wykonania umowy przez Wykonawcę, w tym polegającego na stwierdzeniu braków ilościowych lub jakościowych dost</w:t>
      </w:r>
      <w:r w:rsidR="008B2BDA">
        <w:rPr>
          <w:rFonts w:eastAsia="Calibri"/>
          <w:color w:val="000000"/>
          <w:sz w:val="24"/>
          <w:szCs w:val="24"/>
          <w:lang w:eastAsia="en-US"/>
        </w:rPr>
        <w:t>arczonego towaru - w wysokości 10</w:t>
      </w:r>
      <w:r>
        <w:rPr>
          <w:rFonts w:eastAsia="Calibri"/>
          <w:color w:val="000000"/>
          <w:sz w:val="24"/>
          <w:szCs w:val="24"/>
          <w:lang w:eastAsia="en-US"/>
        </w:rPr>
        <w:t>% wartości brutto towaru, który miał być dostarczony,</w:t>
      </w:r>
    </w:p>
    <w:p w14:paraId="51FAD3AE" w14:textId="0681A6F2"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b)  w przypadku nieterminowego dostarczenia przedmiotu umowy - w wysokości 1% wartości </w:t>
      </w:r>
      <w:r w:rsidR="00C5162B">
        <w:rPr>
          <w:rFonts w:eastAsia="Calibri"/>
          <w:color w:val="000000"/>
          <w:sz w:val="24"/>
          <w:szCs w:val="24"/>
          <w:lang w:eastAsia="en-US"/>
        </w:rPr>
        <w:t>brutto określonej dostawy</w:t>
      </w:r>
      <w:r w:rsidR="002E4DDE">
        <w:rPr>
          <w:rFonts w:eastAsia="Calibri"/>
          <w:color w:val="000000"/>
          <w:sz w:val="24"/>
          <w:szCs w:val="24"/>
          <w:lang w:eastAsia="en-US"/>
        </w:rPr>
        <w:t xml:space="preserve">, </w:t>
      </w:r>
      <w:bookmarkStart w:id="0" w:name="_GoBack"/>
      <w:bookmarkEnd w:id="0"/>
      <w:r w:rsidR="00C5162B">
        <w:rPr>
          <w:rFonts w:eastAsia="Calibri"/>
          <w:color w:val="000000"/>
          <w:sz w:val="24"/>
          <w:szCs w:val="24"/>
          <w:lang w:eastAsia="en-US"/>
        </w:rPr>
        <w:t xml:space="preserve"> za każdy dzień opóźnienia w dostarczeniu towaru.</w:t>
      </w:r>
    </w:p>
    <w:p w14:paraId="1E97A31D" w14:textId="0094C3BF" w:rsidR="001F684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c) </w:t>
      </w:r>
      <w:r w:rsidR="00804A7F">
        <w:rPr>
          <w:rFonts w:eastAsia="Calibri"/>
          <w:color w:val="000000"/>
          <w:sz w:val="24"/>
          <w:szCs w:val="24"/>
          <w:lang w:eastAsia="en-US"/>
        </w:rPr>
        <w:t xml:space="preserve">w przypadku </w:t>
      </w:r>
      <w:r w:rsidR="004A3DAA">
        <w:rPr>
          <w:rFonts w:eastAsia="Calibri"/>
          <w:color w:val="000000"/>
          <w:sz w:val="24"/>
          <w:szCs w:val="24"/>
          <w:lang w:eastAsia="en-US"/>
        </w:rPr>
        <w:t>opóźnieni</w:t>
      </w:r>
      <w:r w:rsidR="005763D1">
        <w:rPr>
          <w:rFonts w:eastAsia="Calibri"/>
          <w:color w:val="000000"/>
          <w:sz w:val="24"/>
          <w:szCs w:val="24"/>
          <w:lang w:eastAsia="en-US"/>
        </w:rPr>
        <w:t>a</w:t>
      </w:r>
      <w:r w:rsidR="00804A7F">
        <w:rPr>
          <w:rFonts w:eastAsia="Calibri"/>
          <w:color w:val="000000"/>
          <w:sz w:val="24"/>
          <w:szCs w:val="24"/>
          <w:lang w:eastAsia="en-US"/>
        </w:rPr>
        <w:t xml:space="preserve"> w </w:t>
      </w:r>
      <w:r w:rsidR="00687EF2">
        <w:rPr>
          <w:rFonts w:eastAsia="Calibri"/>
          <w:color w:val="000000"/>
          <w:sz w:val="24"/>
          <w:szCs w:val="24"/>
          <w:lang w:eastAsia="en-US"/>
        </w:rPr>
        <w:t xml:space="preserve">wykonaniu obowiązków </w:t>
      </w:r>
      <w:r w:rsidR="006E0EE3">
        <w:rPr>
          <w:rFonts w:eastAsia="Calibri"/>
          <w:color w:val="000000"/>
          <w:sz w:val="24"/>
          <w:szCs w:val="24"/>
          <w:lang w:eastAsia="en-US"/>
        </w:rPr>
        <w:t xml:space="preserve"> </w:t>
      </w:r>
      <w:r w:rsidR="00BB5955">
        <w:rPr>
          <w:rFonts w:eastAsia="Calibri"/>
          <w:color w:val="000000"/>
          <w:sz w:val="24"/>
          <w:szCs w:val="24"/>
          <w:lang w:eastAsia="en-US"/>
        </w:rPr>
        <w:t xml:space="preserve">z §5 ust. 4 </w:t>
      </w:r>
      <w:r w:rsidR="00687EF2">
        <w:rPr>
          <w:rFonts w:eastAsia="Calibri"/>
          <w:color w:val="000000"/>
          <w:sz w:val="24"/>
          <w:szCs w:val="24"/>
          <w:lang w:eastAsia="en-US"/>
        </w:rPr>
        <w:t xml:space="preserve"> </w:t>
      </w:r>
      <w:r w:rsidR="001752C3">
        <w:rPr>
          <w:rFonts w:eastAsia="Calibri"/>
          <w:color w:val="000000"/>
          <w:sz w:val="24"/>
          <w:szCs w:val="24"/>
          <w:lang w:eastAsia="en-US"/>
        </w:rPr>
        <w:t xml:space="preserve"> oraz §7 ust. 3 </w:t>
      </w:r>
      <w:r w:rsidR="00687EF2">
        <w:rPr>
          <w:rFonts w:eastAsia="Calibri"/>
          <w:color w:val="000000"/>
          <w:sz w:val="24"/>
          <w:szCs w:val="24"/>
          <w:lang w:eastAsia="en-US"/>
        </w:rPr>
        <w:t xml:space="preserve">w  </w:t>
      </w:r>
      <w:r w:rsidR="00804A7F">
        <w:rPr>
          <w:rFonts w:eastAsia="Calibri"/>
          <w:color w:val="000000"/>
          <w:sz w:val="24"/>
          <w:szCs w:val="24"/>
          <w:lang w:eastAsia="en-US"/>
        </w:rPr>
        <w:t xml:space="preserve">realizacji wymiany wyrobu wadliwego </w:t>
      </w:r>
      <w:r w:rsidR="00687EF2">
        <w:rPr>
          <w:rFonts w:eastAsia="Calibri"/>
          <w:color w:val="000000"/>
          <w:sz w:val="24"/>
          <w:szCs w:val="24"/>
          <w:lang w:eastAsia="en-US"/>
        </w:rPr>
        <w:t xml:space="preserve"> na nowy  - </w:t>
      </w:r>
      <w:r w:rsidR="00804A7F">
        <w:rPr>
          <w:rFonts w:eastAsia="Calibri"/>
          <w:color w:val="000000"/>
          <w:sz w:val="24"/>
          <w:szCs w:val="24"/>
          <w:lang w:eastAsia="en-US"/>
        </w:rPr>
        <w:t>w wysokości 1 % wartości brutto wadliwego wyrobu</w:t>
      </w:r>
      <w:r w:rsidR="00BB5955">
        <w:rPr>
          <w:rFonts w:eastAsia="Calibri"/>
          <w:color w:val="000000"/>
          <w:sz w:val="24"/>
          <w:szCs w:val="24"/>
          <w:lang w:eastAsia="en-US"/>
        </w:rPr>
        <w:t>,</w:t>
      </w:r>
      <w:r w:rsidR="00804A7F">
        <w:rPr>
          <w:rFonts w:eastAsia="Calibri"/>
          <w:color w:val="000000"/>
          <w:sz w:val="24"/>
          <w:szCs w:val="24"/>
          <w:lang w:eastAsia="en-US"/>
        </w:rPr>
        <w:t xml:space="preserve"> za każdy dzień opóźnienia </w:t>
      </w:r>
      <w:r w:rsidR="00687EF2">
        <w:rPr>
          <w:rFonts w:eastAsia="Calibri"/>
          <w:color w:val="000000"/>
          <w:sz w:val="24"/>
          <w:szCs w:val="24"/>
          <w:lang w:eastAsia="en-US"/>
        </w:rPr>
        <w:t>w wymianie towaru.</w:t>
      </w:r>
    </w:p>
    <w:p w14:paraId="3A594E67" w14:textId="77777777" w:rsidR="008961F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d</w:t>
      </w:r>
      <w:r w:rsidR="008961FD">
        <w:rPr>
          <w:rFonts w:eastAsia="Calibri"/>
          <w:color w:val="000000"/>
          <w:sz w:val="24"/>
          <w:szCs w:val="24"/>
          <w:lang w:eastAsia="en-US"/>
        </w:rPr>
        <w:t xml:space="preserve">) z tytułu odstąpienia od umowy lub jej rozwiązania, z przyczyn </w:t>
      </w:r>
      <w:r w:rsidR="00993909">
        <w:rPr>
          <w:rFonts w:eastAsia="Calibri"/>
          <w:color w:val="000000"/>
          <w:sz w:val="24"/>
          <w:szCs w:val="24"/>
          <w:lang w:eastAsia="en-US"/>
        </w:rPr>
        <w:t xml:space="preserve">niezależnych od Zamawiającego  </w:t>
      </w:r>
      <w:r w:rsidR="008961FD">
        <w:rPr>
          <w:rFonts w:eastAsia="Calibri"/>
          <w:color w:val="000000"/>
          <w:sz w:val="24"/>
          <w:szCs w:val="24"/>
          <w:lang w:eastAsia="en-US"/>
        </w:rPr>
        <w:t>- w wysokości 20% wartości brutto umowy, o której mowa w  §2.</w:t>
      </w:r>
    </w:p>
    <w:p w14:paraId="0F21881C" w14:textId="789684A1"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2.  Maksymalna łączna wysokość kar umownych, których może dochodzić Zamawiający nie może  przekroczyć </w:t>
      </w:r>
      <w:r w:rsidR="005C1F0F">
        <w:rPr>
          <w:rFonts w:eastAsia="Calibri"/>
          <w:color w:val="000000"/>
          <w:sz w:val="24"/>
          <w:szCs w:val="24"/>
          <w:lang w:eastAsia="en-US"/>
        </w:rPr>
        <w:t>30</w:t>
      </w:r>
      <w:r>
        <w:rPr>
          <w:rFonts w:eastAsia="Calibri"/>
          <w:color w:val="000000"/>
          <w:sz w:val="24"/>
          <w:szCs w:val="24"/>
          <w:lang w:eastAsia="en-US"/>
        </w:rPr>
        <w:t xml:space="preserve"> % wartości brutto umowy, o której mowa w §2.</w:t>
      </w:r>
    </w:p>
    <w:p w14:paraId="146F409D"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3. Zamawiający zastrzega sobie prawo potrącenia naliczonych kar umownych z faktur wystawionych  przez Wykonawcę.</w:t>
      </w:r>
    </w:p>
    <w:p w14:paraId="0B0E817C"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4. Zapłata kar umownych nie zwalnia Wykonawcy od obowiązku wykonania umowy.</w:t>
      </w:r>
    </w:p>
    <w:p w14:paraId="468A193C" w14:textId="77777777" w:rsidR="008961FD" w:rsidRDefault="008961FD" w:rsidP="008961FD">
      <w:pPr>
        <w:spacing w:line="240" w:lineRule="auto"/>
        <w:jc w:val="both"/>
        <w:rPr>
          <w:rFonts w:eastAsia="Calibri"/>
          <w:sz w:val="24"/>
          <w:szCs w:val="24"/>
          <w:lang w:eastAsia="en-US"/>
        </w:rPr>
      </w:pPr>
      <w:r>
        <w:rPr>
          <w:rFonts w:eastAsia="Calibri"/>
          <w:color w:val="000000"/>
          <w:sz w:val="24"/>
          <w:szCs w:val="24"/>
          <w:lang w:eastAsia="en-US"/>
        </w:rPr>
        <w:t xml:space="preserve">5. Zastrzeżenia bądź zapłata kar umownych nie wyłączają uprawnienia Zamawiającego dochodzenia </w:t>
      </w:r>
      <w:r>
        <w:rPr>
          <w:rFonts w:eastAsia="Calibri"/>
          <w:sz w:val="24"/>
          <w:szCs w:val="24"/>
          <w:lang w:eastAsia="en-US"/>
        </w:rPr>
        <w:t>odszkodowania na zasadach ogólnych.</w:t>
      </w:r>
    </w:p>
    <w:p w14:paraId="3AF6EC90"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6.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2DDE1B04"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14:paraId="3CBF45F7" w14:textId="77777777" w:rsidR="008961FD" w:rsidRDefault="008961FD" w:rsidP="008961FD">
      <w:pPr>
        <w:spacing w:line="240" w:lineRule="auto"/>
        <w:jc w:val="center"/>
        <w:rPr>
          <w:b/>
          <w:sz w:val="24"/>
          <w:szCs w:val="24"/>
        </w:rPr>
      </w:pPr>
    </w:p>
    <w:p w14:paraId="10EBE296" w14:textId="77777777" w:rsidR="008961FD" w:rsidRDefault="008961FD" w:rsidP="008961FD">
      <w:pPr>
        <w:spacing w:line="240" w:lineRule="auto"/>
        <w:jc w:val="center"/>
        <w:rPr>
          <w:b/>
          <w:sz w:val="24"/>
          <w:szCs w:val="24"/>
        </w:rPr>
      </w:pPr>
    </w:p>
    <w:p w14:paraId="44603D67" w14:textId="77777777" w:rsidR="008961FD" w:rsidRDefault="001F684D" w:rsidP="008961FD">
      <w:pPr>
        <w:spacing w:line="240" w:lineRule="auto"/>
        <w:jc w:val="center"/>
        <w:rPr>
          <w:b/>
          <w:sz w:val="24"/>
          <w:szCs w:val="24"/>
        </w:rPr>
      </w:pPr>
      <w:r>
        <w:rPr>
          <w:b/>
          <w:sz w:val="24"/>
          <w:szCs w:val="24"/>
        </w:rPr>
        <w:t>§ 9</w:t>
      </w:r>
    </w:p>
    <w:p w14:paraId="3B207900" w14:textId="77777777" w:rsidR="008961FD" w:rsidRDefault="008961FD" w:rsidP="008961FD">
      <w:pPr>
        <w:spacing w:line="240" w:lineRule="auto"/>
        <w:jc w:val="center"/>
        <w:rPr>
          <w:b/>
          <w:sz w:val="24"/>
          <w:szCs w:val="24"/>
        </w:rPr>
      </w:pPr>
      <w:r>
        <w:rPr>
          <w:b/>
          <w:sz w:val="24"/>
          <w:szCs w:val="24"/>
        </w:rPr>
        <w:t>Zmiana postanowień</w:t>
      </w:r>
    </w:p>
    <w:p w14:paraId="67CED402" w14:textId="77777777" w:rsidR="008961FD" w:rsidRDefault="008961FD" w:rsidP="008961FD">
      <w:pPr>
        <w:numPr>
          <w:ilvl w:val="0"/>
          <w:numId w:val="10"/>
        </w:numPr>
        <w:tabs>
          <w:tab w:val="num" w:pos="284"/>
        </w:tabs>
        <w:spacing w:line="240" w:lineRule="auto"/>
        <w:ind w:left="284" w:hanging="284"/>
        <w:jc w:val="both"/>
        <w:rPr>
          <w:sz w:val="24"/>
          <w:szCs w:val="24"/>
        </w:rPr>
      </w:pPr>
      <w:r>
        <w:rPr>
          <w:sz w:val="24"/>
          <w:szCs w:val="24"/>
        </w:rPr>
        <w:t>Zmiana postanowień zawartej umowy może nastąpić za zgodą obu stron wyrażoną na piśmie pod rygorem nieważności takiej zmiany.</w:t>
      </w:r>
    </w:p>
    <w:p w14:paraId="04A836DC" w14:textId="77777777" w:rsidR="008961FD" w:rsidRDefault="008961FD" w:rsidP="008961FD">
      <w:pPr>
        <w:numPr>
          <w:ilvl w:val="0"/>
          <w:numId w:val="10"/>
        </w:numPr>
        <w:tabs>
          <w:tab w:val="num" w:pos="284"/>
        </w:tabs>
        <w:spacing w:line="240" w:lineRule="auto"/>
        <w:ind w:left="284" w:hanging="284"/>
        <w:jc w:val="both"/>
        <w:rPr>
          <w:b/>
          <w:sz w:val="24"/>
          <w:szCs w:val="24"/>
        </w:rPr>
      </w:pPr>
      <w:r>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444D3923" w14:textId="77777777" w:rsidR="008961FD" w:rsidRDefault="008961FD" w:rsidP="008961FD">
      <w:pPr>
        <w:spacing w:line="240" w:lineRule="auto"/>
        <w:ind w:left="284"/>
        <w:jc w:val="both"/>
        <w:rPr>
          <w:b/>
          <w:sz w:val="24"/>
          <w:szCs w:val="24"/>
        </w:rPr>
      </w:pPr>
    </w:p>
    <w:p w14:paraId="16863070" w14:textId="77777777" w:rsidR="00F87DC2" w:rsidRDefault="00F87DC2" w:rsidP="008961FD">
      <w:pPr>
        <w:spacing w:line="240" w:lineRule="auto"/>
        <w:ind w:left="454"/>
        <w:jc w:val="center"/>
        <w:rPr>
          <w:b/>
          <w:sz w:val="24"/>
          <w:szCs w:val="24"/>
        </w:rPr>
      </w:pPr>
    </w:p>
    <w:p w14:paraId="4A217E73" w14:textId="77777777" w:rsidR="00E213DD" w:rsidRDefault="00E213DD" w:rsidP="008961FD">
      <w:pPr>
        <w:spacing w:line="240" w:lineRule="auto"/>
        <w:ind w:left="454"/>
        <w:jc w:val="center"/>
        <w:rPr>
          <w:b/>
          <w:sz w:val="24"/>
          <w:szCs w:val="24"/>
        </w:rPr>
      </w:pPr>
    </w:p>
    <w:p w14:paraId="01FCD627" w14:textId="77777777" w:rsidR="00E213DD" w:rsidRDefault="00E213DD" w:rsidP="008961FD">
      <w:pPr>
        <w:spacing w:line="240" w:lineRule="auto"/>
        <w:ind w:left="454"/>
        <w:jc w:val="center"/>
        <w:rPr>
          <w:b/>
          <w:sz w:val="24"/>
          <w:szCs w:val="24"/>
        </w:rPr>
      </w:pPr>
    </w:p>
    <w:p w14:paraId="6195DBCA" w14:textId="77777777" w:rsidR="008961FD" w:rsidRDefault="001F684D" w:rsidP="008961FD">
      <w:pPr>
        <w:spacing w:line="240" w:lineRule="auto"/>
        <w:ind w:left="454"/>
        <w:jc w:val="center"/>
        <w:rPr>
          <w:b/>
          <w:sz w:val="24"/>
          <w:szCs w:val="24"/>
        </w:rPr>
      </w:pPr>
      <w:r>
        <w:rPr>
          <w:b/>
          <w:sz w:val="24"/>
          <w:szCs w:val="24"/>
        </w:rPr>
        <w:lastRenderedPageBreak/>
        <w:t>§10</w:t>
      </w:r>
    </w:p>
    <w:p w14:paraId="4D1DB9AF" w14:textId="77777777" w:rsidR="008961FD" w:rsidRDefault="008961FD" w:rsidP="008961FD">
      <w:pPr>
        <w:spacing w:line="240" w:lineRule="auto"/>
        <w:jc w:val="center"/>
        <w:rPr>
          <w:b/>
          <w:sz w:val="24"/>
          <w:szCs w:val="24"/>
        </w:rPr>
      </w:pPr>
      <w:r>
        <w:rPr>
          <w:b/>
          <w:sz w:val="24"/>
          <w:szCs w:val="24"/>
        </w:rPr>
        <w:t>Odstąpienie od umowy</w:t>
      </w:r>
    </w:p>
    <w:p w14:paraId="08695E99"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14:paraId="4D5EB5E6"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14:paraId="457519BD" w14:textId="77777777" w:rsidR="008961FD" w:rsidRDefault="001F684D" w:rsidP="008961FD">
      <w:pPr>
        <w:spacing w:line="240" w:lineRule="auto"/>
        <w:jc w:val="center"/>
        <w:rPr>
          <w:b/>
          <w:sz w:val="24"/>
          <w:szCs w:val="24"/>
        </w:rPr>
      </w:pPr>
      <w:r>
        <w:rPr>
          <w:b/>
          <w:sz w:val="24"/>
          <w:szCs w:val="24"/>
        </w:rPr>
        <w:t>§ 11</w:t>
      </w:r>
    </w:p>
    <w:p w14:paraId="386931B1" w14:textId="77777777" w:rsidR="008961FD" w:rsidRDefault="008961FD" w:rsidP="008961FD">
      <w:pPr>
        <w:spacing w:line="240" w:lineRule="auto"/>
        <w:jc w:val="center"/>
        <w:rPr>
          <w:b/>
          <w:sz w:val="24"/>
          <w:szCs w:val="24"/>
        </w:rPr>
      </w:pPr>
      <w:r>
        <w:rPr>
          <w:b/>
          <w:sz w:val="24"/>
          <w:szCs w:val="24"/>
        </w:rPr>
        <w:t>Prawa i obowiązki</w:t>
      </w:r>
    </w:p>
    <w:p w14:paraId="36A41876" w14:textId="77777777" w:rsidR="008961FD" w:rsidRDefault="008961FD" w:rsidP="008961FD">
      <w:pPr>
        <w:widowControl w:val="0"/>
        <w:snapToGrid w:val="0"/>
        <w:spacing w:line="240" w:lineRule="auto"/>
        <w:jc w:val="both"/>
        <w:rPr>
          <w:color w:val="000000"/>
          <w:sz w:val="24"/>
          <w:szCs w:val="24"/>
        </w:rPr>
      </w:pPr>
      <w:r>
        <w:rPr>
          <w:color w:val="000000"/>
          <w:sz w:val="24"/>
          <w:szCs w:val="24"/>
        </w:rPr>
        <w:t>Prawa i obowiązki wynikające z niniejszej umowy oraz innych ustaleń pomiędzy stronami nie mogą być bez uprzedniej zgody Zamawiającego</w:t>
      </w:r>
      <w:r w:rsidR="007862E3">
        <w:rPr>
          <w:color w:val="000000"/>
          <w:sz w:val="24"/>
          <w:szCs w:val="24"/>
        </w:rPr>
        <w:t xml:space="preserve"> wyrażonej na piśmie</w:t>
      </w:r>
      <w:r>
        <w:rPr>
          <w:color w:val="000000"/>
          <w:sz w:val="24"/>
          <w:szCs w:val="24"/>
        </w:rPr>
        <w:t xml:space="preserve"> zbyte, scedowane lub w jakiejkolwiek innej formie przeniesione na osoby trzecie.</w:t>
      </w:r>
    </w:p>
    <w:p w14:paraId="504B3371" w14:textId="77777777" w:rsidR="008961FD" w:rsidRDefault="008961FD" w:rsidP="008961FD">
      <w:pPr>
        <w:spacing w:line="240" w:lineRule="auto"/>
        <w:jc w:val="center"/>
        <w:rPr>
          <w:b/>
          <w:sz w:val="24"/>
          <w:szCs w:val="24"/>
        </w:rPr>
      </w:pPr>
    </w:p>
    <w:p w14:paraId="70016850" w14:textId="77777777" w:rsidR="008961FD" w:rsidRDefault="001F684D" w:rsidP="008961FD">
      <w:pPr>
        <w:spacing w:line="240" w:lineRule="auto"/>
        <w:jc w:val="center"/>
        <w:rPr>
          <w:b/>
          <w:sz w:val="24"/>
          <w:szCs w:val="24"/>
        </w:rPr>
      </w:pPr>
      <w:r>
        <w:rPr>
          <w:b/>
          <w:sz w:val="24"/>
          <w:szCs w:val="24"/>
        </w:rPr>
        <w:t>§ 12</w:t>
      </w:r>
    </w:p>
    <w:p w14:paraId="010BC558" w14:textId="77777777" w:rsidR="008961FD" w:rsidRDefault="008961FD" w:rsidP="008961FD">
      <w:pPr>
        <w:spacing w:line="240" w:lineRule="auto"/>
        <w:jc w:val="center"/>
        <w:rPr>
          <w:b/>
          <w:sz w:val="24"/>
          <w:szCs w:val="24"/>
        </w:rPr>
      </w:pPr>
      <w:r>
        <w:rPr>
          <w:b/>
          <w:sz w:val="24"/>
          <w:szCs w:val="24"/>
        </w:rPr>
        <w:t>Rozstrzyganie sporów</w:t>
      </w:r>
    </w:p>
    <w:p w14:paraId="3B9E733F" w14:textId="77777777" w:rsidR="008961FD" w:rsidRDefault="008961FD" w:rsidP="008961FD">
      <w:pPr>
        <w:widowControl w:val="0"/>
        <w:tabs>
          <w:tab w:val="num" w:pos="5040"/>
        </w:tabs>
        <w:snapToGrid w:val="0"/>
        <w:spacing w:line="240" w:lineRule="auto"/>
        <w:jc w:val="both"/>
        <w:rPr>
          <w:color w:val="000000"/>
          <w:sz w:val="24"/>
          <w:szCs w:val="24"/>
        </w:rPr>
      </w:pPr>
      <w:r>
        <w:rPr>
          <w:color w:val="000000"/>
          <w:sz w:val="24"/>
          <w:szCs w:val="24"/>
        </w:rPr>
        <w:t>Ewentualne kwestie sporne wynikłe w trakcie realizacji niniejszej umowy strony rozstrzygać będą polubownie, jednakże w przypadku niedojścia do porozumienia właściwym do rozpoznania sporu będzie sąd właściwy dla Zamawiającego.</w:t>
      </w:r>
    </w:p>
    <w:p w14:paraId="48B80D28" w14:textId="77777777" w:rsidR="008961FD" w:rsidRDefault="008961FD" w:rsidP="008961FD">
      <w:pPr>
        <w:spacing w:line="240" w:lineRule="auto"/>
        <w:jc w:val="center"/>
        <w:rPr>
          <w:b/>
          <w:sz w:val="24"/>
          <w:szCs w:val="24"/>
        </w:rPr>
      </w:pPr>
    </w:p>
    <w:p w14:paraId="57DD9198" w14:textId="77777777" w:rsidR="008961FD" w:rsidRDefault="008961FD" w:rsidP="008961FD">
      <w:pPr>
        <w:spacing w:line="240" w:lineRule="auto"/>
        <w:jc w:val="center"/>
        <w:rPr>
          <w:b/>
          <w:sz w:val="24"/>
          <w:szCs w:val="24"/>
        </w:rPr>
      </w:pPr>
    </w:p>
    <w:p w14:paraId="6A275ACB" w14:textId="77777777" w:rsidR="008961FD" w:rsidRDefault="001F684D" w:rsidP="008961FD">
      <w:pPr>
        <w:spacing w:line="240" w:lineRule="auto"/>
        <w:jc w:val="center"/>
        <w:rPr>
          <w:b/>
          <w:sz w:val="24"/>
          <w:szCs w:val="24"/>
        </w:rPr>
      </w:pPr>
      <w:r>
        <w:rPr>
          <w:b/>
          <w:sz w:val="24"/>
          <w:szCs w:val="24"/>
        </w:rPr>
        <w:t>§ 13</w:t>
      </w:r>
    </w:p>
    <w:p w14:paraId="0E51EF43" w14:textId="77777777" w:rsidR="00936B6A" w:rsidRDefault="00BE7B9F" w:rsidP="00BE7B9F">
      <w:pPr>
        <w:jc w:val="center"/>
        <w:rPr>
          <w:b/>
          <w:bCs/>
          <w:i/>
          <w:iCs/>
          <w:spacing w:val="-3"/>
          <w:sz w:val="22"/>
          <w:szCs w:val="22"/>
        </w:rPr>
      </w:pPr>
      <w:r w:rsidRPr="00547C55">
        <w:rPr>
          <w:b/>
          <w:bCs/>
          <w:i/>
          <w:iCs/>
          <w:spacing w:val="-3"/>
          <w:sz w:val="22"/>
          <w:szCs w:val="22"/>
        </w:rPr>
        <w:t xml:space="preserve">KLAUZULA INFORMACYJNA </w:t>
      </w:r>
    </w:p>
    <w:p w14:paraId="4C876AF3" w14:textId="78548A12" w:rsidR="00BE7B9F" w:rsidRPr="00875818" w:rsidRDefault="00BE7B9F" w:rsidP="00BE7B9F">
      <w:pPr>
        <w:jc w:val="center"/>
        <w:rPr>
          <w:b/>
          <w:sz w:val="24"/>
          <w:szCs w:val="24"/>
        </w:rPr>
      </w:pPr>
      <w:r w:rsidRPr="00875818">
        <w:rPr>
          <w:b/>
          <w:sz w:val="24"/>
          <w:szCs w:val="24"/>
        </w:rPr>
        <w:t>Administracja danych</w:t>
      </w:r>
    </w:p>
    <w:p w14:paraId="69954504" w14:textId="77777777" w:rsidR="00936B6A" w:rsidRPr="00936B6A" w:rsidRDefault="00936B6A" w:rsidP="00936B6A">
      <w:pPr>
        <w:numPr>
          <w:ilvl w:val="0"/>
          <w:numId w:val="26"/>
        </w:numPr>
        <w:spacing w:line="240" w:lineRule="auto"/>
        <w:rPr>
          <w:sz w:val="24"/>
          <w:szCs w:val="24"/>
        </w:rPr>
      </w:pPr>
      <w:r w:rsidRPr="00936B6A">
        <w:rPr>
          <w:sz w:val="24"/>
          <w:szCs w:val="24"/>
        </w:rPr>
        <w:t>Zamawiający jest administratorem danych osobowych w rozumieniu Rozporządzenia UE 2016/679 z dnia 27 kwietnia 2016 r.( dalej RODO) w odniesieniu do danych osobowych osób fizycznych reprezentujących Wykonawcę oraz osób fizycznych wskazanych przez niego jako osoby do kontaktu/ koordynatorzy/ osoby odpowiedzialne za wykonanie niniejszej Umowy. Kontakt do administratora jest możliwy pod adresem e-mail sekretariat@pgsw.pl</w:t>
      </w:r>
    </w:p>
    <w:p w14:paraId="1E859694" w14:textId="77777777" w:rsidR="00936B6A" w:rsidRPr="00936B6A" w:rsidRDefault="00936B6A" w:rsidP="00936B6A">
      <w:pPr>
        <w:numPr>
          <w:ilvl w:val="0"/>
          <w:numId w:val="26"/>
        </w:numPr>
        <w:spacing w:line="240" w:lineRule="auto"/>
        <w:rPr>
          <w:sz w:val="24"/>
          <w:szCs w:val="24"/>
          <w:u w:val="single"/>
        </w:rPr>
      </w:pPr>
      <w:r w:rsidRPr="00936B6A">
        <w:rPr>
          <w:sz w:val="24"/>
          <w:szCs w:val="24"/>
        </w:rPr>
        <w:t>Zamawiający oświadcza, że wyznaczyła inspektora ochrony danych, w sprawach związanych z przetwarzaniem danych osobowych można kontaktować się pod adresem poczty e-mail: </w:t>
      </w:r>
      <w:hyperlink r:id="rId6" w:history="1">
        <w:r w:rsidRPr="00936B6A">
          <w:rPr>
            <w:rStyle w:val="Hipercze"/>
            <w:bCs/>
            <w:sz w:val="24"/>
            <w:szCs w:val="24"/>
          </w:rPr>
          <w:t>iod@pgsw.pl</w:t>
        </w:r>
      </w:hyperlink>
    </w:p>
    <w:p w14:paraId="05EE635E" w14:textId="77777777" w:rsidR="00936B6A" w:rsidRPr="00936B6A" w:rsidRDefault="00936B6A" w:rsidP="00936B6A">
      <w:pPr>
        <w:numPr>
          <w:ilvl w:val="0"/>
          <w:numId w:val="26"/>
        </w:numPr>
        <w:spacing w:line="240" w:lineRule="auto"/>
        <w:rPr>
          <w:sz w:val="24"/>
          <w:szCs w:val="24"/>
        </w:rPr>
      </w:pPr>
      <w:r w:rsidRPr="00936B6A">
        <w:rPr>
          <w:sz w:val="24"/>
          <w:szCs w:val="24"/>
        </w:rPr>
        <w:t>Dane osobowe osób, o których mowa w ust. 1., będą przetwarzane na podstawie art. 6 ust. 1. lit. f) RODO, w ramach prawnie uzasadnionego interesu realizowanego przez administratora jakim jest zawarcie i wykonanie umowy, a także w oparciu o przesłankę wskazaną w art. 6 ust. 1 lit. c) RODO dla wypełnienia prawnego obowiązku określanego w ustawie o narodowym zasobie archiwalnym i archiwach, na podstawie którego Zamawiający ma obowiązek zarchiwizowania dokumentów. Dane będą przetwarzane jedynie w zakresie niezbędnym do wykonania zadań związanych z realizacją Umowy w kategorii danych identyfikacyjnych i kontaktowych.</w:t>
      </w:r>
    </w:p>
    <w:p w14:paraId="2566B816" w14:textId="77777777" w:rsidR="00936B6A" w:rsidRPr="00936B6A" w:rsidRDefault="00936B6A" w:rsidP="00936B6A">
      <w:pPr>
        <w:numPr>
          <w:ilvl w:val="0"/>
          <w:numId w:val="26"/>
        </w:numPr>
        <w:spacing w:line="240" w:lineRule="auto"/>
        <w:rPr>
          <w:sz w:val="24"/>
          <w:szCs w:val="24"/>
        </w:rPr>
      </w:pPr>
      <w:r w:rsidRPr="00936B6A">
        <w:rPr>
          <w:sz w:val="24"/>
          <w:szCs w:val="24"/>
        </w:rPr>
        <w:t>Dane osobowe nie będą przekazywane podmiotom trzecim o ile nie będzie się to wiązało z koniecznością wynikającą z realizacji niniejszej umowy i przepisów prawa.</w:t>
      </w:r>
    </w:p>
    <w:p w14:paraId="70B0DA8A" w14:textId="77777777" w:rsidR="00936B6A" w:rsidRPr="00936B6A" w:rsidRDefault="00936B6A" w:rsidP="00936B6A">
      <w:pPr>
        <w:numPr>
          <w:ilvl w:val="0"/>
          <w:numId w:val="26"/>
        </w:numPr>
        <w:spacing w:line="240" w:lineRule="auto"/>
        <w:rPr>
          <w:sz w:val="24"/>
          <w:szCs w:val="24"/>
        </w:rPr>
      </w:pPr>
      <w:r w:rsidRPr="00936B6A">
        <w:rPr>
          <w:sz w:val="24"/>
          <w:szCs w:val="24"/>
        </w:rPr>
        <w:t xml:space="preserve">Dane osobowe w celach związanych z realizacją  świadczeń  będą przetwarzane przez okres 3 lat wykonania Umowy, chyba że osoba której dane dotyczą wniesie sprzeciw </w:t>
      </w:r>
      <w:r w:rsidRPr="00936B6A">
        <w:rPr>
          <w:sz w:val="24"/>
          <w:szCs w:val="24"/>
        </w:rPr>
        <w:lastRenderedPageBreak/>
        <w:t>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 Dane w celach archiwalnych będą przechowywane wieczyście najpierw w archiwum zakładowym, a następnie zgodnie z instrukcją kancelaryjną zostaną przekazane do archiwum państwowego.</w:t>
      </w:r>
    </w:p>
    <w:p w14:paraId="4BBCC2F6" w14:textId="77777777" w:rsidR="00936B6A" w:rsidRPr="00936B6A" w:rsidRDefault="00936B6A" w:rsidP="00936B6A">
      <w:pPr>
        <w:numPr>
          <w:ilvl w:val="0"/>
          <w:numId w:val="26"/>
        </w:numPr>
        <w:spacing w:line="240" w:lineRule="auto"/>
        <w:rPr>
          <w:sz w:val="24"/>
          <w:szCs w:val="24"/>
        </w:rPr>
      </w:pPr>
      <w:r w:rsidRPr="00936B6A">
        <w:rPr>
          <w:sz w:val="24"/>
          <w:szCs w:val="24"/>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239047B0" w14:textId="77777777" w:rsidR="00936B6A" w:rsidRPr="00936B6A" w:rsidRDefault="00936B6A" w:rsidP="00936B6A">
      <w:pPr>
        <w:numPr>
          <w:ilvl w:val="0"/>
          <w:numId w:val="26"/>
        </w:numPr>
        <w:spacing w:line="240" w:lineRule="auto"/>
        <w:rPr>
          <w:sz w:val="24"/>
          <w:szCs w:val="24"/>
        </w:rPr>
      </w:pPr>
      <w:r w:rsidRPr="00936B6A">
        <w:rPr>
          <w:sz w:val="24"/>
          <w:szCs w:val="24"/>
        </w:rPr>
        <w:t>Osobom, o których mowa w ust. 1, w związku z przetwarzaniem ich danych osobowych przysługuje prawo do wniesienia skargi do organu nadzorczego – Prezesa Urzędu Ochrony Danych Osobowych.</w:t>
      </w:r>
    </w:p>
    <w:p w14:paraId="711AE920" w14:textId="77777777" w:rsidR="00936B6A" w:rsidRPr="00936B6A" w:rsidRDefault="00936B6A" w:rsidP="00936B6A">
      <w:pPr>
        <w:numPr>
          <w:ilvl w:val="0"/>
          <w:numId w:val="26"/>
        </w:numPr>
        <w:spacing w:line="240" w:lineRule="auto"/>
        <w:rPr>
          <w:sz w:val="24"/>
          <w:szCs w:val="24"/>
        </w:rPr>
      </w:pPr>
      <w:r w:rsidRPr="00936B6A">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306E67B0" w14:textId="77777777" w:rsidR="00936B6A" w:rsidRPr="00936B6A" w:rsidRDefault="00936B6A" w:rsidP="00936B6A">
      <w:pPr>
        <w:numPr>
          <w:ilvl w:val="0"/>
          <w:numId w:val="26"/>
        </w:numPr>
        <w:spacing w:line="240" w:lineRule="auto"/>
        <w:rPr>
          <w:sz w:val="24"/>
          <w:szCs w:val="24"/>
        </w:rPr>
      </w:pPr>
      <w:r w:rsidRPr="00936B6A">
        <w:rPr>
          <w:sz w:val="24"/>
          <w:szCs w:val="24"/>
        </w:rPr>
        <w:t>Wykonawca zobowiązuje się poinformować osoby fizyczne niepodpisujące niniejszej Umowy, o których mowa w ust. 1, o treści niniejszego paragrafu.</w:t>
      </w:r>
    </w:p>
    <w:p w14:paraId="1B89CD44" w14:textId="77777777" w:rsidR="008961FD" w:rsidRDefault="008961FD" w:rsidP="008961FD">
      <w:pPr>
        <w:spacing w:line="240" w:lineRule="auto"/>
        <w:rPr>
          <w:sz w:val="24"/>
          <w:szCs w:val="24"/>
        </w:rPr>
      </w:pPr>
    </w:p>
    <w:p w14:paraId="109476BC" w14:textId="77777777" w:rsidR="008961FD" w:rsidRDefault="008961FD" w:rsidP="008961FD">
      <w:pPr>
        <w:widowControl w:val="0"/>
        <w:snapToGrid w:val="0"/>
        <w:spacing w:line="240" w:lineRule="auto"/>
        <w:jc w:val="both"/>
        <w:rPr>
          <w:color w:val="000000"/>
          <w:sz w:val="24"/>
          <w:szCs w:val="24"/>
        </w:rPr>
      </w:pPr>
    </w:p>
    <w:p w14:paraId="2A9BB349" w14:textId="77777777" w:rsidR="008961FD" w:rsidRDefault="001F684D" w:rsidP="008961FD">
      <w:pPr>
        <w:spacing w:line="240" w:lineRule="auto"/>
        <w:jc w:val="center"/>
        <w:rPr>
          <w:b/>
          <w:sz w:val="24"/>
          <w:szCs w:val="24"/>
        </w:rPr>
      </w:pPr>
      <w:r>
        <w:rPr>
          <w:b/>
          <w:sz w:val="24"/>
          <w:szCs w:val="24"/>
        </w:rPr>
        <w:t>§ 14</w:t>
      </w:r>
    </w:p>
    <w:p w14:paraId="3239B8B5" w14:textId="2F6CA321" w:rsidR="008961FD" w:rsidRDefault="008961FD" w:rsidP="008961FD">
      <w:pPr>
        <w:suppressAutoHyphens w:val="0"/>
        <w:overflowPunct w:val="0"/>
        <w:spacing w:after="200" w:line="240" w:lineRule="auto"/>
        <w:contextualSpacing/>
        <w:jc w:val="both"/>
        <w:rPr>
          <w:kern w:val="2"/>
          <w:sz w:val="24"/>
          <w:szCs w:val="24"/>
          <w:lang w:bidi="hi-IN"/>
        </w:rPr>
      </w:pPr>
      <w:r>
        <w:rPr>
          <w:kern w:val="2"/>
          <w:sz w:val="24"/>
          <w:szCs w:val="24"/>
          <w:lang w:bidi="hi-IN"/>
        </w:rPr>
        <w:t xml:space="preserve">Wykonawca oświadcza, że posiada </w:t>
      </w:r>
      <w:r>
        <w:rPr>
          <w:color w:val="000000"/>
          <w:kern w:val="2"/>
          <w:sz w:val="24"/>
          <w:szCs w:val="24"/>
          <w:lang w:bidi="hi-IN"/>
        </w:rPr>
        <w:t xml:space="preserve">status: mikro/ małego/ średniego przedsiębiorcy </w:t>
      </w:r>
      <w:r>
        <w:rPr>
          <w:kern w:val="2"/>
          <w:sz w:val="24"/>
          <w:szCs w:val="24"/>
          <w:lang w:bidi="hi-IN"/>
        </w:rPr>
        <w:t>w rozumieniu art. 4 pkt. 5 ustawy z dnia 8 marca 2013r. o przeciwdziałaniu nadmiernym opóźnieniom w transakcjach handlowych (</w:t>
      </w:r>
      <w:r w:rsidR="0044582E">
        <w:rPr>
          <w:kern w:val="2"/>
          <w:sz w:val="24"/>
          <w:szCs w:val="24"/>
          <w:lang w:bidi="hi-IN"/>
        </w:rPr>
        <w:t>Dz. U. z 2023 r. poz. 1790</w:t>
      </w:r>
      <w:r>
        <w:rPr>
          <w:color w:val="000000"/>
          <w:kern w:val="2"/>
          <w:sz w:val="24"/>
          <w:szCs w:val="24"/>
          <w:lang w:bidi="hi-IN"/>
        </w:rPr>
        <w:t xml:space="preserve">), dużego przedsiębiorcy </w:t>
      </w:r>
      <w:r>
        <w:rPr>
          <w:kern w:val="2"/>
          <w:sz w:val="24"/>
          <w:szCs w:val="24"/>
          <w:lang w:bidi="hi-IN"/>
        </w:rPr>
        <w:t>w rozumieniu art. 4 pkt. 6 ustawy z dnia 8 marca 2013r. o przeciwdziałaniu nadmiernym opóźnieniom w transakcjach handlowych (</w:t>
      </w:r>
      <w:r w:rsidR="0044582E">
        <w:rPr>
          <w:kern w:val="2"/>
          <w:sz w:val="24"/>
          <w:szCs w:val="24"/>
          <w:lang w:bidi="hi-IN"/>
        </w:rPr>
        <w:t>Dz. U. z 2023</w:t>
      </w:r>
      <w:r w:rsidR="007375B1" w:rsidRPr="007375B1">
        <w:rPr>
          <w:kern w:val="2"/>
          <w:sz w:val="24"/>
          <w:szCs w:val="24"/>
          <w:lang w:bidi="hi-IN"/>
        </w:rPr>
        <w:t xml:space="preserve"> r. poz. </w:t>
      </w:r>
      <w:r w:rsidR="0044582E">
        <w:rPr>
          <w:kern w:val="2"/>
          <w:sz w:val="24"/>
          <w:szCs w:val="24"/>
          <w:lang w:bidi="hi-IN"/>
        </w:rPr>
        <w:t>1790</w:t>
      </w:r>
      <w:r>
        <w:rPr>
          <w:kern w:val="2"/>
          <w:sz w:val="24"/>
          <w:szCs w:val="24"/>
          <w:lang w:bidi="hi-IN"/>
        </w:rPr>
        <w:t>).</w:t>
      </w:r>
    </w:p>
    <w:p w14:paraId="6B6FD2A4" w14:textId="77777777" w:rsidR="008961FD" w:rsidRDefault="008961FD" w:rsidP="008961FD">
      <w:pPr>
        <w:spacing w:line="240" w:lineRule="auto"/>
        <w:jc w:val="center"/>
        <w:rPr>
          <w:b/>
          <w:sz w:val="24"/>
          <w:szCs w:val="24"/>
        </w:rPr>
      </w:pPr>
    </w:p>
    <w:p w14:paraId="3BF0C415" w14:textId="77777777" w:rsidR="008961FD" w:rsidRDefault="001F684D" w:rsidP="008961FD">
      <w:pPr>
        <w:spacing w:line="240" w:lineRule="auto"/>
        <w:jc w:val="center"/>
        <w:rPr>
          <w:b/>
          <w:sz w:val="24"/>
          <w:szCs w:val="24"/>
        </w:rPr>
      </w:pPr>
      <w:r>
        <w:rPr>
          <w:b/>
          <w:sz w:val="24"/>
          <w:szCs w:val="24"/>
        </w:rPr>
        <w:t>§ 15</w:t>
      </w:r>
    </w:p>
    <w:p w14:paraId="1E9F1FB0" w14:textId="77777777" w:rsidR="008961FD" w:rsidRDefault="008961FD" w:rsidP="008961FD">
      <w:pPr>
        <w:spacing w:line="240" w:lineRule="auto"/>
        <w:jc w:val="center"/>
        <w:rPr>
          <w:sz w:val="24"/>
          <w:szCs w:val="24"/>
        </w:rPr>
      </w:pPr>
    </w:p>
    <w:p w14:paraId="598F7668" w14:textId="77777777" w:rsidR="008961FD" w:rsidRDefault="008961FD" w:rsidP="008961FD">
      <w:pPr>
        <w:spacing w:line="240" w:lineRule="auto"/>
        <w:jc w:val="both"/>
        <w:rPr>
          <w:sz w:val="24"/>
          <w:szCs w:val="24"/>
        </w:rPr>
      </w:pPr>
      <w:r>
        <w:rPr>
          <w:sz w:val="24"/>
          <w:szCs w:val="24"/>
        </w:rPr>
        <w:t>Umowę niniejszą sporządzono w trzech jednobrzmiących egzemplarzach, z czego jeden egzemplarz otrzymuje Wykonawca a dwa egzemplarze Zamawiający.</w:t>
      </w:r>
    </w:p>
    <w:p w14:paraId="6FBE5AF4" w14:textId="77777777" w:rsidR="008961FD" w:rsidRDefault="008961FD" w:rsidP="008961FD">
      <w:pPr>
        <w:spacing w:line="240" w:lineRule="auto"/>
        <w:rPr>
          <w:sz w:val="24"/>
          <w:szCs w:val="24"/>
        </w:rPr>
      </w:pPr>
    </w:p>
    <w:p w14:paraId="6AA5BBDF"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7325460E"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77FD8470"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r>
        <w:rPr>
          <w:rFonts w:eastAsia="Calibri"/>
          <w:color w:val="000000"/>
          <w:sz w:val="24"/>
          <w:szCs w:val="24"/>
          <w:u w:val="single"/>
          <w:lang w:eastAsia="en-US"/>
        </w:rPr>
        <w:t>Załączniki:</w:t>
      </w:r>
    </w:p>
    <w:p w14:paraId="53CEB88B"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1 – oferta Wykonawcy</w:t>
      </w:r>
    </w:p>
    <w:p w14:paraId="3C8A9014"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2 – opis przedmiotu zamówienia</w:t>
      </w:r>
    </w:p>
    <w:p w14:paraId="2AC6121A" w14:textId="77777777" w:rsidR="008961FD" w:rsidRDefault="008961FD" w:rsidP="008961FD">
      <w:pPr>
        <w:spacing w:line="240" w:lineRule="auto"/>
        <w:rPr>
          <w:sz w:val="24"/>
          <w:szCs w:val="24"/>
        </w:rPr>
      </w:pPr>
    </w:p>
    <w:p w14:paraId="0BB14A30" w14:textId="77777777" w:rsidR="008961FD" w:rsidRDefault="008961FD" w:rsidP="008961FD">
      <w:pPr>
        <w:spacing w:line="240" w:lineRule="auto"/>
        <w:rPr>
          <w:b/>
          <w:sz w:val="24"/>
          <w:szCs w:val="24"/>
        </w:rPr>
      </w:pPr>
    </w:p>
    <w:p w14:paraId="2B77C5A4" w14:textId="77777777" w:rsidR="008961FD" w:rsidRDefault="008961FD" w:rsidP="008961FD">
      <w:pPr>
        <w:spacing w:line="240" w:lineRule="auto"/>
        <w:rPr>
          <w:b/>
          <w:sz w:val="24"/>
          <w:szCs w:val="24"/>
        </w:rPr>
      </w:pPr>
      <w:r>
        <w:rPr>
          <w:b/>
          <w:sz w:val="24"/>
          <w:szCs w:val="24"/>
        </w:rPr>
        <w:t xml:space="preserve">     Wykonawca:                    </w:t>
      </w:r>
      <w:r>
        <w:rPr>
          <w:b/>
          <w:sz w:val="24"/>
          <w:szCs w:val="24"/>
        </w:rPr>
        <w:tab/>
      </w:r>
      <w:r>
        <w:rPr>
          <w:b/>
          <w:sz w:val="24"/>
          <w:szCs w:val="24"/>
        </w:rPr>
        <w:tab/>
        <w:t xml:space="preserve">                                    Zamawiający:</w:t>
      </w:r>
    </w:p>
    <w:p w14:paraId="2CE5F2E1" w14:textId="77777777" w:rsidR="008961FD" w:rsidRDefault="008961FD" w:rsidP="008961FD">
      <w:pPr>
        <w:spacing w:line="240" w:lineRule="auto"/>
        <w:rPr>
          <w:sz w:val="24"/>
          <w:szCs w:val="24"/>
        </w:rPr>
      </w:pPr>
    </w:p>
    <w:p w14:paraId="1FB78C77" w14:textId="77777777" w:rsidR="002C4639" w:rsidRDefault="002C4639" w:rsidP="00691309">
      <w:pPr>
        <w:pStyle w:val="Textbody"/>
        <w:ind w:left="707"/>
        <w:jc w:val="right"/>
        <w:rPr>
          <w:rFonts w:eastAsia="Times New Roman" w:cs="Times New Roman"/>
          <w:kern w:val="0"/>
          <w:lang w:val="pl-PL" w:eastAsia="ar-SA" w:bidi="ar-SA"/>
        </w:rPr>
      </w:pPr>
    </w:p>
    <w:p w14:paraId="5E41BF3C" w14:textId="77777777" w:rsidR="00936B6A" w:rsidRDefault="00936B6A" w:rsidP="00691309">
      <w:pPr>
        <w:pStyle w:val="Textbody"/>
        <w:ind w:left="707"/>
        <w:jc w:val="right"/>
        <w:rPr>
          <w:i/>
          <w:sz w:val="16"/>
          <w:szCs w:val="16"/>
        </w:rPr>
      </w:pPr>
    </w:p>
    <w:p w14:paraId="5F948260" w14:textId="77777777" w:rsidR="002C4639" w:rsidRDefault="002C4639" w:rsidP="00691309">
      <w:pPr>
        <w:pStyle w:val="Textbody"/>
        <w:ind w:left="707"/>
        <w:jc w:val="right"/>
        <w:rPr>
          <w:i/>
          <w:sz w:val="16"/>
          <w:szCs w:val="16"/>
        </w:rPr>
      </w:pPr>
    </w:p>
    <w:sectPr w:rsidR="002C4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charset w:val="00"/>
    <w:family w:val="roman"/>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053F6751"/>
    <w:multiLevelType w:val="multilevel"/>
    <w:tmpl w:val="9362BB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D291C3E"/>
    <w:multiLevelType w:val="hybridMultilevel"/>
    <w:tmpl w:val="37FC4A3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9740B3"/>
    <w:multiLevelType w:val="hybridMultilevel"/>
    <w:tmpl w:val="195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323EC4"/>
    <w:multiLevelType w:val="hybridMultilevel"/>
    <w:tmpl w:val="5BDEC3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28328D6"/>
    <w:multiLevelType w:val="multilevel"/>
    <w:tmpl w:val="17BAAD48"/>
    <w:lvl w:ilvl="0">
      <w:start w:val="1"/>
      <w:numFmt w:val="decimal"/>
      <w:lvlText w:val="%1."/>
      <w:lvlJc w:val="left"/>
      <w:pPr>
        <w:ind w:left="501"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3E86827"/>
    <w:multiLevelType w:val="multilevel"/>
    <w:tmpl w:val="DBA877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45D67BE"/>
    <w:multiLevelType w:val="multilevel"/>
    <w:tmpl w:val="548272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4B8B63F0"/>
    <w:multiLevelType w:val="multilevel"/>
    <w:tmpl w:val="808E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DDC3A62"/>
    <w:multiLevelType w:val="hybridMultilevel"/>
    <w:tmpl w:val="001C6F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9055064"/>
    <w:multiLevelType w:val="multilevel"/>
    <w:tmpl w:val="88C214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D8B5E28"/>
    <w:multiLevelType w:val="multilevel"/>
    <w:tmpl w:val="BC06D0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DC50661"/>
    <w:multiLevelType w:val="multilevel"/>
    <w:tmpl w:val="CC4289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66243FEE"/>
    <w:multiLevelType w:val="multilevel"/>
    <w:tmpl w:val="86643C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73961916"/>
    <w:multiLevelType w:val="multilevel"/>
    <w:tmpl w:val="D9FAEA38"/>
    <w:lvl w:ilvl="0">
      <w:start w:val="1"/>
      <w:numFmt w:val="decimal"/>
      <w:lvlText w:val="%1."/>
      <w:lvlJc w:val="left"/>
      <w:pPr>
        <w:tabs>
          <w:tab w:val="num" w:pos="360"/>
        </w:tabs>
        <w:ind w:left="360" w:hanging="360"/>
      </w:pPr>
      <w:rPr>
        <w:b/>
        <w:bCs w:val="0"/>
        <w:color w:val="auto"/>
        <w:sz w:val="22"/>
        <w:szCs w:val="22"/>
      </w:rPr>
    </w:lvl>
    <w:lvl w:ilvl="1">
      <w:start w:val="2"/>
      <w:numFmt w:val="decimal"/>
      <w:lvlText w:val="%2."/>
      <w:lvlJc w:val="left"/>
      <w:pPr>
        <w:tabs>
          <w:tab w:val="num" w:pos="720"/>
        </w:tabs>
        <w:ind w:left="720" w:hanging="360"/>
      </w:pPr>
      <w:rPr>
        <w:rFonts w:cs="Times New Roman"/>
        <w:b w:val="0"/>
        <w:sz w:val="22"/>
        <w:szCs w:val="22"/>
      </w:rPr>
    </w:lvl>
    <w:lvl w:ilvl="2">
      <w:start w:val="1"/>
      <w:numFmt w:val="decimal"/>
      <w:lvlText w:val="%3."/>
      <w:lvlJc w:val="left"/>
      <w:pPr>
        <w:tabs>
          <w:tab w:val="num" w:pos="1080"/>
        </w:tabs>
        <w:ind w:left="1080" w:hanging="360"/>
      </w:pPr>
      <w:rPr>
        <w:rFonts w:cs="Times New Roman"/>
        <w:b w:val="0"/>
        <w:color w:val="000000"/>
        <w:sz w:val="22"/>
        <w:szCs w:val="22"/>
      </w:rPr>
    </w:lvl>
    <w:lvl w:ilvl="3">
      <w:start w:val="1"/>
      <w:numFmt w:val="decimal"/>
      <w:lvlText w:val="%4."/>
      <w:lvlJc w:val="left"/>
      <w:pPr>
        <w:tabs>
          <w:tab w:val="num" w:pos="0"/>
        </w:tabs>
        <w:ind w:left="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23" w15:restartNumberingAfterBreak="0">
    <w:nsid w:val="7ED15D75"/>
    <w:multiLevelType w:val="multilevel"/>
    <w:tmpl w:val="22940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FE015FC"/>
    <w:multiLevelType w:val="hybridMultilevel"/>
    <w:tmpl w:val="0FC8A8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5"/>
  </w:num>
  <w:num w:numId="17">
    <w:abstractNumId w:val="17"/>
  </w:num>
  <w:num w:numId="18">
    <w:abstractNumId w:val="11"/>
  </w:num>
  <w:num w:numId="19">
    <w:abstractNumId w:val="5"/>
  </w:num>
  <w:num w:numId="20">
    <w:abstractNumId w:val="4"/>
  </w:num>
  <w:num w:numId="21">
    <w:abstractNumId w:val="24"/>
  </w:num>
  <w:num w:numId="22">
    <w:abstractNumId w:val="2"/>
  </w:num>
  <w:num w:numId="23">
    <w:abstractNumId w:val="14"/>
  </w:num>
  <w:num w:numId="24">
    <w:abstractNumId w:val="1"/>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FD"/>
    <w:rsid w:val="00007A37"/>
    <w:rsid w:val="00013852"/>
    <w:rsid w:val="000A6699"/>
    <w:rsid w:val="000B147F"/>
    <w:rsid w:val="000F3E50"/>
    <w:rsid w:val="00125372"/>
    <w:rsid w:val="00140FED"/>
    <w:rsid w:val="001752C3"/>
    <w:rsid w:val="00193FB0"/>
    <w:rsid w:val="001B78FB"/>
    <w:rsid w:val="001E4413"/>
    <w:rsid w:val="001F684D"/>
    <w:rsid w:val="002005ED"/>
    <w:rsid w:val="00221FD6"/>
    <w:rsid w:val="002548D9"/>
    <w:rsid w:val="0027021F"/>
    <w:rsid w:val="002C4639"/>
    <w:rsid w:val="002E4DDE"/>
    <w:rsid w:val="00380819"/>
    <w:rsid w:val="0039030F"/>
    <w:rsid w:val="003C5774"/>
    <w:rsid w:val="003D44CB"/>
    <w:rsid w:val="0041435C"/>
    <w:rsid w:val="004165D6"/>
    <w:rsid w:val="00425FED"/>
    <w:rsid w:val="00431DCE"/>
    <w:rsid w:val="0044582E"/>
    <w:rsid w:val="00447605"/>
    <w:rsid w:val="00467A3B"/>
    <w:rsid w:val="00497EA6"/>
    <w:rsid w:val="004A3DAA"/>
    <w:rsid w:val="004A7703"/>
    <w:rsid w:val="004C18C9"/>
    <w:rsid w:val="00516EE9"/>
    <w:rsid w:val="00574C4F"/>
    <w:rsid w:val="005763D1"/>
    <w:rsid w:val="00582682"/>
    <w:rsid w:val="005C1F0F"/>
    <w:rsid w:val="005D2F35"/>
    <w:rsid w:val="00687EF2"/>
    <w:rsid w:val="00691309"/>
    <w:rsid w:val="006C059B"/>
    <w:rsid w:val="006E0EE3"/>
    <w:rsid w:val="007375B1"/>
    <w:rsid w:val="007862E3"/>
    <w:rsid w:val="00795C41"/>
    <w:rsid w:val="00804A7F"/>
    <w:rsid w:val="008577CA"/>
    <w:rsid w:val="0086357B"/>
    <w:rsid w:val="008961FD"/>
    <w:rsid w:val="008B2BDA"/>
    <w:rsid w:val="00920318"/>
    <w:rsid w:val="00936B6A"/>
    <w:rsid w:val="00941A3E"/>
    <w:rsid w:val="00990B4D"/>
    <w:rsid w:val="00993909"/>
    <w:rsid w:val="00994C58"/>
    <w:rsid w:val="009F3410"/>
    <w:rsid w:val="00A315C6"/>
    <w:rsid w:val="00A612F5"/>
    <w:rsid w:val="00A81DB3"/>
    <w:rsid w:val="00AA06A6"/>
    <w:rsid w:val="00B11522"/>
    <w:rsid w:val="00B17C77"/>
    <w:rsid w:val="00B46BFF"/>
    <w:rsid w:val="00B62510"/>
    <w:rsid w:val="00B74E20"/>
    <w:rsid w:val="00B87937"/>
    <w:rsid w:val="00BB0D59"/>
    <w:rsid w:val="00BB5955"/>
    <w:rsid w:val="00BE7B9F"/>
    <w:rsid w:val="00C008E7"/>
    <w:rsid w:val="00C20801"/>
    <w:rsid w:val="00C5162B"/>
    <w:rsid w:val="00D45842"/>
    <w:rsid w:val="00DB563B"/>
    <w:rsid w:val="00E213DD"/>
    <w:rsid w:val="00E75538"/>
    <w:rsid w:val="00EA47B9"/>
    <w:rsid w:val="00EB5DCA"/>
    <w:rsid w:val="00F14026"/>
    <w:rsid w:val="00F53F0A"/>
    <w:rsid w:val="00F87DC2"/>
    <w:rsid w:val="00F9249A"/>
    <w:rsid w:val="00FA64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DF7F"/>
  <w15:chartTrackingRefBased/>
  <w15:docId w15:val="{645E97CE-3066-4C5A-B02D-E14B4E56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1FD"/>
    <w:pPr>
      <w:suppressAutoHyphens/>
      <w:spacing w:after="0" w:line="360" w:lineRule="auto"/>
    </w:pPr>
    <w:rPr>
      <w:rFonts w:ascii="Times New Roman" w:eastAsia="Times New Roman" w:hAnsi="Times New Roman" w:cs="Times New Roman"/>
      <w:sz w:val="26"/>
      <w:szCs w:val="20"/>
      <w:lang w:eastAsia="ar-SA"/>
    </w:rPr>
  </w:style>
  <w:style w:type="paragraph" w:styleId="Nagwek3">
    <w:name w:val="heading 3"/>
    <w:basedOn w:val="Normalny"/>
    <w:next w:val="Textbody"/>
    <w:link w:val="Nagwek3Znak"/>
    <w:semiHidden/>
    <w:unhideWhenUsed/>
    <w:qFormat/>
    <w:rsid w:val="00691309"/>
    <w:pPr>
      <w:keepNext/>
      <w:widowControl w:val="0"/>
      <w:autoSpaceDN w:val="0"/>
      <w:spacing w:before="140" w:after="120" w:line="240" w:lineRule="auto"/>
      <w:outlineLvl w:val="2"/>
    </w:pPr>
    <w:rPr>
      <w:rFonts w:ascii="Liberation Serif" w:eastAsia="MS Gothic" w:hAnsi="Liberation Serif"/>
      <w:b/>
      <w:b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961FD"/>
    <w:rPr>
      <w:color w:val="0000FF"/>
      <w:u w:val="single"/>
    </w:rPr>
  </w:style>
  <w:style w:type="paragraph" w:styleId="Akapitzlist">
    <w:name w:val="List Paragraph"/>
    <w:basedOn w:val="Normalny"/>
    <w:uiPriority w:val="99"/>
    <w:qFormat/>
    <w:rsid w:val="008961FD"/>
    <w:pPr>
      <w:ind w:left="720"/>
      <w:contextualSpacing/>
    </w:pPr>
  </w:style>
  <w:style w:type="character" w:customStyle="1" w:styleId="Nagwek3Znak">
    <w:name w:val="Nagłówek 3 Znak"/>
    <w:basedOn w:val="Domylnaczcionkaakapitu"/>
    <w:link w:val="Nagwek3"/>
    <w:semiHidden/>
    <w:rsid w:val="00691309"/>
    <w:rPr>
      <w:rFonts w:ascii="Liberation Serif" w:eastAsia="MS Gothic" w:hAnsi="Liberation Serif" w:cs="Times New Roman"/>
      <w:b/>
      <w:bCs/>
      <w:kern w:val="3"/>
      <w:sz w:val="28"/>
      <w:szCs w:val="28"/>
      <w:lang w:val="de-DE" w:eastAsia="ja-JP" w:bidi="fa-IR"/>
    </w:rPr>
  </w:style>
  <w:style w:type="paragraph" w:customStyle="1" w:styleId="Textbody">
    <w:name w:val="Text body"/>
    <w:basedOn w:val="Standard"/>
    <w:rsid w:val="00691309"/>
    <w:pPr>
      <w:spacing w:after="120"/>
    </w:pPr>
  </w:style>
  <w:style w:type="paragraph" w:customStyle="1" w:styleId="Standard">
    <w:name w:val="Standard"/>
    <w:rsid w:val="0069130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Tekstdymka">
    <w:name w:val="Balloon Text"/>
    <w:basedOn w:val="Normalny"/>
    <w:link w:val="TekstdymkaZnak"/>
    <w:uiPriority w:val="99"/>
    <w:semiHidden/>
    <w:unhideWhenUsed/>
    <w:rsid w:val="0027021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021F"/>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F9249A"/>
    <w:rPr>
      <w:sz w:val="16"/>
      <w:szCs w:val="16"/>
    </w:rPr>
  </w:style>
  <w:style w:type="paragraph" w:styleId="Tekstkomentarza">
    <w:name w:val="annotation text"/>
    <w:basedOn w:val="Normalny"/>
    <w:link w:val="TekstkomentarzaZnak"/>
    <w:uiPriority w:val="99"/>
    <w:semiHidden/>
    <w:unhideWhenUsed/>
    <w:rsid w:val="00F9249A"/>
    <w:pPr>
      <w:spacing w:line="240" w:lineRule="auto"/>
    </w:pPr>
    <w:rPr>
      <w:sz w:val="20"/>
    </w:rPr>
  </w:style>
  <w:style w:type="character" w:customStyle="1" w:styleId="TekstkomentarzaZnak">
    <w:name w:val="Tekst komentarza Znak"/>
    <w:basedOn w:val="Domylnaczcionkaakapitu"/>
    <w:link w:val="Tekstkomentarza"/>
    <w:uiPriority w:val="99"/>
    <w:semiHidden/>
    <w:rsid w:val="00F9249A"/>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9249A"/>
    <w:rPr>
      <w:b/>
      <w:bCs/>
    </w:rPr>
  </w:style>
  <w:style w:type="character" w:customStyle="1" w:styleId="TematkomentarzaZnak">
    <w:name w:val="Temat komentarza Znak"/>
    <w:basedOn w:val="TekstkomentarzaZnak"/>
    <w:link w:val="Tematkomentarza"/>
    <w:uiPriority w:val="99"/>
    <w:semiHidden/>
    <w:rsid w:val="00F9249A"/>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4803">
      <w:bodyDiv w:val="1"/>
      <w:marLeft w:val="0"/>
      <w:marRight w:val="0"/>
      <w:marTop w:val="0"/>
      <w:marBottom w:val="0"/>
      <w:divBdr>
        <w:top w:val="none" w:sz="0" w:space="0" w:color="auto"/>
        <w:left w:val="none" w:sz="0" w:space="0" w:color="auto"/>
        <w:bottom w:val="none" w:sz="0" w:space="0" w:color="auto"/>
        <w:right w:val="none" w:sz="0" w:space="0" w:color="auto"/>
      </w:divBdr>
    </w:div>
    <w:div w:id="19337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pgs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FA7B9-39E3-46E0-97BD-0CB6F49C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2383</Words>
  <Characters>14300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Sobiegraj</cp:lastModifiedBy>
  <cp:revision>96</cp:revision>
  <cp:lastPrinted>2021-07-16T06:04:00Z</cp:lastPrinted>
  <dcterms:created xsi:type="dcterms:W3CDTF">2021-06-21T11:43:00Z</dcterms:created>
  <dcterms:modified xsi:type="dcterms:W3CDTF">2024-06-26T06:35:00Z</dcterms:modified>
</cp:coreProperties>
</file>