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7F2C8" w14:textId="77777777" w:rsidR="005733F8" w:rsidRPr="00AC592B" w:rsidRDefault="005733F8" w:rsidP="005733F8"/>
    <w:p w14:paraId="7959C27D" w14:textId="77777777" w:rsidR="005733F8" w:rsidRPr="00AC592B" w:rsidRDefault="005733F8" w:rsidP="005733F8">
      <w:pPr>
        <w:jc w:val="center"/>
        <w:rPr>
          <w:sz w:val="32"/>
          <w:szCs w:val="32"/>
          <w:u w:val="single"/>
        </w:rPr>
      </w:pPr>
      <w:r w:rsidRPr="00AC592B">
        <w:rPr>
          <w:sz w:val="32"/>
          <w:szCs w:val="32"/>
          <w:u w:val="single"/>
        </w:rPr>
        <w:t>SZCZEGÓŁOWY OPIS PRZEDMIOTU ZAMÓWIENIA</w:t>
      </w:r>
    </w:p>
    <w:p w14:paraId="03871B77" w14:textId="77777777" w:rsidR="00BB089F" w:rsidRPr="00AC592B" w:rsidRDefault="00BB089F" w:rsidP="005733F8">
      <w:pPr>
        <w:jc w:val="center"/>
        <w:rPr>
          <w:sz w:val="32"/>
          <w:szCs w:val="32"/>
          <w:u w:val="single"/>
        </w:rPr>
      </w:pPr>
    </w:p>
    <w:p w14:paraId="713566FD" w14:textId="597D3C32" w:rsidR="00534167" w:rsidRPr="00AC592B" w:rsidRDefault="00534167" w:rsidP="007A0E32">
      <w:pPr>
        <w:jc w:val="center"/>
      </w:pPr>
    </w:p>
    <w:p w14:paraId="28BCF20C" w14:textId="77777777" w:rsidR="007A0E32" w:rsidRPr="00AC592B" w:rsidRDefault="007A0E32" w:rsidP="007A0E32">
      <w:pPr>
        <w:jc w:val="center"/>
      </w:pPr>
    </w:p>
    <w:p w14:paraId="739E6CD4" w14:textId="158CAFD1" w:rsidR="007A0E32" w:rsidRPr="00AC592B" w:rsidRDefault="007A0E32" w:rsidP="007A0E32">
      <w:pPr>
        <w:jc w:val="center"/>
        <w:rPr>
          <w:b/>
        </w:rPr>
      </w:pPr>
      <w:r w:rsidRPr="00AC592B">
        <w:rPr>
          <w:b/>
        </w:rPr>
        <w:t>REMONT</w:t>
      </w:r>
      <w:r w:rsidR="00687D12">
        <w:rPr>
          <w:b/>
        </w:rPr>
        <w:t xml:space="preserve"> UTWARDZENIA TERENU </w:t>
      </w:r>
      <w:r w:rsidRPr="00AC592B">
        <w:rPr>
          <w:b/>
        </w:rPr>
        <w:t xml:space="preserve"> SĄDU APELACYJNEGO </w:t>
      </w:r>
    </w:p>
    <w:p w14:paraId="1FC2033E" w14:textId="5A415025" w:rsidR="007A0E32" w:rsidRPr="00AC592B" w:rsidRDefault="007A0E32" w:rsidP="007A0E32">
      <w:pPr>
        <w:jc w:val="center"/>
        <w:rPr>
          <w:b/>
        </w:rPr>
      </w:pPr>
      <w:r w:rsidRPr="00AC592B">
        <w:rPr>
          <w:b/>
        </w:rPr>
        <w:t xml:space="preserve">W KATOWICACH przy Al. W. Korfantego </w:t>
      </w:r>
      <w:r w:rsidR="003A3802" w:rsidRPr="00AC592B">
        <w:rPr>
          <w:b/>
        </w:rPr>
        <w:t>11</w:t>
      </w:r>
      <w:r w:rsidR="00F72848">
        <w:rPr>
          <w:b/>
        </w:rPr>
        <w:t>7</w:t>
      </w:r>
      <w:r w:rsidR="002743D1">
        <w:rPr>
          <w:b/>
        </w:rPr>
        <w:t>A</w:t>
      </w:r>
      <w:r w:rsidR="00471247">
        <w:rPr>
          <w:b/>
        </w:rPr>
        <w:t>, działka nr 32/1</w:t>
      </w:r>
    </w:p>
    <w:p w14:paraId="71032FAC" w14:textId="77777777" w:rsidR="007A0E32" w:rsidRPr="00AC592B" w:rsidRDefault="007A0E32" w:rsidP="007A0E32">
      <w:pPr>
        <w:jc w:val="center"/>
      </w:pPr>
    </w:p>
    <w:p w14:paraId="2248C4A2" w14:textId="77777777" w:rsidR="00C12D29" w:rsidRPr="00AC592B" w:rsidRDefault="00C12D29" w:rsidP="00C12D29">
      <w:pPr>
        <w:jc w:val="center"/>
        <w:rPr>
          <w:b/>
        </w:rPr>
      </w:pPr>
    </w:p>
    <w:p w14:paraId="5CAC4B19" w14:textId="77777777" w:rsidR="003A3802" w:rsidRPr="00AC592B" w:rsidRDefault="003A3802" w:rsidP="004A5234">
      <w:pPr>
        <w:rPr>
          <w:b/>
        </w:rPr>
      </w:pPr>
    </w:p>
    <w:p w14:paraId="58C9EC86" w14:textId="52A09DA5" w:rsidR="00AC76EE" w:rsidRDefault="002A58E0" w:rsidP="007E52F9">
      <w:pPr>
        <w:ind w:firstLine="708"/>
        <w:jc w:val="both"/>
      </w:pPr>
      <w:r w:rsidRPr="00AC592B">
        <w:t xml:space="preserve">Zakres zamówienia </w:t>
      </w:r>
      <w:r w:rsidR="00687D12">
        <w:t>obejmuje:</w:t>
      </w:r>
    </w:p>
    <w:p w14:paraId="76CCB521" w14:textId="77777777" w:rsidR="00F72848" w:rsidRDefault="00F72848" w:rsidP="007E52F9">
      <w:pPr>
        <w:ind w:firstLine="708"/>
        <w:jc w:val="both"/>
      </w:pPr>
    </w:p>
    <w:p w14:paraId="587D2431" w14:textId="649FFE12" w:rsidR="00137212" w:rsidRDefault="00137212" w:rsidP="00F56174">
      <w:pPr>
        <w:pStyle w:val="Akapitzlist"/>
        <w:numPr>
          <w:ilvl w:val="0"/>
          <w:numId w:val="22"/>
        </w:numPr>
        <w:jc w:val="both"/>
      </w:pPr>
      <w:r>
        <w:t xml:space="preserve">Zabezpieczenie terenu </w:t>
      </w:r>
      <w:r w:rsidR="00C840C9">
        <w:t xml:space="preserve">prowadzonych </w:t>
      </w:r>
      <w:r>
        <w:t>prac.</w:t>
      </w:r>
    </w:p>
    <w:p w14:paraId="52A9A6FE" w14:textId="4CFD4458" w:rsidR="00687D12" w:rsidRDefault="00687D12" w:rsidP="002D42BE">
      <w:pPr>
        <w:pStyle w:val="Akapitzlist"/>
        <w:numPr>
          <w:ilvl w:val="0"/>
          <w:numId w:val="22"/>
        </w:numPr>
        <w:jc w:val="both"/>
      </w:pPr>
      <w:r>
        <w:t>Usunięcie istniejących warstw utwardzenia terenu, grubość warstwy ok 30 cm., powierzchnia poddana remontowi szerokość 5,5 m  długość 19 m</w:t>
      </w:r>
      <w:r w:rsidR="00934FF7">
        <w:t xml:space="preserve"> oraz 4,5m x 6,0 m</w:t>
      </w:r>
    </w:p>
    <w:p w14:paraId="369AAEBC" w14:textId="3B8CFA08" w:rsidR="00687D12" w:rsidRDefault="00687D12" w:rsidP="002D42BE">
      <w:pPr>
        <w:pStyle w:val="Akapitzlist"/>
        <w:numPr>
          <w:ilvl w:val="0"/>
          <w:numId w:val="22"/>
        </w:numPr>
        <w:jc w:val="both"/>
      </w:pPr>
      <w:r>
        <w:t>Wywóz wraz z utylizacją urobku.</w:t>
      </w:r>
    </w:p>
    <w:p w14:paraId="2A60C7F8" w14:textId="6FD748A1" w:rsidR="00687D12" w:rsidRDefault="00687D12" w:rsidP="002D42BE">
      <w:pPr>
        <w:pStyle w:val="Akapitzlist"/>
        <w:numPr>
          <w:ilvl w:val="0"/>
          <w:numId w:val="22"/>
        </w:numPr>
        <w:jc w:val="both"/>
      </w:pPr>
      <w:r>
        <w:t xml:space="preserve">Przygotowanie podłoża – </w:t>
      </w:r>
      <w:proofErr w:type="spellStart"/>
      <w:r w:rsidR="00C840C9">
        <w:t>wykorytowanie</w:t>
      </w:r>
      <w:proofErr w:type="spellEnd"/>
      <w:r w:rsidR="00C840C9">
        <w:t>.</w:t>
      </w:r>
    </w:p>
    <w:p w14:paraId="66C034A5" w14:textId="77C705EC" w:rsidR="00E96400" w:rsidRDefault="00E96400" w:rsidP="002D42BE">
      <w:pPr>
        <w:pStyle w:val="Akapitzlist"/>
        <w:numPr>
          <w:ilvl w:val="0"/>
          <w:numId w:val="22"/>
        </w:numPr>
        <w:jc w:val="both"/>
      </w:pPr>
      <w:r>
        <w:t>Ułożenie krawężnika drogowego 100x30x15 na ławie oporowej</w:t>
      </w:r>
      <w:r w:rsidR="00141A99">
        <w:t xml:space="preserve"> 0,3m x 0,4m</w:t>
      </w:r>
      <w:r>
        <w:t xml:space="preserve"> – długość 19m</w:t>
      </w:r>
      <w:r w:rsidR="00934FF7" w:rsidRPr="00934FF7">
        <w:t>+6,0 m</w:t>
      </w:r>
      <w:bookmarkStart w:id="0" w:name="_GoBack"/>
      <w:bookmarkEnd w:id="0"/>
    </w:p>
    <w:p w14:paraId="43FC5B05" w14:textId="3E46911C" w:rsidR="00797BB2" w:rsidRDefault="00141A99" w:rsidP="002D42BE">
      <w:pPr>
        <w:pStyle w:val="Akapitzlist"/>
        <w:numPr>
          <w:ilvl w:val="0"/>
          <w:numId w:val="22"/>
        </w:numPr>
        <w:jc w:val="both"/>
      </w:pPr>
      <w:r>
        <w:t>Regulacja wysokości pokryw</w:t>
      </w:r>
      <w:r w:rsidR="00797BB2">
        <w:t xml:space="preserve"> studni kanalizacji deszczowej – 2 szt.</w:t>
      </w:r>
    </w:p>
    <w:p w14:paraId="0F293BB8" w14:textId="501F324B" w:rsidR="00687D12" w:rsidRDefault="00687D12" w:rsidP="002D42BE">
      <w:pPr>
        <w:pStyle w:val="Akapitzlist"/>
        <w:numPr>
          <w:ilvl w:val="0"/>
          <w:numId w:val="22"/>
        </w:numPr>
        <w:jc w:val="both"/>
      </w:pPr>
      <w:r>
        <w:t>Ułożenie warstwy separacyjnej z geowłókniny 200g/m2</w:t>
      </w:r>
      <w:r w:rsidR="00E96400">
        <w:t xml:space="preserve">   powierzchnia 5,5 m x</w:t>
      </w:r>
      <w:r w:rsidR="002D45CE">
        <w:t xml:space="preserve"> </w:t>
      </w:r>
      <w:r w:rsidR="00E96400">
        <w:t>19</w:t>
      </w:r>
      <w:r w:rsidR="00375140">
        <w:t xml:space="preserve"> </w:t>
      </w:r>
      <w:r w:rsidR="00E96400">
        <w:t>m</w:t>
      </w:r>
      <w:r w:rsidR="00934FF7">
        <w:t xml:space="preserve"> oraz 4,5 x 6,0 m.</w:t>
      </w:r>
    </w:p>
    <w:p w14:paraId="7826B1B5" w14:textId="1304A532" w:rsidR="00E96400" w:rsidRDefault="00E96400" w:rsidP="002D42BE">
      <w:pPr>
        <w:pStyle w:val="Akapitzlist"/>
        <w:numPr>
          <w:ilvl w:val="0"/>
          <w:numId w:val="22"/>
        </w:numPr>
        <w:jc w:val="both"/>
      </w:pPr>
      <w:r>
        <w:t>Wykonanie podbudowy z tłucznia frakcja 31,-63 mm – grubość 20 cm.</w:t>
      </w:r>
    </w:p>
    <w:p w14:paraId="344234A0" w14:textId="2A73C0CB" w:rsidR="00E96400" w:rsidRDefault="00E96400" w:rsidP="002D42BE">
      <w:pPr>
        <w:pStyle w:val="Akapitzlist"/>
        <w:numPr>
          <w:ilvl w:val="0"/>
          <w:numId w:val="22"/>
        </w:numPr>
        <w:jc w:val="both"/>
      </w:pPr>
      <w:r>
        <w:t>Wykonanie podbudowy z klińca, grubość 8 cm.</w:t>
      </w:r>
    </w:p>
    <w:p w14:paraId="35B800CA" w14:textId="2BCD2E52" w:rsidR="00E96400" w:rsidRDefault="00E96400" w:rsidP="002D42BE">
      <w:pPr>
        <w:pStyle w:val="Akapitzlist"/>
        <w:numPr>
          <w:ilvl w:val="0"/>
          <w:numId w:val="22"/>
        </w:numPr>
        <w:jc w:val="both"/>
      </w:pPr>
      <w:r>
        <w:t>Ułożenie płyt ażurowych betonowych, wymiar 40x60x8 cm na wysiewce dolomitowej lub podsypce piaskowej.</w:t>
      </w:r>
    </w:p>
    <w:p w14:paraId="7976CA90" w14:textId="310A4B50" w:rsidR="00E96400" w:rsidRDefault="00E96400" w:rsidP="002D42BE">
      <w:pPr>
        <w:pStyle w:val="Akapitzlist"/>
        <w:numPr>
          <w:ilvl w:val="0"/>
          <w:numId w:val="22"/>
        </w:numPr>
        <w:jc w:val="both"/>
      </w:pPr>
      <w:r>
        <w:t>Wypełnienie płyt ażurowych materiałem filtr</w:t>
      </w:r>
      <w:r w:rsidR="00A23930">
        <w:t>acyjnym</w:t>
      </w:r>
      <w:r>
        <w:t xml:space="preserve"> ( żwirek, piasek filtracyjny)</w:t>
      </w:r>
    </w:p>
    <w:p w14:paraId="2C913759" w14:textId="66DE6C53" w:rsidR="00E96400" w:rsidRDefault="00E96400" w:rsidP="002D42BE">
      <w:pPr>
        <w:pStyle w:val="Akapitzlist"/>
        <w:numPr>
          <w:ilvl w:val="0"/>
          <w:numId w:val="22"/>
        </w:numPr>
        <w:jc w:val="both"/>
      </w:pPr>
      <w:r>
        <w:t>Uzupełnienie humusu – pas krawężnikowy, poprawki boczne.</w:t>
      </w:r>
    </w:p>
    <w:p w14:paraId="7DEE91FA" w14:textId="1BDBE1DA" w:rsidR="00E96400" w:rsidRPr="00AC592B" w:rsidRDefault="00E96400" w:rsidP="00F56174">
      <w:pPr>
        <w:pStyle w:val="Akapitzlist"/>
        <w:numPr>
          <w:ilvl w:val="0"/>
          <w:numId w:val="22"/>
        </w:numPr>
        <w:jc w:val="both"/>
      </w:pPr>
      <w:r>
        <w:t xml:space="preserve">Uzupełnienie obsiania trawą. </w:t>
      </w:r>
    </w:p>
    <w:p w14:paraId="78323611" w14:textId="6708906B" w:rsidR="002743D1" w:rsidRDefault="00994502" w:rsidP="002743D1">
      <w:pPr>
        <w:ind w:left="709"/>
        <w:rPr>
          <w:color w:val="000000" w:themeColor="text1"/>
        </w:rPr>
      </w:pPr>
      <w:r>
        <w:t xml:space="preserve">Zadanie </w:t>
      </w:r>
      <w:r w:rsidR="002743D1" w:rsidRPr="008303AE">
        <w:rPr>
          <w:color w:val="000000" w:themeColor="text1"/>
        </w:rPr>
        <w:t xml:space="preserve"> zlokalizowan</w:t>
      </w:r>
      <w:r>
        <w:rPr>
          <w:color w:val="000000" w:themeColor="text1"/>
        </w:rPr>
        <w:t>e</w:t>
      </w:r>
      <w:r w:rsidR="002743D1" w:rsidRPr="008303AE">
        <w:rPr>
          <w:color w:val="000000" w:themeColor="text1"/>
        </w:rPr>
        <w:t xml:space="preserve"> jest na nieruchomości oznaczonej jako działk</w:t>
      </w:r>
      <w:r w:rsidR="002743D1">
        <w:rPr>
          <w:color w:val="000000" w:themeColor="text1"/>
        </w:rPr>
        <w:t>a</w:t>
      </w:r>
      <w:r w:rsidR="002743D1" w:rsidRPr="008303AE">
        <w:rPr>
          <w:color w:val="000000" w:themeColor="text1"/>
        </w:rPr>
        <w:t xml:space="preserve"> ewidencyjn</w:t>
      </w:r>
      <w:r w:rsidR="002743D1">
        <w:rPr>
          <w:color w:val="000000" w:themeColor="text1"/>
        </w:rPr>
        <w:t xml:space="preserve">a </w:t>
      </w:r>
      <w:r w:rsidR="002743D1" w:rsidRPr="008303AE">
        <w:rPr>
          <w:color w:val="000000" w:themeColor="text1"/>
        </w:rPr>
        <w:t>o</w:t>
      </w:r>
      <w:r w:rsidR="002743D1">
        <w:rPr>
          <w:color w:val="000000" w:themeColor="text1"/>
        </w:rPr>
        <w:t> </w:t>
      </w:r>
      <w:r w:rsidR="002743D1" w:rsidRPr="008303AE">
        <w:rPr>
          <w:color w:val="000000" w:themeColor="text1"/>
        </w:rPr>
        <w:t xml:space="preserve">nr </w:t>
      </w:r>
      <w:r w:rsidR="002743D1">
        <w:rPr>
          <w:color w:val="000000" w:themeColor="text1"/>
        </w:rPr>
        <w:t>32</w:t>
      </w:r>
      <w:r w:rsidR="002743D1" w:rsidRPr="008303AE">
        <w:rPr>
          <w:color w:val="000000" w:themeColor="text1"/>
        </w:rPr>
        <w:t>/</w:t>
      </w:r>
      <w:r w:rsidR="002743D1">
        <w:rPr>
          <w:color w:val="000000" w:themeColor="text1"/>
        </w:rPr>
        <w:t>1 przy Al. Wojciecha Korfantego 117A.</w:t>
      </w:r>
    </w:p>
    <w:p w14:paraId="4C53BB68" w14:textId="357E81E5" w:rsidR="002743D1" w:rsidRDefault="002743D1" w:rsidP="002743D1">
      <w:r>
        <w:t xml:space="preserve">           </w:t>
      </w:r>
      <w:r w:rsidRPr="002743D1">
        <w:t xml:space="preserve"> </w:t>
      </w:r>
      <w:r w:rsidRPr="00141A99">
        <w:t>Lokalizację obszaru objętego zamówieniem zaznaczono na załączonej mapie</w:t>
      </w:r>
      <w:r>
        <w:t>.</w:t>
      </w:r>
      <w:r w:rsidRPr="00141A99">
        <w:t xml:space="preserve"> </w:t>
      </w:r>
    </w:p>
    <w:p w14:paraId="04484B07" w14:textId="3DFA4C91" w:rsidR="002743D1" w:rsidRPr="00141A99" w:rsidRDefault="002743D1" w:rsidP="002743D1">
      <w:pPr>
        <w:tabs>
          <w:tab w:val="left" w:pos="709"/>
          <w:tab w:val="left" w:pos="851"/>
        </w:tabs>
        <w:ind w:left="709"/>
      </w:pPr>
    </w:p>
    <w:p w14:paraId="2F89935D" w14:textId="6CE31079" w:rsidR="00BB089F" w:rsidRDefault="00BB089F" w:rsidP="00BB089F">
      <w:pPr>
        <w:ind w:firstLine="708"/>
        <w:jc w:val="both"/>
      </w:pPr>
    </w:p>
    <w:p w14:paraId="5DFBEDAA" w14:textId="5A516A0F" w:rsidR="002D42BE" w:rsidRDefault="002D42BE" w:rsidP="00BB089F">
      <w:pPr>
        <w:ind w:firstLine="708"/>
        <w:jc w:val="both"/>
      </w:pPr>
      <w:r>
        <w:t>Uwarunkowania realizacyjne które należy uwzględnić w ofercie:</w:t>
      </w:r>
    </w:p>
    <w:p w14:paraId="005EB49E" w14:textId="77777777" w:rsidR="00C840C9" w:rsidRDefault="00C840C9" w:rsidP="00BB089F">
      <w:pPr>
        <w:ind w:firstLine="708"/>
        <w:jc w:val="both"/>
      </w:pPr>
    </w:p>
    <w:p w14:paraId="5291EA83" w14:textId="55FDD0A6" w:rsidR="002D42BE" w:rsidRDefault="00DF4377" w:rsidP="002D42BE">
      <w:pPr>
        <w:pStyle w:val="Akapitzlist"/>
        <w:numPr>
          <w:ilvl w:val="0"/>
          <w:numId w:val="23"/>
        </w:numPr>
        <w:jc w:val="both"/>
      </w:pPr>
      <w:r>
        <w:t>W</w:t>
      </w:r>
      <w:r w:rsidR="002D42BE">
        <w:t>ykonanie zabezpieczeń</w:t>
      </w:r>
      <w:r w:rsidR="003D5373">
        <w:t xml:space="preserve"> oraz </w:t>
      </w:r>
      <w:r w:rsidR="000719AF">
        <w:t>wydzielenie obszaru prowadzonych prac.</w:t>
      </w:r>
    </w:p>
    <w:p w14:paraId="55F6B00F" w14:textId="71907117" w:rsidR="000719AF" w:rsidRDefault="000719AF" w:rsidP="002D42BE">
      <w:pPr>
        <w:pStyle w:val="Akapitzlist"/>
        <w:numPr>
          <w:ilvl w:val="0"/>
          <w:numId w:val="23"/>
        </w:numPr>
        <w:jc w:val="both"/>
      </w:pPr>
      <w:r>
        <w:t>Należy zwrócić szczególną uwagę na istniejące uzbrojenie terenu.</w:t>
      </w:r>
    </w:p>
    <w:p w14:paraId="32F6262F" w14:textId="45315373" w:rsidR="00A23930" w:rsidRDefault="000719AF">
      <w:pPr>
        <w:pStyle w:val="Akapitzlist"/>
        <w:numPr>
          <w:ilvl w:val="0"/>
          <w:numId w:val="23"/>
        </w:numPr>
        <w:jc w:val="both"/>
      </w:pPr>
      <w:r>
        <w:t>Przed rozpoczęciem prac ziemnych należy dokonać odkrywek kontrolnych w zakresie przebiegu instalacji elektrycznej niskiego napięcia</w:t>
      </w:r>
      <w:r w:rsidR="00A23930">
        <w:t xml:space="preserve"> oraz w zakresie lokalizacji ewentualnej komory technologicznej.</w:t>
      </w:r>
    </w:p>
    <w:p w14:paraId="74344AA2" w14:textId="1A6AD352" w:rsidR="00C840C9" w:rsidRDefault="00C840C9" w:rsidP="00F56174">
      <w:pPr>
        <w:pStyle w:val="Akapitzlist"/>
        <w:numPr>
          <w:ilvl w:val="0"/>
          <w:numId w:val="23"/>
        </w:numPr>
        <w:jc w:val="both"/>
      </w:pPr>
      <w:r>
        <w:t>Należy zachować szczególną ostrożność przy pracach prowadzonych w obrębie istniejących drzew, tak aby nie uszkodzić systemu korzeniowego.</w:t>
      </w:r>
    </w:p>
    <w:p w14:paraId="74CF555A" w14:textId="77777777" w:rsidR="002D42BE" w:rsidRPr="00AC592B" w:rsidRDefault="002D42BE" w:rsidP="00BB089F">
      <w:pPr>
        <w:ind w:firstLine="708"/>
        <w:jc w:val="both"/>
      </w:pPr>
    </w:p>
    <w:p w14:paraId="24453E97" w14:textId="77777777" w:rsidR="00C821BB" w:rsidRPr="006F3551" w:rsidRDefault="00C821BB" w:rsidP="00C821BB">
      <w:pPr>
        <w:ind w:firstLine="708"/>
        <w:jc w:val="both"/>
      </w:pPr>
    </w:p>
    <w:p w14:paraId="03AA0C08" w14:textId="2D9C48D4" w:rsidR="00797BB2" w:rsidRDefault="00797BB2" w:rsidP="00C821BB">
      <w:pPr>
        <w:ind w:firstLine="708"/>
        <w:jc w:val="both"/>
      </w:pPr>
    </w:p>
    <w:p w14:paraId="5FA2B026" w14:textId="0F39A611" w:rsidR="00797BB2" w:rsidRDefault="00797BB2" w:rsidP="00C821BB">
      <w:pPr>
        <w:ind w:firstLine="708"/>
        <w:jc w:val="both"/>
      </w:pPr>
    </w:p>
    <w:p w14:paraId="31A49346" w14:textId="11B2A7A5" w:rsidR="00C840C9" w:rsidRDefault="00C840C9" w:rsidP="00C821BB">
      <w:pPr>
        <w:ind w:firstLine="708"/>
        <w:jc w:val="both"/>
      </w:pPr>
    </w:p>
    <w:p w14:paraId="0DD615CC" w14:textId="690EF711" w:rsidR="00C840C9" w:rsidRDefault="00C840C9" w:rsidP="00C821BB">
      <w:pPr>
        <w:ind w:firstLine="708"/>
        <w:jc w:val="both"/>
      </w:pPr>
    </w:p>
    <w:p w14:paraId="7E293DB5" w14:textId="0F315699" w:rsidR="00C840C9" w:rsidRDefault="00C840C9" w:rsidP="00C821BB">
      <w:pPr>
        <w:ind w:firstLine="708"/>
        <w:jc w:val="both"/>
      </w:pPr>
    </w:p>
    <w:p w14:paraId="72D3D936" w14:textId="4440DE35" w:rsidR="00C840C9" w:rsidRDefault="00C840C9" w:rsidP="00C821BB">
      <w:pPr>
        <w:ind w:firstLine="708"/>
        <w:jc w:val="both"/>
      </w:pPr>
    </w:p>
    <w:p w14:paraId="07997F2F" w14:textId="77777777" w:rsidR="00C840C9" w:rsidRPr="00AC592B" w:rsidRDefault="00C840C9" w:rsidP="00C821BB">
      <w:pPr>
        <w:ind w:firstLine="708"/>
        <w:jc w:val="both"/>
      </w:pPr>
    </w:p>
    <w:p w14:paraId="1627FFE4" w14:textId="03363560" w:rsidR="00C821BB" w:rsidRDefault="00C821BB" w:rsidP="00C821BB">
      <w:pPr>
        <w:ind w:firstLine="708"/>
        <w:jc w:val="both"/>
      </w:pPr>
      <w:r w:rsidRPr="00AC592B">
        <w:t xml:space="preserve">Wykonawca zobowiązany jest do utrzymania porządku w rejonie prowadzonych robót, a w przypadku spowodowania zabrudzenia </w:t>
      </w:r>
      <w:r w:rsidR="00C840C9">
        <w:t>parkingu, dróg dojazdowych</w:t>
      </w:r>
      <w:r w:rsidRPr="00AC592B">
        <w:t xml:space="preserve"> do niezwłocznego usunięcia zabrudzeń spowodowanych pracami budowlanymi na koszt własny. </w:t>
      </w:r>
    </w:p>
    <w:p w14:paraId="53D8704C" w14:textId="77777777" w:rsidR="00A23930" w:rsidRPr="00AC592B" w:rsidRDefault="00A23930" w:rsidP="00C821BB">
      <w:pPr>
        <w:ind w:firstLine="708"/>
        <w:jc w:val="both"/>
      </w:pPr>
    </w:p>
    <w:p w14:paraId="17908BF2" w14:textId="379288D2" w:rsidR="005B5D58" w:rsidRPr="00AC592B" w:rsidRDefault="005B5D58" w:rsidP="005B5D58">
      <w:pPr>
        <w:ind w:firstLine="708"/>
        <w:jc w:val="both"/>
        <w:rPr>
          <w:b/>
        </w:rPr>
      </w:pPr>
      <w:r w:rsidRPr="00141A99">
        <w:rPr>
          <w:b/>
        </w:rPr>
        <w:t xml:space="preserve">Zamawiający zwraca uwagę, że </w:t>
      </w:r>
      <w:r w:rsidR="008774F6" w:rsidRPr="00141A99">
        <w:rPr>
          <w:b/>
          <w:u w:val="single"/>
        </w:rPr>
        <w:t xml:space="preserve">prace </w:t>
      </w:r>
      <w:r w:rsidR="0072665C" w:rsidRPr="00141A99">
        <w:rPr>
          <w:b/>
          <w:u w:val="single"/>
        </w:rPr>
        <w:t>szczególnie uciążliwe</w:t>
      </w:r>
      <w:r w:rsidRPr="00141A99">
        <w:rPr>
          <w:b/>
        </w:rPr>
        <w:t xml:space="preserve"> (</w:t>
      </w:r>
      <w:r w:rsidR="00C840C9" w:rsidRPr="00141A99">
        <w:rPr>
          <w:b/>
        </w:rPr>
        <w:t xml:space="preserve">drgania, </w:t>
      </w:r>
      <w:r w:rsidRPr="00141A99">
        <w:rPr>
          <w:b/>
        </w:rPr>
        <w:t>hałas i kurz), związane z realizacją zamówienia mogą być wykonywane wyłącznie po godzinach pracy sądu.</w:t>
      </w:r>
      <w:r w:rsidRPr="00AC592B">
        <w:rPr>
          <w:b/>
        </w:rPr>
        <w:t xml:space="preserve"> </w:t>
      </w:r>
    </w:p>
    <w:p w14:paraId="7B0F61C4" w14:textId="77777777" w:rsidR="00C821BB" w:rsidRPr="00AC592B" w:rsidRDefault="00C821BB" w:rsidP="00C821BB">
      <w:pPr>
        <w:jc w:val="both"/>
      </w:pPr>
    </w:p>
    <w:p w14:paraId="34831973" w14:textId="77777777" w:rsidR="00875BF4" w:rsidRPr="00505377" w:rsidRDefault="00875BF4" w:rsidP="00875BF4">
      <w:pPr>
        <w:pStyle w:val="Bezodstpw"/>
        <w:ind w:left="720"/>
      </w:pPr>
    </w:p>
    <w:p w14:paraId="322B4FE0" w14:textId="77777777" w:rsidR="00FC0A6C" w:rsidRPr="00AC592B" w:rsidRDefault="00FC0A6C" w:rsidP="00FC0A6C">
      <w:pPr>
        <w:ind w:firstLine="708"/>
        <w:jc w:val="both"/>
        <w:rPr>
          <w:b/>
        </w:rPr>
      </w:pPr>
    </w:p>
    <w:p w14:paraId="28CCA7D5" w14:textId="597C67D4" w:rsidR="00C821BB" w:rsidRPr="00AC592B" w:rsidRDefault="00C821BB" w:rsidP="00C821BB">
      <w:pPr>
        <w:ind w:firstLine="708"/>
        <w:jc w:val="both"/>
      </w:pPr>
      <w:r w:rsidRPr="00AC592B">
        <w:t>Zamawiający oczekuje wysokiego poziomu wykonywanych robót i jakości stosowanych materiałów</w:t>
      </w:r>
      <w:r w:rsidR="00C840C9">
        <w:t>.</w:t>
      </w:r>
    </w:p>
    <w:p w14:paraId="4E4F637B" w14:textId="77777777" w:rsidR="00BB089F" w:rsidRPr="00AC592B" w:rsidRDefault="00BB089F" w:rsidP="00BB089F">
      <w:pPr>
        <w:jc w:val="both"/>
        <w:rPr>
          <w:sz w:val="20"/>
          <w:szCs w:val="20"/>
        </w:rPr>
      </w:pPr>
    </w:p>
    <w:p w14:paraId="5AE0EA39" w14:textId="2DD9F5D8" w:rsidR="004B34EA" w:rsidRPr="00AC592B" w:rsidRDefault="00EF1C1D" w:rsidP="00AC76EE">
      <w:pPr>
        <w:jc w:val="both"/>
        <w:rPr>
          <w:sz w:val="28"/>
          <w:szCs w:val="28"/>
        </w:rPr>
      </w:pPr>
      <w:r w:rsidRPr="00AC592B">
        <w:tab/>
      </w:r>
    </w:p>
    <w:p w14:paraId="01866FB1" w14:textId="63FE12B5" w:rsidR="00FE3D66" w:rsidRPr="00AC592B" w:rsidRDefault="003373C5" w:rsidP="00AC76EE">
      <w:pPr>
        <w:ind w:firstLine="708"/>
        <w:jc w:val="both"/>
      </w:pPr>
      <w:r w:rsidRPr="00AC592B">
        <w:t>Zamawiający zaleca</w:t>
      </w:r>
      <w:r w:rsidR="00FE3D66" w:rsidRPr="00AC592B">
        <w:t xml:space="preserve"> </w:t>
      </w:r>
      <w:r w:rsidR="001E0A9E" w:rsidRPr="00AC592B">
        <w:t>dokonani</w:t>
      </w:r>
      <w:r w:rsidRPr="00AC592B">
        <w:t>e</w:t>
      </w:r>
      <w:r w:rsidR="001E0A9E" w:rsidRPr="00AC592B">
        <w:t xml:space="preserve"> wizji </w:t>
      </w:r>
      <w:r w:rsidR="00A23930">
        <w:t>obszaru planowanych prac,</w:t>
      </w:r>
      <w:r w:rsidR="00A23930" w:rsidRPr="00AC592B">
        <w:t xml:space="preserve"> </w:t>
      </w:r>
      <w:r w:rsidR="00426EC6" w:rsidRPr="00AC592B">
        <w:t>celem zapoznania się z przedmiotem</w:t>
      </w:r>
      <w:r w:rsidR="00896166" w:rsidRPr="00AC592B">
        <w:t xml:space="preserve"> </w:t>
      </w:r>
      <w:r w:rsidR="008100F7" w:rsidRPr="00AC592B">
        <w:t>i</w:t>
      </w:r>
      <w:r w:rsidR="00896166" w:rsidRPr="00AC592B">
        <w:t> </w:t>
      </w:r>
      <w:r w:rsidR="008100F7" w:rsidRPr="00AC592B">
        <w:t>zakresem</w:t>
      </w:r>
      <w:r w:rsidR="00426EC6" w:rsidRPr="00AC592B">
        <w:t xml:space="preserve"> zamówienia.</w:t>
      </w:r>
    </w:p>
    <w:p w14:paraId="1D778AC2" w14:textId="77777777" w:rsidR="00E132F6" w:rsidRPr="00AC592B" w:rsidRDefault="00E132F6" w:rsidP="005733F8">
      <w:pPr>
        <w:jc w:val="center"/>
      </w:pPr>
    </w:p>
    <w:p w14:paraId="3E2675D9" w14:textId="77777777" w:rsidR="00D11CBE" w:rsidRPr="00AC592B" w:rsidRDefault="00D11CBE" w:rsidP="00940B02">
      <w:pPr>
        <w:ind w:firstLine="708"/>
        <w:jc w:val="both"/>
      </w:pPr>
    </w:p>
    <w:p w14:paraId="22FA1711" w14:textId="7B4CD178" w:rsidR="00C840C9" w:rsidRPr="00AD623F" w:rsidRDefault="00C840C9" w:rsidP="00C840C9">
      <w:pPr>
        <w:ind w:firstLine="708"/>
        <w:jc w:val="both"/>
        <w:rPr>
          <w:b/>
        </w:rPr>
      </w:pPr>
      <w:r w:rsidRPr="00F91FAA">
        <w:rPr>
          <w:b/>
        </w:rPr>
        <w:t xml:space="preserve">Termin realizacji: </w:t>
      </w:r>
      <w:r w:rsidR="005F3FCE">
        <w:rPr>
          <w:b/>
        </w:rPr>
        <w:t>60 dni</w:t>
      </w:r>
      <w:r w:rsidRPr="00F91FAA">
        <w:t xml:space="preserve"> od daty zawarcia umowy</w:t>
      </w:r>
      <w:r>
        <w:t>.</w:t>
      </w:r>
    </w:p>
    <w:p w14:paraId="6F53AE94" w14:textId="77777777" w:rsidR="00C840C9" w:rsidRPr="00AC592B" w:rsidRDefault="00C840C9" w:rsidP="00C840C9">
      <w:pPr>
        <w:ind w:firstLine="708"/>
        <w:jc w:val="both"/>
      </w:pPr>
    </w:p>
    <w:p w14:paraId="785D67F0" w14:textId="77777777" w:rsidR="00C840C9" w:rsidRDefault="00C840C9" w:rsidP="00C840C9">
      <w:pPr>
        <w:jc w:val="both"/>
      </w:pPr>
    </w:p>
    <w:p w14:paraId="32694BEA" w14:textId="77777777" w:rsidR="00C840C9" w:rsidRPr="00AC592B" w:rsidRDefault="00C840C9" w:rsidP="00C840C9">
      <w:pPr>
        <w:jc w:val="both"/>
      </w:pPr>
    </w:p>
    <w:p w14:paraId="0C920EE0" w14:textId="77777777" w:rsidR="00C840C9" w:rsidRPr="00AC592B" w:rsidRDefault="00C840C9" w:rsidP="00C840C9">
      <w:pPr>
        <w:ind w:firstLine="708"/>
        <w:jc w:val="both"/>
      </w:pPr>
      <w:r w:rsidRPr="00AC592B">
        <w:t xml:space="preserve">Oferta Wykonawcy winna obejmować realizację całości prac wynikających z </w:t>
      </w:r>
      <w:r>
        <w:t>opisu Zamawiającego.</w:t>
      </w:r>
    </w:p>
    <w:p w14:paraId="6483E6B6" w14:textId="77777777" w:rsidR="00726A2D" w:rsidRPr="00AC592B" w:rsidRDefault="00726A2D" w:rsidP="00940B02">
      <w:pPr>
        <w:ind w:firstLine="708"/>
        <w:jc w:val="both"/>
        <w:rPr>
          <w:b/>
        </w:rPr>
      </w:pPr>
    </w:p>
    <w:p w14:paraId="186D0E6F" w14:textId="76DD9825" w:rsidR="00F02047" w:rsidRPr="00AC592B" w:rsidRDefault="00F02047" w:rsidP="00F02047">
      <w:pPr>
        <w:jc w:val="both"/>
      </w:pPr>
    </w:p>
    <w:sectPr w:rsidR="00F02047" w:rsidRPr="00AC59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AB88" w14:textId="77777777" w:rsidR="00100540" w:rsidRDefault="00100540">
      <w:r>
        <w:separator/>
      </w:r>
    </w:p>
  </w:endnote>
  <w:endnote w:type="continuationSeparator" w:id="0">
    <w:p w14:paraId="6D45D136" w14:textId="77777777" w:rsidR="00100540" w:rsidRDefault="0010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833E" w14:textId="77777777" w:rsidR="00705E53" w:rsidRDefault="00705E53" w:rsidP="00705E53">
    <w:pPr>
      <w:ind w:left="4320"/>
    </w:pPr>
    <w:r>
      <w:t xml:space="preserve">     </w:t>
    </w:r>
  </w:p>
  <w:p w14:paraId="32F7C7CD" w14:textId="7A525B9A" w:rsidR="00533F25" w:rsidRPr="00CB797A" w:rsidRDefault="00705E53" w:rsidP="00CB797A">
    <w:pPr>
      <w:jc w:val="right"/>
      <w:rPr>
        <w:sz w:val="22"/>
        <w:szCs w:val="22"/>
      </w:rPr>
    </w:pPr>
    <w:r w:rsidRPr="00CB797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D21892" wp14:editId="31057DF8">
              <wp:simplePos x="0" y="0"/>
              <wp:positionH relativeFrom="column">
                <wp:posOffset>-125095</wp:posOffset>
              </wp:positionH>
              <wp:positionV relativeFrom="paragraph">
                <wp:posOffset>-50800</wp:posOffset>
              </wp:positionV>
              <wp:extent cx="6019800" cy="0"/>
              <wp:effectExtent l="8255" t="6350" r="1079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A9D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-4pt" to="464.1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7J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" strokeweight=".26mm"/>
          </w:pict>
        </mc:Fallback>
      </mc:AlternateContent>
    </w:r>
    <w:r w:rsidRPr="00CB797A">
      <w:rPr>
        <w:sz w:val="22"/>
        <w:szCs w:val="22"/>
      </w:rPr>
      <w:t xml:space="preserve">Strona </w:t>
    </w:r>
    <w:r w:rsidRPr="00CB797A">
      <w:rPr>
        <w:sz w:val="22"/>
        <w:szCs w:val="22"/>
      </w:rPr>
      <w:fldChar w:fldCharType="begin"/>
    </w:r>
    <w:r w:rsidRPr="00CB797A">
      <w:rPr>
        <w:sz w:val="22"/>
        <w:szCs w:val="22"/>
      </w:rPr>
      <w:instrText xml:space="preserve"> PAGE \*ARABIC </w:instrText>
    </w:r>
    <w:r w:rsidRPr="00CB797A">
      <w:rPr>
        <w:sz w:val="22"/>
        <w:szCs w:val="22"/>
      </w:rPr>
      <w:fldChar w:fldCharType="separate"/>
    </w:r>
    <w:r w:rsidR="00A76CE3">
      <w:rPr>
        <w:noProof/>
        <w:sz w:val="22"/>
        <w:szCs w:val="22"/>
      </w:rPr>
      <w:t>4</w:t>
    </w:r>
    <w:r w:rsidRPr="00CB797A">
      <w:rPr>
        <w:sz w:val="22"/>
        <w:szCs w:val="22"/>
      </w:rPr>
      <w:fldChar w:fldCharType="end"/>
    </w:r>
    <w:r w:rsidRPr="00CB797A">
      <w:rPr>
        <w:sz w:val="22"/>
        <w:szCs w:val="22"/>
      </w:rPr>
      <w:t xml:space="preserve"> z </w:t>
    </w:r>
    <w:r w:rsidRPr="00CB797A">
      <w:rPr>
        <w:sz w:val="22"/>
        <w:szCs w:val="22"/>
      </w:rPr>
      <w:fldChar w:fldCharType="begin"/>
    </w:r>
    <w:r w:rsidRPr="00CB797A">
      <w:rPr>
        <w:sz w:val="22"/>
        <w:szCs w:val="22"/>
      </w:rPr>
      <w:instrText xml:space="preserve"> NUMPAGES \*ARABIC </w:instrText>
    </w:r>
    <w:r w:rsidRPr="00CB797A">
      <w:rPr>
        <w:sz w:val="22"/>
        <w:szCs w:val="22"/>
      </w:rPr>
      <w:fldChar w:fldCharType="separate"/>
    </w:r>
    <w:r w:rsidR="00A76CE3">
      <w:rPr>
        <w:noProof/>
        <w:sz w:val="22"/>
        <w:szCs w:val="22"/>
      </w:rPr>
      <w:t>5</w:t>
    </w:r>
    <w:r w:rsidRPr="00CB797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52BC" w14:textId="77777777" w:rsidR="00100540" w:rsidRDefault="00100540">
      <w:r>
        <w:separator/>
      </w:r>
    </w:p>
  </w:footnote>
  <w:footnote w:type="continuationSeparator" w:id="0">
    <w:p w14:paraId="32CBDA62" w14:textId="77777777" w:rsidR="00100540" w:rsidRDefault="0010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CFC5" w14:textId="75DB695E" w:rsidR="00CB797A" w:rsidRDefault="001934DF" w:rsidP="00CB797A">
    <w:pPr>
      <w:pStyle w:val="Nagwek"/>
      <w:tabs>
        <w:tab w:val="clear" w:pos="4536"/>
        <w:tab w:val="right" w:pos="15300"/>
      </w:tabs>
    </w:pPr>
    <w:r w:rsidRPr="001934DF">
      <w:rPr>
        <w:b/>
        <w:bCs/>
        <w:sz w:val="20"/>
        <w:szCs w:val="20"/>
      </w:rPr>
      <w:t>OINW.21.3.2024</w:t>
    </w:r>
    <w:r w:rsidR="00CB797A">
      <w:rPr>
        <w:b/>
        <w:bCs/>
      </w:rPr>
      <w:tab/>
    </w:r>
    <w:r w:rsidR="00D8750F" w:rsidRPr="00F56174">
      <w:rPr>
        <w:color w:val="000000" w:themeColor="text1"/>
      </w:rPr>
      <w:t xml:space="preserve">Załącznik nr </w:t>
    </w:r>
    <w:r w:rsidR="00687D12" w:rsidRPr="00F56174">
      <w:rPr>
        <w:color w:val="000000" w:themeColor="text1"/>
      </w:rPr>
      <w:t xml:space="preserve">1 </w:t>
    </w:r>
  </w:p>
  <w:p w14:paraId="15376766" w14:textId="44EA5013" w:rsidR="00CB797A" w:rsidRPr="00795EA1" w:rsidRDefault="00CB797A" w:rsidP="00CB797A">
    <w:pPr>
      <w:pStyle w:val="Nagwek"/>
      <w:tabs>
        <w:tab w:val="clear" w:pos="4536"/>
        <w:tab w:val="clear" w:pos="9072"/>
        <w:tab w:val="right" w:pos="9639"/>
        <w:tab w:val="right" w:pos="15300"/>
      </w:tabs>
      <w:rPr>
        <w:bCs/>
        <w:sz w:val="16"/>
        <w:szCs w:val="16"/>
      </w:rPr>
    </w:pPr>
    <w:r w:rsidRPr="00795EA1">
      <w:rPr>
        <w:bCs/>
        <w:sz w:val="16"/>
        <w:szCs w:val="16"/>
      </w:rPr>
      <w:t xml:space="preserve">Remont </w:t>
    </w:r>
    <w:r w:rsidR="00E96400">
      <w:rPr>
        <w:bCs/>
        <w:sz w:val="16"/>
        <w:szCs w:val="16"/>
      </w:rPr>
      <w:t xml:space="preserve">utwardzenia terenu </w:t>
    </w:r>
    <w:r w:rsidRPr="00795EA1">
      <w:rPr>
        <w:bCs/>
        <w:sz w:val="16"/>
        <w:szCs w:val="16"/>
      </w:rPr>
      <w:t>Sądu Apelacyjnego w Katowicach przy Al. W. Korfantego 117</w:t>
    </w:r>
    <w:r w:rsidR="007E52F9">
      <w:rPr>
        <w:bCs/>
        <w:sz w:val="16"/>
        <w:szCs w:val="16"/>
      </w:rPr>
      <w:t>A</w:t>
    </w:r>
    <w:r w:rsidR="00471247">
      <w:rPr>
        <w:bCs/>
        <w:sz w:val="16"/>
        <w:szCs w:val="16"/>
      </w:rPr>
      <w:t>, działka nr 32/1</w:t>
    </w:r>
  </w:p>
  <w:p w14:paraId="09867BB1" w14:textId="77777777" w:rsidR="00576E56" w:rsidRPr="00CB797A" w:rsidRDefault="00CB797A" w:rsidP="00CB797A">
    <w:pPr>
      <w:pStyle w:val="Nagwek"/>
      <w:tabs>
        <w:tab w:val="clear" w:pos="4536"/>
      </w:tabs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78E13" wp14:editId="076257E1">
              <wp:simplePos x="0" y="0"/>
              <wp:positionH relativeFrom="column">
                <wp:posOffset>-10795</wp:posOffset>
              </wp:positionH>
              <wp:positionV relativeFrom="paragraph">
                <wp:posOffset>5715</wp:posOffset>
              </wp:positionV>
              <wp:extent cx="57245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C60DA8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.45pt" to="449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872"/>
      </w:pPr>
    </w:lvl>
    <w:lvl w:ilvl="3">
      <w:start w:val="1"/>
      <w:numFmt w:val="decimal"/>
      <w:lvlText w:val="%4.1.3.1"/>
      <w:lvlJc w:val="left"/>
      <w:pPr>
        <w:tabs>
          <w:tab w:val="num" w:pos="1944"/>
        </w:tabs>
        <w:ind w:left="1944" w:hanging="1944"/>
      </w:pPr>
    </w:lvl>
    <w:lvl w:ilvl="4">
      <w:start w:val="1"/>
      <w:numFmt w:val="bullet"/>
      <w:lvlText w:val=""/>
      <w:lvlJc w:val="left"/>
      <w:pPr>
        <w:tabs>
          <w:tab w:val="num" w:pos="2736"/>
        </w:tabs>
        <w:ind w:left="2736" w:hanging="791"/>
      </w:pPr>
      <w:rPr>
        <w:rFonts w:ascii="Wingdings" w:hAnsi="Wingdings" w:cs="Wingdings"/>
      </w:rPr>
    </w:lvl>
    <w:lvl w:ilvl="5">
      <w:start w:val="1"/>
      <w:numFmt w:val="decimal"/>
      <w:lvlText w:val=".%6."/>
      <w:lvlJc w:val="left"/>
      <w:pPr>
        <w:tabs>
          <w:tab w:val="num" w:pos="3674"/>
        </w:tabs>
        <w:ind w:left="3674" w:hanging="938"/>
      </w:pPr>
    </w:lvl>
    <w:lvl w:ilvl="6">
      <w:start w:val="1"/>
      <w:numFmt w:val="decimal"/>
      <w:lvlText w:val=".%6.%7."/>
      <w:lvlJc w:val="left"/>
      <w:pPr>
        <w:tabs>
          <w:tab w:val="num" w:pos="4752"/>
        </w:tabs>
        <w:ind w:left="4752" w:hanging="1080"/>
      </w:pPr>
    </w:lvl>
    <w:lvl w:ilvl="7">
      <w:start w:val="1"/>
      <w:numFmt w:val="decimal"/>
      <w:lvlText w:val=".%6.%7.%8."/>
      <w:lvlJc w:val="left"/>
      <w:pPr>
        <w:tabs>
          <w:tab w:val="num" w:pos="5976"/>
        </w:tabs>
        <w:ind w:left="5976" w:hanging="1224"/>
      </w:pPr>
    </w:lvl>
    <w:lvl w:ilvl="8">
      <w:start w:val="1"/>
      <w:numFmt w:val="decimal"/>
      <w:lvlText w:val=".%6.%7.%8.%9."/>
      <w:lvlJc w:val="left"/>
      <w:pPr>
        <w:tabs>
          <w:tab w:val="num" w:pos="7416"/>
        </w:tabs>
        <w:ind w:left="7416" w:hanging="1440"/>
      </w:pPr>
    </w:lvl>
  </w:abstractNum>
  <w:abstractNum w:abstractNumId="1" w15:restartNumberingAfterBreak="0">
    <w:nsid w:val="00173071"/>
    <w:multiLevelType w:val="hybridMultilevel"/>
    <w:tmpl w:val="8E026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12076"/>
    <w:multiLevelType w:val="hybridMultilevel"/>
    <w:tmpl w:val="2B107C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657F4"/>
    <w:multiLevelType w:val="hybridMultilevel"/>
    <w:tmpl w:val="CB8EB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3269"/>
    <w:multiLevelType w:val="hybridMultilevel"/>
    <w:tmpl w:val="8E026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94A87"/>
    <w:multiLevelType w:val="hybridMultilevel"/>
    <w:tmpl w:val="E0BAECA4"/>
    <w:lvl w:ilvl="0" w:tplc="087CE09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67225A"/>
    <w:multiLevelType w:val="hybridMultilevel"/>
    <w:tmpl w:val="2B50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0F09"/>
    <w:multiLevelType w:val="hybridMultilevel"/>
    <w:tmpl w:val="11567660"/>
    <w:lvl w:ilvl="0" w:tplc="CDB65E20">
      <w:start w:val="1"/>
      <w:numFmt w:val="upperLetter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38111F"/>
    <w:multiLevelType w:val="hybridMultilevel"/>
    <w:tmpl w:val="0D5CBF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833CC1"/>
    <w:multiLevelType w:val="hybridMultilevel"/>
    <w:tmpl w:val="DCE4AAD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D81C92"/>
    <w:multiLevelType w:val="multilevel"/>
    <w:tmpl w:val="82BAAF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1E0627"/>
    <w:multiLevelType w:val="hybridMultilevel"/>
    <w:tmpl w:val="51DA984A"/>
    <w:lvl w:ilvl="0" w:tplc="B81EEEA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4848E0"/>
    <w:multiLevelType w:val="hybridMultilevel"/>
    <w:tmpl w:val="8E026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60738"/>
    <w:multiLevelType w:val="multilevel"/>
    <w:tmpl w:val="5A6402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DD6B67"/>
    <w:multiLevelType w:val="hybridMultilevel"/>
    <w:tmpl w:val="170680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1770E04"/>
    <w:multiLevelType w:val="hybridMultilevel"/>
    <w:tmpl w:val="A7C25B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CA36F9"/>
    <w:multiLevelType w:val="hybridMultilevel"/>
    <w:tmpl w:val="EB48B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695694"/>
    <w:multiLevelType w:val="hybridMultilevel"/>
    <w:tmpl w:val="6DBC36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E303A3"/>
    <w:multiLevelType w:val="multilevel"/>
    <w:tmpl w:val="6012EEFE"/>
    <w:styleLink w:val="WW8Num2"/>
    <w:lvl w:ilvl="0">
      <w:start w:val="1"/>
      <w:numFmt w:val="decimal"/>
      <w:pStyle w:val="333"/>
      <w:lvlText w:val="%1."/>
      <w:lvlJc w:val="left"/>
      <w:pPr>
        <w:ind w:left="-831" w:hanging="360"/>
      </w:pPr>
    </w:lvl>
    <w:lvl w:ilvl="1">
      <w:start w:val="1"/>
      <w:numFmt w:val="decimal"/>
      <w:lvlText w:val="%1.%2."/>
      <w:lvlJc w:val="left"/>
      <w:pPr>
        <w:ind w:left="-511" w:hanging="680"/>
      </w:pPr>
    </w:lvl>
    <w:lvl w:ilvl="2">
      <w:start w:val="1"/>
      <w:numFmt w:val="decimal"/>
      <w:lvlText w:val="%1.%2.%3."/>
      <w:lvlJc w:val="left"/>
      <w:pPr>
        <w:ind w:left="681" w:hanging="1872"/>
      </w:pPr>
    </w:lvl>
    <w:lvl w:ilvl="3">
      <w:start w:val="1"/>
      <w:numFmt w:val="decimal"/>
      <w:lvlText w:val="%4.1.3.1"/>
      <w:lvlJc w:val="left"/>
      <w:pPr>
        <w:ind w:left="753" w:hanging="1944"/>
      </w:pPr>
    </w:lvl>
    <w:lvl w:ilvl="4">
      <w:numFmt w:val="bullet"/>
      <w:lvlText w:val=""/>
      <w:lvlJc w:val="left"/>
      <w:pPr>
        <w:ind w:left="1545" w:hanging="791"/>
      </w:pPr>
      <w:rPr>
        <w:rFonts w:ascii="Wingdings" w:hAnsi="Wingdings" w:cs="Wingdings"/>
      </w:rPr>
    </w:lvl>
    <w:lvl w:ilvl="5">
      <w:start w:val="1"/>
      <w:numFmt w:val="decimal"/>
      <w:lvlText w:val=".%6."/>
      <w:lvlJc w:val="left"/>
      <w:pPr>
        <w:ind w:left="2483" w:hanging="938"/>
      </w:pPr>
    </w:lvl>
    <w:lvl w:ilvl="6">
      <w:start w:val="1"/>
      <w:numFmt w:val="decimal"/>
      <w:lvlText w:val=".%1.%2.%3.%4.%5.%6.%7."/>
      <w:lvlJc w:val="left"/>
      <w:pPr>
        <w:ind w:left="3561" w:hanging="1080"/>
      </w:pPr>
    </w:lvl>
    <w:lvl w:ilvl="7">
      <w:start w:val="1"/>
      <w:numFmt w:val="decimal"/>
      <w:lvlText w:val=".%1.%2.%3.%4.%5.%6.%7.%8."/>
      <w:lvlJc w:val="left"/>
      <w:pPr>
        <w:ind w:left="4785" w:hanging="1224"/>
      </w:pPr>
    </w:lvl>
    <w:lvl w:ilvl="8">
      <w:start w:val="1"/>
      <w:numFmt w:val="decimal"/>
      <w:lvlText w:val=".%1.%2.%3.%4.%5.%6.%7.%8.%9."/>
      <w:lvlJc w:val="left"/>
      <w:pPr>
        <w:ind w:left="6225" w:hanging="1440"/>
      </w:pPr>
    </w:lvl>
  </w:abstractNum>
  <w:abstractNum w:abstractNumId="19" w15:restartNumberingAfterBreak="0">
    <w:nsid w:val="70746AD6"/>
    <w:multiLevelType w:val="hybridMultilevel"/>
    <w:tmpl w:val="CDA01F02"/>
    <w:lvl w:ilvl="0" w:tplc="D06401A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B65A8"/>
    <w:multiLevelType w:val="hybridMultilevel"/>
    <w:tmpl w:val="4A9EE77A"/>
    <w:lvl w:ilvl="0" w:tplc="B81EEEA2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6"/>
  </w:num>
  <w:num w:numId="6">
    <w:abstractNumId w:val="9"/>
  </w:num>
  <w:num w:numId="7">
    <w:abstractNumId w:val="17"/>
  </w:num>
  <w:num w:numId="8">
    <w:abstractNumId w:val="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9"/>
  </w:num>
  <w:num w:numId="13">
    <w:abstractNumId w:val="8"/>
  </w:num>
  <w:num w:numId="14">
    <w:abstractNumId w:val="11"/>
  </w:num>
  <w:num w:numId="15">
    <w:abstractNumId w:val="20"/>
  </w:num>
  <w:num w:numId="16">
    <w:abstractNumId w:val="0"/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7"/>
  </w:num>
  <w:num w:numId="20">
    <w:abstractNumId w:val="5"/>
  </w:num>
  <w:num w:numId="21">
    <w:abstractNumId w:val="6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F8"/>
    <w:rsid w:val="00004FA6"/>
    <w:rsid w:val="00013A79"/>
    <w:rsid w:val="00024F7C"/>
    <w:rsid w:val="00035B6C"/>
    <w:rsid w:val="0003785E"/>
    <w:rsid w:val="000566CF"/>
    <w:rsid w:val="000671A3"/>
    <w:rsid w:val="000719AF"/>
    <w:rsid w:val="00085BDB"/>
    <w:rsid w:val="000B1D7F"/>
    <w:rsid w:val="000B70FC"/>
    <w:rsid w:val="000C6FD7"/>
    <w:rsid w:val="000D7888"/>
    <w:rsid w:val="000F5FFE"/>
    <w:rsid w:val="00100540"/>
    <w:rsid w:val="00102622"/>
    <w:rsid w:val="00116017"/>
    <w:rsid w:val="00130394"/>
    <w:rsid w:val="00137212"/>
    <w:rsid w:val="00141A99"/>
    <w:rsid w:val="00157EBA"/>
    <w:rsid w:val="00171072"/>
    <w:rsid w:val="00181AC5"/>
    <w:rsid w:val="00185AB6"/>
    <w:rsid w:val="00192063"/>
    <w:rsid w:val="001934DF"/>
    <w:rsid w:val="001A3A07"/>
    <w:rsid w:val="001C43C3"/>
    <w:rsid w:val="001C5CA7"/>
    <w:rsid w:val="001C5E9B"/>
    <w:rsid w:val="001C7AF0"/>
    <w:rsid w:val="001D2070"/>
    <w:rsid w:val="001D3EBD"/>
    <w:rsid w:val="001E0A5C"/>
    <w:rsid w:val="001E0A9E"/>
    <w:rsid w:val="001E457A"/>
    <w:rsid w:val="002200CC"/>
    <w:rsid w:val="00222DCD"/>
    <w:rsid w:val="0024391A"/>
    <w:rsid w:val="00243F53"/>
    <w:rsid w:val="00265215"/>
    <w:rsid w:val="002708EA"/>
    <w:rsid w:val="002711FE"/>
    <w:rsid w:val="002743D1"/>
    <w:rsid w:val="00286E9C"/>
    <w:rsid w:val="002A58E0"/>
    <w:rsid w:val="002C1EAF"/>
    <w:rsid w:val="002D42BE"/>
    <w:rsid w:val="002D45CE"/>
    <w:rsid w:val="002E0778"/>
    <w:rsid w:val="002E1A2B"/>
    <w:rsid w:val="002E56CB"/>
    <w:rsid w:val="002F0D98"/>
    <w:rsid w:val="0031342A"/>
    <w:rsid w:val="003173A0"/>
    <w:rsid w:val="0032506F"/>
    <w:rsid w:val="00333C28"/>
    <w:rsid w:val="003373C5"/>
    <w:rsid w:val="00360220"/>
    <w:rsid w:val="0037278F"/>
    <w:rsid w:val="00375140"/>
    <w:rsid w:val="00377E63"/>
    <w:rsid w:val="00387CC0"/>
    <w:rsid w:val="00391BE9"/>
    <w:rsid w:val="00393367"/>
    <w:rsid w:val="003A3802"/>
    <w:rsid w:val="003D04C3"/>
    <w:rsid w:val="003D5373"/>
    <w:rsid w:val="003E6571"/>
    <w:rsid w:val="00410546"/>
    <w:rsid w:val="00424968"/>
    <w:rsid w:val="00426EC6"/>
    <w:rsid w:val="00444C80"/>
    <w:rsid w:val="00451636"/>
    <w:rsid w:val="00471247"/>
    <w:rsid w:val="004818AB"/>
    <w:rsid w:val="004A3B8D"/>
    <w:rsid w:val="004A476A"/>
    <w:rsid w:val="004A5234"/>
    <w:rsid w:val="004B34EA"/>
    <w:rsid w:val="004D4E80"/>
    <w:rsid w:val="004E0074"/>
    <w:rsid w:val="004E607F"/>
    <w:rsid w:val="004E7BA2"/>
    <w:rsid w:val="004F2090"/>
    <w:rsid w:val="004F59E7"/>
    <w:rsid w:val="004F7873"/>
    <w:rsid w:val="00501EB8"/>
    <w:rsid w:val="005027DD"/>
    <w:rsid w:val="00505377"/>
    <w:rsid w:val="00506F3F"/>
    <w:rsid w:val="00521E62"/>
    <w:rsid w:val="00524E2C"/>
    <w:rsid w:val="00533F25"/>
    <w:rsid w:val="00534167"/>
    <w:rsid w:val="00546DFC"/>
    <w:rsid w:val="00552535"/>
    <w:rsid w:val="00561ECF"/>
    <w:rsid w:val="005712D9"/>
    <w:rsid w:val="005733F8"/>
    <w:rsid w:val="00576E56"/>
    <w:rsid w:val="005B45EB"/>
    <w:rsid w:val="005B5D58"/>
    <w:rsid w:val="005E5630"/>
    <w:rsid w:val="005F3FCE"/>
    <w:rsid w:val="005F5ACA"/>
    <w:rsid w:val="00610177"/>
    <w:rsid w:val="006136C8"/>
    <w:rsid w:val="0061523E"/>
    <w:rsid w:val="00622585"/>
    <w:rsid w:val="006330A8"/>
    <w:rsid w:val="00636DC0"/>
    <w:rsid w:val="00642B99"/>
    <w:rsid w:val="00645CCB"/>
    <w:rsid w:val="0065332E"/>
    <w:rsid w:val="0066150F"/>
    <w:rsid w:val="00687D12"/>
    <w:rsid w:val="006B24F5"/>
    <w:rsid w:val="006C33A7"/>
    <w:rsid w:val="006C541E"/>
    <w:rsid w:val="006D52A5"/>
    <w:rsid w:val="006E51F4"/>
    <w:rsid w:val="006F3551"/>
    <w:rsid w:val="006F4148"/>
    <w:rsid w:val="00705E53"/>
    <w:rsid w:val="00717BF1"/>
    <w:rsid w:val="00723057"/>
    <w:rsid w:val="0072665C"/>
    <w:rsid w:val="00726A2D"/>
    <w:rsid w:val="00753387"/>
    <w:rsid w:val="007651F2"/>
    <w:rsid w:val="00765D83"/>
    <w:rsid w:val="00775618"/>
    <w:rsid w:val="00775965"/>
    <w:rsid w:val="00780270"/>
    <w:rsid w:val="007825C5"/>
    <w:rsid w:val="00793A2B"/>
    <w:rsid w:val="00797BB2"/>
    <w:rsid w:val="007A0E32"/>
    <w:rsid w:val="007A39EC"/>
    <w:rsid w:val="007C0160"/>
    <w:rsid w:val="007C4DC9"/>
    <w:rsid w:val="007C5AFC"/>
    <w:rsid w:val="007E0450"/>
    <w:rsid w:val="007E3038"/>
    <w:rsid w:val="007E52F9"/>
    <w:rsid w:val="00804D3A"/>
    <w:rsid w:val="00807315"/>
    <w:rsid w:val="008100F7"/>
    <w:rsid w:val="008172E2"/>
    <w:rsid w:val="00832607"/>
    <w:rsid w:val="0085243B"/>
    <w:rsid w:val="00853D01"/>
    <w:rsid w:val="00854920"/>
    <w:rsid w:val="00855170"/>
    <w:rsid w:val="008578BC"/>
    <w:rsid w:val="00860788"/>
    <w:rsid w:val="008627AB"/>
    <w:rsid w:val="00864D54"/>
    <w:rsid w:val="008679BF"/>
    <w:rsid w:val="008742CA"/>
    <w:rsid w:val="00875BF4"/>
    <w:rsid w:val="008774F6"/>
    <w:rsid w:val="00892C13"/>
    <w:rsid w:val="00896166"/>
    <w:rsid w:val="00896684"/>
    <w:rsid w:val="008A25BF"/>
    <w:rsid w:val="008B6244"/>
    <w:rsid w:val="008B7C08"/>
    <w:rsid w:val="008C0146"/>
    <w:rsid w:val="008C7E78"/>
    <w:rsid w:val="008D6784"/>
    <w:rsid w:val="008E44D8"/>
    <w:rsid w:val="008F0525"/>
    <w:rsid w:val="008F1514"/>
    <w:rsid w:val="008F3A4A"/>
    <w:rsid w:val="00900ECA"/>
    <w:rsid w:val="00930324"/>
    <w:rsid w:val="00932633"/>
    <w:rsid w:val="00934FF7"/>
    <w:rsid w:val="00937CFD"/>
    <w:rsid w:val="00940B02"/>
    <w:rsid w:val="00977D7B"/>
    <w:rsid w:val="00986F0D"/>
    <w:rsid w:val="00994502"/>
    <w:rsid w:val="00997480"/>
    <w:rsid w:val="009A2217"/>
    <w:rsid w:val="009A3CDA"/>
    <w:rsid w:val="009D4E5A"/>
    <w:rsid w:val="009E6C56"/>
    <w:rsid w:val="00A13BD1"/>
    <w:rsid w:val="00A1623E"/>
    <w:rsid w:val="00A23930"/>
    <w:rsid w:val="00A2461A"/>
    <w:rsid w:val="00A32806"/>
    <w:rsid w:val="00A335D8"/>
    <w:rsid w:val="00A46082"/>
    <w:rsid w:val="00A50F6E"/>
    <w:rsid w:val="00A736F4"/>
    <w:rsid w:val="00A76CE3"/>
    <w:rsid w:val="00A866A2"/>
    <w:rsid w:val="00A94F99"/>
    <w:rsid w:val="00AB4514"/>
    <w:rsid w:val="00AC592B"/>
    <w:rsid w:val="00AC76EE"/>
    <w:rsid w:val="00AD00CF"/>
    <w:rsid w:val="00AD5472"/>
    <w:rsid w:val="00AD623F"/>
    <w:rsid w:val="00AE238C"/>
    <w:rsid w:val="00B434E8"/>
    <w:rsid w:val="00B4671B"/>
    <w:rsid w:val="00B64AB5"/>
    <w:rsid w:val="00B732C2"/>
    <w:rsid w:val="00B7346A"/>
    <w:rsid w:val="00B73A76"/>
    <w:rsid w:val="00B80587"/>
    <w:rsid w:val="00B8207E"/>
    <w:rsid w:val="00B86E72"/>
    <w:rsid w:val="00BB089F"/>
    <w:rsid w:val="00BC06B4"/>
    <w:rsid w:val="00BC0751"/>
    <w:rsid w:val="00BC6F52"/>
    <w:rsid w:val="00BD1AB7"/>
    <w:rsid w:val="00C029C1"/>
    <w:rsid w:val="00C02CDA"/>
    <w:rsid w:val="00C12D29"/>
    <w:rsid w:val="00C12DDD"/>
    <w:rsid w:val="00C23194"/>
    <w:rsid w:val="00C31DE9"/>
    <w:rsid w:val="00C32621"/>
    <w:rsid w:val="00C6540C"/>
    <w:rsid w:val="00C77B9B"/>
    <w:rsid w:val="00C821BB"/>
    <w:rsid w:val="00C840C9"/>
    <w:rsid w:val="00CB136C"/>
    <w:rsid w:val="00CB797A"/>
    <w:rsid w:val="00CD38D2"/>
    <w:rsid w:val="00CF7043"/>
    <w:rsid w:val="00D07798"/>
    <w:rsid w:val="00D11CBE"/>
    <w:rsid w:val="00D12178"/>
    <w:rsid w:val="00D5112E"/>
    <w:rsid w:val="00D62F31"/>
    <w:rsid w:val="00D768DE"/>
    <w:rsid w:val="00D806B9"/>
    <w:rsid w:val="00D8750F"/>
    <w:rsid w:val="00DA66E2"/>
    <w:rsid w:val="00DB18C8"/>
    <w:rsid w:val="00DC65CF"/>
    <w:rsid w:val="00DD5CEC"/>
    <w:rsid w:val="00DF4377"/>
    <w:rsid w:val="00E132F6"/>
    <w:rsid w:val="00E31B86"/>
    <w:rsid w:val="00E53263"/>
    <w:rsid w:val="00E532C6"/>
    <w:rsid w:val="00E62C20"/>
    <w:rsid w:val="00E856F4"/>
    <w:rsid w:val="00E860CD"/>
    <w:rsid w:val="00E96400"/>
    <w:rsid w:val="00E97189"/>
    <w:rsid w:val="00EC7DCC"/>
    <w:rsid w:val="00EE30E7"/>
    <w:rsid w:val="00EF1C1D"/>
    <w:rsid w:val="00F02047"/>
    <w:rsid w:val="00F036F9"/>
    <w:rsid w:val="00F158D4"/>
    <w:rsid w:val="00F2272B"/>
    <w:rsid w:val="00F33108"/>
    <w:rsid w:val="00F33AA0"/>
    <w:rsid w:val="00F34054"/>
    <w:rsid w:val="00F4100C"/>
    <w:rsid w:val="00F54B66"/>
    <w:rsid w:val="00F56174"/>
    <w:rsid w:val="00F63240"/>
    <w:rsid w:val="00F72848"/>
    <w:rsid w:val="00F816F7"/>
    <w:rsid w:val="00F911EC"/>
    <w:rsid w:val="00F91FAA"/>
    <w:rsid w:val="00F930CF"/>
    <w:rsid w:val="00F956C2"/>
    <w:rsid w:val="00F96E33"/>
    <w:rsid w:val="00FC0A6C"/>
    <w:rsid w:val="00FC4E71"/>
    <w:rsid w:val="00FC5F9D"/>
    <w:rsid w:val="00FD79D6"/>
    <w:rsid w:val="00FE1DD0"/>
    <w:rsid w:val="00FE3D66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4801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F3A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A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E5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02047"/>
    <w:pPr>
      <w:suppressAutoHyphens/>
    </w:pPr>
    <w:rPr>
      <w:rFonts w:eastAsia="MS Mincho"/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rsid w:val="00F02047"/>
    <w:rPr>
      <w:rFonts w:eastAsia="MS Mincho"/>
      <w:b/>
      <w:bCs/>
      <w:sz w:val="24"/>
      <w:szCs w:val="24"/>
      <w:lang w:eastAsia="ar-SA"/>
    </w:rPr>
  </w:style>
  <w:style w:type="paragraph" w:customStyle="1" w:styleId="Default">
    <w:name w:val="Default"/>
    <w:rsid w:val="00BB08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00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00EC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E0A5C"/>
    <w:pPr>
      <w:suppressAutoHyphens/>
      <w:autoSpaceDN w:val="0"/>
      <w:spacing w:after="120"/>
      <w:jc w:val="both"/>
      <w:textAlignment w:val="baseline"/>
    </w:pPr>
    <w:rPr>
      <w:rFonts w:ascii="Arial" w:hAnsi="Arial" w:cs="Arial"/>
      <w:kern w:val="3"/>
      <w:sz w:val="22"/>
      <w:szCs w:val="24"/>
      <w:lang w:eastAsia="zh-CN"/>
    </w:rPr>
  </w:style>
  <w:style w:type="paragraph" w:customStyle="1" w:styleId="TableContents">
    <w:name w:val="Table Contents"/>
    <w:basedOn w:val="Standard"/>
    <w:rsid w:val="001E0A5C"/>
    <w:pPr>
      <w:suppressLineNumbers/>
    </w:pPr>
  </w:style>
  <w:style w:type="paragraph" w:customStyle="1" w:styleId="333">
    <w:name w:val="3.3.3"/>
    <w:basedOn w:val="Normalny"/>
    <w:rsid w:val="001E0A5C"/>
    <w:pPr>
      <w:numPr>
        <w:numId w:val="17"/>
      </w:numPr>
      <w:autoSpaceDN w:val="0"/>
      <w:jc w:val="both"/>
      <w:textAlignment w:val="baseline"/>
    </w:pPr>
    <w:rPr>
      <w:rFonts w:ascii="Arial" w:eastAsia="Arial" w:hAnsi="Arial" w:cs="Arial"/>
      <w:caps/>
      <w:kern w:val="3"/>
      <w:lang w:eastAsia="zh-CN"/>
    </w:rPr>
  </w:style>
  <w:style w:type="numbering" w:customStyle="1" w:styleId="WW8Num2">
    <w:name w:val="WW8Num2"/>
    <w:basedOn w:val="Bezlisty"/>
    <w:rsid w:val="001E0A5C"/>
    <w:pPr>
      <w:numPr>
        <w:numId w:val="17"/>
      </w:numPr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797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15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F340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34054"/>
  </w:style>
  <w:style w:type="character" w:styleId="Odwoanieprzypisukocowego">
    <w:name w:val="endnote reference"/>
    <w:basedOn w:val="Domylnaczcionkaakapitu"/>
    <w:semiHidden/>
    <w:unhideWhenUsed/>
    <w:rsid w:val="00F3405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F5FF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5F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5FF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5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5FFE"/>
    <w:rPr>
      <w:b/>
      <w:bCs/>
    </w:rPr>
  </w:style>
  <w:style w:type="table" w:styleId="Tabela-Siatka">
    <w:name w:val="Table Grid"/>
    <w:basedOn w:val="Standardowy"/>
    <w:uiPriority w:val="99"/>
    <w:rsid w:val="00A13B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5A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CB07-A144-4DEE-9D93-FD7193E4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2024-02-05T12:54:00Z</dcterms:created>
  <dcterms:modified xsi:type="dcterms:W3CDTF">2024-02-29T13:11:00Z</dcterms:modified>
</cp:coreProperties>
</file>