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E06EF4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E944C3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1D1A0FE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944C3" w:rsidRPr="00E944C3">
        <w:rPr>
          <w:rFonts w:asciiTheme="minorHAnsi" w:eastAsia="Times New Roman" w:hAnsiTheme="minorHAnsi" w:cstheme="minorHAnsi"/>
          <w:b/>
          <w:bCs/>
          <w:sz w:val="22"/>
          <w:szCs w:val="22"/>
        </w:rPr>
        <w:t>Szacowanie wartości zamówienia na roboty budowlane pn. „Budowa hali produkcyjno-magazynowej na terenie Zakładu Karnego w Płocku”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944C3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7A0D4FF" w:rsidR="003F668A" w:rsidRPr="0030368A" w:rsidRDefault="00E944C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44C3">
              <w:rPr>
                <w:rFonts w:asciiTheme="minorHAnsi" w:eastAsia="Calibri" w:hAnsiTheme="minorHAnsi" w:cstheme="minorHAnsi"/>
                <w:sz w:val="22"/>
                <w:szCs w:val="22"/>
              </w:rPr>
              <w:t>Szacowanie wartości zamówienia na roboty budowlane pn. „Budowa hali produkcyjno-magazynowej na terenie Zakładu Karnego w Płocku”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53275A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3054E1" w:rsidR="00C2493E" w:rsidRPr="003B1FB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944C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198</cp:revision>
  <cp:lastPrinted>2023-03-28T07:48:00Z</cp:lastPrinted>
  <dcterms:created xsi:type="dcterms:W3CDTF">2023-03-23T10:02:00Z</dcterms:created>
  <dcterms:modified xsi:type="dcterms:W3CDTF">2024-03-07T10:44:00Z</dcterms:modified>
</cp:coreProperties>
</file>