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626230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100E2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916159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100E2" w:rsidRPr="005100E2">
        <w:rPr>
          <w:rFonts w:asciiTheme="minorHAnsi" w:eastAsia="Times New Roman" w:hAnsiTheme="minorHAnsi" w:cstheme="minorHAnsi"/>
          <w:b/>
          <w:bCs/>
          <w:sz w:val="22"/>
          <w:szCs w:val="22"/>
        </w:rPr>
        <w:t>Remont oczyszczalni ścieków w Oddziale Zewnętrznym w Stawiszynie Aresztu Śledczego w Grójcu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5100E2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78CC1530" w:rsidR="002E6994" w:rsidRPr="00870676" w:rsidRDefault="005100E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0E2">
              <w:rPr>
                <w:rFonts w:asciiTheme="minorHAnsi" w:eastAsia="Times New Roman" w:hAnsiTheme="minorHAnsi" w:cstheme="minorHAnsi"/>
                <w:sz w:val="22"/>
                <w:szCs w:val="22"/>
              </w:rPr>
              <w:t>Remont oczyszczalni ścieków w Oddziale Zewnętrznym w Stawiszynie Aresztu Śledczego w Grójcu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1640EEEA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 (min. 36 m-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)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3ED3640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02C1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5</cp:revision>
  <cp:lastPrinted>2023-03-28T07:48:00Z</cp:lastPrinted>
  <dcterms:created xsi:type="dcterms:W3CDTF">2024-05-24T07:24:00Z</dcterms:created>
  <dcterms:modified xsi:type="dcterms:W3CDTF">2024-06-10T12:19:00Z</dcterms:modified>
</cp:coreProperties>
</file>