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125199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B4F1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59052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484B08F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590521" w:rsidRPr="00590521">
        <w:rPr>
          <w:rFonts w:asciiTheme="minorHAnsi" w:eastAsia="Times New Roman" w:hAnsiTheme="minorHAnsi" w:cstheme="minorHAnsi"/>
          <w:b/>
          <w:bCs/>
          <w:sz w:val="22"/>
          <w:szCs w:val="22"/>
        </w:rPr>
        <w:t>Dostawa rozdzielni piętrowej biblioteki do Zakładu Karnego w Rawiczu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90521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B96A6A3" w:rsidR="003F668A" w:rsidRPr="0030368A" w:rsidRDefault="0059052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90521">
              <w:rPr>
                <w:rFonts w:asciiTheme="minorHAnsi" w:eastAsia="Calibri" w:hAnsiTheme="minorHAnsi" w:cstheme="minorHAnsi"/>
                <w:sz w:val="22"/>
                <w:szCs w:val="22"/>
              </w:rPr>
              <w:t>Dostawa rozdzielni piętrowej biblioteki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5C464B1" w:rsidR="00C2493E" w:rsidRPr="008A76D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B4F1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B0FA376" w14:textId="77FE7959" w:rsidR="008A76D1" w:rsidRPr="003B1FB8" w:rsidRDefault="008A76D1" w:rsidP="00AB4F1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6D58D6" w14:textId="19F737E3" w:rsidR="003B1FB8" w:rsidRPr="00C1333A" w:rsidRDefault="003B1FB8" w:rsidP="00E944C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A5A3C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0521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207</cp:revision>
  <cp:lastPrinted>2023-03-28T07:48:00Z</cp:lastPrinted>
  <dcterms:created xsi:type="dcterms:W3CDTF">2023-03-23T10:02:00Z</dcterms:created>
  <dcterms:modified xsi:type="dcterms:W3CDTF">2024-03-20T06:43:00Z</dcterms:modified>
</cp:coreProperties>
</file>